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Low FI &lt; .03 &lt; med FI &lt; .06 &lt; high FI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Low abs corr &lt; .07 &lt;med corr &lt; .12 &lt; high corr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These are completely relative measures in relation to this data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Corr and FI values only really appropriate in cases where data is at least somewhat ordinal, or where cardinality is relatively low.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Further analysis can determine distributions of variables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Student ID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1- Student Age (1: 18-21, 2: 22-25, 3: above 26)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Ordinal, only three values, low FI, shouldn’t need 1he, not very balanced, could be reduced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2- Sex (1: female, 2: male)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Binary, seems quite relevant, already big difference between values, might need 1he, or just switch to Male 1/0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3- Graduated high-school type: (1: private, 2: state, 3: other)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Not ordinal. highly unbalanced. High corr? Low FI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4- Scholarship type: (1: None, 2: 25%, 3: 50%, 4: 75%, 5: Full)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Low FI, lowCorr, ordinal, not balanced, could be condensed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5- Additional work: (1: Yes, 2: No)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Binary, balanced,  high FI, hicorr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6- Regular artistic or sports activity: (1: Yes, 2: No)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Binary low FI locorr, balanced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7- Do you have a partner: (1: Yes, 2: No)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Binary med FI lowcorr, balanced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8- Total salary if available (1: USD 135-200, 2: USD 201-270, 3: USD 271-340, 4: USD 341-410, 5: above 410)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Ordinal ZFI, unbalanced, hicorr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9- Transportation to the university: (1: Bus, 2: Private car/taxi, 3: bicycle, 4: Other)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Non ordinal LOFI Hicorr moderately unbalanced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10- Accommodation type in Cyprus: (1: rental, 2: dormitory, 3: with family, 4: Other)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Non ordinal LOFI locorr. Only 1 other, otherwise balanced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11- Mothersâ€™ education: (1: primary school, 2: secondary school, 3: high school, 4: university, 5: MSc., 6: Ph.D.)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Ordinal HiFI locorr a bit unbalanced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12- Fathersâ€™ education: (1: primary school, 2: secondary school, 3: high school, 4: university, 5: MSc., 6: Ph.D.)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Ordinal HIFI locorr balanced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13- Number of sisters/brothers (if available): (1: 1, 2:, 2, 3: 3, 4: 4, 5: 5 or above)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Ordinal medFI medcorr balanced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14- Parental status: (1: married, 2: divorced, 3: died - one of them or both)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Nonord zeroFI locorr very unbalanced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15- Mothersâ€™ occupation: (1: retired, 2: housewife, 3: government officer, 4: private sector employee, 5: self-employment, 6: other)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Nonord medFI locorrr very unbalanced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16- Fathersâ€™ occupation: (1: retired, 2: government officer, 3: private sector employee, 4: self-employment, 5: other)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Nonord LOFI locorr balanced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17- Weekly study hours: (1: None, 2: &lt;5 hours, 3: 6-10 hours, 4: 11-20 hours, 5: more than 20 hours)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Ordinal LOFI locorr moderately unbalanced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18- Reading frequency (non-scientific books/journals): (1: None, 2: Sometimes, 3: Often)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Ordinal MEDFI hicorr very unbalanced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19- Reading frequency (scientific books/journals): (1: None, 2: Sometimes, 3: Often)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Ordinal LOFI locorr(real low) very unbalanced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20- Attendance to the seminars/conferences related to the department: (1: Yes, 2: No)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Binary ZFI hicorr moderately unbalanced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21- Impact of your projects/activities on your success: (1: positive, 2: negative, 3: neutral)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Out of ord ZFI hicorr unbalanced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22- Attendance to classes (1: always, 2: sometimes, 3: never)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Ordinal LOFI hicorr very unbalanced(0? sometimes)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23- Preparation to midterm exams 1: (1: alone, 2: with friends, 3: not applicable)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Nonord MEDFI locorr very unbalanced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24- Preparation to midterm exams 2: (1: closest date to the exam, 2: regularly during the semester, 3: never)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Nonord ZFI medcorr very unbalanced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25- Taking notes in classes: (1: never, 2: sometimes, 3: always)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Ordinal MedFI locorr moderately unbalanced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26- Listening in classes: (1: never, 2: sometimes, 3: always)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Ordinal HIFI medcorr balanced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27- Discussion improves my interest and success in the course: (1: never, 2: sometimes, 3: always)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Ordinal MedFI hicorr moderately unbalanced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28- Flip-classroom: (1: not useful, 2: useful, 3: not applicable)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Nonordinal MedFI medcorr balanced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31- Course ID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HIFI moderately unbalanced, hicorr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32- OUTPUT Grade (0: Fail, 1: DD, 2: DC, 3: CC, 4: CB, 5: BB, 6: BA, 7: AA)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