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host-power-management-hard-ban-const-033"/>
    <w:p>
      <w:pPr>
        <w:pStyle w:val="Heading1"/>
      </w:pPr>
      <w:r>
        <w:t xml:space="preserve">Host Power Management — Hard Ban (CONST-033)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bookmarkStart w:id="9" w:name="why-this-exists"/>
    <w:p>
      <w:pPr>
        <w:pStyle w:val="Heading2"/>
      </w:pPr>
      <w:r>
        <w:t xml:space="preserve">Why this exists</w:t>
      </w:r>
    </w:p>
    <w:p>
      <w:pPr>
        <w:pStyle w:val="FirstParagraph"/>
      </w:pPr>
      <w:r>
        <w:t xml:space="preserve">On 2026-04-26 18:23:43 the host running mission-critical parallel CLI</w:t>
      </w:r>
      <w:r>
        <w:t xml:space="preserve"> </w:t>
      </w:r>
      <w:r>
        <w:t xml:space="preserve">agents and container workloads was auto-suspended mid-session. This</w:t>
      </w:r>
      <w:r>
        <w:t xml:space="preserve"> </w:t>
      </w:r>
      <w:r>
        <w:t xml:space="preserve">killed the running HelixAgent binary, all 41 dependent services, every</w:t>
      </w:r>
      <w:r>
        <w:t xml:space="preserve"> </w:t>
      </w:r>
      <w:r>
        <w:t xml:space="preserve">SSH session, and every active CLI agent on the box. journalctl showed:</w:t>
      </w:r>
    </w:p>
    <w:p>
      <w:pPr>
        <w:pStyle w:val="SourceCode"/>
      </w:pPr>
      <w:r>
        <w:rPr>
          <w:rStyle w:val="VerbatimChar"/>
        </w:rPr>
        <w:t xml:space="preserve">systemd-logind[1183]: The system will suspend now!</w:t>
      </w:r>
    </w:p>
    <w:p>
      <w:pPr>
        <w:pStyle w:val="FirstParagraph"/>
      </w:pPr>
      <w:r>
        <w:t xml:space="preserve">The user-level GNOME power settings were already correct</w:t>
      </w:r>
      <w:r>
        <w:t xml:space="preserve"> </w:t>
      </w:r>
      <w:r>
        <w:t xml:space="preserve">(</w:t>
      </w:r>
      <w:r>
        <w:rPr>
          <w:rStyle w:val="VerbatimChar"/>
        </w:rPr>
        <w:t xml:space="preserve">sleep-inactive-ac-type=nothing</w:t>
      </w:r>
      <w:r>
        <w:t xml:space="preserve">). The trigger was the</w:t>
      </w:r>
      <w:r>
        <w:t xml:space="preserve"> </w:t>
      </w:r>
      <w:r>
        <w:rPr>
          <w:b/>
          <w:bCs/>
        </w:rPr>
        <w:t xml:space="preserve">GDM greeter</w:t>
      </w:r>
      <w:r>
        <w:rPr>
          <w:b/>
          <w:bCs/>
        </w:rPr>
        <w:t xml:space="preserve"> </w:t>
      </w:r>
      <w:r>
        <w:rPr>
          <w:b/>
          <w:bCs/>
        </w:rPr>
        <w:t xml:space="preserve">session at the local console</w:t>
      </w:r>
      <w:r>
        <w:t xml:space="preserve">, which has its own power policy and</w:t>
      </w:r>
      <w:r>
        <w:t xml:space="preserve"> </w:t>
      </w:r>
      <w:r>
        <w:t xml:space="preserve">does not count SSH activity. Earlier, on multiple occasions, the</w:t>
      </w:r>
      <w:r>
        <w:t xml:space="preserve"> </w:t>
      </w:r>
      <w:r>
        <w:t xml:space="preserve">user@1000.service had been SIGKILLed by systemd because heavy memory</w:t>
      </w:r>
      <w:r>
        <w:t xml:space="preserve"> </w:t>
      </w:r>
      <w:r>
        <w:t xml:space="preserve">pressure prevented gnome-shell from responding to GDM/Wayland watchdog</w:t>
      </w:r>
      <w:r>
        <w:t xml:space="preserve"> </w:t>
      </w:r>
      <w:r>
        <w:t xml:space="preserve">within</w:t>
      </w:r>
      <w:r>
        <w:t xml:space="preserve"> </w:t>
      </w:r>
      <w:r>
        <w:rPr>
          <w:rStyle w:val="VerbatimChar"/>
        </w:rPr>
        <w:t xml:space="preserve">TimeoutStopSec</w:t>
      </w:r>
      <w:r>
        <w:t xml:space="preserve"> </w:t>
      </w:r>
      <w:r>
        <w:t xml:space="preserve">— perceived by the user as</w:t>
      </w:r>
      <w:r>
        <w:t xml:space="preserve"> </w:t>
      </w:r>
      <w:r>
        <w:t xml:space="preserve">“the system fully</w:t>
      </w:r>
      <w:r>
        <w:t xml:space="preserve"> </w:t>
      </w:r>
      <w:r>
        <w:t xml:space="preserve">logged me out.”</w:t>
      </w:r>
      <w:r>
        <w:t xml:space="preserve"> </w:t>
      </w:r>
      <w:r>
        <w:t xml:space="preserve">Together these two failure modes have caused repeated</w:t>
      </w:r>
      <w:r>
        <w:t xml:space="preserve"> </w:t>
      </w:r>
      <w:r>
        <w:t xml:space="preserve">loss of in-flight agent work.</w:t>
      </w:r>
    </w:p>
    <w:bookmarkEnd w:id="9"/>
    <w:bookmarkStart w:id="10" w:name="the-rule"/>
    <w:p>
      <w:pPr>
        <w:pStyle w:val="Heading2"/>
      </w:pPr>
      <w:r>
        <w:t xml:space="preserve">The rule</w:t>
      </w:r>
    </w:p>
    <w:p>
      <w:pPr>
        <w:pStyle w:val="FirstParagraph"/>
      </w:pPr>
      <w:r>
        <w:rPr>
          <w:b/>
          <w:bCs/>
        </w:rPr>
        <w:t xml:space="preserve">No project shipped from this workspace may invoke a host-level</w:t>
      </w:r>
      <w:r>
        <w:rPr>
          <w:b/>
          <w:bCs/>
        </w:rPr>
        <w:t xml:space="preserve"> </w:t>
      </w:r>
      <w:r>
        <w:rPr>
          <w:b/>
          <w:bCs/>
        </w:rPr>
        <w:t xml:space="preserve">power-state transition.</w:t>
      </w:r>
      <w:r>
        <w:t xml:space="preserve"> </w:t>
      </w:r>
      <w:r>
        <w:t xml:space="preserve">Forbidden invocations include — but are not</w:t>
      </w:r>
      <w:r>
        <w:t xml:space="preserve"> </w:t>
      </w:r>
      <w:r>
        <w:t xml:space="preserve">limited 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6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Forbidden invocations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systemd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suspend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systemctl hibernate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systemctl hybrid-sleep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systemctl suspend-then-hibernate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systemctl poweroff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systemctl halt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systemctl reboot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systemctl kexec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logind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loginctl suspend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loginctl hibernate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loginctl hybrid-sleep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loginctl suspend-then-hibernate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loginctl poweroff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loginctl halt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loginctl reboot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pm-suspend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pm-hibernate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pm-suspend-hybrid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shutdown -h/-r/-P/-H/now</w:t>
            </w:r>
            <w:r>
              <w:t xml:space="preserve">, bare</w:t>
            </w:r>
            <w:r>
              <w:t xml:space="preserve"> </w:t>
            </w:r>
            <w:r>
              <w:rPr>
                <w:rStyle w:val="VerbatimChar"/>
              </w:rPr>
              <w:t xml:space="preserve">reboot</w:t>
            </w:r>
            <w:r>
              <w:t xml:space="preserve">/</w:t>
            </w:r>
            <w:r>
              <w:rPr>
                <w:rStyle w:val="VerbatimChar"/>
              </w:rPr>
              <w:t xml:space="preserve">poweroff</w:t>
            </w:r>
            <w:r>
              <w:t xml:space="preserve">/</w:t>
            </w:r>
            <w:r>
              <w:rPr>
                <w:rStyle w:val="VerbatimChar"/>
              </w:rPr>
              <w:t xml:space="preserve">halt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org.freedesktop.login1.Manager.{Suspend,Hibernate,HybridSleep,SuspendThenHibernate,PowerOff,Reboot}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org.freedesktop.UPower.{Suspend,Hibernate,HybridSleep}</w:t>
            </w:r>
            <w:r>
              <w:t xml:space="preserve"> </w:t>
            </w:r>
            <w:r>
              <w:t xml:space="preserve">(via</w:t>
            </w:r>
            <w:r>
              <w:t xml:space="preserve"> </w:t>
            </w:r>
            <w:r>
              <w:rPr>
                <w:rStyle w:val="VerbatimChar"/>
              </w:rPr>
              <w:t xml:space="preserve">dbus-send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busctl</w:t>
            </w:r>
            <w:r>
              <w:t xml:space="preserve">, or any language binding)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gsettings set ... sleep-inactive-{ac,battery}-type</w:t>
            </w:r>
            <w:r>
              <w:t xml:space="preserve"> </w:t>
            </w:r>
            <w:r>
              <w:t xml:space="preserve">to anything other than</w:t>
            </w:r>
            <w:r>
              <w:t xml:space="preserve"> </w:t>
            </w:r>
            <w:r>
              <w:rPr>
                <w:rStyle w:val="VerbatimChar"/>
              </w:rPr>
              <w:t xml:space="preserve">'nothing'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'blank'</w:t>
            </w:r>
          </w:p>
        </w:tc>
      </w:tr>
    </w:tbl>
    <w:bookmarkEnd w:id="10"/>
    <w:bookmarkStart w:id="11" w:name="defence-in-depth"/>
    <w:p>
      <w:pPr>
        <w:pStyle w:val="Heading2"/>
      </w:pPr>
      <w:r>
        <w:t xml:space="preserve">Defence in depth</w:t>
      </w:r>
    </w:p>
    <w:p>
      <w:pPr>
        <w:pStyle w:val="FirstParagraph"/>
      </w:pPr>
      <w:r>
        <w:t xml:space="preserve">Three layers, in order of strength: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Host-level masking (manual prereq, sudo required, run once):</w:t>
      </w:r>
      <w:r>
        <w:t xml:space="preserve"> </w:t>
      </w:r>
      <w:r>
        <w:rPr>
          <w:rStyle w:val="VerbatimChar"/>
        </w:rPr>
        <w:t xml:space="preserve">scripts/host-power-management/install-host-suspend-guard.sh</w:t>
      </w:r>
      <w:r>
        <w:t xml:space="preserve"> </w:t>
      </w:r>
      <w:r>
        <w:t xml:space="preserve">masks</w:t>
      </w:r>
      <w:r>
        <w:t xml:space="preserve"> </w:t>
      </w:r>
      <w:r>
        <w:rPr>
          <w:rStyle w:val="VerbatimChar"/>
        </w:rPr>
        <w:t xml:space="preserve">sleep.target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suspend.target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hibernate.target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hybrid-sleep.target</w:t>
      </w:r>
      <w:r>
        <w:t xml:space="preserve">, writes</w:t>
      </w:r>
      <w:r>
        <w:t xml:space="preserve"> </w:t>
      </w:r>
      <w:r>
        <w:rPr>
          <w:rStyle w:val="VerbatimChar"/>
        </w:rPr>
        <w:t xml:space="preserve">/etc/systemd/sleep.conf.d/00-no-suspend.conf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AllowSuspend=no</w:t>
      </w:r>
      <w:r>
        <w:t xml:space="preserve">, and writes</w:t>
      </w:r>
      <w:r>
        <w:t xml:space="preserve"> </w:t>
      </w:r>
      <w:r>
        <w:rPr>
          <w:rStyle w:val="VerbatimChar"/>
        </w:rPr>
        <w:t xml:space="preserve">/etc/systemd/logind.conf.d/00-no-idle-suspend.conf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IdleAction=ignore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HandleLidSwitch=ignore</w:t>
      </w:r>
      <w:r>
        <w:t xml:space="preserve">. After this, no</w:t>
      </w:r>
      <w:r>
        <w:t xml:space="preserve"> </w:t>
      </w:r>
      <w:r>
        <w:t xml:space="preserve">user / session / DE / greeter / cron job can suspend the host.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User-session bootstrap (no sudo):</w:t>
      </w:r>
      <w:r>
        <w:t xml:space="preserve"> </w:t>
      </w:r>
      <w:r>
        <w:rPr>
          <w:rStyle w:val="VerbatimChar"/>
        </w:rPr>
        <w:t xml:space="preserve">scripts/host-power-management/user_session_no_suspend_bootstrap.sh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gsettings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xset -dpms</w:t>
      </w:r>
      <w:r>
        <w:t xml:space="preserve">, and (opt-in via</w:t>
      </w:r>
      <w:r>
        <w:t xml:space="preserve"> </w:t>
      </w:r>
      <w:r>
        <w:rPr>
          <w:rStyle w:val="VerbatimChar"/>
        </w:rPr>
        <w:t xml:space="preserve">HOST_POWER_MANAGEMENT_SESSION_INHIBIT=1</w:t>
      </w:r>
      <w:r>
        <w:t xml:space="preserve">)</w:t>
      </w:r>
      <w:r>
        <w:t xml:space="preserve"> </w:t>
      </w:r>
      <w:r>
        <w:rPr>
          <w:rStyle w:val="VerbatimChar"/>
        </w:rPr>
        <w:t xml:space="preserve">systemd-inhibit</w:t>
      </w:r>
      <w:r>
        <w:t xml:space="preserve"> </w:t>
      </w:r>
      <w:r>
        <w:t xml:space="preserve">to</w:t>
      </w:r>
      <w:r>
        <w:t xml:space="preserve"> </w:t>
      </w:r>
      <w:r>
        <w:t xml:space="preserve">protect the current GUI/CLI session of the invoking user. Idempotent.</w:t>
      </w:r>
      <w:r>
        <w:t xml:space="preserve"> </w:t>
      </w:r>
      <w:r>
        <w:t xml:space="preserve">Safe to source from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bootstrap.sh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Source-tree static gate:</w:t>
      </w:r>
      <w:r>
        <w:t xml:space="preserve"> </w:t>
      </w:r>
      <w:r>
        <w:rPr>
          <w:rStyle w:val="VerbatimChar"/>
        </w:rPr>
        <w:t xml:space="preserve">scripts/host-power-management/check-no-suspend-calls.sh</w:t>
      </w:r>
      <w:r>
        <w:t xml:space="preserve"> </w:t>
      </w:r>
      <w:r>
        <w:t xml:space="preserve">walks the</w:t>
      </w:r>
      <w:r>
        <w:t xml:space="preserve"> </w:t>
      </w:r>
      <w:r>
        <w:t xml:space="preserve">tree and exits non-zero on any forbidden invocation.</w:t>
      </w:r>
      <w:r>
        <w:t xml:space="preserve"> </w:t>
      </w:r>
      <w:r>
        <w:rPr>
          <w:rStyle w:val="VerbatimChar"/>
        </w:rPr>
        <w:t xml:space="preserve">challenges/scripts/no_suspend_calls_challenge.sh</w:t>
      </w:r>
      <w:r>
        <w:t xml:space="preserve"> </w:t>
      </w:r>
      <w:r>
        <w:t xml:space="preserve">wraps it as a</w:t>
      </w:r>
      <w:r>
        <w:t xml:space="preserve"> </w:t>
      </w:r>
      <w:r>
        <w:t xml:space="preserve">challenge that runs in CI /</w:t>
      </w:r>
      <w:r>
        <w:t xml:space="preserve"> </w:t>
      </w:r>
      <w:r>
        <w:rPr>
          <w:rStyle w:val="VerbatimChar"/>
        </w:rPr>
        <w:t xml:space="preserve">run_all_challenges.sh</w:t>
      </w:r>
      <w:r>
        <w:t xml:space="preserve">.</w:t>
      </w:r>
      <w:r>
        <w:t xml:space="preserve"> </w:t>
      </w:r>
      <w:r>
        <w:rPr>
          <w:rStyle w:val="VerbatimChar"/>
        </w:rPr>
        <w:t xml:space="preserve">challenges/scripts/host_no_auto_suspend_challenge.sh</w:t>
      </w:r>
      <w:r>
        <w:t xml:space="preserve"> </w:t>
      </w:r>
      <w:r>
        <w:t xml:space="preserve">asserts the</w:t>
      </w:r>
      <w:r>
        <w:t xml:space="preserve"> </w:t>
      </w:r>
      <w:r>
        <w:t xml:space="preserve">running host’s state matches the layer-1 masking.</w:t>
      </w:r>
    </w:p>
    <w:bookmarkEnd w:id="11"/>
    <w:bookmarkStart w:id="12" w:name="verification"/>
    <w:p>
      <w:pPr>
        <w:pStyle w:val="Heading2"/>
      </w:pPr>
      <w:r>
        <w:t xml:space="preserve">Verification</w:t>
      </w:r>
    </w:p>
    <w:p>
      <w:pPr>
        <w:pStyle w:val="SourceCode"/>
      </w:pPr>
      <w:r>
        <w:rPr>
          <w:rStyle w:val="CommentTok"/>
        </w:rPr>
        <w:t xml:space="preserve"># Layer 1: host state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challenges/scripts/host_no_auto_suspend_challenge.sh</w:t>
      </w:r>
      <w:r>
        <w:br/>
      </w:r>
      <w:r>
        <w:rPr>
          <w:rStyle w:val="CommentTok"/>
        </w:rPr>
        <w:t xml:space="preserve"># Expected: 4 PASS</w:t>
      </w:r>
      <w:r>
        <w:br/>
      </w:r>
      <w:r>
        <w:br/>
      </w:r>
      <w:r>
        <w:rPr>
          <w:rStyle w:val="CommentTok"/>
        </w:rPr>
        <w:t xml:space="preserve"># Layer 3: source tree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challenges/scripts/no_suspend_calls_challenge.sh</w:t>
      </w:r>
      <w:r>
        <w:br/>
      </w:r>
      <w:r>
        <w:rPr>
          <w:rStyle w:val="CommentTok"/>
        </w:rPr>
        <w:t xml:space="preserve"># Expected: PASS, no forbidden calls</w:t>
      </w:r>
    </w:p>
    <w:bookmarkEnd w:id="12"/>
    <w:bookmarkStart w:id="13" w:name="X28b455d0b7d3f8f91e571226609b5fed32d2b6d"/>
    <w:p>
      <w:pPr>
        <w:pStyle w:val="Heading2"/>
      </w:pPr>
      <w:r>
        <w:t xml:space="preserve">If you genuinely need a power-state transition</w:t>
      </w:r>
    </w:p>
    <w:p>
      <w:pPr>
        <w:pStyle w:val="FirstParagraph"/>
      </w:pPr>
      <w:r>
        <w:t xml:space="preserve">You don’t, in this workspace. If a future legitimate use case arises</w:t>
      </w:r>
      <w:r>
        <w:t xml:space="preserve"> </w:t>
      </w:r>
      <w:r>
        <w:t xml:space="preserve">(e.g. a container’s</w:t>
      </w:r>
      <w:r>
        <w:t xml:space="preserve"> </w:t>
      </w:r>
      <w:r>
        <w:rPr>
          <w:i/>
          <w:iCs/>
        </w:rPr>
        <w:t xml:space="preserve">internal</w:t>
      </w:r>
      <w:r>
        <w:t xml:space="preserve"> </w:t>
      </w:r>
      <w:r>
        <w:t xml:space="preserve">init script that suspends a</w:t>
      </w:r>
      <w:r>
        <w:t xml:space="preserve"> </w:t>
      </w:r>
      <w:r>
        <w:rPr>
          <w:i/>
          <w:iCs/>
        </w:rPr>
        <w:t xml:space="preserve">guest VM</w:t>
      </w:r>
      <w:r>
        <w:t xml:space="preserve">,</w:t>
      </w:r>
      <w:r>
        <w:t xml:space="preserve"> </w:t>
      </w:r>
      <w:r>
        <w:t xml:space="preserve">not the host), add the specific file path to</w:t>
      </w:r>
      <w:r>
        <w:t xml:space="preserve"> </w:t>
      </w:r>
      <w:r>
        <w:rPr>
          <w:rStyle w:val="VerbatimChar"/>
        </w:rPr>
        <w:t xml:space="preserve">EXCLUDE_PATHS</w:t>
      </w:r>
      <w:r>
        <w:t xml:space="preserve"> </w:t>
      </w:r>
      <w:r>
        <w:t xml:space="preserve">at the</w:t>
      </w:r>
      <w:r>
        <w:t xml:space="preserve"> </w:t>
      </w:r>
      <w:r>
        <w:t xml:space="preserve">top of</w:t>
      </w:r>
      <w:r>
        <w:t xml:space="preserve"> </w:t>
      </w:r>
      <w:r>
        <w:rPr>
          <w:rStyle w:val="VerbatimChar"/>
        </w:rPr>
        <w:t xml:space="preserve">check-no-suspend-calls.sh</w:t>
      </w:r>
      <w:r>
        <w:t xml:space="preserve"> </w:t>
      </w:r>
      <w:r>
        <w:t xml:space="preserve">with a comment explaining the</w:t>
      </w:r>
      <w:r>
        <w:t xml:space="preserve"> </w:t>
      </w:r>
      <w:r>
        <w:t xml:space="preserve">non-host context.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2026-09-01T16:29:31Z</dcterms:created>
  <dcterms:modified xsi:type="dcterms:W3CDTF">2026-09-01T16:29:31Z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