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75bdbace1657540a252dffc78123c066c09fbe"/>
    <w:p>
      <w:pPr>
        <w:pStyle w:val="Heading1"/>
      </w:pPr>
      <w:r>
        <w:t xml:space="preserve">Items That Need To Run Outside This Sandbox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Several pieces of the user directive cannot be completed by an agentic</w:t>
      </w:r>
      <w:r>
        <w:t xml:space="preserve"> </w:t>
      </w:r>
      <w:r>
        <w:t xml:space="preserve">coding session in this environment. They are staged here so the work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one command away</w:t>
      </w:r>
      <w:r>
        <w:t xml:space="preserve"> </w:t>
      </w:r>
      <w:r>
        <w:t xml:space="preserve">as soon as the missing credentials / tooling</w:t>
      </w:r>
      <w:r>
        <w:t xml:space="preserve"> </w:t>
      </w:r>
      <w:r>
        <w:t xml:space="preserve">are provided.</w:t>
      </w:r>
    </w:p>
    <w:bookmarkStart w:id="9" w:name="X3c878a0b3f90299bf0a20b989fc7b79cb21c793"/>
    <w:p>
      <w:pPr>
        <w:pStyle w:val="Heading2"/>
      </w:pPr>
      <w:r>
        <w:t xml:space="preserve">1. HelixQA autonomous curiosity testing (with video recording)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executed.</w:t>
      </w:r>
    </w:p>
    <w:p>
      <w:pPr>
        <w:pStyle w:val="BodyText"/>
      </w:pPr>
      <w:r>
        <w:rPr>
          <w:b/>
          <w:bCs/>
        </w:rPr>
        <w:t xml:space="preserve">Blockers: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CLI is not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and not pullable as a compose image.</w:t>
      </w:r>
      <w:r>
        <w:t xml:space="preserve"> </w:t>
      </w:r>
      <w:r>
        <w:t xml:space="preserve">- Video recording requires a display server (Xvfb / screen capture</w:t>
      </w:r>
      <w:r>
        <w:t xml:space="preserve"> </w:t>
      </w:r>
      <w:r>
        <w:t xml:space="preserve">device) that this headless sandbox does not have.</w:t>
      </w:r>
    </w:p>
    <w:p>
      <w:pPr>
        <w:pStyle w:val="BodyText"/>
      </w:pPr>
      <w:r>
        <w:rPr>
          <w:b/>
          <w:bCs/>
        </w:rPr>
        <w:t xml:space="preserve">Staging:</w:t>
      </w:r>
      <w:r>
        <w:t xml:space="preserve"> </w:t>
      </w:r>
      <w:r>
        <w:rPr>
          <w:rStyle w:val="VerbatimChar"/>
        </w:rPr>
        <w:t xml:space="preserve">scripts/helixqa.sh</w:t>
      </w:r>
      <w:r>
        <w:t xml:space="preserve"> </w:t>
      </w:r>
      <w:r>
        <w:t xml:space="preserve">(added below) is a driver that, once</w:t>
      </w:r>
      <w:r>
        <w:t xml:space="preserve"> </w:t>
      </w:r>
      <w:r>
        <w:t xml:space="preserve">HelixQA is installed, runs the four recorded sessions (Operator,</w:t>
      </w:r>
      <w:r>
        <w:t xml:space="preserve"> </w:t>
      </w:r>
      <w:r>
        <w:t xml:space="preserve">Plugin Author, Contributor, Security Ops) — matching the course</w:t>
      </w:r>
      <w:r>
        <w:t xml:space="preserve"> </w:t>
      </w:r>
      <w:r>
        <w:t xml:space="preserve">tracks in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— and writes outputs to</w:t>
      </w:r>
      <w:r>
        <w:t xml:space="preserve"> </w:t>
      </w:r>
      <w:r>
        <w:rPr>
          <w:rStyle w:val="VerbatimChar"/>
        </w:rPr>
        <w:t xml:space="preserve">artifacts/helixqa/&lt;UTC-timestamp&gt;/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 run when tooling is present:</w:t>
      </w:r>
    </w:p>
    <w:p>
      <w:pPr>
        <w:pStyle w:val="SourceCode"/>
      </w:pPr>
      <w:r>
        <w:rPr>
          <w:rStyle w:val="CommentTok"/>
        </w:rPr>
        <w:t xml:space="preserve"># Install HelixQA (example — adjust to match HelixDevelopment’s</w:t>
      </w:r>
      <w:r>
        <w:br/>
      </w:r>
      <w:r>
        <w:rPr>
          <w:rStyle w:val="CommentTok"/>
        </w:rPr>
        <w:t xml:space="preserve"># release artefact; e.g. brew tap / npm / direct download):</w:t>
      </w:r>
      <w:r>
        <w:br/>
      </w:r>
      <w:r>
        <w:rPr>
          <w:rStyle w:val="CommentTok"/>
        </w:rPr>
        <w:t xml:space="preserve">#   curl -sSL https://helixqa.example/install.sh | bash</w:t>
      </w:r>
      <w:r>
        <w:br/>
      </w:r>
      <w:r>
        <w:br/>
      </w:r>
      <w:r>
        <w:rPr>
          <w:rStyle w:val="CommentTok"/>
        </w:rPr>
        <w:t xml:space="preserve"># Start the stack + quality profile</w:t>
      </w:r>
      <w:r>
        <w:br/>
      </w:r>
      <w:r>
        <w:rPr>
          <w:rStyle w:val="VariableTok"/>
        </w:rPr>
        <w:t xml:space="preserve">$COMPOSE_CMD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observability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ExtensionTok"/>
        </w:rPr>
        <w:t xml:space="preserve">./scripts/helixqa.sh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--record</w:t>
      </w:r>
    </w:p>
    <w:p>
      <w:pPr>
        <w:pStyle w:val="FirstParagraph"/>
      </w:pPr>
      <w:r>
        <w:rPr>
          <w:rStyle w:val="VerbatimChar"/>
        </w:rPr>
        <w:t xml:space="preserve">scripts/helixqa.sh</w:t>
      </w:r>
      <w:r>
        <w:t xml:space="preserve"> </w:t>
      </w:r>
      <w:r>
        <w:t xml:space="preserve">is strictly non-interactive (</w:t>
      </w:r>
      <w:r>
        <w:rPr>
          <w:rStyle w:val="VerbatimChar"/>
        </w:rPr>
        <w:t xml:space="preserve">set -euo pipefail</w:t>
      </w:r>
      <w:r>
        <w:t xml:space="preserve">,</w:t>
      </w:r>
      <w:r>
        <w:t xml:space="preserve"> </w:t>
      </w:r>
      <w:r>
        <w:t xml:space="preserve">no sudo, no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).</w:t>
      </w:r>
    </w:p>
    <w:bookmarkEnd w:id="9"/>
    <w:bookmarkStart w:id="10" w:name="opencode-cli-agent-driving-helixqa"/>
    <w:p>
      <w:pPr>
        <w:pStyle w:val="Heading2"/>
      </w:pPr>
      <w:r>
        <w:t xml:space="preserve">2. OpenCode CLI agent driving HelixQA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executed.</w:t>
      </w:r>
    </w:p>
    <w:p>
      <w:pPr>
        <w:pStyle w:val="BodyText"/>
      </w:pPr>
      <w:r>
        <w:rPr>
          <w:b/>
          <w:bCs/>
        </w:rPr>
        <w:t xml:space="preserve">Blockers: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CLI is not installed in this sandbox.</w:t>
      </w:r>
      <w:r>
        <w:t xml:space="preserve"> </w:t>
      </w:r>
      <w:r>
        <w:t xml:space="preserve">- Running it would need API keys that have not been provided.</w:t>
      </w:r>
    </w:p>
    <w:p>
      <w:pPr>
        <w:pStyle w:val="BodyText"/>
      </w:pPr>
      <w:r>
        <w:rPr>
          <w:b/>
          <w:bCs/>
        </w:rPr>
        <w:t xml:space="preserve">Staging:</w:t>
      </w:r>
      <w:r>
        <w:t xml:space="preserve"> </w:t>
      </w:r>
      <w:r>
        <w:rPr>
          <w:rStyle w:val="VerbatimChar"/>
        </w:rPr>
        <w:t xml:space="preserve">scripts/opencode-helixqa.sh</w:t>
      </w:r>
      <w:r>
        <w:t xml:space="preserve"> </w:t>
      </w:r>
      <w:r>
        <w:t xml:space="preserve">is a thin wrapper that, when</w:t>
      </w:r>
      <w:r>
        <w:t xml:space="preserve"> </w:t>
      </w:r>
      <w:r>
        <w:rPr>
          <w:rStyle w:val="VerbatimChar"/>
        </w:rPr>
        <w:t xml:space="preserve">OPENCODE_API_KEY</w:t>
      </w:r>
      <w:r>
        <w:t xml:space="preserve"> </w:t>
      </w:r>
      <w:r>
        <w:t xml:space="preserve">is set, passes the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narration scripts</w:t>
      </w:r>
      <w:r>
        <w:t xml:space="preserve"> </w:t>
      </w:r>
      <w:r>
        <w:t xml:space="preserve">through OpenCode to drive HelixQA in curiosity mode.</w:t>
      </w:r>
    </w:p>
    <w:bookmarkEnd w:id="10"/>
    <w:bookmarkStart w:id="11" w:name="missing-submodules-from-github-gitlab"/>
    <w:p>
      <w:pPr>
        <w:pStyle w:val="Heading2"/>
      </w:pPr>
      <w:r>
        <w:t xml:space="preserve">3. Missing submodules from GitHub / GitLab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cloned.</w:t>
      </w:r>
    </w:p>
    <w:p>
      <w:pPr>
        <w:pStyle w:val="BodyText"/>
      </w:pPr>
      <w:r>
        <w:rPr>
          <w:b/>
          <w:bCs/>
        </w:rPr>
        <w:t xml:space="preserve">Blockers:</w:t>
      </w:r>
      <w:r>
        <w:t xml:space="preserve"> </w:t>
      </w:r>
      <w:r>
        <w:t xml:space="preserve">- The repo currently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.gitmodules</w:t>
      </w:r>
      <w:r>
        <w:t xml:space="preserve"> </w:t>
      </w:r>
      <w:r>
        <w:t xml:space="preserve">and no configured</w:t>
      </w:r>
      <w:r>
        <w:t xml:space="preserve"> </w:t>
      </w:r>
      <w:r>
        <w:t xml:space="preserve">submodules.</w:t>
      </w:r>
      <w:r>
        <w:t xml:space="preserve"> </w:t>
      </w:r>
      <w:r>
        <w:t xml:space="preserve">- Cloning from</w:t>
      </w:r>
      <w:r>
        <w:t xml:space="preserve"> </w:t>
      </w:r>
      <w:r>
        <w:rPr>
          <w:rStyle w:val="VerbatimChar"/>
        </w:rPr>
        <w:t xml:space="preserve">github.com/HelixDevelopment/*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github.com/vasic-digital/*</w:t>
      </w:r>
      <w:r>
        <w:t xml:space="preserve">,</w:t>
      </w:r>
      <w:r>
        <w:t xml:space="preserve"> </w:t>
      </w:r>
      <w:r>
        <w:t xml:space="preserve">or the equivalent GitLab groups requires the sandbox to hold an SSH</w:t>
      </w:r>
      <w:r>
        <w:t xml:space="preserve"> </w:t>
      </w:r>
      <w:r>
        <w:t xml:space="preserve">key or PAT with access to those organisations. Neither is present.</w:t>
      </w:r>
    </w:p>
    <w:p>
      <w:pPr>
        <w:pStyle w:val="BodyText"/>
      </w:pPr>
      <w:r>
        <w:rPr>
          <w:b/>
          <w:bCs/>
        </w:rPr>
        <w:t xml:space="preserve">To run when credentials are configured:</w:t>
      </w:r>
    </w:p>
    <w:p>
      <w:pPr>
        <w:pStyle w:val="SourceCode"/>
      </w:pPr>
      <w:r>
        <w:rPr>
          <w:rStyle w:val="CommentTok"/>
        </w:rPr>
        <w:t xml:space="preserve"># Example: add a submodule from the HelixDevelopment org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 third_party/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Then install its deps etc. per its README.</w:t>
      </w:r>
    </w:p>
    <w:p>
      <w:pPr>
        <w:pStyle w:val="FirstParagraph"/>
      </w:pPr>
      <w:r>
        <w:rPr>
          <w:rStyle w:val="VerbatimChar"/>
        </w:rPr>
        <w:t xml:space="preserve">scripts/add-submodules.sh</w:t>
      </w:r>
      <w:r>
        <w:t xml:space="preserve"> </w:t>
      </w:r>
      <w:r>
        <w:t xml:space="preserve">(below) accepts a list of</w:t>
      </w:r>
      <w:r>
        <w:t xml:space="preserve"> </w:t>
      </w:r>
      <w:r>
        <w:rPr>
          <w:rStyle w:val="VerbatimChar"/>
        </w:rPr>
        <w:t xml:space="preserve">org/repo</w:t>
      </w:r>
      <w:r>
        <w:t xml:space="preserve"> </w:t>
      </w:r>
      <w:r>
        <w:t xml:space="preserve">pairs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SUBMODULE_MANIFEST</w:t>
      </w:r>
      <w:r>
        <w:t xml:space="preserve"> </w:t>
      </w:r>
      <w:r>
        <w:t xml:space="preserve">env var or stdin and wires them under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.</w:t>
      </w:r>
    </w:p>
    <w:bookmarkEnd w:id="11"/>
    <w:bookmarkStart w:id="12" w:name="Xaf6f922b896215cd8d56b97db638479793839cb"/>
    <w:p>
      <w:pPr>
        <w:pStyle w:val="Heading2"/>
      </w:pPr>
      <w:r>
        <w:t xml:space="preserve">4. Build/release of container images that require registry pushes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local saves only.</w:t>
      </w:r>
    </w:p>
    <w:p>
      <w:pPr>
        <w:pStyle w:val="BodyText"/>
      </w:pPr>
      <w:r>
        <w:rPr>
          <w:rStyle w:val="VerbatimChar"/>
        </w:rPr>
        <w:t xml:space="preserve">scripts/build-releases.sh download-proxy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qbit-download-proxy-&lt;sha&gt;.tar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podman save</w:t>
      </w:r>
      <w:r>
        <w:t xml:space="preserve">. Pushing to a</w:t>
      </w:r>
      <w:r>
        <w:t xml:space="preserve"> </w:t>
      </w:r>
      <w:r>
        <w:t xml:space="preserve">registry requires</w:t>
      </w:r>
      <w:r>
        <w:t xml:space="preserve"> </w:t>
      </w:r>
      <w:r>
        <w:rPr>
          <w:rStyle w:val="VerbatimChar"/>
        </w:rPr>
        <w:t xml:space="preserve">podman login</w:t>
      </w:r>
      <w:r>
        <w:t xml:space="preserve"> </w:t>
      </w:r>
      <w:r>
        <w:t xml:space="preserve">with a credential the sandbox does</w:t>
      </w:r>
      <w:r>
        <w:t xml:space="preserve"> </w:t>
      </w:r>
      <w:r>
        <w:t xml:space="preserve">not hold. Once</w:t>
      </w:r>
      <w:r>
        <w:t xml:space="preserve"> </w:t>
      </w:r>
      <w:r>
        <w:rPr>
          <w:rStyle w:val="VerbatimChar"/>
        </w:rPr>
        <w:t xml:space="preserve">REGISTRY=ghcr.io/&lt;org&gt;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REGISTRY_TOKEN</w:t>
      </w:r>
      <w:r>
        <w:t xml:space="preserve"> </w:t>
      </w:r>
      <w:r>
        <w:t xml:space="preserve">are set,</w:t>
      </w:r>
      <w:r>
        <w:t xml:space="preserve"> </w:t>
      </w:r>
      <w:r>
        <w:t xml:space="preserve">wire up</w:t>
      </w:r>
      <w:r>
        <w:t xml:space="preserve"> </w:t>
      </w:r>
      <w:r>
        <w:rPr>
          <w:rStyle w:val="VerbatimChar"/>
        </w:rPr>
        <w:t xml:space="preserve">scripts/push-releases.sh</w:t>
      </w:r>
      <w:r>
        <w:t xml:space="preserve"> </w:t>
      </w:r>
      <w:r>
        <w:t xml:space="preserve">(stub staged below).</w:t>
      </w:r>
    </w:p>
    <w:bookmarkEnd w:id="12"/>
    <w:bookmarkStart w:id="13" w:name="the-address-every-warning-directive"/>
    <w:p>
      <w:pPr>
        <w:pStyle w:val="Heading2"/>
      </w:pPr>
      <w:r>
        <w:t xml:space="preserve">5. The</w:t>
      </w:r>
      <w:r>
        <w:t xml:space="preserve"> </w:t>
      </w:r>
      <w:r>
        <w:t xml:space="preserve">“address every warning”</w:t>
      </w:r>
      <w:r>
        <w:t xml:space="preserve"> </w:t>
      </w:r>
      <w:r>
        <w:t xml:space="preserve">directive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partial.</w:t>
      </w:r>
    </w:p>
    <w:p>
      <w:pPr>
        <w:pStyle w:val="Compact"/>
        <w:numPr>
          <w:ilvl w:val="0"/>
          <w:numId w:val="1001"/>
        </w:numPr>
      </w:pPr>
      <w:r>
        <w:t xml:space="preserve">Ran</w:t>
      </w:r>
      <w:r>
        <w:t xml:space="preserve"> </w:t>
      </w:r>
      <w:r>
        <w:rPr>
          <w:rStyle w:val="VerbatimChar"/>
        </w:rPr>
        <w:t xml:space="preserve">python3 -m pytest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filterwarnings = "error::DeprecationWarning"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Current status:</w:t>
      </w:r>
      <w:r>
        <w:t xml:space="preserve"> </w:t>
      </w:r>
      <w:r>
        <w:rPr>
          <w:b/>
          <w:bCs/>
        </w:rPr>
        <w:t xml:space="preserve">543 passed, 0 warnings</w:t>
      </w:r>
      <w:r>
        <w:t xml:space="preserve"> </w:t>
      </w:r>
      <w:r>
        <w:t xml:space="preserve">on</w:t>
      </w:r>
      <w:r>
        <w:t xml:space="preserve"> </w:t>
      </w:r>
      <w:r>
        <w:t xml:space="preserve">the unit suite.</w:t>
      </w:r>
    </w:p>
    <w:p>
      <w:pPr>
        <w:pStyle w:val="Compact"/>
        <w:numPr>
          <w:ilvl w:val="0"/>
          <w:numId w:val="1001"/>
        </w:numPr>
      </w:pPr>
      <w:r>
        <w:t xml:space="preserve">We cannot run</w:t>
      </w:r>
      <w:r>
        <w:t xml:space="preserve"> </w:t>
      </w:r>
      <w:r>
        <w:rPr>
          <w:rStyle w:val="VerbatimChar"/>
        </w:rPr>
        <w:t xml:space="preserve">ruff check . --output-format=github</w:t>
      </w:r>
      <w:r>
        <w:t xml:space="preserve"> </w:t>
      </w:r>
      <w:r>
        <w:t xml:space="preserve">end-to-end in</w:t>
      </w:r>
      <w:r>
        <w:t xml:space="preserve"> </w:t>
      </w:r>
      <w:r>
        <w:t xml:space="preserve">this sandbox without pulling ruff at a specific version, but the</w:t>
      </w:r>
      <w:r>
        <w:t xml:space="preserve"> </w:t>
      </w:r>
      <w:r>
        <w:t xml:space="preserve">config lives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Style w:val="VerbatimChar"/>
        </w:rPr>
        <w:t xml:space="preserve">[tool.ruff.lint]</w:t>
      </w:r>
      <w:r>
        <w:t xml:space="preserve"> </w:t>
      </w:r>
      <w:r>
        <w:t xml:space="preserve">and CI runs it</w:t>
      </w:r>
      <w:r>
        <w:t xml:space="preserve"> </w:t>
      </w:r>
      <w:r>
        <w:t xml:space="preserve">on every push via</w:t>
      </w:r>
      <w:r>
        <w:t xml:space="preserve"> </w:t>
      </w:r>
      <w:r>
        <w:rPr>
          <w:rStyle w:val="VerbatimChar"/>
        </w:rPr>
        <w:t xml:space="preserve">.github/workflows/syntax.yml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Angular / TypeScript warnings are covered by</w:t>
      </w:r>
      <w:r>
        <w:t xml:space="preserve"> </w:t>
      </w:r>
      <w:r>
        <w:rPr>
          <w:rStyle w:val="VerbatimChar"/>
        </w:rPr>
        <w:t xml:space="preserve">ng build --configuration production</w:t>
      </w:r>
      <w:r>
        <w:t xml:space="preserve"> </w:t>
      </w:r>
      <w:r>
        <w:t xml:space="preserve">which fails CI on any warning;</w:t>
      </w:r>
      <w:r>
        <w:t xml:space="preserve"> </w:t>
      </w:r>
      <w:r>
        <w:rPr>
          <w:rStyle w:val="VerbatimChar"/>
        </w:rPr>
        <w:t xml:space="preserve">scripts/build-releases.sh</w:t>
      </w:r>
      <w:r>
        <w:t xml:space="preserve"> </w:t>
      </w:r>
      <w:r>
        <w:t xml:space="preserve">wraps that.</w:t>
      </w:r>
    </w:p>
    <w:bookmarkEnd w:id="13"/>
    <w:bookmarkStart w:id="14" w:name="container-runtime-health"/>
    <w:p>
      <w:pPr>
        <w:pStyle w:val="Heading2"/>
      </w:pPr>
      <w:r>
        <w:t xml:space="preserve">6. Container runtime health</w:t>
      </w:r>
    </w:p>
    <w:p>
      <w:pPr>
        <w:pStyle w:val="FirstParagraph"/>
      </w:pPr>
      <w:r>
        <w:t xml:space="preserve">Right now,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(the</w:t>
      </w:r>
      <w:r>
        <w:t xml:space="preserve"> </w:t>
      </w:r>
      <w:r>
        <w:t xml:space="preserve">healthcheck</w:t>
      </w:r>
      <w:r>
        <w:t xml:space="preserve"> </w:t>
      </w:r>
      <w:r>
        <w:rPr>
          <w:rStyle w:val="VerbatimChar"/>
        </w:rPr>
        <w:t xml:space="preserve">curl -sf http://localhost:7186/</w:t>
      </w:r>
      <w:r>
        <w:t xml:space="preserve"> </w:t>
      </w:r>
      <w:r>
        <w:t xml:space="preserve">succeeds from outside</w:t>
      </w:r>
      <w:r>
        <w:t xml:space="preserve"> </w:t>
      </w:r>
      <w:r>
        <w:t xml:space="preserve">but the container-internal check apparently times out). Fixing this</w:t>
      </w:r>
      <w:r>
        <w:t xml:space="preserve"> </w:t>
      </w:r>
      <w:r>
        <w:t xml:space="preserve">requires rebuilding the image with an updated healthcheck, which</w:t>
      </w:r>
      <w:r>
        <w:t xml:space="preserve"> </w:t>
      </w:r>
      <w:r>
        <w:t xml:space="preserve">would restart the live service. Out of scope for this session per the</w:t>
      </w:r>
      <w:r>
        <w:t xml:space="preserve"> </w:t>
      </w:r>
      <w:r>
        <w:t xml:space="preserve">stated</w:t>
      </w:r>
      <w:r>
        <w:t xml:space="preserve"> </w:t>
      </w:r>
      <w:r>
        <w:t xml:space="preserve">“do not break any existing working functionality”</w:t>
      </w:r>
      <w:r>
        <w:t xml:space="preserve"> </w:t>
      </w:r>
      <w:r>
        <w:t xml:space="preserve">rule — the</w:t>
      </w:r>
      <w:r>
        <w:t xml:space="preserve"> </w:t>
      </w:r>
      <w:r>
        <w:t xml:space="preserve">service itself responds 200 on both /7187/health and /7186/, so the</w:t>
      </w:r>
      <w:r>
        <w:t xml:space="preserve"> </w:t>
      </w:r>
      <w:r>
        <w:t xml:space="preserve">stale healthcheck is cosmetic. Tracked as follow-up in</w:t>
      </w:r>
      <w:r>
        <w:t xml:space="preserve"> </w:t>
      </w:r>
      <w:r>
        <w:rPr>
          <w:rStyle w:val="VerbatimChar"/>
        </w:rPr>
        <w:t xml:space="preserve">docs/issues/001-proxy-unhealthy-flag.md</w:t>
      </w:r>
      <w:r>
        <w:t xml:space="preserve"> </w:t>
      </w:r>
      <w:r>
        <w:t xml:space="preserve">(to be authored).</w:t>
      </w:r>
    </w:p>
    <w:bookmarkEnd w:id="14"/>
    <w:bookmarkStart w:id="1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All of the above ship with</w:t>
      </w:r>
      <w:r>
        <w:t xml:space="preserve"> </w:t>
      </w:r>
      <w:r>
        <w:rPr>
          <w:b/>
          <w:bCs/>
        </w:rPr>
        <w:t xml:space="preserve">non-interactive staging scripts</w:t>
      </w:r>
      <w:r>
        <w:t xml:space="preserve"> </w:t>
      </w:r>
      <w:r>
        <w:t xml:space="preserve">so that</w:t>
      </w:r>
      <w:r>
        <w:t xml:space="preserve"> </w:t>
      </w:r>
      <w:r>
        <w:t xml:space="preserve">the sandbox’s constraint (no sudo, no prompts) is preserved, and each</w:t>
      </w:r>
      <w:r>
        <w:t xml:space="preserve"> </w:t>
      </w:r>
      <w:r>
        <w:t xml:space="preserve">can be executed with one command as soon as the corresponding</w:t>
      </w:r>
      <w:r>
        <w:t xml:space="preserve"> </w:t>
      </w:r>
      <w:r>
        <w:t xml:space="preserve">credential or tool is present.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2026-09-01T16:29:28Z</dcterms:created>
  <dcterms:modified xsi:type="dcterms:W3CDTF">2026-09-01T16:29:28Z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