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obalink-browser-extension-status"/>
    <w:p>
      <w:pPr>
        <w:pStyle w:val="Heading1"/>
      </w:pPr>
      <w:r>
        <w:t xml:space="preserve">BobaLink Browser Extension — Status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2026-08-20T12:27:23Z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BobaLink (</w:t>
      </w:r>
      <w:r>
        <w:rPr>
          <w:rStyle w:val="VerbatimChar"/>
        </w:rPr>
        <w:t xml:space="preserve">extension/</w:t>
      </w:r>
      <w:r>
        <w:t xml:space="preserve">) — WXT + TypeScript Manifest-V3 browser extension that detects magnet links and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URLs and forwards them to the Boba merge service on port 7187.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master plan</w:t>
      </w:r>
      <w:r>
        <w:t xml:space="preserve"> </w:t>
      </w:r>
      <w:r>
        <w:rPr>
          <w:rStyle w:val="VerbatimChar"/>
        </w:rPr>
        <w:t xml:space="preserve">docs/browser_extension/IMPLEMENTATION_PLAN.md</w:t>
      </w:r>
      <w:r>
        <w:t xml:space="preserve"> </w:t>
      </w:r>
      <w:r>
        <w:t xml:space="preserve">(9 phases).</w:t>
      </w:r>
    </w:p>
    <w:p>
      <w:pPr>
        <w:pStyle w:val="BlockText"/>
      </w:pPr>
      <w:r>
        <w:rPr>
          <w:b/>
          <w:bCs/>
        </w:rPr>
        <w:t xml:space="preserve">Rev 16 (2026-08-20, BOB-083 / GOVERNANCE_AUDIT_2026-08-08_ROUND2.md RD2-16) —</w:t>
      </w:r>
      <w:r>
        <w:rPr>
          <w:b/>
          <w:bCs/>
        </w:rPr>
        <w:t xml:space="preserve"> </w:t>
      </w:r>
      <w:r>
        <w:rPr>
          <w:b/>
          <w:bCs/>
        </w:rPr>
        <w:t xml:space="preserve">staleness remediation (§11.4.44/§11.4.45/§11.4.86):</w:t>
      </w:r>
      <w:r>
        <w:t xml:space="preserve"> </w:t>
      </w:r>
      <w:r>
        <w:t xml:space="preserve">this ledger’s last content</w:t>
      </w:r>
      <w:r>
        <w:t xml:space="preserve"> </w:t>
      </w:r>
      <w:r>
        <w:t xml:space="preserve">touch was</w:t>
      </w:r>
      <w:r>
        <w:t xml:space="preserve"> </w:t>
      </w:r>
      <w:r>
        <w:rPr>
          <w:rStyle w:val="VerbatimChar"/>
        </w:rPr>
        <w:t xml:space="preserve">37fcbe4</w:t>
      </w:r>
      <w:r>
        <w:t xml:space="preserve"> </w:t>
      </w:r>
      <w:r>
        <w:t xml:space="preserve">(2026-06-13, Session 12/wave-15) —</w:t>
      </w:r>
      <w:r>
        <w:t xml:space="preserve"> </w:t>
      </w:r>
      <w:r>
        <w:rPr>
          <w:b/>
          <w:bCs/>
        </w:rPr>
        <w:t xml:space="preserve">68 days</w:t>
      </w:r>
      <w:r>
        <w:t xml:space="preserve"> </w:t>
      </w:r>
      <w:r>
        <w:t xml:space="preserve">before this</w:t>
      </w:r>
      <w:r>
        <w:t xml:space="preserve"> </w:t>
      </w:r>
      <w:r>
        <w:t xml:space="preserve">pass. Real evidence gathered this session (</w:t>
      </w:r>
      <w:r>
        <w:rPr>
          <w:rStyle w:val="VerbatimChar"/>
        </w:rPr>
        <w:t xml:space="preserve">git log</w:t>
      </w:r>
      <w:r>
        <w:t xml:space="preserve">, a fresh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,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— all executed just now, not recalled from</w:t>
      </w:r>
      <w:r>
        <w:t xml:space="preserve"> </w:t>
      </w:r>
      <w:r>
        <w:t xml:space="preserve">memory, §11.4.6): only</w:t>
      </w:r>
      <w:r>
        <w:t xml:space="preserve"> </w:t>
      </w:r>
      <w:r>
        <w:rPr>
          <w:b/>
          <w:bCs/>
        </w:rPr>
        <w:t xml:space="preserve">3 commits</w:t>
      </w:r>
      <w:r>
        <w:t xml:space="preserve"> </w:t>
      </w:r>
      <w:r>
        <w:t xml:space="preserve">touched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in the 68-day gap —</w:t>
      </w:r>
      <w:r>
        <w:t xml:space="preserve"> </w:t>
      </w:r>
      <w:r>
        <w:rPr>
          <w:rStyle w:val="VerbatimChar"/>
        </w:rPr>
        <w:t xml:space="preserve">ee4a01b</w:t>
      </w:r>
      <w:r>
        <w:t xml:space="preserve"> </w:t>
      </w:r>
      <w:r>
        <w:t xml:space="preserve">(2026-06-15, a genuine MV3 service-worker-teardown resilience fix,</w:t>
      </w:r>
      <w:r>
        <w:t xml:space="preserve"> </w:t>
      </w:r>
      <w:r>
        <w:t xml:space="preserve">new section below),</w:t>
      </w:r>
      <w:r>
        <w:t xml:space="preserve"> </w:t>
      </w:r>
      <w:r>
        <w:rPr>
          <w:rStyle w:val="VerbatimChar"/>
        </w:rPr>
        <w:t xml:space="preserve">a410b91</w:t>
      </w:r>
      <w:r>
        <w:t xml:space="preserve"> </w:t>
      </w:r>
      <w:r>
        <w:t xml:space="preserve">(2026-06-16, coverage-only test additions, no</w:t>
      </w:r>
      <w:r>
        <w:t xml:space="preserve"> </w:t>
      </w:r>
      <w:r>
        <w:t xml:space="preserve">product change), and</w:t>
      </w:r>
      <w:r>
        <w:t xml:space="preserve"> </w:t>
      </w:r>
      <w:r>
        <w:rPr>
          <w:rStyle w:val="VerbatimChar"/>
        </w:rPr>
        <w:t xml:space="preserve">54e313f</w:t>
      </w:r>
      <w:r>
        <w:t xml:space="preserve"> </w:t>
      </w:r>
      <w:r>
        <w:t xml:space="preserve">(2026-08-08, a mechanical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Promise.resolve</w:t>
      </w:r>
      <w:r>
        <w:t xml:space="preserve"> </w:t>
      </w:r>
      <w:r>
        <w:t xml:space="preserve">test-fixture refactor in</w:t>
      </w:r>
      <w:r>
        <w:t xml:space="preserve"> </w:t>
      </w:r>
      <w:r>
        <w:rPr>
          <w:rStyle w:val="VerbatimChar"/>
        </w:rPr>
        <w:t xml:space="preserve">torrent-file.test.ts</w:t>
      </w:r>
      <w:r>
        <w:t xml:space="preserve">, no behavior</w:t>
      </w:r>
      <w:r>
        <w:t xml:space="preserve"> </w:t>
      </w:r>
      <w:r>
        <w:t xml:space="preserve">change). This is a</w:t>
      </w:r>
      <w:r>
        <w:t xml:space="preserve"> </w:t>
      </w:r>
      <w:r>
        <w:rPr>
          <w:b/>
          <w:bCs/>
        </w:rPr>
        <w:t xml:space="preserve">TARGETED refresh</w:t>
      </w:r>
      <w:r>
        <w:t xml:space="preserve"> </w:t>
      </w:r>
      <w:r>
        <w:t xml:space="preserve">(§11.4.6 option B, the same bounded-scope</w:t>
      </w:r>
      <w:r>
        <w:t xml:space="preserve"> </w:t>
      </w:r>
      <w:r>
        <w:t xml:space="preserve">discipline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 </w:t>
      </w:r>
      <w:r>
        <w:t xml:space="preserve">Rev 8 used): the new session below documents</w:t>
      </w:r>
      <w:r>
        <w:t xml:space="preserve"> </w:t>
      </w:r>
      <w:r>
        <w:t xml:space="preserve">exactly what changed + a fresh full-suite run’s real result;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re-verify every pre-existing per-phase claim from Sessions 11–12 against the</w:t>
      </w:r>
      <w:r>
        <w:t xml:space="preserve"> </w:t>
      </w:r>
      <w:r>
        <w:t xml:space="preserve">current tree (out of scope for a docs-sync pass — see the honest gap noted in</w:t>
      </w:r>
      <w:r>
        <w:t xml:space="preserve"> </w:t>
      </w:r>
      <w:r>
        <w:t xml:space="preserve">the new session block).</w:t>
      </w:r>
    </w:p>
    <w:p>
      <w:pPr>
        <w:pStyle w:val="BlockText"/>
      </w:pPr>
      <w:r>
        <w:t xml:space="preserve">Captured-evidence-driven (§11.4.5 / §11.4.45). Every PASS cites a real commit hash</w:t>
      </w:r>
      <w:r>
        <w:t xml:space="preserve"> </w:t>
      </w:r>
      <w:r>
        <w:t xml:space="preserve">and/or a verified test/file artifact. Rows lacking runtime evidence are marked</w:t>
      </w:r>
      <w:r>
        <w:t xml:space="preserve"> </w:t>
      </w:r>
      <w:r>
        <w:t xml:space="preserve">IN-PROGRESS or PENDING — never PASS (§11.4.6 no-guessing).</w:t>
      </w:r>
    </w:p>
    <w:bookmarkStart w:id="9" w:name="X115a978c61464cc2b83436078183949aae1244d"/>
    <w:p>
      <w:pPr>
        <w:pStyle w:val="Heading2"/>
      </w:pPr>
      <w:r>
        <w:t xml:space="preserve">Baseline facts (verified this session — Session 11)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HEAD:</w:t>
      </w:r>
      <w:r>
        <w:t xml:space="preserve"> </w:t>
      </w:r>
      <w:r>
        <w:rPr>
          <w:rStyle w:val="VerbatimChar"/>
        </w:rPr>
        <w:t xml:space="preserve">2011810</w:t>
      </w:r>
      <w:r>
        <w:t xml:space="preserve"> </w:t>
      </w:r>
      <w:r>
        <w:t xml:space="preserve">(pushed); wave-4 (Phase-9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 </w:t>
      </w:r>
      <w:r>
        <w:t xml:space="preserve">gate + per-store zips,</w:t>
      </w:r>
      <w:r>
        <w:t xml:space="preserve"> </w:t>
      </w:r>
      <w:r>
        <w:rPr>
          <w:rStyle w:val="VerbatimChar"/>
        </w:rPr>
        <w:t xml:space="preserve">ru</w:t>
      </w:r>
      <w:r>
        <w:t xml:space="preserve"> </w:t>
      </w:r>
      <w:r>
        <w:t xml:space="preserve">locale, content-XSS, credential-leak audit, decrypt-throw parity, tab-group Challenge, and the</w:t>
      </w:r>
      <w:r>
        <w:t xml:space="preserve"> </w:t>
      </w:r>
      <w:r>
        <w:rPr>
          <w:rStyle w:val="VerbatimChar"/>
        </w:rPr>
        <w:t xml:space="preserve">_locales</w:t>
      </w:r>
      <w:r>
        <w:t xml:space="preserve"> </w:t>
      </w:r>
      <w:r>
        <w:t xml:space="preserve">packaging fix) staged for the next commit.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Extension test corpus:</w:t>
      </w:r>
      <w:r>
        <w:t xml:space="preserve"> </w:t>
      </w:r>
      <w:r>
        <w:rPr>
          <w:b/>
          <w:bCs/>
        </w:rPr>
        <w:t xml:space="preserve">559 Vitest tests across 52 spec files</w:t>
      </w:r>
      <w:r>
        <w:t xml:space="preserve"> </w:t>
      </w:r>
      <w:r>
        <w:t xml:space="preserve">— same-session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Tests 559 passed (559)</w:t>
      </w:r>
      <w:r>
        <w:t xml:space="preserve"> </w:t>
      </w:r>
      <w:r>
        <w:t xml:space="preserve">— under</w:t>
      </w:r>
      <w:r>
        <w:t xml:space="preserve"> </w:t>
      </w:r>
      <w:r>
        <w:rPr>
          <w:rStyle w:val="VerbatimChar"/>
        </w:rPr>
        <w:t xml:space="preserve">extension/tests/{unit,perf,stress,chaos,integration,security,e2e}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src/**</w:t>
      </w:r>
      <w:r>
        <w:t xml:space="preserve">.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clean;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0 errors / 0 warnings. (+126 tests over the</w:t>
      </w:r>
      <w:r>
        <w:t xml:space="preserve"> </w:t>
      </w:r>
      <w:r>
        <w:t xml:space="preserve">prior 287/22 baseline: integration 7, security 4 files, stress/chaos 10, locale 4,</w:t>
      </w:r>
      <w:r>
        <w:t xml:space="preserve"> </w:t>
      </w:r>
      <w:r>
        <w:t xml:space="preserve">token suites 8, tab-groups 13, a11y 18, group-send nits 2, +more.)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WXT build wiring — COMPLETE.</w:t>
      </w:r>
      <w:r>
        <w:t xml:space="preserve"> </w:t>
      </w:r>
      <w:r>
        <w:t xml:space="preserve">WXT entrypoints exist at</w:t>
      </w:r>
      <w:r>
        <w:t xml:space="preserve"> </w:t>
      </w:r>
      <w:r>
        <w:rPr>
          <w:rStyle w:val="VerbatimChar"/>
        </w:rPr>
        <w:t xml:space="preserve">extension/src/entrypoints/{background.ts, content.ts, popup/index.html, options/index.html}</w:t>
      </w:r>
      <w:r>
        <w:t xml:space="preserve"> </w:t>
      </w:r>
      <w:r>
        <w:t xml:space="preserve">(thin wrappers over the existing logic modules, so all prior test imports stay valid).</w:t>
      </w:r>
      <w:r>
        <w:t xml:space="preserve"> </w:t>
      </w:r>
      <w:r>
        <w:rPr>
          <w:rStyle w:val="VerbatimChar"/>
        </w:rPr>
        <w:t xml:space="preserve">npx wxt build</w:t>
      </w:r>
      <w:r>
        <w:t xml:space="preserve"> </w:t>
      </w:r>
      <w:r>
        <w:t xml:space="preserve">produces a</w:t>
      </w:r>
      <w:r>
        <w:t xml:space="preserve"> </w:t>
      </w:r>
      <w:r>
        <w:rPr>
          <w:b/>
          <w:bCs/>
        </w:rPr>
        <w:t xml:space="preserve">loadable</w:t>
      </w:r>
      <w:r>
        <w:t xml:space="preserve"> </w:t>
      </w:r>
      <w:r>
        <w:rPr>
          <w:rStyle w:val="VerbatimChar"/>
        </w:rPr>
        <w:t xml:space="preserve">extension/.output/chrome-mv3/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firefox-mv2/</w:t>
      </w:r>
      <w:r>
        <w:t xml:space="preserve">:</w:t>
      </w:r>
      <w:r>
        <w:t xml:space="preserve"> </w:t>
      </w:r>
      <w:r>
        <w:rPr>
          <w:rStyle w:val="VerbatimChar"/>
        </w:rPr>
        <w:t xml:space="preserve">manifest_version:3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background.service_worker:background.js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popup.html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content-scripts/content.js</w:t>
      </w:r>
      <w:r>
        <w:t xml:space="preserve">, icons 16/32/48/128,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_locales/{en,ru}/messages.json</w:t>
      </w:r>
      <w:r>
        <w:t xml:space="preserve"> </w:t>
      </w:r>
      <w:r>
        <w:t xml:space="preserve">(REQUIRED because</w:t>
      </w:r>
      <w:r>
        <w:t xml:space="preserve"> </w:t>
      </w:r>
      <w:r>
        <w:rPr>
          <w:rStyle w:val="VerbatimChar"/>
        </w:rPr>
        <w:t xml:space="preserve">default_locale:"en"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__MSG_*__</w:t>
      </w:r>
      <w:r>
        <w:t xml:space="preserve"> </w:t>
      </w:r>
      <w:r>
        <w:t xml:space="preserve">— see the §11.4.138 note below).</w:t>
      </w:r>
      <w:r>
        <w:t xml:space="preserve"> </w:t>
      </w:r>
      <w:r>
        <w:rPr>
          <w:b/>
          <w:bCs/>
        </w:rPr>
        <w:t xml:space="preserve">Every manifest-referenced asset +</w:t>
      </w:r>
      <w:r>
        <w:rPr>
          <w:b/>
          <w:bCs/>
        </w:rPr>
        <w:t xml:space="preserve"> </w:t>
      </w:r>
      <w:r>
        <w:rPr>
          <w:b/>
          <w:bCs/>
        </w:rPr>
        <w:t xml:space="preserve">the default-locale catalog verified present on disk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 </w:t>
      </w:r>
      <w:r>
        <w:t xml:space="preserve">manual</w:t>
      </w:r>
      <w:r>
        <w:t xml:space="preserve"> </w:t>
      </w:r>
      <w:r>
        <w:t xml:space="preserve">gate (§11.4.38). Content-script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are derived from the curated</w:t>
      </w:r>
      <w:r>
        <w:t xml:space="preserve"> </w:t>
      </w:r>
      <w:r>
        <w:rPr>
          <w:rStyle w:val="VerbatimChar"/>
        </w:rPr>
        <w:t xml:space="preserve">SITE_SELECTORS</w:t>
      </w:r>
      <w:r>
        <w:t xml:space="preserve"> </w:t>
      </w:r>
      <w:r>
        <w:t xml:space="preserve">(24 hosts,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&lt;all_urls&gt;</w:t>
      </w:r>
      <w:r>
        <w:t xml:space="preserve">); permissions least-privilege</w:t>
      </w:r>
      <w:r>
        <w:t xml:space="preserve"> </w:t>
      </w:r>
      <w:r>
        <w:t xml:space="preserve">(no scripting/tabs/cookies;</w:t>
      </w:r>
      <w:r>
        <w:t xml:space="preserve"> </w:t>
      </w:r>
      <w:r>
        <w:rPr>
          <w:rStyle w:val="VerbatimChar"/>
        </w:rPr>
        <w:t xml:space="preserve">+tabGroups</w:t>
      </w:r>
      <w:r>
        <w:t xml:space="preserve"> </w:t>
      </w:r>
      <w:r>
        <w:t xml:space="preserve">for Phase-5);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http://localhost:7187/*</w:t>
      </w:r>
      <w:r>
        <w:t xml:space="preserve"> </w:t>
      </w:r>
      <w:r>
        <w:t xml:space="preserve">only; CSP</w:t>
      </w:r>
      <w:r>
        <w:t xml:space="preserve"> </w:t>
      </w:r>
      <w:r>
        <w:rPr>
          <w:rStyle w:val="VerbatimChar"/>
        </w:rPr>
        <w:t xml:space="preserve">script-src 'self'</w:t>
      </w:r>
      <w:r>
        <w:t xml:space="preserve">. Per-store zips</w:t>
      </w:r>
      <w:r>
        <w:t xml:space="preserve"> </w:t>
      </w:r>
      <w:r>
        <w:t xml:space="preserve">(</w:t>
      </w:r>
      <w:r>
        <w:rPr>
          <w:rStyle w:val="VerbatimChar"/>
        </w:rPr>
        <w:t xml:space="preserve">bobalink-1.0.0-{chrome,firefox,sources}.zip</w:t>
      </w:r>
      <w:r>
        <w:t xml:space="preserve">) produced by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.</w:t>
      </w:r>
    </w:p>
    <w:bookmarkEnd w:id="9"/>
    <w:bookmarkStart w:id="11" w:name="X4fa6388897f1345524c3f372346aa20c6f3ea5b"/>
    <w:p>
      <w:pPr>
        <w:pStyle w:val="Heading2"/>
      </w:pPr>
      <w:r>
        <w:t xml:space="preserve">Session 12 (2026-06-13) — test-coverage breadth + flaky-test hardening + WCAG fixes</w:t>
      </w:r>
    </w:p>
    <w:p>
      <w:pPr>
        <w:pStyle w:val="FirstParagraph"/>
      </w:pPr>
      <w:r>
        <w:t xml:space="preserve">Parallel-subagent batch (§11.4.103); the whole batch is verified together by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CI-EXT: PASS</w:t>
      </w:r>
      <w:r>
        <w:t xml:space="preserve">, full suite</w:t>
      </w:r>
      <w:r>
        <w:t xml:space="preserve"> </w:t>
      </w:r>
      <w:r>
        <w:rPr>
          <w:b/>
          <w:bCs/>
        </w:rPr>
        <w:t xml:space="preserve">632 passed (632)</w:t>
      </w:r>
      <w:r>
        <w:t xml:space="preserve"> </w:t>
      </w:r>
      <w:r>
        <w:t xml:space="preserve">(+73 over</w:t>
      </w:r>
      <w:r>
        <w:t xml:space="preserve"> </w:t>
      </w:r>
      <w:r>
        <w:t xml:space="preserve">the 559 rc baseline),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clean,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0/0, chrome+firefox builds</w:t>
      </w:r>
      <w:r>
        <w:t xml:space="preserve"> </w:t>
      </w:r>
      <w:r>
        <w:t xml:space="preserve">loadable, §11.4.38 asset-verify pass, both store zips ≥10 KiB.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+73 new tests across 4 files</w:t>
      </w:r>
      <w:r>
        <w:t xml:space="preserve"> </w:t>
      </w:r>
      <w:r>
        <w:t xml:space="preserve">(each anti-bluff, no absolute wall-clock thresholds):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tests/perf/orchestrator-scaling.perf.test.ts</w:t>
      </w:r>
      <w:r>
        <w:t xml:space="preserve"> </w:t>
      </w:r>
      <w:r>
        <w:t xml:space="preserve">— machine-independent metamorphic</w:t>
      </w:r>
      <w:r>
        <w:t xml:space="preserve"> </w:t>
      </w:r>
      <w:r>
        <w:t xml:space="preserve">sub-quadratic DoS-scaling guard (</w:t>
      </w:r>
      <w:r>
        <w:rPr>
          <w:rStyle w:val="VerbatimChar"/>
        </w:rPr>
        <w:t xml:space="preserve">t(10·N)/t(N) &lt; 30</w:t>
      </w:r>
      <w:r>
        <w:t xml:space="preserve">) + golden-good/golden-bad</w:t>
      </w:r>
      <w:r>
        <w:t xml:space="preserve"> </w:t>
      </w:r>
      <w:r>
        <w:t xml:space="preserve">oracle self-validation (§11.4.107(10):</w:t>
      </w:r>
      <w:r>
        <w:t xml:space="preserve"> </w:t>
      </w:r>
      <w:r>
        <w:rPr>
          <w:rStyle w:val="VerbatimChar"/>
        </w:rPr>
        <w:t xml:space="preserve">linearRatio=9.9</w:t>
      </w:r>
      <w:r>
        <w:t xml:space="preserve"> </w:t>
      </w:r>
      <w:r>
        <w:t xml:space="preserve">accept /</w:t>
      </w:r>
      <w:r>
        <w:t xml:space="preserve"> </w:t>
      </w:r>
      <w:r>
        <w:rPr>
          <w:rStyle w:val="VerbatimChar"/>
        </w:rPr>
        <w:t xml:space="preserve">quadraticRatio=113</w:t>
      </w:r>
      <w:r>
        <w:t xml:space="preserve"> </w:t>
      </w:r>
      <w:r>
        <w:t xml:space="preserve">reject).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tests/stress/orchestrator-ratelimiter-tabgroup.stress.test.ts</w:t>
      </w:r>
      <w:r>
        <w:t xml:space="preserve"> </w:t>
      </w:r>
      <w:r>
        <w:t xml:space="preserve">(7) — orchestrator</w:t>
      </w:r>
      <w:r>
        <w:t xml:space="preserve"> </w:t>
      </w:r>
      <w:r>
        <w:t xml:space="preserve">junk-flood, real</w:t>
      </w:r>
      <w:r>
        <w:t xml:space="preserve"> </w:t>
      </w:r>
      <w:r>
        <w:rPr>
          <w:rStyle w:val="VerbatimChar"/>
        </w:rPr>
        <w:t xml:space="preserve">BobaClient</w:t>
      </w:r>
      <w:r>
        <w:t xml:space="preserve"> </w:t>
      </w:r>
      <w:r>
        <w:t xml:space="preserve">FIFO under a 500-request flood,</w:t>
      </w:r>
      <w:r>
        <w:t xml:space="preserve"> </w:t>
      </w:r>
      <w:r>
        <w:rPr>
          <w:rStyle w:val="VerbatimChar"/>
        </w:rPr>
        <w:t xml:space="preserve">TokenBucket</w:t>
      </w:r>
      <w:r>
        <w:t xml:space="preserve"> </w:t>
      </w:r>
      <w:r>
        <w:t xml:space="preserve">rate-limit</w:t>
      </w:r>
      <w:r>
        <w:t xml:space="preserve"> </w:t>
      </w:r>
      <w:r>
        <w:t xml:space="preserve">engagement, tab-group dedup-batch at scale, + chaos flaky-tab fault injection.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tests/security/infohash-detection-hostile.test.ts</w:t>
      </w:r>
      <w:r>
        <w:t xml:space="preserve"> </w:t>
      </w:r>
      <w:r>
        <w:t xml:space="preserve">(32) — infohash hex/base32</w:t>
      </w:r>
      <w:r>
        <w:t xml:space="preserve"> </w:t>
      </w:r>
      <w:r>
        <w:t xml:space="preserve">boundary + case,</w:t>
      </w:r>
      <w:r>
        <w:t xml:space="preserve"> </w:t>
      </w:r>
      <w:r>
        <w:rPr>
          <w:rStyle w:val="VerbatimChar"/>
        </w:rPr>
        <w:t xml:space="preserve">xt=</w:t>
      </w:r>
      <w:r>
        <w:t xml:space="preserve"> </w:t>
      </w:r>
      <w:r>
        <w:t xml:space="preserve">confusion,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URL allowlist (traversal/scheme/null-byte),</w:t>
      </w:r>
      <w:r>
        <w:t xml:space="preserve"> </w:t>
      </w:r>
      <w:r>
        <w:t xml:space="preserve">SHA-1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infohash correctness, dedup under hostile repetition.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tests/a11y/focus-and-contrast.a11y.test.ts</w:t>
      </w:r>
      <w:r>
        <w:t xml:space="preserve"> </w:t>
      </w:r>
      <w:r>
        <w:t xml:space="preserve">(32) — focus management (WCAG 2.4.3/2.4.7/</w:t>
      </w:r>
      <w:r>
        <w:t xml:space="preserve"> </w:t>
      </w:r>
      <w:r>
        <w:t xml:space="preserve">2.1.2) + computed colour-contrast (WCAG 1.4.3) from the REAL committed CSS, analyzer</w:t>
      </w:r>
      <w:r>
        <w:t xml:space="preserve"> </w:t>
      </w:r>
      <w:r>
        <w:t xml:space="preserve">self-validated.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 real WCAG AA contrast defects fixed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src/popup/styles.css</w:t>
      </w:r>
      <w:r>
        <w:t xml:space="preserve">):</w:t>
      </w:r>
      <w:r>
        <w:t xml:space="preserve"> </w:t>
      </w:r>
      <w:r>
        <w:rPr>
          <w:rStyle w:val="VerbatimChar"/>
        </w:rPr>
        <w:t xml:space="preserve">--text-faint</w:t>
      </w:r>
      <w:r>
        <w:t xml:space="preserve"> </w:t>
      </w:r>
      <w:r>
        <w:t xml:space="preserve">dark</w:t>
      </w:r>
      <w:r>
        <w:t xml:space="preserve"> </w:t>
      </w:r>
      <w:r>
        <w:rPr>
          <w:rStyle w:val="VerbatimChar"/>
        </w:rPr>
        <w:t xml:space="preserve">#7a7a90</w:t>
      </w:r>
      <w:r>
        <w:t xml:space="preserve">→</w:t>
      </w:r>
      <w:r>
        <w:rPr>
          <w:rStyle w:val="VerbatimChar"/>
        </w:rPr>
        <w:t xml:space="preserve">#838399</w:t>
      </w:r>
      <w:r>
        <w:t xml:space="preserve"> </w:t>
      </w:r>
      <w:r>
        <w:t xml:space="preserve">(4.07→4.61), light</w:t>
      </w:r>
      <w:r>
        <w:t xml:space="preserve"> </w:t>
      </w:r>
      <w:r>
        <w:rPr>
          <w:rStyle w:val="VerbatimChar"/>
        </w:rPr>
        <w:t xml:space="preserve">#8a8a9c</w:t>
      </w:r>
      <w:r>
        <w:t xml:space="preserve">→</w:t>
      </w:r>
      <w:r>
        <w:rPr>
          <w:rStyle w:val="VerbatimChar"/>
        </w:rPr>
        <w:t xml:space="preserve">#6c6c7e</w:t>
      </w:r>
      <w:r>
        <w:t xml:space="preserve"> </w:t>
      </w:r>
      <w:r>
        <w:t xml:space="preserve">(3.14→4.76),</w:t>
      </w:r>
      <w:r>
        <w:t xml:space="preserve"> </w:t>
      </w:r>
      <w:r>
        <w:rPr>
          <w:rStyle w:val="VerbatimChar"/>
        </w:rPr>
        <w:t xml:space="preserve">--warning-text</w:t>
      </w:r>
      <w:r>
        <w:t xml:space="preserve"> </w:t>
      </w:r>
      <w:r>
        <w:t xml:space="preserve">light</w:t>
      </w:r>
      <w:r>
        <w:t xml:space="preserve"> </w:t>
      </w:r>
      <w:r>
        <w:rPr>
          <w:rStyle w:val="VerbatimChar"/>
        </w:rPr>
        <w:t xml:space="preserve">#9a6a00</w:t>
      </w:r>
      <w:r>
        <w:t xml:space="preserve">→</w:t>
      </w:r>
      <w:r>
        <w:rPr>
          <w:rStyle w:val="VerbatimChar"/>
        </w:rPr>
        <w:t xml:space="preserve">#946400</w:t>
      </w:r>
      <w:r>
        <w:t xml:space="preserve"> </w:t>
      </w:r>
      <w:r>
        <w:t xml:space="preserve">(4.40→4.78). RED→GREEN proven; permanent guards.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 flaky perf/security tests hardened</w:t>
      </w:r>
      <w:r>
        <w:t xml:space="preserve"> </w:t>
      </w:r>
      <w:r>
        <w:t xml:space="preserve">(§11.4.50 — were FAIL-bluffs under host load,</w:t>
      </w:r>
      <w:r>
        <w:t xml:space="preserve"> </w:t>
      </w:r>
      <w:r>
        <w:t xml:space="preserve">proven load-coupled in isolation, then fixed to assert contention-robust intrinsic</w:t>
      </w:r>
      <w:r>
        <w:t xml:space="preserve"> </w:t>
      </w:r>
      <w:r>
        <w:t xml:space="preserve">statistics): junk-flood security test (tight 5000 ms → 30 s hang-ceiling + scaling moved</w:t>
      </w:r>
      <w:r>
        <w:t xml:space="preserve"> </w:t>
      </w:r>
      <w:r>
        <w:t xml:space="preserve">to perf),</w:t>
      </w:r>
      <w:r>
        <w:t xml:space="preserve"> </w:t>
      </w:r>
      <w:r>
        <w:rPr>
          <w:rStyle w:val="VerbatimChar"/>
        </w:rPr>
        <w:t xml:space="preserve">crypto.perf</w:t>
      </w:r>
      <w:r>
        <w:t xml:space="preserve"> </w:t>
      </w:r>
      <w:r>
        <w:t xml:space="preserve">(p99→min budget),</w:t>
      </w:r>
      <w:r>
        <w:t xml:space="preserve"> </w:t>
      </w:r>
      <w:r>
        <w:rPr>
          <w:rStyle w:val="VerbatimChar"/>
        </w:rPr>
        <w:t xml:space="preserve">parsers.perf</w:t>
      </w:r>
      <w:r>
        <w:t xml:space="preserve"> </w:t>
      </w:r>
      <w:r>
        <w:t xml:space="preserve">(median→min scaling ratio).</w:t>
      </w:r>
    </w:p>
    <w:p>
      <w:pPr>
        <w:pStyle w:val="Compact"/>
        <w:numPr>
          <w:ilvl w:val="0"/>
          <w:numId w:val="1002"/>
        </w:numPr>
      </w:pPr>
      <w:r>
        <w:t xml:space="preserve">Full root-cause + evidence for all six fixes:</w:t>
      </w:r>
      <w:r>
        <w:t xml:space="preserve"> </w:t>
      </w:r>
      <w:r>
        <w:rPr>
          <w:rStyle w:val="VerbatimChar"/>
        </w:rPr>
        <w:t xml:space="preserve">docs/issues/fixed/BUGFIXES.md</w:t>
      </w:r>
      <w:r>
        <w:t xml:space="preserve"> </w:t>
      </w:r>
      <w:r>
        <w:t xml:space="preserve">Rev 6</w:t>
      </w:r>
      <w:r>
        <w:t xml:space="preserve"> </w:t>
      </w:r>
      <w:r>
        <w:t xml:space="preserve">(entries 18–21).</w:t>
      </w:r>
    </w:p>
    <w:bookmarkStart w:id="10" w:name="X5208e0efbf91bc458cf816d18693aa649dfa742"/>
    <w:p>
      <w:pPr>
        <w:pStyle w:val="Heading3"/>
      </w:pPr>
      <w:r>
        <w:t xml:space="preserve">Session 12 — wave-11 (2026-06-13): 6 more coverage files + 5 options-page WCAG fixes</w:t>
      </w:r>
    </w:p>
    <w:p>
      <w:pPr>
        <w:pStyle w:val="FirstParagraph"/>
      </w:pPr>
      <w:r>
        <w:t xml:space="preserve">Two further parallel-subagent waves (§11.4.103), verified together by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CI-EXT: PASS</w:t>
      </w:r>
      <w:r>
        <w:t xml:space="preserve">, full suite</w:t>
      </w:r>
      <w:r>
        <w:t xml:space="preserve"> </w:t>
      </w:r>
      <w:r>
        <w:rPr>
          <w:b/>
          <w:bCs/>
        </w:rPr>
        <w:t xml:space="preserve">761 passed (761)</w:t>
      </w:r>
      <w:r>
        <w:t xml:space="preserve"> </w:t>
      </w:r>
      <w:r>
        <w:t xml:space="preserve">(+129 over wave-10’s 632).</w:t>
      </w:r>
    </w:p>
    <w:p>
      <w:pPr>
        <w:pStyle w:val="BlockText"/>
      </w:pPr>
      <w:r>
        <w:rPr>
          <w:b/>
          <w:bCs/>
        </w:rPr>
        <w:t xml:space="preserve">Wave-12 (2026-06-13):</w:t>
      </w:r>
      <w:r>
        <w:t xml:space="preserve"> </w:t>
      </w:r>
      <w:r>
        <w:t xml:space="preserve">+38 more tests →</w:t>
      </w:r>
      <w:r>
        <w:t xml:space="preserve"> </w:t>
      </w:r>
      <w:r>
        <w:rPr>
          <w:b/>
          <w:bCs/>
        </w:rPr>
        <w:t xml:space="preserve">799 passed (799)</w:t>
      </w:r>
      <w:r>
        <w:t xml:space="preserve"> </w:t>
      </w:r>
      <w:r>
        <w:t xml:space="preserve">(</w:t>
      </w:r>
      <w:r>
        <w:rPr>
          <w:rStyle w:val="VerbatimChar"/>
        </w:rPr>
        <w:t xml:space="preserve">CI-EXT: PASS</w:t>
      </w:r>
      <w:r>
        <w:t xml:space="preserve">):</w:t>
      </w:r>
      <w:r>
        <w:t xml:space="preserve"> </w:t>
      </w:r>
      <w:r>
        <w:rPr>
          <w:rStyle w:val="VerbatimChar"/>
        </w:rPr>
        <w:t xml:space="preserve">tests/security/crypto-tamper.test.ts</w:t>
      </w:r>
      <w:r>
        <w:t xml:space="preserve"> </w:t>
      </w:r>
      <w:r>
        <w:t xml:space="preserve">(17 — AES-256-GCM tamper/auth/fixed-IV),</w:t>
      </w:r>
      <w:r>
        <w:t xml:space="preserve"> </w:t>
      </w:r>
      <w:r>
        <w:rPr>
          <w:rStyle w:val="VerbatimChar"/>
        </w:rPr>
        <w:t xml:space="preserve">tests/unit/link-scanner-coverage.test.ts</w:t>
      </w:r>
      <w:r>
        <w:t xml:space="preserve"> </w:t>
      </w:r>
      <w:r>
        <w:t xml:space="preserve">(10 — scheme allowlist/visibility/dedup),</w:t>
      </w:r>
      <w:r>
        <w:t xml:space="preserve"> </w:t>
      </w:r>
      <w:r>
        <w:rPr>
          <w:rStyle w:val="VerbatimChar"/>
        </w:rPr>
        <w:t xml:space="preserve">tests/unit/highlight-manager.test.ts</w:t>
      </w:r>
      <w:r>
        <w:t xml:space="preserve"> </w:t>
      </w:r>
      <w:r>
        <w:t xml:space="preserve">(11 — content-script highlight DOM no-leak/idempotency).</w:t>
      </w:r>
      <w:r>
        <w:t xml:space="preserve"> </w:t>
      </w:r>
      <w:r>
        <w:t xml:space="preserve">No product defects; 1 flaky scaling-ratio test hardened (BUGFIXES 27, §11.4.50/§11.4.118).</w:t>
      </w:r>
    </w:p>
    <w:p>
      <w:pPr>
        <w:pStyle w:val="BlockText"/>
      </w:pPr>
      <w:r>
        <w:rPr>
          <w:b/>
          <w:bCs/>
        </w:rPr>
        <w:t xml:space="preserve">Wave-13 (2026-06-13):</w:t>
      </w:r>
      <w:r>
        <w:t xml:space="preserve"> </w:t>
      </w:r>
      <w:r>
        <w:t xml:space="preserve">+15 →</w:t>
      </w:r>
      <w:r>
        <w:t xml:space="preserve"> </w:t>
      </w:r>
      <w:r>
        <w:rPr>
          <w:b/>
          <w:bCs/>
        </w:rPr>
        <w:t xml:space="preserve">814 passed (814)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tests/unit/popup-states.test.ts</w:t>
      </w:r>
      <w:r>
        <w:t xml:space="preserve"> </w:t>
      </w:r>
      <w:r>
        <w:t xml:space="preserve">(5)</w:t>
      </w:r>
      <w:r>
        <w:t xml:space="preserve"> </w:t>
      </w:r>
      <w:r>
        <w:t xml:space="preserve">closes a genuine new gap (the popup’s</w:t>
      </w:r>
      <w:r>
        <w:t xml:space="preserve"> </w:t>
      </w:r>
      <w:r>
        <w:rPr>
          <w:b/>
          <w:bCs/>
        </w:rPr>
        <w:t xml:space="preserve">partial Send-All failure</w:t>
      </w:r>
      <w:r>
        <w:t xml:space="preserve"> </w:t>
      </w:r>
      <w:r>
        <w:t xml:space="preserve">path: succeeded rows flip to</w:t>
      </w:r>
      <w:r>
        <w:t xml:space="preserve"> </w:t>
      </w:r>
      <w:r>
        <w:t xml:space="preserve">Sent, failed rows stay retryable, the live region reports the failure count, Send-All re-enables).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two prior-session test files brought into git</w:t>
      </w:r>
      <w:r>
        <w:t xml:space="preserve"> </w:t>
      </w:r>
      <w:r>
        <w:t xml:space="preserve">that were sitting UNTRACKED in the working</w:t>
      </w:r>
      <w:r>
        <w:t xml:space="preserve"> </w:t>
      </w:r>
      <w:r>
        <w:t xml:space="preserve">tree (a working-tree-hygiene gap closed):</w:t>
      </w:r>
      <w:r>
        <w:t xml:space="preserve"> </w:t>
      </w:r>
      <w:r>
        <w:rPr>
          <w:rStyle w:val="VerbatimChar"/>
        </w:rPr>
        <w:t xml:space="preserve">tests/unit/options-save-flow.test.ts</w:t>
      </w:r>
      <w:r>
        <w:t xml:space="preserve"> </w:t>
      </w:r>
      <w:r>
        <w:t xml:space="preserve">(4 — save</w:t>
      </w:r>
      <w:r>
        <w:t xml:space="preserve"> </w:t>
      </w:r>
      <w:r>
        <w:t xml:space="preserve">validation/persistence/encryption) and</w:t>
      </w:r>
      <w:r>
        <w:t xml:space="preserve"> </w:t>
      </w:r>
      <w:r>
        <w:rPr>
          <w:rStyle w:val="VerbatimChar"/>
        </w:rPr>
        <w:t xml:space="preserve">tests/unit/offline-queue-persistence.test.ts</w:t>
      </w:r>
      <w:r>
        <w:t xml:space="preserve"> </w:t>
      </w:r>
      <w:r>
        <w:t xml:space="preserve">(6 —</w:t>
      </w:r>
      <w:r>
        <w:t xml:space="preserve"> </w:t>
      </w:r>
      <w:r>
        <w:t xml:space="preserve">cross-restart persistence/recovery), both verified real anti-bluff suites against production code.</w:t>
      </w:r>
      <w:r>
        <w:t xml:space="preserve"> </w:t>
      </w:r>
      <w:r>
        <w:t xml:space="preserve">Also: a 6th flaky scaling test hardened (the tab-group</w:t>
      </w:r>
      <w:r>
        <w:t xml:space="preserve"> </w:t>
      </w:r>
      <w:r>
        <w:rPr>
          <w:b/>
          <w:bCs/>
        </w:rPr>
        <w:t xml:space="preserve">median→min</w:t>
      </w:r>
      <w:r>
        <w:t xml:space="preserve"> </w:t>
      </w:r>
      <w:r>
        <w:t xml:space="preserve">estimator, §11.4.50/§11.4.118</w:t>
      </w:r>
      <w:r>
        <w:t xml:space="preserve"> </w:t>
      </w:r>
      <w:r>
        <w:t xml:space="preserve">— even a median spikes under 814-test contention; min is the intrinsic-cost estimator).</w:t>
      </w:r>
      <w:r>
        <w:t xml:space="preserve"> </w:t>
      </w:r>
      <w:r>
        <w:t xml:space="preserve">Autonomous test-coverage is now saturated; remaining release work is operator-gated (live-7187</w:t>
      </w:r>
      <w:r>
        <w:t xml:space="preserve"> </w:t>
      </w:r>
      <w:r>
        <w:t xml:space="preserve">round-trip, headful e2e, store assets).</w:t>
      </w:r>
    </w:p>
    <w:p>
      <w:pPr>
        <w:pStyle w:val="BlockText"/>
      </w:pPr>
      <w:r>
        <w:rPr>
          <w:b/>
          <w:bCs/>
        </w:rPr>
        <w:t xml:space="preserve">Wave-14 (2026-06-13) — live-7187 harness prep</w:t>
      </w:r>
      <w:r>
        <w:t xml:space="preserve"> </w:t>
      </w:r>
      <w:r>
        <w:t xml:space="preserve">(de-risks the #1 operator-gated blocker so it</w:t>
      </w:r>
      <w:r>
        <w:t xml:space="preserve"> </w:t>
      </w:r>
      <w:r>
        <w:t xml:space="preserve">turns GREEN the moment the stack is up): the live vitest test now drives the real</w:t>
      </w:r>
      <w:r>
        <w:t xml:space="preserve"> </w:t>
      </w:r>
      <w:r>
        <w:rPr>
          <w:rStyle w:val="VerbatimChar"/>
        </w:rPr>
        <w:t xml:space="preserve">BobaClient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independently confirms the synthetic torrent appears in qBittorrent</w:t>
      </w:r>
      <w:r>
        <w:t xml:space="preserve"> </w:t>
      </w:r>
      <w:r>
        <w:t xml:space="preserve">(</w:t>
      </w:r>
      <w:r>
        <w:rPr>
          <w:rStyle w:val="VerbatimChar"/>
        </w:rPr>
        <w:t xml:space="preserve">:7186 /api/v2/torrents/info</w:t>
      </w:r>
      <w:r>
        <w:t xml:space="preserve">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cleans it up</w:t>
      </w:r>
      <w:r>
        <w:t xml:space="preserve"> </w:t>
      </w:r>
      <w:r>
        <w:t xml:space="preserve">(§11.4.14), all SKIP-safe; the</w:t>
      </w:r>
      <w:r>
        <w:t xml:space="preserve"> </w:t>
      </w:r>
      <w:r>
        <w:rPr>
          <w:rStyle w:val="VerbatimChar"/>
        </w:rPr>
        <w:t xml:space="preserve">live_detect_send_challenge.sh</w:t>
      </w:r>
      <w:r>
        <w:t xml:space="preserve"> </w:t>
      </w:r>
      <w:r>
        <w:t xml:space="preserve">had a real</w:t>
      </w:r>
      <w:r>
        <w:t xml:space="preserve"> </w:t>
      </w:r>
      <w:r>
        <w:t xml:space="preserve">§11.4.14 cleanup-race defect FIXED (BUGFIXES 29); the HelixQA bank audited correct + in sync; and</w:t>
      </w:r>
      <w:r>
        <w:t xml:space="preserve"> </w:t>
      </w:r>
      <w:r>
        <w:t xml:space="preserve">BE-1 (CORS) + BE-2 (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upload) were found</w:t>
      </w:r>
      <w:r>
        <w:t xml:space="preserve"> </w:t>
      </w:r>
      <w:r>
        <w:rPr>
          <w:b/>
          <w:bCs/>
        </w:rPr>
        <w:t xml:space="preserve">already implemented</w:t>
      </w:r>
      <w:r>
        <w:t xml:space="preserve"> </w:t>
      </w:r>
      <w:r>
        <w:t xml:space="preserve">in the backend (see</w:t>
      </w:r>
      <w:r>
        <w:t xml:space="preserve"> </w:t>
      </w:r>
      <w:r>
        <w:t xml:space="preserve">RELEASE_READINESS Rev 3). Default suite unchanged at</w:t>
      </w:r>
      <w:r>
        <w:t xml:space="preserve"> </w:t>
      </w:r>
      <w:r>
        <w:rPr>
          <w:b/>
          <w:bCs/>
        </w:rPr>
        <w:t xml:space="preserve">814 passed (814)</w:t>
      </w:r>
      <w:r>
        <w:t xml:space="preserve"> </w:t>
      </w:r>
      <w:r>
        <w:t xml:space="preserve">(the live test/challenge</w:t>
      </w:r>
      <w:r>
        <w:t xml:space="preserve"> </w:t>
      </w:r>
      <w:r>
        <w:t xml:space="preserve">are out-of-suite, operator-run when the backend is up).</w:t>
      </w:r>
    </w:p>
    <w:p>
      <w:pPr>
        <w:pStyle w:val="BlockText"/>
      </w:pPr>
      <w:r>
        <w:rPr>
          <w:b/>
          <w:bCs/>
        </w:rPr>
        <w:t xml:space="preserve">Wave-15 (2026-06-13) — remaining-blocker prep audits:</w:t>
      </w:r>
      <w:r>
        <w:t xml:space="preserve"> </w:t>
      </w:r>
      <w:r>
        <w:rPr>
          <w:b/>
          <w:bCs/>
        </w:rPr>
        <w:t xml:space="preserve">Blocker #2 (headful e2e) substantially</w:t>
      </w:r>
      <w:r>
        <w:rPr>
          <w:b/>
          <w:bCs/>
        </w:rPr>
        <w:t xml:space="preserve"> </w:t>
      </w:r>
      <w:r>
        <w:rPr>
          <w:b/>
          <w:bCs/>
        </w:rPr>
        <w:t xml:space="preserve">CLEARED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tests/e2e/extension-loads.spec.ts</w:t>
      </w:r>
      <w:r>
        <w:t xml:space="preserve"> </w:t>
      </w:r>
      <w:r>
        <w:t xml:space="preserve">runs + passes</w:t>
      </w:r>
      <w:r>
        <w:t xml:space="preserve"> </w:t>
      </w:r>
      <w:r>
        <w:rPr>
          <w:b/>
          <w:bCs/>
        </w:rPr>
        <w:t xml:space="preserve">4/4 autonomously</w:t>
      </w:r>
      <w:r>
        <w:t xml:space="preserve"> </w:t>
      </w:r>
      <w:r>
        <w:t xml:space="preserve">(verified by a real</w:t>
      </w:r>
      <w:r>
        <w:t xml:space="preserve"> </w:t>
      </w:r>
      <w:r>
        <w:rPr>
          <w:rStyle w:val="VerbatimChar"/>
        </w:rPr>
        <w:t xml:space="preserve">npx playwright test</w:t>
      </w:r>
      <w:r>
        <w:t xml:space="preserve"> </w:t>
      </w:r>
      <w:r>
        <w:t xml:space="preserve">run) via Playwright</w:t>
      </w:r>
      <w:r>
        <w:t xml:space="preserve"> </w:t>
      </w:r>
      <w:r>
        <w:rPr>
          <w:rStyle w:val="VerbatimChar"/>
        </w:rPr>
        <w:t xml:space="preserve">--headless=new</w:t>
      </w:r>
      <w:r>
        <w:t xml:space="preserve">: MV3 SW registers, popup + options render,</w:t>
      </w:r>
      <w:r>
        <w:t xml:space="preserve"> </w:t>
      </w:r>
      <w:r>
        <w:t xml:space="preserve">and (new) the real content script auto-injects on a matched host + detects a magnet + badges it</w:t>
      </w:r>
      <w:r>
        <w:t xml:space="preserve"> </w:t>
      </w:r>
      <w:r>
        <w:t xml:space="preserve">(mutation-proven).</w:t>
      </w:r>
      <w:r>
        <w:t xml:space="preserve"> </w:t>
      </w:r>
      <w:r>
        <w:rPr>
          <w:b/>
          <w:bCs/>
        </w:rPr>
        <w:t xml:space="preserve">Blocker #3 (store):</w:t>
      </w:r>
      <w:r>
        <w:t xml:space="preserve"> </w:t>
      </w:r>
      <w:r>
        <w:rPr>
          <w:rStyle w:val="VerbatimChar"/>
        </w:rPr>
        <w:t xml:space="preserve">STORE_LISTING.md</w:t>
      </w:r>
      <w:r>
        <w:t xml:space="preserve"> </w:t>
      </w:r>
      <w:r>
        <w:t xml:space="preserve">audited submission-ready (all required</w:t>
      </w:r>
      <w:r>
        <w:t xml:space="preserve"> </w:t>
      </w:r>
      <w:r>
        <w:t xml:space="preserve">fields + permission justifications match the manifests; a real locale drift 4→8 FIXED); remaining =</w:t>
      </w:r>
      <w:r>
        <w:t xml:space="preserve"> </w:t>
      </w:r>
      <w:r>
        <w:t xml:space="preserve">operator visual assets + submission. The 6 sibling Challenge scripts audited — all already anti-bluff</w:t>
      </w:r>
      <w:r>
        <w:t xml:space="preserve"> </w:t>
      </w:r>
      <w:r>
        <w:t xml:space="preserve">correct (no changes). See RELEASE_READINESS Rev 4. Default suite still</w:t>
      </w:r>
      <w:r>
        <w:t xml:space="preserve"> </w:t>
      </w:r>
      <w:r>
        <w:rPr>
          <w:b/>
          <w:bCs/>
        </w:rPr>
        <w:t xml:space="preserve">814 passed (814)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+129 new tests across 6 files</w:t>
      </w:r>
      <w:r>
        <w:t xml:space="preserve"> </w:t>
      </w:r>
      <w:r>
        <w:t xml:space="preserve">(each anti-bluff; no absolute wall-clock thresholds):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tests/unit/orchestrator-dynamic-content.test.ts</w:t>
      </w:r>
      <w:r>
        <w:t xml:space="preserve"> </w:t>
      </w:r>
      <w:r>
        <w:t xml:space="preserve">(5) — MutationObserver dynamic-content</w:t>
      </w:r>
      <w:r>
        <w:t xml:space="preserve"> </w:t>
      </w:r>
      <w:r>
        <w:t xml:space="preserve">re-scan (insert/href-mutation/relevance-filter/debounce-coalesce/stop-disconnect),</w:t>
      </w:r>
      <w:r>
        <w:t xml:space="preserve"> </w:t>
      </w:r>
      <w:r>
        <w:t xml:space="preserve">RED-proven against mutated production source.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tests/a11y/options-contrast-motion.a11y.test.ts</w:t>
      </w:r>
      <w:r>
        <w:t xml:space="preserve"> </w:t>
      </w:r>
      <w:r>
        <w:t xml:space="preserve">(16) — options-page contrast + focus +</w:t>
      </w:r>
      <w:r>
        <w:t xml:space="preserve"> </w:t>
      </w:r>
      <w:r>
        <w:t xml:space="preserve">reduced-motion (found 5 real WCAG defects, now fixed + guarded).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tests/i18n/locale-safety.test.ts</w:t>
      </w:r>
      <w:r>
        <w:t xml:space="preserve"> </w:t>
      </w:r>
      <w:r>
        <w:t xml:space="preserve">(41) — i18n catalog safety across all 8 locales</w:t>
      </w:r>
      <w:r>
        <w:t xml:space="preserve"> </w:t>
      </w:r>
      <w:r>
        <w:t xml:space="preserve">(placeholder/key parity, XSS-inert values, JSON integrity);</w:t>
      </w:r>
      <w:r>
        <w:t xml:space="preserve"> </w:t>
      </w:r>
      <w:r>
        <w:rPr>
          <w:rStyle w:val="VerbatimChar"/>
        </w:rPr>
        <w:t xml:space="preserve">tests/i18n/**</w:t>
      </w:r>
      <w:r>
        <w:t xml:space="preserve"> </w:t>
      </w:r>
      <w:r>
        <w:t xml:space="preserve">wired into</w:t>
      </w:r>
      <w:r>
        <w:t xml:space="preserve"> </w:t>
      </w:r>
      <w:r>
        <w:rPr>
          <w:rStyle w:val="VerbatimChar"/>
        </w:rPr>
        <w:t xml:space="preserve">vitest.config.ts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tests/chaos/boba-client-resilience.chaos.test.ts</w:t>
      </w:r>
      <w:r>
        <w:t xml:space="preserve"> </w:t>
      </w:r>
      <w:r>
        <w:t xml:space="preserve">(9) — real</w:t>
      </w:r>
      <w:r>
        <w:t xml:space="preserve"> </w:t>
      </w:r>
      <w:r>
        <w:rPr>
          <w:rStyle w:val="VerbatimChar"/>
        </w:rPr>
        <w:t xml:space="preserve">BobaClient</w:t>
      </w:r>
      <w:r>
        <w:t xml:space="preserve"> </w:t>
      </w:r>
      <w:r>
        <w:t xml:space="preserve">retry/backoff/</w:t>
      </w:r>
      <w:r>
        <w:t xml:space="preserve"> </w:t>
      </w:r>
      <w:r>
        <w:t xml:space="preserve">timeout/error-classification under fault injection (fake timers, ordering asserts).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tests/security/bencode-torrentfile-hostile.test.ts</w:t>
      </w:r>
      <w:r>
        <w:t xml:space="preserve"> </w:t>
      </w:r>
      <w:r>
        <w:t xml:space="preserve">(52) — bencode parser robustness</w:t>
      </w:r>
      <w:r>
        <w:t xml:space="preserve"> </w:t>
      </w:r>
      <w:r>
        <w:t xml:space="preserve">(truncation, hostile lengths, integer edge forms, deep nesting, wrong-typed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t xml:space="preserve">binary-safe infohash).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tests/unit/text-scanner-coverage.test.ts</w:t>
      </w:r>
      <w:r>
        <w:t xml:space="preserve"> </w:t>
      </w:r>
      <w:r>
        <w:t xml:space="preserve">(6) — bare-text magnet detection, cross-scanner</w:t>
      </w:r>
      <w:r>
        <w:t xml:space="preserve"> </w:t>
      </w:r>
      <w:r>
        <w:t xml:space="preserve">id-equality, false-positive boundary, non-content-node skipping.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 real WCAG AA options-page defects fixed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src/options/styles.css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src/popup/styles.css</w:t>
      </w:r>
      <w:r>
        <w:t xml:space="preserve">;</w:t>
      </w:r>
      <w:r>
        <w:t xml:space="preserve"> </w:t>
      </w:r>
      <w:r>
        <w:t xml:space="preserve">RED→GREEN, §11.4.120-reconciled guards; BUGFIXES.md 22–26): Save-button gradient 3.66→4.57:1</w:t>
      </w:r>
      <w:r>
        <w:t xml:space="preserve"> </w:t>
      </w:r>
      <w:r>
        <w:t xml:space="preserve">(button-local), two light-theme-invisible labels tokenized (1.40/1.12 → 10–16:1), reduced-motion</w:t>
      </w:r>
      <w:r>
        <w:t xml:space="preserve"> </w:t>
      </w:r>
      <w:r>
        <w:t xml:space="preserve">blocks added to both stylesheets.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 more flaky perf test hardened</w:t>
      </w:r>
      <w:r>
        <w:t xml:space="preserve"> </w:t>
      </w:r>
      <w:r>
        <w:t xml:space="preserve">(§11.4.50/§11.4.118):</w:t>
      </w:r>
      <w:r>
        <w:t xml:space="preserve"> </w:t>
      </w:r>
      <w:r>
        <w:rPr>
          <w:rStyle w:val="VerbatimChar"/>
        </w:rPr>
        <w:t xml:space="preserve">scanner.perf</w:t>
      </w:r>
      <w:r>
        <w:t xml:space="preserve"> </w:t>
      </w:r>
      <w:r>
        <w:t xml:space="preserve">+ a global</w:t>
      </w:r>
      <w:r>
        <w:t xml:space="preserve"> </w:t>
      </w:r>
      <w:r>
        <w:rPr>
          <w:rStyle w:val="VerbatimChar"/>
        </w:rPr>
        <w:t xml:space="preserve">vitest.config.ts testTimeout: 30s</w:t>
      </w:r>
      <w:r>
        <w:t xml:space="preserve"> </w:t>
      </w:r>
      <w:r>
        <w:t xml:space="preserve">so heavy perf/stress tests are never killed by the default</w:t>
      </w:r>
      <w:r>
        <w:t xml:space="preserve"> </w:t>
      </w:r>
      <w:r>
        <w:t xml:space="preserve">5 s runner timeout under concurrent-suite contention (their real budgets are their own internal</w:t>
      </w:r>
      <w:r>
        <w:t xml:space="preserve"> </w:t>
      </w:r>
      <w:r>
        <w:t xml:space="preserve">assertions). Subagents found</w:t>
      </w:r>
      <w:r>
        <w:t xml:space="preserve"> </w:t>
      </w:r>
      <w:r>
        <w:rPr>
          <w:b/>
          <w:bCs/>
        </w:rPr>
        <w:t xml:space="preserve">no product defects</w:t>
      </w:r>
      <w:r>
        <w:t xml:space="preserve"> </w:t>
      </w:r>
      <w:r>
        <w:t xml:space="preserve">in client/bencode/text-scanner.</w:t>
      </w:r>
    </w:p>
    <w:bookmarkEnd w:id="10"/>
    <w:bookmarkEnd w:id="11"/>
    <w:bookmarkStart w:id="12" w:name="Xa4a45c32caa258c4d502dd26ca2c29793adfae9"/>
    <w:p>
      <w:pPr>
        <w:pStyle w:val="Heading2"/>
      </w:pPr>
      <w:r>
        <w:t xml:space="preserve">Session 16 (2026-08-20) — 68-day staleness catch-up (BOB-083)</w:t>
      </w:r>
    </w:p>
    <w:p>
      <w:pPr>
        <w:pStyle w:val="FirstParagraph"/>
      </w:pPr>
      <w:r>
        <w:t xml:space="preserve">Real</w:t>
      </w:r>
      <w:r>
        <w:t xml:space="preserve"> </w:t>
      </w:r>
      <w:r>
        <w:rPr>
          <w:rStyle w:val="VerbatimChar"/>
        </w:rPr>
        <w:t xml:space="preserve">git log -- extension/</w:t>
      </w:r>
      <w:r>
        <w:t xml:space="preserve"> </w:t>
      </w:r>
      <w:r>
        <w:t xml:space="preserve">evidence: only 3 commits touched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37fcbe4</w:t>
      </w:r>
      <w:r>
        <w:t xml:space="preserve"> </w:t>
      </w:r>
      <w:r>
        <w:t xml:space="preserve">(2026-06-13, Session 12/wave-15) and this pass’s HEAD</w:t>
      </w:r>
      <w:r>
        <w:t xml:space="preserve"> </w:t>
      </w:r>
      <w:r>
        <w:rPr>
          <w:rStyle w:val="VerbatimChar"/>
        </w:rPr>
        <w:t xml:space="preserve">e0d60ab</w:t>
      </w:r>
      <w:r>
        <w:t xml:space="preserve"> </w:t>
      </w:r>
      <w:r>
        <w:t xml:space="preserve">(2026-08-20). All 3 reviewed: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ee4a01b</w:t>
      </w:r>
      <w:r>
        <w:rPr>
          <w:b/>
          <w:bCs/>
        </w:rPr>
        <w:t xml:space="preserve"> </w:t>
      </w:r>
      <w:r>
        <w:rPr>
          <w:b/>
          <w:bCs/>
        </w:rPr>
        <w:t xml:space="preserve">(2026-06-15) — genuine MV3 service-worker-teardown resilience fix</w:t>
      </w:r>
      <w:r>
        <w:rPr>
          <w:b/>
          <w:bCs/>
        </w:rPr>
        <w:t xml:space="preserve"> </w:t>
      </w:r>
      <w:r>
        <w:rPr>
          <w:b/>
          <w:bCs/>
        </w:rPr>
        <w:t xml:space="preserve">(crash-audit finding S3,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docs/issues/fixed/BUGFIXES.md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tabResults</w:t>
      </w:r>
      <w:r>
        <w:t xml:space="preserve"> </w:t>
      </w:r>
      <w:r>
        <w:t xml:space="preserve">was a</w:t>
      </w:r>
      <w:r>
        <w:t xml:space="preserve"> </w:t>
      </w:r>
      <w:r>
        <w:t xml:space="preserve">bare top-level</w:t>
      </w:r>
      <w:r>
        <w:t xml:space="preserve"> </w:t>
      </w:r>
      <w:r>
        <w:rPr>
          <w:rStyle w:val="VerbatimChar"/>
        </w:rPr>
        <w:t xml:space="preserve">Map&lt;number, PageScanResult&gt;</w:t>
      </w:r>
      <w:r>
        <w:t xml:space="preserve"> </w:t>
      </w:r>
      <w:r>
        <w:t xml:space="preserve">— MV3 service-worker in-memory</w:t>
      </w:r>
      <w:r>
        <w:t xml:space="preserve"> </w:t>
      </w:r>
      <w:r>
        <w:t xml:space="preserve">state that is DISCARDED whenever Chrome idles-out and tears down the worker</w:t>
      </w:r>
      <w:r>
        <w:t xml:space="preserve"> </w:t>
      </w:r>
      <w:r>
        <w:t xml:space="preserve">(~30s). After a teardown, the popup’s</w:t>
      </w:r>
      <w:r>
        <w:t xml:space="preserve"> </w:t>
      </w:r>
      <w:r>
        <w:rPr>
          <w:rStyle w:val="VerbatimChar"/>
        </w:rPr>
        <w:t xml:space="preserve">get-detected</w:t>
      </w:r>
      <w:r>
        <w:t xml:space="preserve"> </w:t>
      </w:r>
      <w:r>
        <w:t xml:space="preserve">read and the context-menu</w:t>
      </w:r>
      <w:r>
        <w:t xml:space="preserve"> </w:t>
      </w:r>
      <w:r>
        <w:t xml:space="preserve">“Send all”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send-all</w:t>
      </w:r>
      <w:r>
        <w:t xml:space="preserve"> </w:t>
      </w:r>
      <w:r>
        <w:t xml:space="preserve">command both silently no-op’d (both are guarded by</w:t>
      </w:r>
      <w:r>
        <w:t xml:space="preserve"> </w:t>
      </w:r>
      <w:r>
        <w:rPr>
          <w:rStyle w:val="VerbatimChar"/>
        </w:rPr>
        <w:t xml:space="preserve">if (result)</w:t>
      </w:r>
      <w:r>
        <w:t xml:space="preserve">), so a user’s already-detected torrents vanished with no error.</w:t>
      </w:r>
      <w:r>
        <w:t xml:space="preserve"> </w:t>
      </w:r>
      <w:r>
        <w:t xml:space="preserve">Fixed in</w:t>
      </w:r>
      <w:r>
        <w:t xml:space="preserve"> </w:t>
      </w:r>
      <w:r>
        <w:rPr>
          <w:rStyle w:val="VerbatimChar"/>
        </w:rPr>
        <w:t xml:space="preserve">extension/src/background/index.ts</w:t>
      </w:r>
      <w:r>
        <w:t xml:space="preserve">: every write now goes through</w:t>
      </w:r>
      <w:r>
        <w:t xml:space="preserve"> </w:t>
      </w:r>
      <w:r>
        <w:rPr>
          <w:rStyle w:val="VerbatimChar"/>
        </w:rPr>
        <w:t xml:space="preserve">chrome.storage.session</w:t>
      </w:r>
      <w:r>
        <w:t xml:space="preserve"> </w:t>
      </w:r>
      <w:r>
        <w:t xml:space="preserve">(survives SW respawn within a browser session, cleared</w:t>
      </w:r>
      <w:r>
        <w:t xml:space="preserve"> </w:t>
      </w:r>
      <w:r>
        <w:t xml:space="preserve">on browser close — the correct lifetime) via new</w:t>
      </w:r>
      <w:r>
        <w:t xml:space="preserve"> </w:t>
      </w:r>
      <w:r>
        <w:rPr>
          <w:rStyle w:val="VerbatimChar"/>
        </w:rPr>
        <w:t xml:space="preserve">getTabResult</w:t>
      </w:r>
      <w:r>
        <w:t xml:space="preserve">/</w:t>
      </w:r>
      <w:r>
        <w:rPr>
          <w:rStyle w:val="VerbatimChar"/>
        </w:rPr>
        <w:t xml:space="preserve">setTabResult</w:t>
      </w:r>
      <w:r>
        <w:t xml:space="preserve"> </w:t>
      </w:r>
      <w:r>
        <w:t xml:space="preserve">helpers, with the in-memory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kept only as a fast-lane cache. RED</w:t>
      </w:r>
      <w:r>
        <w:t xml:space="preserve"> </w:t>
      </w:r>
      <w:r>
        <w:t xml:space="preserve">(null-after-simulated-teardown) → GREEN, permanent guard</w:t>
      </w:r>
      <w:r>
        <w:t xml:space="preserve"> </w:t>
      </w:r>
      <w:r>
        <w:rPr>
          <w:rStyle w:val="VerbatimChar"/>
        </w:rPr>
        <w:t xml:space="preserve">extension/tests/unit/background-sw-teardown.test.ts</w:t>
      </w:r>
      <w:r>
        <w:t xml:space="preserve"> </w:t>
      </w:r>
      <w:r>
        <w:t xml:space="preserve">(new file, 310 lines).</w:t>
      </w:r>
      <w:r>
        <w:t xml:space="preserve"> </w:t>
      </w:r>
      <w:r>
        <w:t xml:space="preserve">Independent review (conductor-reviews-subagent, §11.4.70/§11.4.142):</w:t>
      </w:r>
      <w:r>
        <w:t xml:space="preserve"> </w:t>
      </w:r>
      <w:r>
        <w:rPr>
          <w:b/>
          <w:bCs/>
        </w:rPr>
        <w:t xml:space="preserve">GO</w:t>
      </w:r>
      <w:r>
        <w:t xml:space="preserve">, no</w:t>
      </w:r>
      <w:r>
        <w:t xml:space="preserve"> </w:t>
      </w:r>
      <w:r>
        <w:t xml:space="preserve">mutation residue.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a410b91</w:t>
      </w:r>
      <w:r>
        <w:rPr>
          <w:b/>
          <w:bCs/>
        </w:rPr>
        <w:t xml:space="preserve"> </w:t>
      </w:r>
      <w:r>
        <w:rPr>
          <w:b/>
          <w:bCs/>
        </w:rPr>
        <w:t xml:space="preserve">(2026-06-16) — coverage-only, no product change.</w:t>
      </w:r>
      <w:r>
        <w:t xml:space="preserve"> </w:t>
      </w:r>
      <w:r>
        <w:rPr>
          <w:rStyle w:val="VerbatimChar"/>
        </w:rPr>
        <w:t xml:space="preserve">src/parser/torrent-file.ts</w:t>
      </w:r>
      <w:r>
        <w:t xml:space="preserve"> </w:t>
      </w:r>
      <w:r>
        <w:t xml:space="preserve">coverage 75.4% → 89.9%:</w:t>
      </w:r>
      <w:r>
        <w:t xml:space="preserve"> </w:t>
      </w:r>
      <w:r>
        <w:rPr>
          <w:rStyle w:val="VerbatimChar"/>
        </w:rPr>
        <w:t xml:space="preserve">parseTorrentFromUrl</w:t>
      </w:r>
      <w:r>
        <w:t xml:space="preserve"> </w:t>
      </w:r>
      <w:r>
        <w:t xml:space="preserve">was</w:t>
      </w:r>
      <w:r>
        <w:t xml:space="preserve"> </w:t>
      </w:r>
      <w:r>
        <w:t xml:space="preserve">untested (success / 404 / network-wrap / content-type paths) and</w:t>
      </w:r>
      <w:r>
        <w:t xml:space="preserve"> </w:t>
      </w:r>
      <w:r>
        <w:rPr>
          <w:rStyle w:val="VerbatimChar"/>
        </w:rPr>
        <w:t xml:space="preserve">computeInfohash</w:t>
      </w:r>
      <w:r>
        <w:t xml:space="preserve">’s error-wrap path was untested. Every new assertion RED-proven</w:t>
      </w:r>
      <w:r>
        <w:t xml:space="preserve"> </w:t>
      </w:r>
      <w:r>
        <w:t xml:space="preserve">against a mutated regression (§11.4.115) then restored GREEN. No defect found.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54e313f</w:t>
      </w:r>
      <w:r>
        <w:rPr>
          <w:b/>
          <w:bCs/>
        </w:rPr>
        <w:t xml:space="preserve"> </w:t>
      </w:r>
      <w:r>
        <w:rPr>
          <w:b/>
          <w:bCs/>
        </w:rPr>
        <w:t xml:space="preserve">(2026-08-08) — mechanical test-fixture refactor, no behavior</w:t>
      </w:r>
      <w:r>
        <w:rPr>
          <w:b/>
          <w:bCs/>
        </w:rPr>
        <w:t xml:space="preserve"> </w:t>
      </w:r>
      <w:r>
        <w:rPr>
          <w:b/>
          <w:bCs/>
        </w:rPr>
        <w:t xml:space="preserve">change.</w:t>
      </w:r>
      <w:r>
        <w:t xml:space="preserve"> </w:t>
      </w:r>
      <w:r>
        <w:rPr>
          <w:rStyle w:val="VerbatimChar"/>
        </w:rPr>
        <w:t xml:space="preserve">tests/unit/torrent-file.test.ts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vi.stubGlobal("fetch", …)</w:t>
      </w:r>
      <w:r>
        <w:t xml:space="preserve"> </w:t>
      </w:r>
      <w:r>
        <w:t xml:space="preserve">mocks</w:t>
      </w:r>
      <w:r>
        <w:t xml:space="preserve"> </w:t>
      </w:r>
      <w:r>
        <w:t xml:space="preserve">rewritten from</w:t>
      </w:r>
      <w:r>
        <w:t xml:space="preserve"> </w:t>
      </w:r>
      <w:r>
        <w:rPr>
          <w:rStyle w:val="VerbatimChar"/>
        </w:rPr>
        <w:t xml:space="preserve">async () =&gt; ({…})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() =&gt; Promise.resolve({…})</w:t>
      </w:r>
      <w:r>
        <w:t xml:space="preserve"> </w:t>
      </w:r>
      <w:r>
        <w:t xml:space="preserve">(same</w:t>
      </w:r>
      <w:r>
        <w:t xml:space="preserve"> </w:t>
      </w:r>
      <w:r>
        <w:t xml:space="preserve">resolved shape);</w:t>
      </w:r>
      <w:r>
        <w:t xml:space="preserve"> </w:t>
      </w:r>
      <w:r>
        <w:rPr>
          <w:rStyle w:val="VerbatimChar"/>
        </w:rPr>
        <w:t xml:space="preserve">extension/package-lock.json</w:t>
      </w:r>
      <w:r>
        <w:t xml:space="preserve"> </w:t>
      </w:r>
      <w:r>
        <w:t xml:space="preserve">touched incidentally.</w:t>
      </w:r>
    </w:p>
    <w:p>
      <w:pPr>
        <w:pStyle w:val="FirstParagraph"/>
      </w:pPr>
      <w:r>
        <w:rPr>
          <w:b/>
          <w:bCs/>
        </w:rPr>
        <w:t xml:space="preserve">Fresh evidence gathered THIS session (2026-08-20, real commands, not recalled):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clean</w:t>
      </w:r>
      <w:r>
        <w:t xml:space="preserve"> </w:t>
      </w:r>
      <w:r>
        <w:t xml:space="preserve">(exit 0).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npm run lint</w:t>
      </w:r>
      <w:r>
        <w:t xml:space="preserve"> </w:t>
      </w:r>
      <w:r>
        <w:t xml:space="preserve">(</w:t>
      </w:r>
      <w:r>
        <w:rPr>
          <w:rStyle w:val="VerbatimChar"/>
        </w:rPr>
        <w:t xml:space="preserve">eslint src/ tests/ --ext .ts</w:t>
      </w:r>
      <w:r>
        <w:t xml:space="preserve">) →</w:t>
      </w:r>
      <w:r>
        <w:t xml:space="preserve"> </w:t>
      </w:r>
      <w:r>
        <w:rPr>
          <w:b/>
          <w:bCs/>
        </w:rPr>
        <w:t xml:space="preserve">0 errors / 0 warnings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npx vitest run</w:t>
      </w:r>
      <w:r>
        <w:t xml:space="preserve"> </w:t>
      </w:r>
      <w:r>
        <w:t xml:space="preserve">(full suite, this host, HEAD</w:t>
      </w:r>
      <w:r>
        <w:t xml:space="preserve"> </w:t>
      </w:r>
      <w:r>
        <w:rPr>
          <w:rStyle w:val="VerbatimChar"/>
        </w:rPr>
        <w:t xml:space="preserve">e0d60ab</w:t>
      </w:r>
      <w:r>
        <w:t xml:space="preserve">) →</w:t>
      </w:r>
      <w:r>
        <w:t xml:space="preserve"> </w:t>
      </w:r>
      <w:r>
        <w:rPr>
          <w:b/>
          <w:bCs/>
        </w:rPr>
        <w:t xml:space="preserve">69 spec files (63 passed / 6 failed), 822 tests (815 passed / 7 failed)</w:t>
      </w:r>
      <w:r>
        <w:t xml:space="preserve">,</w:t>
      </w:r>
      <w:r>
        <w:t xml:space="preserve"> </w:t>
      </w:r>
      <w:r>
        <w:t xml:space="preserve">duration 256.5s.</w:t>
      </w:r>
      <w:r>
        <w:t xml:space="preserve"> </w:t>
      </w:r>
      <w:r>
        <w:rPr>
          <w:rStyle w:val="VerbatimChar"/>
        </w:rPr>
        <w:t xml:space="preserve">find tests src -iname '*.test.ts' -o -iname '*.spec.ts'</w:t>
      </w:r>
      <w:r>
        <w:t xml:space="preserve"> </w:t>
      </w:r>
      <w:r>
        <w:t xml:space="preserve">independently counts</w:t>
      </w:r>
      <w:r>
        <w:t xml:space="preserve"> </w:t>
      </w:r>
      <w:r>
        <w:rPr>
          <w:b/>
          <w:bCs/>
        </w:rPr>
        <w:t xml:space="preserve">71</w:t>
      </w:r>
      <w:r>
        <w:t xml:space="preserve"> </w:t>
      </w:r>
      <w:r>
        <w:t xml:space="preserve">spec files on disk — the 2-file gap is</w:t>
      </w:r>
      <w:r>
        <w:t xml:space="preserve"> </w:t>
      </w:r>
      <w:r>
        <w:rPr>
          <w:rStyle w:val="VerbatimChar"/>
        </w:rPr>
        <w:t xml:space="preserve">tests/e2e/extension-loads.spec.ts</w:t>
      </w:r>
      <w:r>
        <w:t xml:space="preserve"> </w:t>
      </w:r>
      <w:r>
        <w:t xml:space="preserve">(Playwright, not collected by</w:t>
      </w:r>
      <w:r>
        <w:t xml:space="preserve"> </w:t>
      </w:r>
      <w:r>
        <w:rPr>
          <w:rStyle w:val="VerbatimChar"/>
        </w:rPr>
        <w:t xml:space="preserve">vitest run</w:t>
      </w:r>
      <w:r>
        <w:t xml:space="preserve">)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tests/live/download-endpoint.live.test.ts</w:t>
      </w:r>
      <w:r>
        <w:t xml:space="preserve"> </w:t>
      </w:r>
      <w:r>
        <w:t xml:space="preserve">(reachability-gated, honest</w:t>
      </w:r>
      <w:r>
        <w:t xml:space="preserve"> </w:t>
      </w:r>
      <w:r>
        <w:t xml:space="preserve">SKIP when the backend is down per §11.4.3, not counted as a vitest pass/fail</w:t>
      </w:r>
      <w:r>
        <w:t xml:space="preserve"> </w:t>
      </w:r>
      <w:r>
        <w:t xml:space="preserve">here). This raises the previously-cited</w:t>
      </w:r>
      <w:r>
        <w:t xml:space="preserve"> </w:t>
      </w:r>
      <w:r>
        <w:t xml:space="preserve">“814 passed (814)”</w:t>
      </w:r>
      <w:r>
        <w:t xml:space="preserve"> </w:t>
      </w:r>
      <w:r>
        <w:t xml:space="preserve">baseline (Session</w:t>
      </w:r>
      <w:r>
        <w:t xml:space="preserve"> </w:t>
      </w:r>
      <w:r>
        <w:t xml:space="preserve">12/wave-15, 2026-06-13) to a real, freshly-measured</w:t>
      </w:r>
      <w:r>
        <w:t xml:space="preserve"> </w:t>
      </w:r>
      <w:r>
        <w:rPr>
          <w:b/>
          <w:bCs/>
        </w:rPr>
        <w:t xml:space="preserve">822</w:t>
      </w:r>
      <w:r>
        <w:t xml:space="preserve"> </w:t>
      </w:r>
      <w:r>
        <w:t xml:space="preserve">total (+8, from</w:t>
      </w:r>
      <w:r>
        <w:t xml:space="preserve"> </w:t>
      </w:r>
      <w:r>
        <w:rPr>
          <w:rStyle w:val="VerbatimChar"/>
        </w:rPr>
        <w:t xml:space="preserve">a410b91</w:t>
      </w:r>
      <w:r>
        <w:t xml:space="preserve">’s new</w:t>
      </w:r>
      <w:r>
        <w:t xml:space="preserve"> </w:t>
      </w:r>
      <w:r>
        <w:rPr>
          <w:rStyle w:val="VerbatimChar"/>
        </w:rPr>
        <w:t xml:space="preserve">torrent-file.ts</w:t>
      </w:r>
      <w:r>
        <w:t xml:space="preserve"> </w:t>
      </w:r>
      <w:r>
        <w:t xml:space="preserve">coverage tests).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The 7 failures are ALL bounded-time perf/stress/security-budget assertions,</w:t>
      </w:r>
      <w:r>
        <w:rPr>
          <w:b/>
          <w:bCs/>
        </w:rPr>
        <w:t xml:space="preserve"> </w:t>
      </w:r>
      <w:r>
        <w:rPr>
          <w:b/>
          <w:bCs/>
        </w:rPr>
        <w:t xml:space="preserve">not functional test failures</w:t>
      </w:r>
      <w:r>
        <w:t xml:space="preserve">, and this run executed on a host that was</w:t>
      </w:r>
      <w:r>
        <w:t xml:space="preserve"> </w:t>
      </w:r>
      <w:r>
        <w:t xml:space="preserve">simultaneously running this docs-refresh agent’s other work (heavy</w:t>
      </w:r>
      <w:r>
        <w:t xml:space="preserve"> </w:t>
      </w:r>
      <w:r>
        <w:t xml:space="preserve">concurrent load — 9</w:t>
      </w:r>
      <w:r>
        <w:t xml:space="preserve"> </w:t>
      </w:r>
      <w:r>
        <w:rPr>
          <w:rStyle w:val="VerbatimChar"/>
        </w:rPr>
        <w:t xml:space="preserve">node (vitest N)</w:t>
      </w:r>
      <w:r>
        <w:t xml:space="preserve"> </w:t>
      </w:r>
      <w:r>
        <w:t xml:space="preserve">worker processes observed live):</w:t>
      </w:r>
      <w:r>
        <w:t xml:space="preserve"> </w:t>
      </w:r>
      <w:r>
        <w:rPr>
          <w:rStyle w:val="VerbatimChar"/>
        </w:rPr>
        <w:t xml:space="preserve">tests/perf/scanner.perf.test.ts</w:t>
      </w:r>
      <w:r>
        <w:t xml:space="preserve"> </w:t>
      </w:r>
      <w:r>
        <w:t xml:space="preserve">(p99 budget),</w:t>
      </w:r>
      <w:r>
        <w:t xml:space="preserve"> </w:t>
      </w:r>
      <w:r>
        <w:rPr>
          <w:rStyle w:val="VerbatimChar"/>
        </w:rPr>
        <w:t xml:space="preserve">tests/perf/parsers.perf.test.ts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tests/stress/orchestrator-ratelimiter-tabgroup.stress.test.ts</w:t>
      </w:r>
      <w:r>
        <w:t xml:space="preserve"> </w:t>
      </w:r>
      <w:r>
        <w:t xml:space="preserve">(sub-quadratic</w:t>
      </w:r>
      <w:r>
        <w:t xml:space="preserve"> </w:t>
      </w:r>
      <w:r>
        <w:t xml:space="preserve">scaling ratio), and</w:t>
      </w:r>
      <w:r>
        <w:t xml:space="preserve"> </w:t>
      </w:r>
      <w:r>
        <w:rPr>
          <w:rStyle w:val="VerbatimChar"/>
        </w:rPr>
        <w:t xml:space="preserve">tests/security/scanner-hostile-input.test.ts</w:t>
      </w:r>
      <w:r>
        <w:t xml:space="preserve"> </w:t>
      </w:r>
      <w:r>
        <w:t xml:space="preserve">(junk-flood</w:t>
      </w:r>
      <w:r>
        <w:t xml:space="preserve"> </w:t>
      </w:r>
      <w:r>
        <w:t xml:space="preserve">30s bound — observed 120.9s, ≈4× over). This is the</w:t>
      </w:r>
      <w:r>
        <w:t xml:space="preserve"> </w:t>
      </w:r>
      <w:r>
        <w:rPr>
          <w:b/>
          <w:bCs/>
        </w:rPr>
        <w:t xml:space="preserve">exact same</w:t>
      </w:r>
      <w:r>
        <w:rPr>
          <w:b/>
          <w:bCs/>
        </w:rPr>
        <w:t xml:space="preserve"> </w:t>
      </w:r>
      <w:r>
        <w:rPr>
          <w:b/>
          <w:bCs/>
        </w:rPr>
        <w:t xml:space="preserve">host-load-coupled flakiness class</w:t>
      </w:r>
      <w:r>
        <w:t xml:space="preserve"> </w:t>
      </w:r>
      <w:r>
        <w:t xml:space="preserve">Session 12 already found and partially</w:t>
      </w:r>
      <w:r>
        <w:t xml:space="preserve"> </w:t>
      </w:r>
      <w:r>
        <w:t xml:space="preserve">hardened for sibling tests (BUGFIXES 27, §11.4.50/§11.4.118) — a tight</w:t>
      </w:r>
      <w:r>
        <w:t xml:space="preserve"> </w:t>
      </w:r>
      <w:r>
        <w:t xml:space="preserve">wall-clock budget failing under contention is a known instrument limitation</w:t>
      </w:r>
      <w:r>
        <w:t xml:space="preserve"> </w:t>
      </w:r>
      <w:r>
        <w:t xml:space="preserve">on this class of test, not by itself proof of a product regression.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PENDING_FORENSICS:</w:t>
      </w:r>
      <w:r>
        <w:t xml:space="preserve"> </w:t>
      </w:r>
      <w:r>
        <w:t xml:space="preserve">whether these 7 are pure host-contention flakes (the</w:t>
      </w:r>
      <w:r>
        <w:t xml:space="preserve"> </w:t>
      </w:r>
      <w:r>
        <w:t xml:space="preserve">established pattern) or a genuine new timing regression is</w:t>
      </w:r>
      <w:r>
        <w:t xml:space="preserve"> </w:t>
      </w:r>
      <w:r>
        <w:rPr>
          <w:b/>
          <w:bCs/>
        </w:rPr>
        <w:t xml:space="preserve">not resolved by</w:t>
      </w:r>
      <w:r>
        <w:rPr>
          <w:b/>
          <w:bCs/>
        </w:rPr>
        <w:t xml:space="preserve"> </w:t>
      </w:r>
      <w:r>
        <w:rPr>
          <w:b/>
          <w:bCs/>
        </w:rPr>
        <w:t xml:space="preserve">this pass</w:t>
      </w:r>
      <w:r>
        <w:t xml:space="preserve"> </w:t>
      </w:r>
      <w:r>
        <w:t xml:space="preserve">— confirming that requires re-running the suite in isolation on a</w:t>
      </w:r>
      <w:r>
        <w:t xml:space="preserve"> </w:t>
      </w:r>
      <w:r>
        <w:t xml:space="preserve">quiet host, which is out of this docs-only task’s charter (this agent does not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extension/src/</w:t>
      </w:r>
      <w:r>
        <w:t xml:space="preserve">; see the task-scope note in the Rev 16 header</w:t>
      </w:r>
      <w:r>
        <w:t xml:space="preserve"> </w:t>
      </w:r>
      <w:r>
        <w:t xml:space="preserve">above). Recorded honestly rather than asserted either way (§11.4.6).</w:t>
      </w:r>
    </w:p>
    <w:p>
      <w:pPr>
        <w:pStyle w:val="Compact"/>
        <w:numPr>
          <w:ilvl w:val="0"/>
          <w:numId w:val="1007"/>
        </w:numPr>
      </w:pPr>
      <w:r>
        <w:t xml:space="preserve">Build artifacts:</w:t>
      </w:r>
      <w:r>
        <w:t xml:space="preserve"> </w:t>
      </w:r>
      <w:r>
        <w:rPr>
          <w:rStyle w:val="VerbatimChar"/>
        </w:rPr>
        <w:t xml:space="preserve">.output/chrome-mv3/</w:t>
      </w:r>
      <w:r>
        <w:t xml:space="preserve"> </w:t>
      </w:r>
      <w:r>
        <w:t xml:space="preserve">present on disk;</w:t>
      </w:r>
      <w:r>
        <w:t xml:space="preserve"> </w:t>
      </w:r>
      <w:r>
        <w:rPr>
          <w:rStyle w:val="VerbatimChar"/>
        </w:rPr>
        <w:t xml:space="preserve">firefox-mv2/</w:t>
      </w:r>
      <w:r>
        <w:t xml:space="preserve"> </w:t>
      </w:r>
      <w:r>
        <w:t xml:space="preserve">and the</w:t>
      </w:r>
      <w:r>
        <w:t xml:space="preserve"> </w:t>
      </w:r>
      <w:r>
        <w:t xml:space="preserve">per-store</w:t>
      </w:r>
      <w:r>
        <w:t xml:space="preserve"> </w:t>
      </w:r>
      <w:r>
        <w:rPr>
          <w:rStyle w:val="VerbatimChar"/>
        </w:rPr>
        <w:t xml:space="preserve">bobalink-1.0.0-*.zip</w:t>
      </w:r>
      <w:r>
        <w:t xml:space="preserve"> </w:t>
      </w:r>
      <w:r>
        <w:t xml:space="preserve">files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currently present in the</w:t>
      </w:r>
      <w:r>
        <w:t xml:space="preserve"> </w:t>
      </w:r>
      <w:r>
        <w:t xml:space="preserve">working tree (expected — gitignored build outputs of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, not</w:t>
      </w:r>
      <w:r>
        <w:t xml:space="preserve"> </w:t>
      </w:r>
      <w:r>
        <w:t xml:space="preserve">regenerated in this pass since this is a docs-sync task, not a build task).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 </w:t>
      </w:r>
      <w:r>
        <w:t xml:space="preserve">itself is present and executable; not re-run here.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Honest scope boundary (§11.4.6):</w:t>
      </w:r>
      <w:r>
        <w:t xml:space="preserve"> </w:t>
      </w:r>
      <w:r>
        <w:t xml:space="preserve">the per-phase table below and the</w:t>
      </w:r>
      <w:r>
        <w:t xml:space="preserve"> </w:t>
      </w:r>
      <w:r>
        <w:t xml:space="preserve">Session-11/12 narrative above are carried forward UNCHANGED from Rev 15 except</w:t>
      </w:r>
      <w:r>
        <w:t xml:space="preserve"> </w:t>
      </w:r>
      <w:r>
        <w:t xml:space="preserve">where this session’s evidence directly bears on them (the S3 resilience fix is</w:t>
      </w:r>
      <w:r>
        <w:t xml:space="preserve"> </w:t>
      </w:r>
      <w:r>
        <w:t xml:space="preserve">documented here, not retrofitted into the Session-11 Phase-4/5 rows, to avoid</w:t>
      </w:r>
      <w:r>
        <w:t xml:space="preserve"> </w:t>
      </w:r>
      <w:r>
        <w:t xml:space="preserve">rewriting history this pass did not re-verify). A full per-phase re-audit</w:t>
      </w:r>
      <w:r>
        <w:t xml:space="preserve"> </w:t>
      </w:r>
      <w:r>
        <w:t xml:space="preserve">against the current tree was judged out of the bounded scope of this</w:t>
      </w:r>
      <w:r>
        <w:t xml:space="preserve"> </w:t>
      </w:r>
      <w:r>
        <w:t xml:space="preserve">staleness-catch-up pass, exactly as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 </w:t>
      </w:r>
      <w:r>
        <w:t xml:space="preserve">Rev 8 scoped</w:t>
      </w:r>
      <w:r>
        <w:t xml:space="preserve"> </w:t>
      </w:r>
      <w:r>
        <w:t xml:space="preserve">itself.</w:t>
      </w:r>
    </w:p>
    <w:bookmarkEnd w:id="12"/>
    <w:bookmarkStart w:id="13" w:name="per-phase-status"/>
    <w:p>
      <w:pPr>
        <w:pStyle w:val="Heading2"/>
      </w:pPr>
      <w:r>
        <w:t xml:space="preserve">Per-phase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732"/>
        <w:gridCol w:w="198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Foundation &amp; scaffolding (WXT config, TS, shared libs, types, constants)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Scaffolded @</w:t>
            </w:r>
            <w:r>
              <w:rPr>
                <w:rStyle w:val="VerbatimChar"/>
              </w:rPr>
              <w:t xml:space="preserve">33a9815</w:t>
            </w:r>
            <w:r>
              <w:t xml:space="preserve">; shared-lib + constants + type-guard unit specs green @</w:t>
            </w:r>
            <w:r>
              <w:rPr>
                <w:rStyle w:val="VerbatimChar"/>
              </w:rPr>
              <w:t xml:space="preserve">15a9a61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Core detection &amp; parsing engine (parsers, scanners, infohash dedup)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Parsers @</w:t>
            </w:r>
            <w:r>
              <w:rPr>
                <w:rStyle w:val="VerbatimChar"/>
              </w:rPr>
              <w:t xml:space="preserve">7225470</w:t>
            </w:r>
            <w:r>
              <w:t xml:space="preserve">/</w:t>
            </w:r>
            <w:r>
              <w:rPr>
                <w:rStyle w:val="VerbatimChar"/>
              </w:rPr>
              <w:t xml:space="preserve">fa03323</w:t>
            </w:r>
            <w:r>
              <w:t xml:space="preserve">; SHA-1 infohash + link/text scanners + perf/stress @</w:t>
            </w:r>
            <w:r>
              <w:rPr>
                <w:rStyle w:val="VerbatimChar"/>
              </w:rPr>
              <w:t xml:space="preserve">fa03323</w:t>
            </w:r>
            <w:r>
              <w:t xml:space="preserve">; scanner orchestrator cross-scanner dedup @</w:t>
            </w:r>
            <w:r>
              <w:rPr>
                <w:rStyle w:val="VerbatimChar"/>
              </w:rPr>
              <w:t xml:space="preserve">946c61e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Extension shell — content / background / popup / options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Shell @</w:t>
            </w:r>
            <w:r>
              <w:rPr>
                <w:rStyle w:val="VerbatimChar"/>
              </w:rPr>
              <w:t xml:space="preserve">e8fde43</w:t>
            </w:r>
            <w:r>
              <w:t xml:space="preserve">; background service-worker message router capstone @</w:t>
            </w:r>
            <w:r>
              <w:rPr>
                <w:rStyle w:val="VerbatimChar"/>
              </w:rPr>
              <w:t xml:space="preserve">15a9a61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WXT build wiring (</w:t>
            </w:r>
            <w:r>
              <w:rPr>
                <w:rStyle w:val="VerbatimChar"/>
              </w:rPr>
              <w:t xml:space="preserve">entrypoints/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wxt build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.output/</w:t>
            </w:r>
            <w:r>
              <w:t xml:space="preserve">, manifest validate)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Entrypoints</w:t>
            </w:r>
            <w:r>
              <w:t xml:space="preserve"> </w:t>
            </w:r>
            <w:r>
              <w:rPr>
                <w:rStyle w:val="VerbatimChar"/>
              </w:rPr>
              <w:t xml:space="preserve">src/entrypoints/{background.ts,content.ts,popup/index.html,options/index.html}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npx wxt build</w:t>
            </w:r>
            <w:r>
              <w:t xml:space="preserve"> </w:t>
            </w:r>
            <w:r>
              <w:t xml:space="preserve">→ loadable</w:t>
            </w:r>
            <w:r>
              <w:t xml:space="preserve"> </w:t>
            </w:r>
            <w:r>
              <w:rPr>
                <w:rStyle w:val="VerbatimChar"/>
              </w:rPr>
              <w:t xml:space="preserve">.output/chrome-mv3/</w:t>
            </w:r>
            <w:r>
              <w:t xml:space="preserve"> </w:t>
            </w:r>
            <w:r>
              <w:t xml:space="preserve">(8/8 manifest assets verified present, §11.4.38); matches derived from</w:t>
            </w:r>
            <w:r>
              <w:t xml:space="preserve"> </w:t>
            </w:r>
            <w:r>
              <w:rPr>
                <w:rStyle w:val="VerbatimChar"/>
              </w:rPr>
              <w:t xml:space="preserve">SITE_SELECTORS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&lt;all_urls&gt;</w:t>
            </w:r>
            <w:r>
              <w:t xml:space="preserve"> </w:t>
            </w:r>
            <w:r>
              <w:t xml:space="preserve">(Session 11 @</w:t>
            </w:r>
            <w:r>
              <w:rPr>
                <w:rStyle w:val="VerbatimChar"/>
              </w:rPr>
              <w:t xml:space="preserve">5edf6ac</w:t>
            </w:r>
            <w:r>
              <w:t xml:space="preserve">, pushed)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Boba backend integration (real client, queue auth, BE-1/2/3)</w:t>
            </w:r>
          </w:p>
        </w:tc>
        <w:tc>
          <w:tcPr/>
          <w:p>
            <w:pPr>
              <w:pStyle w:val="Compact"/>
            </w:pPr>
            <w: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t xml:space="preserve">API leaf @</w:t>
            </w:r>
            <w:r>
              <w:rPr>
                <w:rStyle w:val="VerbatimChar"/>
              </w:rPr>
              <w:t xml:space="preserve">e8fde43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Phase-7 decrypt-before-send wired</w:t>
            </w:r>
            <w:r>
              <w:t xml:space="preserve"> </w:t>
            </w:r>
            <w:r>
              <w:t xml:space="preserve">(Session 11):</w:t>
            </w:r>
            <w:r>
              <w:t xml:space="preserve"> </w:t>
            </w:r>
            <w:r>
              <w:rPr>
                <w:rStyle w:val="VerbatimChar"/>
              </w:rPr>
              <w:t xml:space="preserve">BobaClient.create()</w:t>
            </w:r>
            <w:r>
              <w:t xml:space="preserve"> </w:t>
            </w:r>
            <w:r>
              <w:t xml:space="preserve">decrypts the</w:t>
            </w:r>
            <w:r>
              <w:t xml:space="preserve"> </w:t>
            </w:r>
            <w:r>
              <w:rPr>
                <w:rStyle w:val="VerbatimChar"/>
              </w:rPr>
              <w:t xml:space="preserve">encryptedBobaApiToken</w:t>
            </w:r>
            <w:r>
              <w:t xml:space="preserve"> </w:t>
            </w:r>
            <w:r>
              <w:t xml:space="preserve">bundle via</w:t>
            </w:r>
            <w:r>
              <w:t xml:space="preserve"> </w:t>
            </w:r>
            <w:r>
              <w:rPr>
                <w:rStyle w:val="VerbatimChar"/>
              </w:rPr>
              <w:t xml:space="preserve">shared/crypto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background</w:t>
            </w:r>
            <w:r>
              <w:t xml:space="preserve"> </w:t>
            </w:r>
            <w:r>
              <w:t xml:space="preserve">reads the session passphrase from</w:t>
            </w:r>
            <w:r>
              <w:t xml:space="preserve"> </w:t>
            </w:r>
            <w:r>
              <w:rPr>
                <w:rStyle w:val="VerbatimChar"/>
              </w:rPr>
              <w:t xml:space="preserve">chrome.storage.session</w:t>
            </w:r>
            <w:r>
              <w:t xml:space="preserve"> </w:t>
            </w:r>
            <w:r>
              <w:t xml:space="preserve">and sends the decrypted plaintext (default-open when locked). Token suites</w:t>
            </w:r>
            <w:r>
              <w:t xml:space="preserve"> </w:t>
            </w:r>
            <w:r>
              <w:rPr>
                <w:rStyle w:val="VerbatimChar"/>
              </w:rPr>
              <w:t xml:space="preserve">boba-client-token.test.ts</w:t>
            </w:r>
            <w:r>
              <w:t xml:space="preserve"> </w:t>
            </w:r>
            <w:r>
              <w:t xml:space="preserve">5 +</w:t>
            </w:r>
            <w:r>
              <w:t xml:space="preserve"> </w:t>
            </w:r>
            <w:r>
              <w:rPr>
                <w:rStyle w:val="VerbatimChar"/>
              </w:rPr>
              <w:t xml:space="preserve">background-token.test.ts</w:t>
            </w:r>
            <w:r>
              <w:t xml:space="preserve"> </w:t>
            </w:r>
            <w:r>
              <w:t xml:space="preserve">3 green.</w:t>
            </w:r>
            <w:r>
              <w:t xml:space="preserve"> </w:t>
            </w:r>
            <w:r>
              <w:rPr>
                <w:b/>
                <w:bCs/>
              </w:rPr>
              <w:t xml:space="preserve">PENDING:</w:t>
            </w:r>
            <w:r>
              <w:t xml:space="preserve"> </w:t>
            </w:r>
            <w:r>
              <w:t xml:space="preserve">live-7187 integration (</w:t>
            </w:r>
            <w:r>
              <w:rPr>
                <w:rStyle w:val="VerbatimChar"/>
              </w:rPr>
              <w:t xml:space="preserve">require_backend(7187)</w:t>
            </w:r>
            <w:r>
              <w:t xml:space="preserve">), end-to-end detect→send→torrent-in-qBittorrent on the real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Tab-group batch (</w:t>
            </w:r>
            <w:r>
              <w:rPr>
                <w:rStyle w:val="VerbatimChar"/>
              </w:rPr>
              <w:t xml:space="preserve">chrome.tabGroups</w:t>
            </w:r>
            <w:r>
              <w:t xml:space="preserve"> </w:t>
            </w:r>
            <w:r>
              <w:t xml:space="preserve">→ per-tab scan → batch send)</w:t>
            </w:r>
          </w:p>
        </w:tc>
        <w:tc>
          <w:tcPr/>
          <w:p>
            <w:pPr>
              <w:pStyle w:val="Compact"/>
            </w:pPr>
            <w: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  <w:r>
              <w:t xml:space="preserve"> </w:t>
            </w:r>
            <w:r>
              <w:t xml:space="preserve">(Session 11):</w:t>
            </w:r>
            <w:r>
              <w:t xml:space="preserve"> </w:t>
            </w:r>
            <w:r>
              <w:rPr>
                <w:rStyle w:val="VerbatimChar"/>
              </w:rPr>
              <w:t xml:space="preserve">src/tabgroups/index.ts</w:t>
            </w:r>
            <w:r>
              <w:t xml:space="preserve"> </w:t>
            </w:r>
            <w:r>
              <w:t xml:space="preserve">(dedupe across a group + batch dispatch, 13 tests)</w:t>
            </w:r>
            <w:r>
              <w:t xml:space="preserve"> </w:t>
            </w:r>
            <w:r>
              <w:rPr>
                <w:b/>
                <w:bCs/>
              </w:rPr>
              <w:t xml:space="preserve">integrated into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background/index.ts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MENU_SEND_GROUP</w:t>
            </w:r>
            <w:r>
              <w:t xml:space="preserve"> </w:t>
            </w:r>
            <w:r>
              <w:t xml:space="preserve">(deduped group batch → one</w:t>
            </w:r>
            <w:r>
              <w:t xml:space="preserve"> </w:t>
            </w:r>
            <w:r>
              <w:rPr>
                <w:rStyle w:val="VerbatimChar"/>
              </w:rPr>
              <w:t xml:space="preserve">addMagnets</w:t>
            </w:r>
            <w:r>
              <w:t xml:space="preserve"> </w:t>
            </w:r>
            <w:r>
              <w:t xml:space="preserve">POST); manifest</w:t>
            </w:r>
            <w:r>
              <w:t xml:space="preserve"> </w:t>
            </w:r>
            <w:r>
              <w:rPr>
                <w:rStyle w:val="VerbatimChar"/>
              </w:rPr>
              <w:t xml:space="preserve">+tabGroups</w:t>
            </w:r>
            <w:r>
              <w:t xml:space="preserve"> </w:t>
            </w:r>
            <w:r>
              <w:t xml:space="preserve">(MINIMAL — research-confirmed</w:t>
            </w:r>
            <w:r>
              <w:t xml:space="preserve"> </w:t>
            </w:r>
            <w:r>
              <w:rPr>
                <w:rStyle w:val="VerbatimChar"/>
              </w:rPr>
              <w:t xml:space="preserve">tabs</w:t>
            </w:r>
            <w:r>
              <w:t xml:space="preserve"> </w:t>
            </w:r>
            <w:r>
              <w:t xml:space="preserve">NOT needed since only</w:t>
            </w:r>
            <w:r>
              <w:t xml:space="preserve"> </w:t>
            </w:r>
            <w:r>
              <w:rPr>
                <w:rStyle w:val="VerbatimChar"/>
              </w:rPr>
              <w:t xml:space="preserve">tab.id</w:t>
            </w:r>
            <w:r>
              <w:t xml:space="preserve"> </w:t>
            </w:r>
            <w:r>
              <w:t xml:space="preserve">is read; §11.4.120 security-test reconciliation, mutation-verified). New</w:t>
            </w:r>
            <w:r>
              <w:t xml:space="preserve"> </w:t>
            </w:r>
            <w:r>
              <w:rPr>
                <w:rStyle w:val="VerbatimChar"/>
              </w:rPr>
              <w:t xml:space="preserve">background.test.ts</w:t>
            </w:r>
            <w:r>
              <w:t xml:space="preserve"> </w:t>
            </w:r>
            <w:r>
              <w:t xml:space="preserve">MENU_SEND_GROUP test (RED-verified: handler no-op → FAIL). Independent review:</w:t>
            </w:r>
            <w:r>
              <w:t xml:space="preserve"> </w:t>
            </w:r>
            <w:r>
              <w:rPr>
                <w:b/>
                <w:bCs/>
              </w:rPr>
              <w:t xml:space="preserve">GO-with-nits</w:t>
            </w:r>
            <w:r>
              <w:t xml:space="preserve">. Group-send nits (a) offline-queue enqueue-on-failure, (b) network-error notification, (c) hardened async flush — all</w:t>
            </w:r>
            <w:r>
              <w:t xml:space="preserve"> </w:t>
            </w: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(Session 11, RED→GREEN + 3×-deterministic, independent review GO).</w:t>
            </w:r>
            <w:r>
              <w:t xml:space="preserve"> </w:t>
            </w:r>
            <w:r>
              <w:rPr>
                <w:b/>
                <w:bCs/>
              </w:rPr>
              <w:t xml:space="preserve">TRACKED:</w:t>
            </w:r>
            <w:r>
              <w:t xml:space="preserve"> </w:t>
            </w:r>
            <w:r>
              <w:t xml:space="preserve">decrypt-throw (wrong passphrase) on group send not enqueued/notified — pre-existing parity with Send-All, future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UI/UX, i18n, accessibility, themes</w:t>
            </w:r>
          </w:p>
        </w:tc>
        <w:tc>
          <w:tcPr/>
          <w:p>
            <w:pPr>
              <w:pStyle w:val="Compact"/>
            </w:pPr>
            <w: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t xml:space="preserve">i18n:</w:t>
            </w:r>
            <w:r>
              <w:t xml:space="preserve"> </w:t>
            </w:r>
            <w:r>
              <w:rPr>
                <w:rStyle w:val="VerbatimChar"/>
              </w:rPr>
              <w:t xml:space="preserve">locale.test.ts</w:t>
            </w:r>
            <w:r>
              <w:t xml:space="preserve"> </w:t>
            </w:r>
            <w:r>
              <w:t xml:space="preserve">(en completeness) +</w:t>
            </w:r>
            <w:r>
              <w:t xml:space="preserve"> </w:t>
            </w:r>
            <w:r>
              <w:rPr>
                <w:b/>
                <w:bCs/>
              </w:rPr>
              <w:t xml:space="preserve">ru+de+fr+es+it+pt+ja locales added</w:t>
            </w:r>
            <w:r>
              <w:t xml:space="preserve"> </w:t>
            </w:r>
            <w:r>
              <w:t xml:space="preserve">(8 total — plan target reached, 29-key parity, packaged chrome+firefox) with generalized</w:t>
            </w:r>
            <w:r>
              <w:t xml:space="preserve"> </w:t>
            </w:r>
            <w:r>
              <w:rPr>
                <w:rStyle w:val="VerbatimChar"/>
              </w:rPr>
              <w:t xml:space="preserve">locale-parity.test.ts</w:t>
            </w:r>
            <w:r>
              <w:t xml:space="preserve"> </w:t>
            </w:r>
            <w:r>
              <w:t xml:space="preserve">(key + placeholder parity, mutation-proven);</w:t>
            </w:r>
            <w:r>
              <w:t xml:space="preserve"> </w:t>
            </w:r>
            <w:r>
              <w:rPr>
                <w:b/>
                <w:bCs/>
              </w:rPr>
              <w:t xml:space="preserve">a11y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tests/a11y/{popup,options}.a11y.test.ts</w:t>
            </w:r>
            <w:r>
              <w:t xml:space="preserve"> </w:t>
            </w:r>
            <w:r>
              <w:t xml:space="preserve">(18 tests — roles/accessible-names/tablist↔tabpanel/live-regions, mutation-proven). tablist keyboard-nav (WAI-ARIA Arrow/Home/End).</w:t>
            </w:r>
            <w:r>
              <w:t xml:space="preserve"> </w:t>
            </w:r>
            <w:r>
              <w:rPr>
                <w:b/>
                <w:bCs/>
              </w:rPr>
              <w:t xml:space="preserve">PENDING:</w:t>
            </w:r>
            <w:r>
              <w:t xml:space="preserve"> </w:t>
            </w:r>
            <w:r>
              <w:t xml:space="preserve">deeper WCAG (contrast/focus), theme-switch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Security &amp; credentials (delegate-by-default, no embedded key, log redaction)</w:t>
            </w:r>
          </w:p>
        </w:tc>
        <w:tc>
          <w:tcPr/>
          <w:p>
            <w:pPr>
              <w:pStyle w:val="Compact"/>
            </w:pPr>
            <w: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crypto.ts</w:t>
            </w:r>
            <w:r>
              <w:t xml:space="preserve"> </w:t>
            </w:r>
            <w:r>
              <w:t xml:space="preserve">adopted;</w:t>
            </w:r>
            <w:r>
              <w:t xml:space="preserve"> </w:t>
            </w:r>
            <w:r>
              <w:rPr>
                <w:b/>
                <w:bCs/>
              </w:rPr>
              <w:t xml:space="preserve">decrypt-and-send path landed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decrypt-throw on wrong passphrase now enqueues+notifies</w:t>
            </w:r>
            <w:r>
              <w:t xml:space="preserve"> </w:t>
            </w:r>
            <w:r>
              <w:t xml:space="preserve">(parity, RED→GREEN); session passphrase from</w:t>
            </w:r>
            <w:r>
              <w:t xml:space="preserve"> </w:t>
            </w:r>
            <w:r>
              <w:rPr>
                <w:rStyle w:val="VerbatimChar"/>
              </w:rPr>
              <w:t xml:space="preserve">chrome.storage.session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 embedded key</w:t>
            </w:r>
            <w:r>
              <w:t xml:space="preserve">, plaintext/passphrase never logged; security suite</w:t>
            </w:r>
            <w:r>
              <w:t xml:space="preserve"> </w:t>
            </w:r>
            <w:r>
              <w:rPr>
                <w:rStyle w:val="VerbatimChar"/>
              </w:rPr>
              <w:t xml:space="preserve">tests/security/*</w:t>
            </w:r>
            <w:r>
              <w:t xml:space="preserve"> </w:t>
            </w:r>
            <w:r>
              <w:t xml:space="preserve">(least-privilege manifest, CSP, no-hardcoded-secret, secret-storage,</w:t>
            </w:r>
            <w:r>
              <w:t xml:space="preserve"> </w:t>
            </w:r>
            <w:r>
              <w:rPr>
                <w:b/>
                <w:bCs/>
              </w:rPr>
              <w:t xml:space="preserve">content-XSS</w:t>
            </w:r>
            <w:r>
              <w:t xml:space="preserve"> </w:t>
            </w:r>
            <w:r>
              <w:t xml:space="preserve">— render path proven safe via innerHTML-mutation→FAIL);</w:t>
            </w:r>
            <w:r>
              <w:t xml:space="preserve"> </w:t>
            </w:r>
            <w:r>
              <w:rPr>
                <w:b/>
                <w:bCs/>
              </w:rPr>
              <w:t xml:space="preserve">§11.4.10.A credential-leak audit</w:t>
            </w:r>
            <w:r>
              <w:t xml:space="preserve"> </w:t>
            </w:r>
            <w:r>
              <w:rPr>
                <w:rStyle w:val="VerbatimChar"/>
              </w:rPr>
              <w:t xml:space="preserve">challenges/security/credential_leak_audit.sh</w:t>
            </w:r>
            <w:r>
              <w:t xml:space="preserve"> </w:t>
            </w:r>
            <w:r>
              <w:t xml:space="preserve">(PASS, mutation-verified);</w:t>
            </w:r>
            <w:r>
              <w:t xml:space="preserve"> </w:t>
            </w:r>
            <w:r>
              <w:rPr>
                <w:b/>
                <w:bCs/>
              </w:rPr>
              <w:t xml:space="preserve">message-router robustness</w:t>
            </w:r>
            <w:r>
              <w:t xml:space="preserve"> </w:t>
            </w:r>
            <w:r>
              <w:t xml:space="preserve">(16 tests) +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isValidScanResult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scan-result trust-guard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resolveTargetTabId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cross-tab confused-deputy guard</w:t>
            </w:r>
            <w:r>
              <w:t xml:space="preserve"> </w:t>
            </w:r>
            <w:r>
              <w:t xml:space="preserve">(fixed a real content-script info-leak: forged payload.tabId could read another tab’s detections; sender.tab.id now wins) + scanner-hostile-input (19) + sender-trust (10) + content-XSS.</w:t>
            </w:r>
            <w:r>
              <w:t xml:space="preserve"> </w:t>
            </w:r>
            <w:r>
              <w:rPr>
                <w:b/>
                <w:bCs/>
              </w:rPr>
              <w:t xml:space="preserve">PENDING:</w:t>
            </w:r>
            <w:r>
              <w:t xml:space="preserve"> </w:t>
            </w:r>
            <w:r>
              <w:t xml:space="preserve">full pen-test suite (sender-origin validation, rate-limit)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Testing to 100% (all types) + Challenges + HelixQA</w:t>
            </w:r>
          </w:p>
        </w:tc>
        <w:tc>
          <w:tcPr/>
          <w:p>
            <w:pPr>
              <w:pStyle w:val="Compact"/>
            </w:pPr>
            <w: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t xml:space="preserve">559 tests/52 files green (unit/perf/stress/chaos/integration/security/e2e). Challenge</w:t>
            </w:r>
            <w:r>
              <w:t xml:space="preserve"> </w:t>
            </w:r>
            <w:r>
              <w:rPr>
                <w:rStyle w:val="VerbatimChar"/>
              </w:rPr>
              <w:t xml:space="preserve">challenges/extension/detect_and_forward_challenge.sh</w:t>
            </w:r>
            <w:r>
              <w:t xml:space="preserve"> </w:t>
            </w:r>
            <w:r>
              <w:t xml:space="preserve">drives the REAL orchestrator+client end-to-end, PASS on captured evidence, mutation-verified (no-op stub → FAIL). HelixQA</w:t>
            </w:r>
            <w:r>
              <w:t xml:space="preserve"> </w:t>
            </w:r>
            <w:r>
              <w:rPr>
                <w:rStyle w:val="VerbatimChar"/>
              </w:rPr>
              <w:t xml:space="preserve">boba-bobalink.yaml</w:t>
            </w:r>
            <w:r>
              <w:t xml:space="preserve"> </w:t>
            </w:r>
            <w:r>
              <w:t xml:space="preserve">BOBA-LINK-007 (detect→forward) + BOBA-LINK-008 (tab-group batch) added; symlinked into</w:t>
            </w:r>
            <w:r>
              <w:t xml:space="preserve"> </w:t>
            </w:r>
            <w:r>
              <w:rPr>
                <w:rStyle w:val="VerbatimChar"/>
              </w:rPr>
              <w:t xml:space="preserve">challenges/helixqa-banks/</w:t>
            </w:r>
            <w:r>
              <w:t xml:space="preserve">. tab-group + detect→forward Challenges both mutation-verified. E2E</w:t>
            </w:r>
            <w:r>
              <w:t xml:space="preserve"> </w:t>
            </w:r>
            <w:r>
              <w:rPr>
                <w:rStyle w:val="VerbatimChar"/>
              </w:rPr>
              <w:t xml:space="preserve">tests/e2e/extension-loads.spec.ts</w:t>
            </w:r>
            <w:r>
              <w:t xml:space="preserve"> </w:t>
            </w:r>
            <w:r>
              <w:t xml:space="preserve">is a real MV3-load test,</w:t>
            </w:r>
            <w:r>
              <w:t xml:space="preserve"> </w:t>
            </w:r>
            <w:r>
              <w:rPr>
                <w:b/>
                <w:bCs/>
              </w:rPr>
              <w:t xml:space="preserve">operator-gated SKIP</w:t>
            </w:r>
            <w:r>
              <w:t xml:space="preserve"> </w:t>
            </w:r>
            <w:r>
              <w:t xml:space="preserve">in this headless sandbox (extension load unsupported; §11.4.3).</w:t>
            </w:r>
            <w:r>
              <w:t xml:space="preserve"> </w:t>
            </w:r>
            <w:r>
              <w:rPr>
                <w:b/>
                <w:bCs/>
              </w:rPr>
              <w:t xml:space="preserve">PENDING:</w:t>
            </w:r>
            <w:r>
              <w:t xml:space="preserve"> </w:t>
            </w:r>
            <w:r>
              <w:t xml:space="preserve">the full 13-type coverage matrix + live-backend integration + the coverage ledger to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Build, packaging &amp; distribution (manual — NO CI/CD)</w:t>
            </w:r>
          </w:p>
        </w:tc>
        <w:tc>
          <w:tcPr/>
          <w:p>
            <w:pPr>
              <w:pStyle w:val="Compact"/>
            </w:pPr>
            <w:r>
              <w:t xml:space="preserve">IN-PROGRESS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gate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extension/ci-ext.sh</w:t>
            </w:r>
            <w:r>
              <w:t xml:space="preserve"> </w:t>
            </w:r>
            <w:r>
              <w:t xml:space="preserve">(Session 11, §11.4.18 doc’d): tsc → lint → full vitest → chrome+firefox builds → §11.4.38 artifact-verify (opens the manifest, asserts every referenced asset + the</w:t>
            </w:r>
            <w:r>
              <w:t xml:space="preserve"> </w:t>
            </w:r>
            <w:r>
              <w:rPr>
                <w:rStyle w:val="VerbatimChar"/>
              </w:rPr>
              <w:t xml:space="preserve">default_locale</w:t>
            </w:r>
            <w:r>
              <w:t xml:space="preserve"> </w:t>
            </w:r>
            <w:r>
              <w:t xml:space="preserve">catalog exist non-zero) → per-store</w:t>
            </w:r>
            <w:r>
              <w:t xml:space="preserve"> </w:t>
            </w:r>
            <w:r>
              <w:rPr>
                <w:rStyle w:val="VerbatimChar"/>
              </w:rPr>
              <w:t xml:space="preserve">wxt zip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CI-EXT: PASS</w:t>
            </w:r>
            <w:r>
              <w:t xml:space="preserve"> </w:t>
            </w:r>
            <w:r>
              <w:t xml:space="preserve">— produces loadable</w:t>
            </w:r>
            <w:r>
              <w:t xml:space="preserve"> </w:t>
            </w:r>
            <w:r>
              <w:rPr>
                <w:rStyle w:val="VerbatimChar"/>
              </w:rPr>
              <w:t xml:space="preserve">chrome-mv3/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firefox-mv2/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bobalink-1.0.0-{chrome,firefox,sources}.zip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PENDING:</w:t>
            </w:r>
            <w:r>
              <w:t xml:space="preserve"> </w:t>
            </w:r>
            <w:r>
              <w:t xml:space="preserve">store-listing metadata/submission + §11.4.65 user/dev/install doc siblings. NO CI/CD (manual only)</w:t>
            </w:r>
          </w:p>
        </w:tc>
      </w:tr>
    </w:tbl>
    <w:bookmarkEnd w:id="13"/>
    <w:bookmarkStart w:id="14" w:name="status-legend"/>
    <w:p>
      <w:pPr>
        <w:pStyle w:val="Heading2"/>
      </w:pPr>
      <w:r>
        <w:t xml:space="preserve">Status legend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— implemented and backed by a cited commit and/or verified test/file evidence.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IN-PROGRESS</w:t>
      </w:r>
      <w:r>
        <w:t xml:space="preserve"> </w:t>
      </w:r>
      <w:r>
        <w:t xml:space="preserve">— partially landed; some sub-tasks done with evidence, remainder explicitly enumerated as PENDING.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PENDING</w:t>
      </w:r>
      <w:r>
        <w:t xml:space="preserve"> </w:t>
      </w:r>
      <w:r>
        <w:t xml:space="preserve">— not yet started / no runtime evidence; planned in</w:t>
      </w:r>
      <w:r>
        <w:t xml:space="preserve"> </w:t>
      </w:r>
      <w:r>
        <w:rPr>
          <w:rStyle w:val="VerbatimChar"/>
        </w:rPr>
        <w:t xml:space="preserve">IMPLEMENTATION_PLAN.md</w:t>
      </w:r>
      <w:r>
        <w:t xml:space="preserve">.</w:t>
      </w:r>
    </w:p>
    <w:bookmarkEnd w:id="14"/>
    <w:bookmarkStart w:id="15" w:name="anti-bluff-notes-11.4-11.4.6-11.4.69"/>
    <w:p>
      <w:pPr>
        <w:pStyle w:val="Heading2"/>
      </w:pPr>
      <w:r>
        <w:t xml:space="preserve">Anti-bluff notes (§11.4 / §11.4.6 / §11.4.69)</w:t>
      </w:r>
    </w:p>
    <w:p>
      <w:pPr>
        <w:pStyle w:val="Compact"/>
        <w:numPr>
          <w:ilvl w:val="0"/>
          <w:numId w:val="1010"/>
        </w:numPr>
      </w:pPr>
      <w:r>
        <w:t xml:space="preserve">The 559 figure IS a same-session recorded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 </w:t>
      </w:r>
      <w:r>
        <w:t xml:space="preserve">result (</w:t>
      </w:r>
      <w:r>
        <w:rPr>
          <w:rStyle w:val="VerbatimChar"/>
        </w:rPr>
        <w:t xml:space="preserve">Tests 559 passed (559)</w:t>
      </w:r>
      <w:r>
        <w:t xml:space="preserve">),</w:t>
      </w:r>
      <w:r>
        <w:t xml:space="preserve"> </w:t>
      </w:r>
      <w:r>
        <w:t xml:space="preserve">not merely a static grep — it supersedes the prior 287/22 grep-count baseline. tsc + lint</w:t>
      </w:r>
      <w:r>
        <w:t xml:space="preserve"> </w:t>
      </w:r>
      <w:r>
        <w:t xml:space="preserve">captured clean in the same session.</w:t>
      </w:r>
    </w:p>
    <w:p>
      <w:pPr>
        <w:pStyle w:val="Compact"/>
        <w:numPr>
          <w:ilvl w:val="0"/>
          <w:numId w:val="1010"/>
        </w:numPr>
      </w:pPr>
      <w:r>
        <w:t xml:space="preserve">The §11.4.38 loadable-artifact claim is verified by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 </w:t>
      </w:r>
      <w:r>
        <w:rPr>
          <w:b/>
          <w:bCs/>
        </w:rPr>
        <w:t xml:space="preserve">opening the produced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.output/chrome-mv3/manifest.json</w:t>
      </w:r>
      <w:r>
        <w:t xml:space="preserve"> </w:t>
      </w:r>
      <w:r>
        <w:t xml:space="preserve">and confirming every referenced asset AND the</w:t>
      </w:r>
      <w:r>
        <w:t xml:space="preserve"> </w:t>
      </w:r>
      <w:r>
        <w:rPr>
          <w:rStyle w:val="VerbatimChar"/>
        </w:rPr>
        <w:t xml:space="preserve">default_locale</w:t>
      </w:r>
      <w:r>
        <w:t xml:space="preserve"> </w:t>
      </w:r>
      <w:r>
        <w:t xml:space="preserve">catalog exist non-zero on disk — not by</w:t>
      </w:r>
      <w:r>
        <w:t xml:space="preserve"> </w:t>
      </w:r>
      <w:r>
        <w:t xml:space="preserve">“build exited 0”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§11.4.138 bluff-audit (corrected this session).</w:t>
      </w:r>
      <w:r>
        <w:t xml:space="preserve"> </w:t>
      </w:r>
      <w:r>
        <w:t xml:space="preserve">An earlier Status revision claimed the</w:t>
      </w:r>
      <w:r>
        <w:t xml:space="preserve"> </w:t>
      </w:r>
      <w:r>
        <w:t xml:space="preserve">artifact was loadable on an</w:t>
      </w:r>
      <w:r>
        <w:t xml:space="preserve"> </w:t>
      </w:r>
      <w:r>
        <w:t xml:space="preserve">“8/8 referenced assets present”</w:t>
      </w:r>
      <w:r>
        <w:t xml:space="preserve"> </w:t>
      </w:r>
      <w:r>
        <w:t xml:space="preserve">check. That check was INCOMPLETE:</w:t>
      </w:r>
      <w:r>
        <w:t xml:space="preserve"> </w:t>
      </w:r>
      <w:r>
        <w:t xml:space="preserve">the manifest declares</w:t>
      </w:r>
      <w:r>
        <w:t xml:space="preserve"> </w:t>
      </w:r>
      <w:r>
        <w:rPr>
          <w:rStyle w:val="VerbatimChar"/>
        </w:rPr>
        <w:t xml:space="preserve">default_locale:"en"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__MSG_*__</w:t>
      </w:r>
      <w:r>
        <w:t xml:space="preserve">, but the build packaged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_locales/</w:t>
      </w:r>
      <w:r>
        <w:t xml:space="preserve"> </w:t>
      </w:r>
      <w:r>
        <w:t xml:space="preserve">(WXT copies static assets from</w:t>
      </w:r>
      <w:r>
        <w:t xml:space="preserve"> </w:t>
      </w:r>
      <w:r>
        <w:rPr>
          <w:rStyle w:val="VerbatimChar"/>
        </w:rPr>
        <w:t xml:space="preserve">src/public/</w:t>
      </w:r>
      <w:r>
        <w:t xml:space="preserve">, while the catalog lived at</w:t>
      </w:r>
      <w:r>
        <w:t xml:space="preserve"> </w:t>
      </w:r>
      <w:r>
        <w:rPr>
          <w:rStyle w:val="VerbatimChar"/>
        </w:rPr>
        <w:t xml:space="preserve">src/_locales/</w:t>
      </w:r>
      <w:r>
        <w:t xml:space="preserve">) — so Chrome would have REJECTED the extension at load. Caught by the new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 </w:t>
      </w:r>
      <w:r>
        <w:t xml:space="preserve">§11.4.38 step (which checks the</w:t>
      </w:r>
      <w:r>
        <w:t xml:space="preserve"> </w:t>
      </w:r>
      <w:r>
        <w:rPr>
          <w:rStyle w:val="VerbatimChar"/>
        </w:rPr>
        <w:t xml:space="preserve">default_locale → _locales/</w:t>
      </w:r>
      <w:r>
        <w:t xml:space="preserve"> </w:t>
      </w:r>
      <w:r>
        <w:t xml:space="preserve">invariant). Root</w:t>
      </w:r>
      <w:r>
        <w:t xml:space="preserve"> </w:t>
      </w:r>
      <w:r>
        <w:t xml:space="preserve">cause fixed by moving the catalog to</w:t>
      </w:r>
      <w:r>
        <w:t xml:space="preserve"> </w:t>
      </w:r>
      <w:r>
        <w:rPr>
          <w:rStyle w:val="VerbatimChar"/>
        </w:rPr>
        <w:t xml:space="preserve">src/public/_locales/{en,ru}/</w:t>
      </w:r>
      <w:r>
        <w:t xml:space="preserve">; the rebuilt artifact now</w:t>
      </w:r>
      <w:r>
        <w:t xml:space="preserve"> </w:t>
      </w:r>
      <w:r>
        <w:t xml:space="preserve">packages it (verified on disk). Permanent guard =</w:t>
      </w:r>
      <w:r>
        <w:t xml:space="preserve"> </w:t>
      </w:r>
      <w:r>
        <w:rPr>
          <w:rStyle w:val="VerbatimChar"/>
        </w:rPr>
        <w:t xml:space="preserve">ci-ext.sh</w:t>
      </w:r>
      <w:r>
        <w:t xml:space="preserve"> </w:t>
      </w:r>
      <w:r>
        <w:t xml:space="preserve">(the regression can’t recur</w:t>
      </w:r>
      <w:r>
        <w:t xml:space="preserve"> </w:t>
      </w:r>
      <w:r>
        <w:t xml:space="preserve">silently). This is the §11.4.108 lesson: build-exit-0 ≠ deployable-artifact.</w:t>
      </w:r>
    </w:p>
    <w:p>
      <w:pPr>
        <w:pStyle w:val="Compact"/>
        <w:numPr>
          <w:ilvl w:val="0"/>
          <w:numId w:val="1010"/>
        </w:numPr>
      </w:pPr>
      <w:r>
        <w:t xml:space="preserve">The Phase-7 decrypt path is proven by RED→GREEN: ciphertext-on-the-wire (pre-fix) →</w:t>
      </w:r>
      <w:r>
        <w:t xml:space="preserve"> </w:t>
      </w:r>
      <w:r>
        <w:t xml:space="preserve">decrypted-plaintext header (post-fix), with the ciphertext never sent and the token never</w:t>
      </w:r>
      <w:r>
        <w:t xml:space="preserve"> </w:t>
      </w:r>
      <w:r>
        <w:t xml:space="preserve">logged (</w:t>
      </w:r>
      <w:r>
        <w:rPr>
          <w:rStyle w:val="VerbatimChar"/>
        </w:rPr>
        <w:t xml:space="preserve">background-token.test.ts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boba-client-token.test.ts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The detect→forward Challenge was independently re-run and its no-op-stub negation verified</w:t>
      </w:r>
      <w:r>
        <w:t xml:space="preserve"> </w:t>
      </w:r>
      <w:r>
        <w:t xml:space="preserve">(stubbed orchestrator → FAIL) during code review.</w:t>
      </w:r>
    </w:p>
    <w:p>
      <w:pPr>
        <w:pStyle w:val="Compact"/>
        <w:numPr>
          <w:ilvl w:val="0"/>
          <w:numId w:val="1010"/>
        </w:numPr>
      </w:pPr>
      <w:r>
        <w:t xml:space="preserve">Independent multi-lens subagent code-review (correctness/security/build/docs) was run;</w:t>
      </w:r>
      <w:r>
        <w:t xml:space="preserve"> </w:t>
      </w:r>
      <w:r>
        <w:t xml:space="preserve">the security + correctness + build + docs lenses returned GO / GO-with-nits. (The</w:t>
      </w:r>
      <w:r>
        <w:t xml:space="preserve"> </w:t>
      </w:r>
      <w:r>
        <w:t xml:space="preserve">correctness/security/build subagent lenses were re-run in the conductor context after a</w:t>
      </w:r>
      <w:r>
        <w:t xml:space="preserve"> </w:t>
      </w:r>
      <w:r>
        <w:t xml:space="preserve">transient platform throttle on subagent dispatch; an independent subagent re-pass runs</w:t>
      </w:r>
      <w:r>
        <w:t xml:space="preserve"> </w:t>
      </w:r>
      <w:r>
        <w:t xml:space="preserve">before any release tag per §11.4.40.)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Two real bugs caught by the new tests + fixed (wave-5, RED→GREEN, independently</w:t>
      </w:r>
      <w:r>
        <w:rPr>
          <w:b/>
          <w:bCs/>
        </w:rPr>
        <w:t xml:space="preserve"> </w:t>
      </w:r>
      <w:r>
        <w:rPr>
          <w:b/>
          <w:bCs/>
        </w:rPr>
        <w:t xml:space="preserve">re-verified):</w:t>
      </w:r>
      <w:r>
        <w:t xml:space="preserve"> </w:t>
      </w:r>
      <w:r>
        <w:t xml:space="preserve">(1) a popup↔background CONTRACT bug the integration round-trip exposed —</w:t>
      </w:r>
      <w:r>
        <w:t xml:space="preserve"> </w:t>
      </w:r>
      <w:r>
        <w:t xml:space="preserve">the popup read</w:t>
      </w:r>
      <w:r>
        <w:t xml:space="preserve"> </w:t>
      </w:r>
      <w:r>
        <w:rPr>
          <w:rStyle w:val="VerbatimChar"/>
        </w:rPr>
        <w:t xml:space="preserve">r.torrent.id</w:t>
      </w:r>
      <w:r>
        <w:t xml:space="preserve"> </w:t>
      </w:r>
      <w:r>
        <w:t xml:space="preserve">but the real background returns a flat</w:t>
      </w:r>
      <w:r>
        <w:t xml:space="preserve"> </w:t>
      </w:r>
      <w:r>
        <w:rPr>
          <w:rStyle w:val="VerbatimChar"/>
        </w:rPr>
        <w:t xml:space="preserve">SendOutcome {id,…}</w:t>
      </w:r>
      <w:r>
        <w:t xml:space="preserve">,</w:t>
      </w:r>
      <w:r>
        <w:t xml:space="preserve"> </w:t>
      </w:r>
      <w:r>
        <w:t xml:space="preserve">so a SUCCESSFUL send threw in the popup and showed a FALSE</w:t>
      </w:r>
      <w:r>
        <w:t xml:space="preserve"> </w:t>
      </w:r>
      <w:r>
        <w:t xml:space="preserve">“Send failed”</w:t>
      </w:r>
      <w:r>
        <w:t xml:space="preserve"> </w:t>
      </w:r>
      <w:r>
        <w:t xml:space="preserve">(row never flipped</w:t>
      </w:r>
      <w:r>
        <w:t xml:space="preserve"> </w:t>
      </w:r>
      <w:r>
        <w:t xml:space="preserve">to Sent); the popup-unit fake had masked it with the wrong shape. Fixed (popup reads</w:t>
      </w:r>
      <w:r>
        <w:t xml:space="preserve"> </w:t>
      </w:r>
      <w:r>
        <w:rPr>
          <w:rStyle w:val="VerbatimChar"/>
        </w:rPr>
        <w:t xml:space="preserve">r.id</w:t>
      </w:r>
      <w:r>
        <w:t xml:space="preserve">;</w:t>
      </w:r>
      <w:r>
        <w:t xml:space="preserve"> </w:t>
      </w:r>
      <w:r>
        <w:t xml:space="preserve">fake corrected; integration assertion reconciled §11.4.120). (2) a</w:t>
      </w:r>
      <w:r>
        <w:t xml:space="preserve"> </w:t>
      </w:r>
      <w:r>
        <w:rPr>
          <w:rStyle w:val="VerbatimChar"/>
        </w:rPr>
        <w:t xml:space="preserve">scan-result</w:t>
      </w:r>
      <w:r>
        <w:t xml:space="preserve"> </w:t>
      </w:r>
      <w:r>
        <w:t xml:space="preserve">TRUST bug</w:t>
      </w:r>
      <w:r>
        <w:t xml:space="preserve"> </w:t>
      </w:r>
      <w:r>
        <w:t xml:space="preserve">the message-router robustness tests exposed — a hostile content script could send</w:t>
      </w:r>
      <w:r>
        <w:t xml:space="preserve"> </w:t>
      </w:r>
      <w:r>
        <w:rPr>
          <w:rStyle w:val="VerbatimChar"/>
        </w:rPr>
        <w:t xml:space="preserve">{items:&lt;non-array&gt;}</w:t>
      </w:r>
      <w:r>
        <w:t xml:space="preserve"> </w:t>
      </w:r>
      <w:r>
        <w:t xml:space="preserve">and overwrite a tab’s good detection set with garbage; fixed with an</w:t>
      </w:r>
      <w:r>
        <w:t xml:space="preserve"> </w:t>
      </w:r>
      <w:r>
        <w:rPr>
          <w:rStyle w:val="VerbatimChar"/>
        </w:rPr>
        <w:t xml:space="preserve">isValidScanResult</w:t>
      </w:r>
      <w:r>
        <w:t xml:space="preserve"> </w:t>
      </w:r>
      <w:r>
        <w:t xml:space="preserve">shape-guard (16 robustness tests; the non-array test seeds-good→corrupt</w:t>
      </w:r>
      <w:r>
        <w:t xml:space="preserve"> </w:t>
      </w:r>
      <w:r>
        <w:t xml:space="preserve">and asserts the good set survives).</w:t>
      </w:r>
    </w:p>
    <w:p>
      <w:pPr>
        <w:pStyle w:val="Compact"/>
        <w:numPr>
          <w:ilvl w:val="0"/>
          <w:numId w:val="1010"/>
        </w:numPr>
      </w:pPr>
      <w:r>
        <w:t xml:space="preserve">de/fr locales added (4 total, all 29-key parity, packaged in both chrome+firefox builds);</w:t>
      </w:r>
      <w:r>
        <w:t xml:space="preserve"> </w:t>
      </w:r>
      <w:r>
        <w:t xml:space="preserve">orchestrator + rate-limiter stress (evidence-captured, deterministic); popup/options↔</w:t>
      </w:r>
      <w:r>
        <w:t xml:space="preserve"> </w:t>
      </w:r>
      <w:r>
        <w:t xml:space="preserve">background integration round-trips (real sendMessage→onMessage bridge); USER/INSTALL/DEV</w:t>
      </w:r>
      <w:r>
        <w:t xml:space="preserve"> </w:t>
      </w:r>
      <w:r>
        <w:t xml:space="preserve">guides (§11.4.65 exports).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2026-09-01T16:28:04Z</dcterms:created>
  <dcterms:modified xsi:type="dcterms:W3CDTF">2026-09-01T16:28:04Z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