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3d2a6ed870e4d6f13a970012409842648bcd64"/>
    <w:p>
      <w:pPr>
        <w:pStyle w:val="Heading1"/>
      </w:pPr>
      <w:r>
        <w:t xml:space="preserve">D — BobaLink Browser Extension: Complete Test Strategy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Defines the 100%-across-all-test-types, anti-bluff testing strategy for the</w:t>
      </w:r>
      <w:r>
        <w:t xml:space="preserve"> </w:t>
      </w:r>
      <w:r>
        <w:t xml:space="preserve">BobaLink MV3 browser extension (the Boba-targeted port of the reference deliverable).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 §11.4.27 (all test types / 100% type coverage), §11.4.25 (full-automation</w:t>
      </w:r>
      <w:r>
        <w:t xml:space="preserve"> </w:t>
      </w:r>
      <w:r>
        <w:t xml:space="preserve">coverage), §11.4.85 (stress+chaos mandate), §11.4.50 (deterministic consistency), §11.4.107</w:t>
      </w:r>
      <w:r>
        <w:t xml:space="preserve"> </w:t>
      </w:r>
      <w:r>
        <w:t xml:space="preserve">(no-false-pass / liveness), §11.4.4(b) (four-layer coverage), §11.4 / §11.4.1 (anti-bluff),</w:t>
      </w:r>
      <w:r>
        <w:t xml:space="preserve"> </w:t>
      </w:r>
      <w:r>
        <w:t xml:space="preserve">§11.4.83 (docs/qa evidence), §11.4.98 (full-automation, re-runnable end-to-end).</w:t>
      </w:r>
    </w:p>
    <w:p>
      <w:pPr>
        <w:pStyle w:val="BlockText"/>
      </w:pPr>
      <w:r>
        <w:t xml:space="preserve">Inputs:</w:t>
      </w:r>
      <w:r>
        <w:t xml:space="preserve"> </w:t>
      </w:r>
      <w:r>
        <w:rPr>
          <w:rStyle w:val="VerbatimChar"/>
        </w:rPr>
        <w:t xml:space="preserve">_analysis/06-tests.md</w:t>
      </w:r>
      <w:r>
        <w:t xml:space="preserve"> </w:t>
      </w:r>
      <w:r>
        <w:t xml:space="preserve">(reference suite + bluffs + gaps),</w:t>
      </w:r>
      <w:r>
        <w:t xml:space="preserve"> </w:t>
      </w:r>
      <w:r>
        <w:rPr>
          <w:rStyle w:val="VerbatimChar"/>
        </w:rPr>
        <w:t xml:space="preserve">_analysis/01-guides-and-plan.md</w:t>
      </w:r>
      <w:r>
        <w:t xml:space="preserve"> </w:t>
      </w:r>
      <w:r>
        <w:t xml:space="preserve">(FR/NFR + thresholds),</w:t>
      </w:r>
      <w:r>
        <w:t xml:space="preserve"> </w:t>
      </w:r>
      <w:r>
        <w:rPr>
          <w:rStyle w:val="VerbatimChar"/>
        </w:rPr>
        <w:t xml:space="preserve">_analysis/05-src-features.md</w:t>
      </w:r>
      <w:r>
        <w:t xml:space="preserve"> </w:t>
      </w:r>
      <w:r>
        <w:t xml:space="preserve">(features under test). Repo conventions: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tests/{unit,integration,e2e,stress,chaos,load,performance,benchmark,security,property, contract,concurrency,memory,observability}/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challenges/scripts/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challenges/helixqa-banks/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(Vitest + Playwright, the Boba runner precedent).</w:t>
      </w:r>
    </w:p>
    <w:p>
      <w:r>
        <w:pict>
          <v:rect style="width:0;height:1.5pt" o:hralign="center" o:hrstd="t" o:hr="t"/>
        </w:pict>
      </w:r>
    </w:p>
    <w:bookmarkStart w:id="9" w:name="X9d0d8888658467cb94b61cffcb024e945098096"/>
    <w:p>
      <w:pPr>
        <w:pStyle w:val="Heading2"/>
      </w:pPr>
      <w:r>
        <w:t xml:space="preserve">0. THE ANTI-BLUFF RULE (the single binding contract)</w:t>
      </w:r>
    </w:p>
    <w:p>
      <w:pPr>
        <w:pStyle w:val="FirstParagraph"/>
      </w:pPr>
      <w:r>
        <w:rPr>
          <w:b/>
          <w:bCs/>
        </w:rPr>
        <w:t xml:space="preserve">Every green test MUST prove a user-observable outcome AND fail against a no-op stub of the</w:t>
      </w:r>
      <w:r>
        <w:rPr>
          <w:b/>
          <w:bCs/>
        </w:rPr>
        <w:t xml:space="preserve"> </w:t>
      </w:r>
      <w:r>
        <w:rPr>
          <w:b/>
          <w:bCs/>
        </w:rPr>
        <w:t xml:space="preserve">feature it tests.</w:t>
      </w:r>
      <w:r>
        <w:t xml:space="preserve"> </w:t>
      </w:r>
      <w:r>
        <w:t xml:space="preserve">A test that does not satisfy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clauses is a §11.4 PASS-bluff and is a</w:t>
      </w:r>
      <w:r>
        <w:t xml:space="preserve"> </w:t>
      </w:r>
      <w:r>
        <w:t xml:space="preserve">release blocker — worse than a missing test, because it actively misleads.</w:t>
      </w:r>
    </w:p>
    <w:p>
      <w:pPr>
        <w:pStyle w:val="BodyText"/>
      </w:pPr>
      <w:r>
        <w:t xml:space="preserve">Operationally,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cell below:</w:t>
      </w:r>
      <w:r>
        <w:t xml:space="preserve"> </w:t>
      </w:r>
      <w:r>
        <w:t xml:space="preserve">1. The assertion inspects a</w:t>
      </w:r>
      <w:r>
        <w:t xml:space="preserve"> </w:t>
      </w:r>
      <w:r>
        <w:rPr>
          <w:b/>
          <w:bCs/>
        </w:rPr>
        <w:t xml:space="preserve">user-observable outcome</w:t>
      </w:r>
      <w:r>
        <w:t xml:space="preserve"> </w:t>
      </w:r>
      <w:r>
        <w:t xml:space="preserve">— a DOM text/attribute the user sees, a</w:t>
      </w:r>
      <w:r>
        <w:t xml:space="preserve"> </w:t>
      </w:r>
      <w:r>
        <w:rPr>
          <w:rStyle w:val="VerbatimChar"/>
        </w:rPr>
        <w:t xml:space="preserve">chrome.storage</w:t>
      </w:r>
      <w:r>
        <w:t xml:space="preserve"> </w:t>
      </w:r>
      <w:r>
        <w:t xml:space="preserve">row, a real HTTP body field, a torrent that actually appears in qBittorrent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/api/v2/torrents/info</w:t>
      </w:r>
      <w:r>
        <w:t xml:space="preserve">), a badge text, a decrypted credential, a rendered popup row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status===200</w:t>
      </w:r>
      <w:r>
        <w:t xml:space="preserve">,</w:t>
      </w:r>
      <w:r>
        <w:t xml:space="preserve"> </w:t>
      </w:r>
      <w:r>
        <w:t xml:space="preserve">“no error thrown”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expect(true).toBe(true)</w:t>
      </w:r>
      <w:r>
        <w:t xml:space="preserve">.</w:t>
      </w:r>
      <w:r>
        <w:t xml:space="preserve"> </w:t>
      </w:r>
      <w:r>
        <w:t xml:space="preserve">2. It is paired with a</w:t>
      </w:r>
      <w:r>
        <w:t xml:space="preserve"> </w:t>
      </w:r>
      <w:r>
        <w:rPr>
          <w:b/>
          <w:bCs/>
        </w:rPr>
        <w:t xml:space="preserve">negation check</w:t>
      </w:r>
      <w:r>
        <w:t xml:space="preserve">: the test author confirms (in a</w:t>
      </w:r>
      <w:r>
        <w:t xml:space="preserve"> </w:t>
      </w:r>
      <w:r>
        <w:rPr>
          <w:rStyle w:val="VerbatimChar"/>
        </w:rPr>
        <w:t xml:space="preserve">// §1.1 mutation:</w:t>
      </w:r>
      <w:r>
        <w:t xml:space="preserve"> </w:t>
      </w:r>
      <w:r>
        <w:t xml:space="preserve">comment) that stubbing the production function to a no-op /</w:t>
      </w:r>
      <w:r>
        <w:t xml:space="preserve"> </w:t>
      </w:r>
      <w:r>
        <w:rPr>
          <w:rStyle w:val="VerbatimChar"/>
        </w:rPr>
        <w:t xml:space="preserve">return null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return []</w:t>
      </w:r>
      <w:r>
        <w:t xml:space="preserve"> </w:t>
      </w:r>
      <w:r>
        <w:t xml:space="preserve">makes</w:t>
      </w:r>
      <w:r>
        <w:t xml:space="preserve"> </w:t>
      </w:r>
      <w:r>
        <w:t xml:space="preserve">the test FAIL. Where mechanizable, a paired §1.1 mutation gate runs this automatically.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Non-unit tests use real services</w:t>
      </w:r>
      <w:r>
        <w:t xml:space="preserve"> </w:t>
      </w:r>
      <w:r>
        <w:t xml:space="preserve">(CONST §11.4.27(A)): real Chromium with the real built</w:t>
      </w:r>
      <w:r>
        <w:t xml:space="preserve"> </w:t>
      </w:r>
      <w:r>
        <w:t xml:space="preserve">extension, real</w:t>
      </w:r>
      <w:r>
        <w:t xml:space="preserve"> </w:t>
      </w:r>
      <w:r>
        <w:rPr>
          <w:rStyle w:val="VerbatimChar"/>
        </w:rPr>
        <w:t xml:space="preserve">chrome.storage</w:t>
      </w:r>
      <w:r>
        <w:t xml:space="preserve">, real HTTP to 7186/7187/7189. Mocks/stubs/fakes are permitted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. Non-unit tests that cannot reach a real service</w:t>
      </w:r>
      <w:r>
        <w:t xml:space="preserve"> </w:t>
      </w:r>
      <w:r>
        <w:rPr>
          <w:b/>
          <w:bCs/>
        </w:rPr>
        <w:t xml:space="preserve">SKIP-with-reason</w:t>
      </w:r>
      <w:r>
        <w:t xml:space="preserve"> </w:t>
      </w:r>
      <w:r>
        <w:t xml:space="preserve">(CONST §11.4.3) — never PASS-by-default, never fail-open.</w:t>
      </w:r>
      <w:r>
        <w:t xml:space="preserve"> </w:t>
      </w:r>
      <w:r>
        <w:t xml:space="preserve">4. Every PASS for a user-visible feature cites a</w:t>
      </w:r>
      <w:r>
        <w:t xml:space="preserve"> </w:t>
      </w:r>
      <w:r>
        <w:rPr>
          <w:b/>
          <w:bCs/>
        </w:rPr>
        <w:t xml:space="preserve">captured-evidence artifact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(CONST §11.4.83) — screenshot, DOM dump, request/response JSON, the</w:t>
      </w:r>
      <w:r>
        <w:t xml:space="preserve"> </w:t>
      </w:r>
      <w:r>
        <w:rPr>
          <w:rStyle w:val="VerbatimChar"/>
        </w:rPr>
        <w:t xml:space="preserve">chrome.storage</w:t>
      </w:r>
      <w:r>
        <w:t xml:space="preserve"> </w:t>
      </w:r>
      <w:r>
        <w:t xml:space="preserve">snapshot, the qBittorrent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row, a latency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 a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runner-decision-vitest-recommended"/>
    <w:p>
      <w:pPr>
        <w:pStyle w:val="Heading2"/>
      </w:pPr>
      <w:r>
        <w:t xml:space="preserve">1. RUNNER DECISION — Vitest (recommended)</w:t>
      </w:r>
    </w:p>
    <w:p>
      <w:pPr>
        <w:pStyle w:val="FirstParagraph"/>
      </w:pPr>
      <w:r>
        <w:rPr>
          <w:b/>
          <w:bCs/>
        </w:rPr>
        <w:t xml:space="preserve">Recommendation: standardize the entire extension test stack on Vitest + Playwright. Drop Jest</w:t>
      </w:r>
      <w:r>
        <w:rPr>
          <w:b/>
          <w:bCs/>
        </w:rPr>
        <w:t xml:space="preserve"> </w:t>
      </w:r>
      <w:r>
        <w:rPr>
          <w:b/>
          <w:bCs/>
        </w:rPr>
        <w:t xml:space="preserve">entirely.</w:t>
      </w:r>
    </w:p>
    <w:p>
      <w:pPr>
        <w:pStyle w:val="BodyText"/>
      </w:pPr>
      <w: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Boba precedent.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already runs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frontend/vitest.config.ts</w:t>
      </w:r>
      <w:r>
        <w:t xml:space="preserve">, v8</w:t>
      </w:r>
      <w:r>
        <w:t xml:space="preserve"> </w:t>
      </w:r>
      <w:r>
        <w:t xml:space="preserve">coverage, jsdom) and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frontend/playwright.config.ts</w:t>
      </w:r>
      <w:r>
        <w:t xml:space="preserve">). One runner across the</w:t>
      </w:r>
      <w:r>
        <w:t xml:space="preserve"> </w:t>
      </w:r>
      <w:r>
        <w:t xml:space="preserve">whole repo = one mental model, one coverage tool, one CI wiring.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reference is already broken on this axis.</w:t>
      </w:r>
      <w:r>
        <w:t xml:space="preserve"> </w:t>
      </w:r>
      <w:r>
        <w:rPr>
          <w:rStyle w:val="VerbatimChar"/>
        </w:rPr>
        <w:t xml:space="preserve">crypto.test.ts</w:t>
      </w:r>
      <w:r>
        <w:t xml:space="preserve"> </w:t>
      </w:r>
      <w:r>
        <w:t xml:space="preserve">imports from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while</w:t>
      </w:r>
      <w:r>
        <w:t xml:space="preserve"> </w:t>
      </w:r>
      <w:r>
        <w:t xml:space="preserve">the other 6 unit files use Jest globals (06-tests §discrepancy 1). Jest’s</w:t>
      </w:r>
      <w:r>
        <w:t xml:space="preserve"> </w:t>
      </w:r>
      <w:r>
        <w:rPr>
          <w:rStyle w:val="VerbatimChar"/>
        </w:rPr>
        <w:t xml:space="preserve">testMatch</w:t>
      </w:r>
      <w:r>
        <w:t xml:space="preserve"> </w:t>
      </w:r>
      <w:r>
        <w:t xml:space="preserve">would pick</w:t>
      </w:r>
      <w:r>
        <w:t xml:space="preserve"> </w:t>
      </w:r>
      <w:r>
        <w:t xml:space="preserve">up the Vitest file and crash on the import. Picking Vitest resolves the inconsistency in the</w:t>
      </w:r>
      <w:r>
        <w:t xml:space="preserve"> </w:t>
      </w:r>
      <w:r>
        <w:t xml:space="preserve">direction the most-thorough file already chose.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ESM + TS native.</w:t>
      </w:r>
      <w:r>
        <w:t xml:space="preserve"> </w:t>
      </w:r>
      <w:r>
        <w:t xml:space="preserve">Vitest runs native ESM/TS without</w:t>
      </w:r>
      <w:r>
        <w:t xml:space="preserve"> </w:t>
      </w:r>
      <w:r>
        <w:rPr>
          <w:rStyle w:val="VerbatimChar"/>
        </w:rPr>
        <w:t xml:space="preserve">ts-jest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useESM</w:t>
      </w:r>
      <w:r>
        <w:t xml:space="preserve"> </w:t>
      </w:r>
      <w:r>
        <w:t xml:space="preserve">ceremony — the WXT</w:t>
      </w:r>
      <w:r>
        <w:t xml:space="preserve"> </w:t>
      </w:r>
      <w:r>
        <w:t xml:space="preserve">bundle is ESM. Fewer transform shims.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jsdom + happy-dom + browser-mode.</w:t>
      </w:r>
      <w:r>
        <w:t xml:space="preserve"> </w:t>
      </w:r>
      <w:r>
        <w:t xml:space="preserve">Vitest supports jsdom (parser/queue/scanner DOM tests),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@vitest/browser</w:t>
      </w:r>
      <w:r>
        <w:t xml:space="preserve"> </w:t>
      </w:r>
      <w:r>
        <w:t xml:space="preserve">(real Chromium) for tests needing real</w:t>
      </w:r>
      <w:r>
        <w:t xml:space="preserve"> </w:t>
      </w:r>
      <w:r>
        <w:rPr>
          <w:rStyle w:val="VerbatimChar"/>
        </w:rPr>
        <w:t xml:space="preserve">crypto.subtle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MutationObserver</w:t>
      </w:r>
      <w:r>
        <w:t xml:space="preserve"> </w:t>
      </w:r>
      <w:r>
        <w:t xml:space="preserve">timing fidelity, or real DOM layout — a cleaner escalation path than Jest’s jsdom-only world.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Coverage.</w:t>
      </w:r>
      <w:r>
        <w:t xml:space="preserve"> </w:t>
      </w:r>
      <w:r>
        <w:rPr>
          <w:rStyle w:val="VerbatimChar"/>
        </w:rPr>
        <w:t xml:space="preserve">@vitest/coverage-v8</w:t>
      </w:r>
      <w:r>
        <w:t xml:space="preserve"> </w:t>
      </w:r>
      <w:r>
        <w:t xml:space="preserve">matches the frontend’s existing baseline-just-below-measured</w:t>
      </w:r>
      <w:r>
        <w:t xml:space="preserve"> </w:t>
      </w:r>
      <w:r>
        <w:t xml:space="preserve">gate convention (</w:t>
      </w:r>
      <w:r>
        <w:rPr>
          <w:rStyle w:val="VerbatimChar"/>
        </w:rPr>
        <w:t xml:space="preserve">COVERAGE_BASELINE.md</w:t>
      </w:r>
      <w:r>
        <w:t xml:space="preserve">), avoiding two coverage toolchains.</w:t>
      </w:r>
    </w:p>
    <w:p>
      <w:pPr>
        <w:pStyle w:val="BodyText"/>
      </w:pPr>
      <w:r>
        <w:rPr>
          <w:b/>
          <w:bCs/>
        </w:rPr>
        <w:t xml:space="preserve">Coverage thresholds (override the reference’s 80% + UI-excluded model):</w:t>
      </w:r>
      <w:r>
        <w:t xml:space="preserve"> </w:t>
      </w:r>
      <w:r>
        <w:t xml:space="preserve">- The reference</w:t>
      </w:r>
      <w:r>
        <w:t xml:space="preserve"> </w:t>
      </w:r>
      <w:r>
        <w:rPr>
          <w:rStyle w:val="VerbatimChar"/>
        </w:rPr>
        <w:t xml:space="preserve">collectCoverageFrom</w:t>
      </w:r>
      <w:r>
        <w:t xml:space="preserve"> </w:t>
      </w:r>
      <w:r>
        <w:rPr>
          <w:b/>
          <w:bCs/>
        </w:rPr>
        <w:t xml:space="preserve">excludes</w:t>
      </w:r>
      <w:r>
        <w:t xml:space="preserve"> </w:t>
      </w:r>
      <w:r>
        <w:rPr>
          <w:rStyle w:val="VerbatimChar"/>
        </w:rPr>
        <w:t xml:space="preserve">popup/options/content/background/**</w:t>
      </w:r>
      <w:r>
        <w:t xml:space="preserve"> </w:t>
      </w:r>
      <w:r>
        <w:t xml:space="preserve">and all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(06-tests §discrepancy 7).</w:t>
      </w:r>
      <w:r>
        <w:t xml:space="preserve"> </w:t>
      </w:r>
      <w:r>
        <w:rPr>
          <w:b/>
          <w:bCs/>
        </w:rPr>
        <w:t xml:space="preserve">This is forbidden</w:t>
      </w:r>
      <w:r>
        <w:t xml:space="preserve"> </w:t>
      </w:r>
      <w:r>
        <w:t xml:space="preserve">— per CONST §11.4.27, popup, options,</w:t>
      </w:r>
      <w:r>
        <w:t xml:space="preserve"> </w:t>
      </w:r>
      <w:r>
        <w:t xml:space="preserve">content script, and background SW logic</w:t>
      </w:r>
      <w:r>
        <w:t xml:space="preserve"> </w:t>
      </w:r>
      <w:r>
        <w:rPr>
          <w:b/>
          <w:bCs/>
        </w:rPr>
        <w:t xml:space="preserve">MUST be in coverage</w:t>
      </w:r>
      <w:r>
        <w:t xml:space="preserve">. Move all four INTO the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list; keep only</w:t>
      </w:r>
      <w:r>
        <w:t xml:space="preserve"> </w:t>
      </w:r>
      <w:r>
        <w:rPr>
          <w:rStyle w:val="VerbatimChar"/>
        </w:rPr>
        <w:t xml:space="preserve">*.d.ts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assets/**</w:t>
      </w:r>
      <w:r>
        <w:t xml:space="preserve">, and pure type-only files excluded.</w:t>
      </w:r>
      <w:r>
        <w:t xml:space="preserve"> </w:t>
      </w:r>
      <w:r>
        <w:t xml:space="preserve">- Target</w:t>
      </w:r>
      <w:r>
        <w:t xml:space="preserve"> </w:t>
      </w:r>
      <w:r>
        <w:rPr>
          <w:b/>
          <w:bCs/>
        </w:rPr>
        <w:t xml:space="preserve">100% across all test types</w:t>
      </w:r>
      <w:r>
        <w:t xml:space="preserve"> </w:t>
      </w:r>
      <w:r>
        <w:t xml:space="preserve">(the mandate). For line/branch unit coverage, adopt the</w:t>
      </w:r>
      <w:r>
        <w:t xml:space="preserve"> </w:t>
      </w:r>
      <w:r>
        <w:t xml:space="preserve">frontend’s ratchet pattern: set the gate just below measured-current and raise toward 100% each</w:t>
      </w:r>
      <w:r>
        <w:t xml:space="preserve"> </w:t>
      </w:r>
      <w:r>
        <w:t xml:space="preserve">cycle (start floor ≥ 90% statements / ≥ 85% branches given the per-file targets the spec already</w:t>
      </w:r>
      <w:r>
        <w:t xml:space="preserve"> </w:t>
      </w:r>
      <w:r>
        <w:t xml:space="preserve">names: crypto 95%, magnet-uri 95%, api-client 90%, queue 85%). Coverage % is necessary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sufficient — the anti-bluff rule (§0) is the real gate.</w:t>
      </w:r>
    </w:p>
    <w:p>
      <w:pPr>
        <w:pStyle w:val="BodyText"/>
      </w:pPr>
      <w:r>
        <w:rPr>
          <w:b/>
          <w:bCs/>
        </w:rPr>
        <w:t xml:space="preserve">CI wiring (Boba manual-CI model, CONST Hard-Stop NO CI/CD):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.</w:t>
      </w:r>
      <w:r>
        <w:t xml:space="preserve"> </w:t>
      </w:r>
      <w:r>
        <w:t xml:space="preserve">Strip the reference’s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/ Husky hooks /</w:t>
      </w:r>
      <w:r>
        <w:t xml:space="preserve"> </w:t>
      </w:r>
      <w:r>
        <w:rPr>
          <w:rStyle w:val="VerbatimChar"/>
        </w:rPr>
        <w:t xml:space="preserve">reporter: 'github'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forbidOnly: !!CI</w:t>
      </w:r>
      <w:r>
        <w:t xml:space="preserve"> </w:t>
      </w:r>
      <w:r>
        <w:t xml:space="preserve">(06-tests §discrepancy 10, 01-guides §K.1). The extension test phases are invoked by an</w:t>
      </w:r>
      <w:r>
        <w:t xml:space="preserve"> </w:t>
      </w:r>
      <w:r>
        <w:t xml:space="preserve">extension-local manual script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(mirrors</w:t>
      </w:r>
      <w:r>
        <w:t xml:space="preserve"> </w:t>
      </w:r>
      <w:r>
        <w:rPr>
          <w:rStyle w:val="VerbatimChar"/>
        </w:rPr>
        <w:t xml:space="preserve">./ci.sh</w:t>
      </w:r>
      <w:r>
        <w:t xml:space="preserve">):</w:t>
      </w:r>
      <w:r>
        <w:t xml:space="preserve"> </w:t>
      </w:r>
      <w:r>
        <w:rPr>
          <w:rStyle w:val="VerbatimChar"/>
        </w:rPr>
        <w:t xml:space="preserve">lint → typecheck → unit (+coverage gate) → build → integration(live, skip-if-down) → e2e(real extension) → security → perf/load/stress/chaos → challenges → helixqa banks</w:t>
      </w:r>
      <w:r>
        <w:t xml:space="preserve">.</w:t>
      </w:r>
      <w:r>
        <w:t xml:space="preserve"> </w:t>
      </w:r>
      <w:r>
        <w:rPr>
          <w:rStyle w:val="VerbatimChar"/>
        </w:rPr>
        <w:t xml:space="preserve">./ci.sh</w:t>
      </w:r>
      <w:r>
        <w:t xml:space="preserve"> </w:t>
      </w:r>
      <w:r>
        <w:t xml:space="preserve">gains a Phase that shells out to it.</w:t>
      </w:r>
    </w:p>
    <w:p>
      <w:r>
        <w:pict>
          <v:rect style="width:0;height:1.5pt" o:hralign="center" o:hrstd="t" o:hr="t"/>
        </w:pict>
      </w:r>
    </w:p>
    <w:bookmarkEnd w:id="10"/>
    <w:bookmarkStart w:id="11" w:name="X35f203301f1490015ecad6551b3e09bbfd8b3c6"/>
    <w:p>
      <w:pPr>
        <w:pStyle w:val="Heading2"/>
      </w:pPr>
      <w:r>
        <w:t xml:space="preserve">2. E2E EXTENSION-LOAD MECHANISM (real extension, real id)</w:t>
      </w:r>
    </w:p>
    <w:p>
      <w:pPr>
        <w:pStyle w:val="FirstParagraph"/>
      </w:pPr>
      <w:r>
        <w:t xml:space="preserve">The reference e2e is</w:t>
      </w:r>
      <w:r>
        <w:t xml:space="preserve"> </w:t>
      </w:r>
      <w:r>
        <w:rPr>
          <w:b/>
          <w:bCs/>
        </w:rPr>
        <w:t xml:space="preserve">non-functional</w:t>
      </w:r>
      <w:r>
        <w:t xml:space="preserve"> </w:t>
      </w:r>
      <w:r>
        <w:t xml:space="preserve">— hardcoded</w:t>
      </w:r>
      <w:r>
        <w:t xml:space="preserve"> </w:t>
      </w:r>
      <w:r>
        <w:rPr>
          <w:rStyle w:val="VerbatimChar"/>
        </w:rPr>
        <w:t xml:space="preserve">chrome-extension://test-id/...</w:t>
      </w:r>
      <w:r>
        <w:t xml:space="preserve">, missing</w:t>
      </w:r>
      <w:r>
        <w:t xml:space="preserve"> </w:t>
      </w:r>
      <w:r>
        <w:rPr>
          <w:rStyle w:val="VerbatimChar"/>
        </w:rPr>
        <w:t xml:space="preserve">global-setup.ts</w:t>
      </w:r>
      <w:r>
        <w:t xml:space="preserve">/</w:t>
      </w:r>
      <w:r>
        <w:rPr>
          <w:rStyle w:val="VerbatimChar"/>
        </w:rPr>
        <w:t xml:space="preserve">global-teardown.ts</w:t>
      </w:r>
      <w:r>
        <w:t xml:space="preserve">, and a Firefox project that can’t load the extension via</w:t>
      </w:r>
      <w:r>
        <w:t xml:space="preserve"> </w:t>
      </w:r>
      <w:r>
        <w:t xml:space="preserve">Chromium args (06-tests §discrepancy 4, 5; §</w:t>
      </w:r>
      <w:r>
        <w:t xml:space="preserve">“Extension-loading takeaway”</w:t>
      </w:r>
      <w:r>
        <w:t xml:space="preserve">). It tests page-DOM shape,</w:t>
      </w:r>
      <w:r>
        <w:t xml:space="preserve"> </w:t>
      </w:r>
      <w:r>
        <w:t xml:space="preserve">not the extension. Remediation — a</w:t>
      </w:r>
      <w:r>
        <w:t xml:space="preserve"> </w:t>
      </w:r>
      <w:r>
        <w:rPr>
          <w:b/>
          <w:bCs/>
        </w:rPr>
        <w:t xml:space="preserve">real Playwright extension fixture</w:t>
      </w:r>
      <w:r>
        <w:t xml:space="preserve">:</w:t>
      </w:r>
    </w:p>
    <w:p>
      <w:pPr>
        <w:pStyle w:val="BodyText"/>
      </w:pPr>
      <w:r>
        <w:rPr>
          <w:rStyle w:val="VerbatimChar"/>
          <w:b/>
          <w:bCs/>
        </w:rPr>
        <w:t xml:space="preserve">tests/e2e/fixtures/extension.ts</w:t>
      </w:r>
      <w:r>
        <w:t xml:space="preserve"> </w:t>
      </w:r>
      <w:r>
        <w:t xml:space="preserve">(Playwright</w:t>
      </w:r>
      <w:r>
        <w:t xml:space="preserve"> </w:t>
      </w:r>
      <w:r>
        <w:rPr>
          <w:rStyle w:val="VerbatimChar"/>
        </w:rPr>
        <w:t xml:space="preserve">test.extend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Build first.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 </w:t>
      </w:r>
      <w:r>
        <w:rPr>
          <w:rStyle w:val="VerbatimChar"/>
        </w:rPr>
        <w:t xml:space="preserve">webServer</w:t>
      </w:r>
      <w:r>
        <w:t xml:space="preserve"> </w:t>
      </w:r>
      <w:r>
        <w:t xml:space="preserve">is replaced by a</w:t>
      </w:r>
      <w:r>
        <w:t xml:space="preserve"> </w:t>
      </w:r>
      <w:r>
        <w:rPr>
          <w:rStyle w:val="VerbatimChar"/>
        </w:rPr>
        <w:t xml:space="preserve">globalSetup</w:t>
      </w:r>
      <w:r>
        <w:t xml:space="preserve"> </w:t>
      </w:r>
      <w:r>
        <w:t xml:space="preserve">that runs</w:t>
      </w:r>
      <w:r>
        <w:t xml:space="preserve"> </w:t>
      </w:r>
      <w:r>
        <w:rPr>
          <w:rStyle w:val="VerbatimChar"/>
        </w:rPr>
        <w:t xml:space="preserve">wxt build -b chrome</w:t>
      </w:r>
      <w:r>
        <w:t xml:space="preserve"> </w:t>
      </w:r>
      <w:r>
        <w:t xml:space="preserve">→ produces</w:t>
      </w:r>
      <w:r>
        <w:t xml:space="preserve"> </w:t>
      </w:r>
      <w:r>
        <w:rPr>
          <w:rStyle w:val="VerbatimChar"/>
        </w:rPr>
        <w:t xml:space="preserve">.output/chrome-mv3-prod/</w:t>
      </w:r>
      <w:r>
        <w:t xml:space="preserve"> </w:t>
      </w:r>
      <w:r>
        <w:t xml:space="preserve">(no dev server on :3000 — that was</w:t>
      </w:r>
      <w:r>
        <w:t xml:space="preserve"> </w:t>
      </w:r>
      <w:r>
        <w:t xml:space="preserve">dead config, §discrepancy 4). Assert the manifest +</w:t>
      </w:r>
      <w:r>
        <w:t xml:space="preserve"> </w:t>
      </w:r>
      <w:r>
        <w:rPr>
          <w:rStyle w:val="VerbatimChar"/>
        </w:rPr>
        <w:t xml:space="preserve">popup/index.html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options/index.html</w:t>
      </w:r>
      <w:r>
        <w:t xml:space="preserve"> </w:t>
      </w:r>
      <w:r>
        <w:t xml:space="preserve">+</w:t>
      </w:r>
      <w:r>
        <w:t xml:space="preserve"> </w:t>
      </w:r>
      <w:r>
        <w:t xml:space="preserve">content-script bundle exist in the output (CONST §11.4.38 installable-asset evidence — open the</w:t>
      </w:r>
      <w:r>
        <w:t xml:space="preserve"> </w:t>
      </w:r>
      <w:r>
        <w:t xml:space="preserve">artifact, verify each user-visible asset is present and non-degenerate).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Launch persistent context</w:t>
      </w:r>
      <w:r>
        <w:t xml:space="preserve"> </w:t>
      </w:r>
      <w:r>
        <w:t xml:space="preserve">with the extension loaded (MV3 requires</w:t>
      </w:r>
      <w:r>
        <w:t xml:space="preserve"> </w:t>
      </w:r>
      <w:r>
        <w:rPr>
          <w:rStyle w:val="VerbatimChar"/>
        </w:rPr>
        <w:t xml:space="preserve">launchPersistentContext</w:t>
      </w:r>
      <w:r>
        <w:t xml:space="preserve">,</w:t>
      </w:r>
      <w:r>
        <w:t xml:space="preserve"> </w:t>
      </w:r>
      <w:r>
        <w:t xml:space="preserve">not the default browser):</w:t>
      </w:r>
      <w:r>
        <w:t xml:space="preserve"> </w:t>
      </w:r>
      <w:r>
        <w:rPr>
          <w:rStyle w:val="VerbatimChar"/>
        </w:rPr>
        <w:t xml:space="preserve">ts    const pathToExtension = path.resolve('.output/chrome-mv3-prod');    const context = await chromium.launchPersistentContext(userDataDir, {      channel: 'chromium',      args: [        `--disable-extensions-except=${pathToExtension}`,        `--load-extension=${pathToExtension}`,        '--no-first-run',      ],    });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Resolve the REAL extension id at runtime</w:t>
      </w:r>
      <w:r>
        <w:t xml:space="preserve"> </w:t>
      </w:r>
      <w:r>
        <w:t xml:space="preserve">(no hardcoded</w:t>
      </w:r>
      <w:r>
        <w:t xml:space="preserve"> </w:t>
      </w:r>
      <w:r>
        <w:rPr>
          <w:rStyle w:val="VerbatimChar"/>
        </w:rPr>
        <w:t xml:space="preserve">test-id</w:t>
      </w:r>
      <w:r>
        <w:t xml:space="preserve">): wait for the MV3 service</w:t>
      </w:r>
      <w:r>
        <w:t xml:space="preserve"> </w:t>
      </w:r>
      <w:r>
        <w:t xml:space="preserve">worker target and read its origin —</w:t>
      </w:r>
      <w:r>
        <w:t xml:space="preserve"> </w:t>
      </w:r>
      <w:r>
        <w:rPr>
          <w:rStyle w:val="VerbatimChar"/>
        </w:rPr>
        <w:t xml:space="preserve">ts    let [sw] = context.serviceWorkers();    sw ??= await context.waitForEvent('serviceworker');    const extensionId = new URL(sw.url()).host;          // the real assigned id</w:t>
      </w:r>
      <w:r>
        <w:t xml:space="preserve"> </w:t>
      </w:r>
      <w:r>
        <w:t xml:space="preserve">Expose</w:t>
      </w:r>
      <w:r>
        <w:t xml:space="preserve"> </w:t>
      </w:r>
      <w:r>
        <w:rPr>
          <w:rStyle w:val="VerbatimChar"/>
        </w:rPr>
        <w:t xml:space="preserve">extensionId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extensionUrl(path)</w:t>
      </w:r>
      <w:r>
        <w:t xml:space="preserve"> </w:t>
      </w:r>
      <w:r>
        <w:t xml:space="preserve">helper to every spec.</w:t>
      </w:r>
      <w:r>
        <w:t xml:space="preserve"> </w:t>
      </w:r>
      <w:r>
        <w:rPr>
          <w:rStyle w:val="VerbatimChar"/>
        </w:rPr>
        <w:t xml:space="preserve">page.goto(extensionUrl(    'popup/index.html'))</w:t>
      </w:r>
      <w:r>
        <w:t xml:space="preserve"> </w:t>
      </w:r>
      <w:r>
        <w:t xml:space="preserve">now resolves against the</w:t>
      </w:r>
      <w:r>
        <w:t xml:space="preserve"> </w:t>
      </w:r>
      <w:r>
        <w:rPr>
          <w:b/>
          <w:bCs/>
        </w:rPr>
        <w:t xml:space="preserve">real loaded extension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Teardown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globalTeardown</w:t>
      </w:r>
      <w:r>
        <w:t xml:space="preserve"> </w:t>
      </w:r>
      <w:r>
        <w:t xml:space="preserve">+ fixture</w:t>
      </w:r>
      <w:r>
        <w:t xml:space="preserve"> </w:t>
      </w:r>
      <w:r>
        <w:rPr>
          <w:rStyle w:val="VerbatimChar"/>
        </w:rPr>
        <w:t xml:space="preserve">context.close()</w:t>
      </w:r>
      <w:r>
        <w:t xml:space="preserve">): close context, delete the temp</w:t>
      </w:r>
      <w:r>
        <w:t xml:space="preserve"> </w:t>
      </w:r>
      <w:r>
        <w:rPr>
          <w:rStyle w:val="VerbatimChar"/>
        </w:rPr>
        <w:t xml:space="preserve">userDataDir</w:t>
      </w:r>
      <w:r>
        <w:t xml:space="preserve">, leave no orphan Chromium (CONST §11.4.14 quiescence).</w:t>
      </w:r>
    </w:p>
    <w:p>
      <w:pPr>
        <w:pStyle w:val="BodyText"/>
      </w:pPr>
      <w:r>
        <w:rPr>
          <w:b/>
          <w:bCs/>
        </w:rPr>
        <w:t xml:space="preserve">Cross-browser (FR-018, 4 browsers):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Chromium-family (Chrome/Opera/Yandex)</w:t>
      </w:r>
      <w:r>
        <w:t xml:space="preserve"> </w:t>
      </w:r>
      <w:r>
        <w:t xml:space="preserve">— all Blink, load identically via</w:t>
      </w:r>
      <w:r>
        <w:t xml:space="preserve"> </w:t>
      </w:r>
      <w:r>
        <w:rPr>
          <w:rStyle w:val="VerbatimChar"/>
        </w:rPr>
        <w:t xml:space="preserve">--load-extension</w:t>
      </w:r>
      <w:r>
        <w:t xml:space="preserve">.</w:t>
      </w:r>
      <w:r>
        <w:t xml:space="preserve"> </w:t>
      </w:r>
      <w:r>
        <w:t xml:space="preserve">One Playwright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 </w:t>
      </w:r>
      <w:r>
        <w:t xml:space="preserve">project drives Chrome; Opera/Yandex are Chromium-compat → the</w:t>
      </w:r>
      <w:r>
        <w:t xml:space="preserve"> </w:t>
      </w:r>
      <w:r>
        <w:rPr>
          <w:b/>
          <w:bCs/>
        </w:rPr>
        <w:t xml:space="preserve">adapter</w:t>
      </w:r>
      <w:r>
        <w:rPr>
          <w:b/>
          <w:bCs/>
        </w:rPr>
        <w:t xml:space="preserve"> </w:t>
      </w:r>
      <w:r>
        <w:rPr>
          <w:b/>
          <w:bCs/>
        </w:rPr>
        <w:t xml:space="preserve">+ manifest</w:t>
      </w:r>
      <w:r>
        <w:t xml:space="preserve"> </w:t>
      </w:r>
      <w:r>
        <w:t xml:space="preserve">are validated by the same Chromium e2e plus a build-artifact challenge per target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wxt build -b opera</w:t>
      </w:r>
      <w:r>
        <w:t xml:space="preserve"> </w:t>
      </w:r>
      <w:r>
        <w:t xml:space="preserve">etc., assert bundle opens). Full live-browser e2e on Opera/Yandex is</w:t>
      </w:r>
      <w:r>
        <w:t xml:space="preserve"> </w:t>
      </w:r>
      <w:r>
        <w:rPr>
          <w:rStyle w:val="VerbatimChar"/>
        </w:rPr>
        <w:t xml:space="preserve">topology_unsupported</w:t>
      </w:r>
      <w:r>
        <w:t xml:space="preserve"> </w:t>
      </w:r>
      <w:r>
        <w:t xml:space="preserve">SKIP unless those binaries are installed (CONST §11.4.3).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Firefox 109+ (Gecko, MV3)</w:t>
      </w:r>
      <w:r>
        <w:t xml:space="preserve"> </w:t>
      </w:r>
      <w:r>
        <w:t xml:space="preserve">— the reference Firefox project is broken (Chromium args don’t load</w:t>
      </w:r>
      <w:r>
        <w:t xml:space="preserve"> </w:t>
      </w:r>
      <w:r>
        <w:t xml:space="preserve">extensions in Firefox). Use</w:t>
      </w:r>
      <w:r>
        <w:t xml:space="preserve"> </w:t>
      </w:r>
      <w:r>
        <w:rPr>
          <w:rStyle w:val="VerbatimChar"/>
          <w:b/>
          <w:bCs/>
        </w:rPr>
        <w:t xml:space="preserve">web-ext 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firefox.launchPersistentContext</w:t>
      </w:r>
      <w:r>
        <w:t xml:space="preserve"> </w:t>
      </w:r>
      <w:r>
        <w:t xml:space="preserve">with the XPI,</w:t>
      </w:r>
      <w:r>
        <w:t xml:space="preserve"> </w:t>
      </w:r>
      <w:r>
        <w:t xml:space="preserve">OR Playwright’s Firefox add-on install API, in a</w:t>
      </w:r>
      <w:r>
        <w:t xml:space="preserve"> </w:t>
      </w:r>
      <w:r>
        <w:rPr>
          <w:b/>
          <w:bCs/>
        </w:rPr>
        <w:t xml:space="preserve">separate Firefox e2e project</w:t>
      </w:r>
      <w:r>
        <w:t xml:space="preserve">. Where the</w:t>
      </w:r>
      <w:r>
        <w:t xml:space="preserve"> </w:t>
      </w:r>
      <w:r>
        <w:t xml:space="preserve">installed Firefox can’t be driven headless in CI, SKIP-with-reason + a tracked operator-attended</w:t>
      </w:r>
      <w:r>
        <w:t xml:space="preserve"> </w:t>
      </w:r>
      <w:r>
        <w:t xml:space="preserve">migration item (CONST §11.4.52) — never fake-PASS the Gecko path.</w:t>
      </w:r>
    </w:p>
    <w:p>
      <w:pPr>
        <w:pStyle w:val="BodyText"/>
      </w:pPr>
      <w:r>
        <w:rPr>
          <w:b/>
          <w:bCs/>
        </w:rPr>
        <w:t xml:space="preserve">Anti-bluff e2e assertions</w:t>
      </w:r>
      <w:r>
        <w:t xml:space="preserve"> </w:t>
      </w:r>
      <w:r>
        <w:t xml:space="preserve">(must inspect what the user sees, per</w:t>
      </w:r>
      <w:r>
        <w:t xml:space="preserve"> </w:t>
      </w:r>
      <w:r>
        <w:rPr>
          <w:rStyle w:val="VerbatimChar"/>
        </w:rPr>
        <w:t xml:space="preserve">frontend/playwright.config.ts</w:t>
      </w:r>
      <w:r>
        <w:t xml:space="preserve"> </w:t>
      </w:r>
      <w:r>
        <w:t xml:space="preserve">CONST-XII note): not</w:t>
      </w:r>
      <w:r>
        <w:t xml:space="preserve"> </w:t>
      </w:r>
      <w:r>
        <w:t xml:space="preserve">“page loaded”</w:t>
      </w:r>
      <w:r>
        <w:t xml:space="preserve"> </w:t>
      </w:r>
      <w:r>
        <w:t xml:space="preserve">but — popup renders a row whose text === the detected torrent’s</w:t>
      </w:r>
      <w:r>
        <w:t xml:space="preserve"> </w:t>
      </w:r>
      <w:r>
        <w:t xml:space="preserve">displayName; clicking Send → the torrent appears in qBittorrent’s</w:t>
      </w:r>
      <w:r>
        <w:t xml:space="preserve"> </w:t>
      </w:r>
      <w:r>
        <w:rPr>
          <w:rStyle w:val="VerbatimChar"/>
        </w:rPr>
        <w:t xml:space="preserve">GET /api/v2/torrents/info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http://localhost:7186</w:t>
      </w:r>
      <w:r>
        <w:t xml:space="preserve">); options</w:t>
      </w:r>
      <w:r>
        <w:t xml:space="preserve"> </w:t>
      </w:r>
      <w:r>
        <w:t xml:space="preserve">“Save Server”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chrome.storage.local['bobalink_config']</w:t>
      </w:r>
      <w:r>
        <w:t xml:space="preserve"> </w:t>
      </w:r>
      <w:r>
        <w:t xml:space="preserve">contains the server AND the secret field is ciphertext, not plaintext.</w:t>
      </w:r>
    </w:p>
    <w:p>
      <w:r>
        <w:pict>
          <v:rect style="width:0;height:1.5pt" o:hralign="center" o:hrstd="t" o:hr="t"/>
        </w:pict>
      </w:r>
    </w:p>
    <w:bookmarkEnd w:id="11"/>
    <w:bookmarkStart w:id="12" w:name="Xaf2fea6a9db35597538166022e1b1fd808b7443"/>
    <w:p>
      <w:pPr>
        <w:pStyle w:val="Heading2"/>
      </w:pPr>
      <w:r>
        <w:t xml:space="preserve">3. LIVE-BACKEND INTEGRATION APPROACH (real 7186/7187/7189, skip-if-down)</w:t>
      </w:r>
    </w:p>
    <w:p>
      <w:pPr>
        <w:pStyle w:val="FirstParagraph"/>
      </w:pPr>
      <w:r>
        <w:t xml:space="preserve">Integration / e2e / challenge layers hit</w:t>
      </w:r>
      <w:r>
        <w:t xml:space="preserve"> </w:t>
      </w:r>
      <w:r>
        <w:rPr>
          <w:b/>
          <w:bCs/>
        </w:rPr>
        <w:t xml:space="preserve">real Boba services</w:t>
      </w:r>
      <w:r>
        <w:t xml:space="preserve"> </w:t>
      </w:r>
      <w:r>
        <w:t xml:space="preserve">(CONST §11.4.27(A) forbids mocks</w:t>
      </w:r>
      <w:r>
        <w:t xml:space="preserve"> </w:t>
      </w:r>
      <w:r>
        <w:t xml:space="preserve">outside unit tests). Per 01-guides §J.3 the spec’s fictional 8443/8080 ports</w:t>
      </w:r>
      <w:r>
        <w:t xml:space="preserve"> </w:t>
      </w:r>
      <w:r>
        <w:rPr>
          <w:b/>
          <w:bCs/>
        </w:rPr>
        <w:t xml:space="preserve">re-map</w:t>
      </w:r>
      <w:r>
        <w:t xml:space="preserve"> </w:t>
      </w:r>
      <w:r>
        <w:t xml:space="preserve">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role</w:t>
            </w:r>
          </w:p>
        </w:tc>
        <w:tc>
          <w:tcPr/>
          <w:p>
            <w:pPr>
              <w:pStyle w:val="Compact"/>
            </w:pPr>
            <w:r>
              <w:t xml:space="preserve">Real Boba 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Extension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qBittorrent-direct WebUI</w:t>
            </w:r>
            <w:r>
              <w:t xml:space="preserve"> </w:t>
            </w:r>
            <w:r>
              <w:rPr>
                <w:rStyle w:val="VerbatimChar"/>
              </w:rPr>
              <w:t xml:space="preserve">/api/v2/*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download-proxy</w:t>
            </w:r>
            <w:r>
              <w:t xml:space="preserve"> </w:t>
            </w:r>
            <w:r>
              <w:t xml:space="preserve">(injects tracker cookies)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torrents/add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torrents/info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“Boba Server”</w:t>
            </w:r>
            <w:r>
              <w:t xml:space="preserve"> </w:t>
            </w:r>
            <w:r>
              <w:t xml:space="preserve">REST / search / SSE / 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merge-search 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7187</w:t>
            </w:r>
          </w:p>
        </w:tc>
        <w:tc>
          <w:tcPr/>
          <w:p>
            <w:pPr>
              <w:pStyle w:val="Compact"/>
            </w:pPr>
            <w:r>
              <w:t xml:space="preserve">search aggregation, dashboard,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aggregation / Jackett creds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boba-jackett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7189</w:t>
            </w:r>
          </w:p>
        </w:tc>
        <w:tc>
          <w:tcPr/>
          <w:p>
            <w:pPr>
              <w:pStyle w:val="Compact"/>
            </w:pPr>
            <w:r>
              <w:t xml:space="preserve">indexer overrides, autoconfig</w:t>
            </w:r>
          </w:p>
        </w:tc>
      </w:tr>
    </w:tbl>
    <w:p>
      <w:pPr>
        <w:pStyle w:val="BodyText"/>
      </w:pPr>
      <w:r>
        <w:t xml:space="preserve">WebUI creds are hardcoded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(CLAUDE.md) — integration tests log in with those against</w:t>
      </w:r>
      <w:r>
        <w:t xml:space="preserve"> </w:t>
      </w:r>
      <w:r>
        <w:t xml:space="preserve">:7186; they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commit any other secret and must verify</w:t>
      </w:r>
      <w:r>
        <w:t xml:space="preserve"> 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never holds plaintext.</w:t>
      </w:r>
    </w:p>
    <w:p>
      <w:pPr>
        <w:pStyle w:val="BodyText"/>
      </w:pPr>
      <w:r>
        <w:rPr>
          <w:b/>
          <w:bCs/>
        </w:rPr>
        <w:t xml:space="preserve">Reachability gate (CONST §11.4.3 + §11.4.68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*_require_reachable</w:t>
      </w:r>
      <w:r>
        <w:rPr>
          <w:b/>
          <w:bCs/>
        </w:rPr>
        <w:t xml:space="preserve">):</w:t>
      </w:r>
      <w:r>
        <w:t xml:space="preserve"> </w:t>
      </w:r>
      <w:r>
        <w:t xml:space="preserve">every live test calls a</w:t>
      </w:r>
      <w:r>
        <w:t xml:space="preserve"> </w:t>
      </w:r>
      <w:r>
        <w:rPr>
          <w:rStyle w:val="VerbatimChar"/>
        </w:rPr>
        <w:t xml:space="preserve">require_backend(port)</w:t>
      </w:r>
      <w:r>
        <w:t xml:space="preserve"> </w:t>
      </w:r>
      <w:r>
        <w:t xml:space="preserve">helper at entry:</w:t>
      </w:r>
      <w:r>
        <w:t xml:space="preserve"> </w:t>
      </w:r>
      <w:r>
        <w:t xml:space="preserve">- backend</w:t>
      </w:r>
      <w:r>
        <w:t xml:space="preserve"> </w:t>
      </w:r>
      <w:r>
        <w:rPr>
          <w:b/>
          <w:bCs/>
        </w:rPr>
        <w:t xml:space="preserve">reachable</w:t>
      </w:r>
      <w:r>
        <w:t xml:space="preserve"> </w:t>
      </w:r>
      <w:r>
        <w:t xml:space="preserve">→ run the real assertion;</w:t>
      </w:r>
      <w:r>
        <w:t xml:space="preserve"> </w:t>
      </w:r>
      <w:r>
        <w:t xml:space="preserve">- backend</w:t>
      </w:r>
      <w:r>
        <w:t xml:space="preserve"> </w:t>
      </w:r>
      <w:r>
        <w:rPr>
          <w:b/>
          <w:bCs/>
        </w:rPr>
        <w:t xml:space="preserve">unreachable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with reason</w:t>
      </w:r>
      <w:r>
        <w:t xml:space="preserve"> </w:t>
      </w:r>
      <w:r>
        <w:rPr>
          <w:rStyle w:val="VerbatimChar"/>
        </w:rPr>
        <w:t xml:space="preserve">network_unreachable_external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feature_disabled_   by_config</w:t>
      </w:r>
      <w:r>
        <w:t xml:space="preserve"> </w:t>
      </w:r>
      <w:r>
        <w:t xml:space="preserve">(from the §11.4.69 closed reason set)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PASS-by-default,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fail-open</w:t>
      </w:r>
      <w:r>
        <w:t xml:space="preserve"> </w:t>
      </w:r>
      <w:r>
        <w:t xml:space="preserve">to a counted SKIP that masks a real failure (the §11.4.68 forbidden pattern).</w:t>
      </w:r>
      <w:r>
        <w:t xml:space="preserve"> </w:t>
      </w:r>
      <w:r>
        <w:t xml:space="preserve">- The Boba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pattern (</w:t>
      </w:r>
      <w:r>
        <w:rPr>
          <w:rStyle w:val="VerbatimChar"/>
        </w:rPr>
        <w:t xml:space="preserve">-m "not requires_compose"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,</w:t>
      </w:r>
      <w:r>
        <w:t xml:space="preserve"> </w:t>
      </w:r>
      <w:r>
        <w:rPr>
          <w:rStyle w:val="VerbatimChar"/>
        </w:rPr>
        <w:t xml:space="preserve">_purge_qbittorrent_torrents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tests/stress/</w:t>
      </w:r>
      <w:r>
        <w:t xml:space="preserve">) is the precedent — reuse the same</w:t>
      </w:r>
      <w:r>
        <w:t xml:space="preserve"> </w:t>
      </w:r>
      <w:r>
        <w:t xml:space="preserve">“boot/skip + clean-state”</w:t>
      </w:r>
      <w:r>
        <w:t xml:space="preserve"> </w:t>
      </w:r>
      <w:r>
        <w:t xml:space="preserve">discipline.</w:t>
      </w:r>
    </w:p>
    <w:p>
      <w:pPr>
        <w:pStyle w:val="BodyText"/>
      </w:pPr>
      <w:r>
        <w:rPr>
          <w:b/>
          <w:bCs/>
        </w:rPr>
        <w:t xml:space="preserve">Self-driving (CONST §11.4.98):</w:t>
      </w:r>
      <w:r>
        <w:t xml:space="preserve"> </w:t>
      </w:r>
      <w:r>
        <w:t xml:space="preserve">no manual step during a run.</w:t>
      </w:r>
      <w:r>
        <w:t xml:space="preserve"> </w:t>
      </w:r>
      <w:r>
        <w:rPr>
          <w:rStyle w:val="VerbatimChar"/>
        </w:rPr>
        <w:t xml:space="preserve">global-setup</w:t>
      </w:r>
      <w:r>
        <w:t xml:space="preserve"> </w:t>
      </w:r>
      <w:r>
        <w:t xml:space="preserve">may boot the stack</w:t>
      </w:r>
      <w:r>
        <w:t xml:space="preserve"> </w:t>
      </w:r>
      <w:r>
        <w:t xml:space="preserve">via the Containers submodule (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/ boot helper, CONST §11.4.76) and seed a known torrent;</w:t>
      </w:r>
      <w:r>
        <w:t xml:space="preserve"> </w:t>
      </w:r>
      <w:r>
        <w:t xml:space="preserve">credential bootstrap (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) is the one allowed out-of-band step (§11.4.98(B)).</w:t>
      </w:r>
      <w:r>
        <w:t xml:space="preserve"> </w:t>
      </w:r>
      <w:r>
        <w:t xml:space="preserve">Re-runnable N× with self-cleaning state (purge added torrents before/after, §11.4.50/§11.4.98).</w:t>
      </w:r>
    </w:p>
    <w:p>
      <w:r>
        <w:pict>
          <v:rect style="width:0;height:1.5pt" o:hralign="center" o:hrstd="t" o:hr="t"/>
        </w:pict>
      </w:r>
    </w:p>
    <w:bookmarkEnd w:id="12"/>
    <w:bookmarkStart w:id="13" w:name="X89e96ee451af9e73f9275ea19aceaf700ee6679"/>
    <w:p>
      <w:pPr>
        <w:pStyle w:val="Heading2"/>
      </w:pPr>
      <w:r>
        <w:t xml:space="preserve">4. PERF / LOAD / STRESS THRESHOLDS (from the NFRs — these ARE the gate values)</w:t>
      </w:r>
    </w:p>
    <w:p>
      <w:pPr>
        <w:pStyle w:val="FirstParagraph"/>
      </w:pPr>
      <w:r>
        <w:t xml:space="preserve">All from 01-guides §C (NFRs) + §I (edge cases). Each perf/load/stress test asserts the threshold</w:t>
      </w:r>
      <w:r>
        <w:t xml:space="preserve"> </w:t>
      </w:r>
      <w:r>
        <w:t xml:space="preserve">AND captures a latency/throughput artifact (p50/p95/p99)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(CONST §11.4.5/</w:t>
      </w:r>
      <w:r>
        <w:t xml:space="preserve"> </w:t>
      </w:r>
      <w:r>
        <w:t xml:space="preserve">§11.4.85). Thresholds are</w:t>
      </w:r>
      <w:r>
        <w:t xml:space="preserve"> </w:t>
      </w:r>
      <w:r>
        <w:rPr>
          <w:b/>
          <w:bCs/>
        </w:rPr>
        <w:t xml:space="preserve">calibrated/confirmed on Boba’s own hardware</w:t>
      </w:r>
      <w:r>
        <w:t xml:space="preserve">, not blindly hardcoded</w:t>
      </w:r>
      <w:r>
        <w:t xml:space="preserve"> </w:t>
      </w:r>
      <w:r>
        <w:t xml:space="preserve">(CONST §11.4.107(13)) — the NFR value is the ceiling, the measured baseline ratchets.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Content-script init</w:t>
            </w:r>
          </w:p>
        </w:tc>
        <w:tc>
          <w:tcPr/>
          <w:p>
            <w:pPr>
              <w:pStyle w:val="Compact"/>
            </w:pPr>
            <w:r>
              <w:t xml:space="preserve">≤ 10 ms</w:t>
            </w:r>
          </w:p>
        </w:tc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performance.now()</w:t>
            </w:r>
            <w:r>
              <w:t xml:space="preserve"> </w:t>
            </w:r>
            <w:r>
              <w:t xml:space="preserve">delta on inject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 detection / link</w:t>
            </w:r>
          </w:p>
        </w:tc>
        <w:tc>
          <w:tcPr/>
          <w:p>
            <w:pPr>
              <w:pStyle w:val="Compact"/>
            </w:pPr>
            <w:r>
              <w:t xml:space="preserve">≤ 5 ms</w:t>
            </w:r>
          </w:p>
        </w:tc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benchmark on</w:t>
            </w:r>
            <w:r>
              <w:t xml:space="preserve"> </w:t>
            </w:r>
            <w:r>
              <w:rPr>
                <w:b/>
                <w:bCs/>
              </w:rPr>
              <w:t xml:space="preserve">1,000-link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 render</w:t>
            </w:r>
          </w:p>
        </w:tc>
        <w:tc>
          <w:tcPr/>
          <w:p>
            <w:pPr>
              <w:pStyle w:val="Compact"/>
            </w:pPr>
            <w:r>
              <w:t xml:space="preserve">≤ 100 ms</w:t>
            </w:r>
          </w:p>
        </w:tc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Lighthouse / Playwright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page load</w:t>
            </w:r>
          </w:p>
        </w:tc>
        <w:tc>
          <w:tcPr/>
          <w:p>
            <w:pPr>
              <w:pStyle w:val="Compact"/>
            </w:pPr>
            <w:r>
              <w:t xml:space="preserve">≤ 200 ms</w:t>
            </w:r>
          </w:p>
        </w:tc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Lighthouse /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round-trip (local)</w:t>
            </w:r>
          </w:p>
        </w:tc>
        <w:tc>
          <w:tcPr/>
          <w:p>
            <w:pPr>
              <w:pStyle w:val="Compact"/>
            </w:pPr>
            <w:r>
              <w:t xml:space="preserve">≤ 500 ms</w:t>
            </w:r>
            <w:r>
              <w:t xml:space="preserve"> </w:t>
            </w:r>
            <w:r>
              <w:rPr>
                <w:b/>
                <w:bCs/>
              </w:rPr>
              <w:t xml:space="preserve">p95 over 100 calls</w:t>
            </w:r>
          </w:p>
        </w:tc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load + performance</w:t>
            </w:r>
          </w:p>
        </w:tc>
        <w:tc>
          <w:tcPr/>
          <w:p>
            <w:pPr>
              <w:pStyle w:val="Compact"/>
            </w:pPr>
            <w:r>
              <w:t xml:space="preserve">100 live calls to :7186, 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 cold start</w:t>
            </w:r>
          </w:p>
        </w:tc>
        <w:tc>
          <w:tcPr/>
          <w:p>
            <w:pPr>
              <w:pStyle w:val="Compact"/>
            </w:pPr>
            <w:r>
              <w:t xml:space="preserve">≤ 50 ms</w:t>
            </w:r>
          </w:p>
        </w:tc>
        <w:tc>
          <w:tcPr/>
          <w:p>
            <w:pPr>
              <w:pStyle w:val="Compact"/>
            </w:pPr>
            <w:r>
              <w:t xml:space="preserve">NFR-006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DevTools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size (compressed)</w:t>
            </w:r>
          </w:p>
        </w:tc>
        <w:tc>
          <w:tcPr/>
          <w:p>
            <w:pPr>
              <w:pStyle w:val="Compact"/>
            </w:pPr>
            <w:r>
              <w:t xml:space="preserve">≤ 350 KB</w:t>
            </w:r>
          </w:p>
        </w:tc>
        <w:tc>
          <w:tcPr/>
          <w:p>
            <w:pPr>
              <w:pStyle w:val="Compact"/>
            </w:pPr>
            <w:r>
              <w:t xml:space="preserve">NFR-007</w:t>
            </w:r>
          </w:p>
        </w:tc>
        <w:tc>
          <w:tcPr/>
          <w:p>
            <w:pPr>
              <w:pStyle w:val="Compact"/>
            </w:pPr>
            <w:r>
              <w:t xml:space="preserve">benchmark + artifact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-h</w:t>
            </w:r>
            <w:r>
              <w:t xml:space="preserve"> </w:t>
            </w:r>
            <w:r>
              <w:t xml:space="preserve">on built CRX/ZIP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on 10,000+ 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frame &gt; 16 ms</w:t>
            </w:r>
            <w:r>
              <w:t xml:space="preserve"> </w:t>
            </w:r>
            <w:r>
              <w:t xml:space="preserve">(no UI jank)</w:t>
            </w:r>
          </w:p>
        </w:tc>
        <w:tc>
          <w:tcPr/>
          <w:p>
            <w:pPr>
              <w:pStyle w:val="Compact"/>
            </w:pPr>
            <w:r>
              <w:t xml:space="preserve">§C.4</w:t>
            </w:r>
          </w:p>
        </w:tc>
        <w:tc>
          <w:tcPr/>
          <w:p>
            <w:pPr>
              <w:pStyle w:val="Compact"/>
            </w:pPr>
            <w:r>
              <w:t xml:space="preserve">load + stress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requestIdleCallback</w:t>
            </w:r>
            <w:r>
              <w:t xml:space="preserve">/frame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queue</w:t>
            </w:r>
          </w:p>
        </w:tc>
        <w:tc>
          <w:tcPr/>
          <w:p>
            <w:pPr>
              <w:pStyle w:val="Compact"/>
            </w:pPr>
            <w:r>
              <w:t xml:space="preserve">1,000 default /</w:t>
            </w:r>
            <w:r>
              <w:t xml:space="preserve"> </w:t>
            </w:r>
            <w:r>
              <w:rPr>
                <w:b/>
                <w:bCs/>
              </w:rPr>
              <w:t xml:space="preserve">10,000 max</w:t>
            </w:r>
          </w:p>
        </w:tc>
        <w:tc>
          <w:tcPr/>
          <w:p>
            <w:pPr>
              <w:pStyle w:val="Compact"/>
            </w:pPr>
            <w:r>
              <w:t xml:space="preserve">§C.4, FR-014</w:t>
            </w:r>
          </w:p>
        </w:tc>
        <w:tc>
          <w:tcPr/>
          <w:p>
            <w:pPr>
              <w:pStyle w:val="Compact"/>
            </w:pPr>
            <w:r>
              <w:t xml:space="preserve">scaling + stress</w:t>
            </w:r>
          </w:p>
        </w:tc>
        <w:tc>
          <w:tcPr/>
          <w:p>
            <w:pPr>
              <w:pStyle w:val="Compact"/>
            </w:pPr>
            <w:r>
              <w:t xml:space="preserve">enqueue 10k, assert eviction + persist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 1 MB encrypt</w:t>
            </w:r>
          </w:p>
        </w:tc>
        <w:tc>
          <w:tcPr/>
          <w:p>
            <w:pPr>
              <w:pStyle w:val="Compact"/>
            </w:pPr>
            <w:r>
              <w:t xml:space="preserve">&lt; 5,000 ms</w:t>
            </w:r>
          </w:p>
        </w:tc>
        <w:tc>
          <w:tcPr/>
          <w:p>
            <w:pPr>
              <w:pStyle w:val="Compact"/>
            </w:pPr>
            <w:r>
              <w:t xml:space="preserve">crypto perf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performance.now()</w:t>
            </w:r>
            <w:r>
              <w:t xml:space="preserve"> </w:t>
            </w:r>
            <w:r>
              <w:t xml:space="preserve">around encrypt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 short encrypt / decrypt</w:t>
            </w:r>
          </w:p>
        </w:tc>
        <w:tc>
          <w:tcPr/>
          <w:p>
            <w:pPr>
              <w:pStyle w:val="Compact"/>
            </w:pPr>
            <w:r>
              <w:t xml:space="preserve">&lt; 2,000 ms / &lt; 100 ms</w:t>
            </w:r>
          </w:p>
        </w:tc>
        <w:tc>
          <w:tcPr/>
          <w:p>
            <w:pPr>
              <w:pStyle w:val="Compact"/>
            </w:pPr>
            <w:r>
              <w:t xml:space="preserve">crypto perf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timed roundtrip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Crash-free session</w:t>
            </w:r>
          </w:p>
        </w:tc>
        <w:tc>
          <w:tcPr/>
          <w:p>
            <w:pPr>
              <w:pStyle w:val="Compact"/>
            </w:pPr>
            <w:r>
              <w:t xml:space="preserve">≥ 99.9%</w:t>
            </w:r>
          </w:p>
        </w:tc>
        <w:tc>
          <w:tcPr/>
          <w:p>
            <w:pPr>
              <w:pStyle w:val="Compact"/>
            </w:pPr>
            <w:r>
              <w:t xml:space="preserve">NFR-013</w:t>
            </w:r>
          </w:p>
        </w:tc>
        <w:tc>
          <w:tcPr/>
          <w:p>
            <w:pPr>
              <w:pStyle w:val="Compact"/>
            </w:pPr>
            <w:r>
              <w:t xml:space="preserve">chaos + stress</w:t>
            </w:r>
          </w:p>
        </w:tc>
        <w:tc>
          <w:tcPr/>
          <w:p>
            <w:pPr>
              <w:pStyle w:val="Compact"/>
            </w:pPr>
            <w:r>
              <w:t xml:space="preserve">fault-injection survival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durability</w:t>
            </w:r>
          </w:p>
        </w:tc>
        <w:tc>
          <w:tcPr/>
          <w:p>
            <w:pPr>
              <w:pStyle w:val="Compact"/>
            </w:pPr>
            <w:r>
              <w:t xml:space="preserve">100% survive restart</w:t>
            </w:r>
          </w:p>
        </w:tc>
        <w:tc>
          <w:tcPr/>
          <w:p>
            <w:pPr>
              <w:pStyle w:val="Compact"/>
            </w:pPr>
            <w:r>
              <w:t xml:space="preserve">NFR-014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kill SW / restart, assert 0 loss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Stress floors (CONST §11.4.85 closed-set):</w:t>
      </w:r>
      <w:r>
        <w:t xml:space="preserve"> </w:t>
      </w:r>
      <w:r>
        <w:t xml:space="preserve">sustained ≥ 100 iters OR ≥ 30 s (scan loop, enqueue</w:t>
      </w:r>
      <w:r>
        <w:t xml:space="preserve"> </w:t>
      </w:r>
      <w:r>
        <w:t xml:space="preserve">loop, send loop) with p50/p95/p99 captured; concurrent ≥ 10 parallel (10 tabs scanning, 10 parallel</w:t>
      </w:r>
      <w:r>
        <w:t xml:space="preserve"> </w:t>
      </w:r>
      <w:r>
        <w:t xml:space="preserve">enqueues, 10 parallel sends) — no deadlock, no leak; boundary inputs (0-link page, 10k-link page,</w:t>
      </w:r>
      <w:r>
        <w:t xml:space="preserve"> </w:t>
      </w:r>
      <w:r>
        <w:t xml:space="preserve">empty magnet, 10 MB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, off-by-one infohash length).</w:t>
      </w:r>
      <w:r>
        <w:t xml:space="preserve"> </w:t>
      </w:r>
      <w:r>
        <w:rPr>
          <w:b/>
          <w:bCs/>
        </w:rPr>
        <w:t xml:space="preserve">Load/DDoS-class:</w:t>
      </w:r>
      <w:r>
        <w:t xml:space="preserve"> </w:t>
      </w:r>
      <w:r>
        <w:t xml:space="preserve">burst of queue</w:t>
      </w:r>
      <w:r>
        <w:t xml:space="preserve"> </w:t>
      </w:r>
      <w:r>
        <w:t xml:space="preserve">enqueues, API request flood against the client rate limiter (10 req/s burst, 60 req/min sustained,</w:t>
      </w:r>
      <w:r>
        <w:t xml:space="preserve"> </w:t>
      </w:r>
      <w:r>
        <w:t xml:space="preserve">FR-025 — assert it throttles, honors 429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), rapid scan cycles on mutation storms.</w:t>
      </w:r>
    </w:p>
    <w:p>
      <w:r>
        <w:pict>
          <v:rect style="width:0;height:1.5pt" o:hralign="center" o:hrstd="t" o:hr="t"/>
        </w:pict>
      </w:r>
    </w:p>
    <w:bookmarkEnd w:id="13"/>
    <w:bookmarkStart w:id="14" w:name="X5a2d8f7457e263218bbdaffc9dd8bb50c46dcee"/>
    <w:p>
      <w:pPr>
        <w:pStyle w:val="Heading2"/>
      </w:pPr>
      <w:r>
        <w:t xml:space="preserve">5. REMEDIATING THE REFERENCE BLUFFS (every one, concretely)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Reference bluff (06-tests)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crypto.test.ts</w:t>
            </w:r>
            <w:r>
              <w:t xml:space="preserve"> </w:t>
            </w:r>
            <w:r>
              <w:t xml:space="preserve">re-implements crypto</w:t>
            </w:r>
            <w:r>
              <w:t xml:space="preserve"> </w:t>
            </w:r>
            <w:r>
              <w:rPr>
                <w:b/>
                <w:bCs/>
              </w:rPr>
              <w:t xml:space="preserve">inline</w:t>
            </w:r>
            <w:r>
              <w:t xml:space="preserve"> </w:t>
            </w:r>
            <w:r>
              <w:t xml:space="preserve">and never imports</w:t>
            </w:r>
            <w:r>
              <w:t xml:space="preserve"> </w:t>
            </w:r>
            <w:r>
              <w:rPr>
                <w:rStyle w:val="VerbatimChar"/>
              </w:rPr>
              <w:t xml:space="preserve">src/shared/crypto.ts</w:t>
            </w:r>
            <w:r>
              <w:t xml:space="preserve"> </w:t>
            </w:r>
            <w:r>
              <w:t xml:space="preserve">— cannot fail vs a no-op stub (§11.4.1)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 the production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crypto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module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encrypt</w:t>
            </w:r>
            <w:r>
              <w:t xml:space="preserve">/</w:t>
            </w:r>
            <w:r>
              <w:rPr>
                <w:rStyle w:val="VerbatimChar"/>
              </w:rPr>
              <w:t xml:space="preserve">decrypt</w:t>
            </w:r>
            <w:r>
              <w:t xml:space="preserve">/</w:t>
            </w:r>
            <w:r>
              <w:rPr>
                <w:rStyle w:val="VerbatimChar"/>
              </w:rPr>
              <w:t xml:space="preserve">sha256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src/shared/crypto.ts</w:t>
            </w:r>
            <w:r>
              <w:t xml:space="preserve">). Keep all 44 conceptual cases (roundtrip, wrong-pw, tamper, IV/salt uniqueness, perf) but exercise the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functions. Add §1.1 mutation: stub</w:t>
            </w:r>
            <w:r>
              <w:t xml:space="preserve"> </w:t>
            </w:r>
            <w:r>
              <w:rPr>
                <w:rStyle w:val="VerbatimChar"/>
              </w:rPr>
              <w:t xml:space="preserve">decrypt</w:t>
            </w:r>
            <w:r>
              <w:t xml:space="preserve">→returns plaintext → tamper/wrong-pw tests MUST fail.</w:t>
            </w:r>
            <w:r>
              <w:t xml:space="preserve"> </w:t>
            </w:r>
            <w:r>
              <w:rPr>
                <w:b/>
                <w:bCs/>
              </w:rPr>
              <w:t xml:space="preserve">Also test the real key source</w:t>
            </w:r>
            <w:r>
              <w:t xml:space="preserve"> </w:t>
            </w:r>
            <w:r>
              <w:t xml:space="preserve">— the reference’s fixed passphrase</w:t>
            </w:r>
            <w:r>
              <w:t xml:space="preserve"> </w:t>
            </w:r>
            <w:r>
              <w:rPr>
                <w:rStyle w:val="VerbatimChar"/>
              </w:rPr>
              <w:t xml:space="preserve">"bobalink-extension"</w:t>
            </w:r>
            <w:r>
              <w:t xml:space="preserve"> </w:t>
            </w:r>
            <w:r>
              <w:t xml:space="preserve">and empty-string decrypt (05-src §9.1, §11.4.10) are</w:t>
            </w:r>
            <w:r>
              <w:t xml:space="preserve"> </w:t>
            </w:r>
            <w:r>
              <w:rPr>
                <w:b/>
                <w:bCs/>
              </w:rPr>
              <w:t xml:space="preserve">security defects the port must fix</w:t>
            </w:r>
            <w:r>
              <w:t xml:space="preserve">; tests assert ciphertext is NOT reversible with a static/empty key and that the chosen real key source roundtrips.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  <w:r>
              <w:t xml:space="preserve"> </w:t>
            </w:r>
            <w:r>
              <w:rPr>
                <w:b/>
                <w:bCs/>
              </w:rPr>
              <w:t xml:space="preserve">Jest + Vitest</w:t>
            </w:r>
            <w:r>
              <w:t xml:space="preserve"> </w:t>
            </w:r>
            <w:r>
              <w:t xml:space="preserve">runners —</w:t>
            </w:r>
            <w:r>
              <w:t xml:space="preserve"> </w:t>
            </w:r>
            <w:r>
              <w:rPr>
                <w:rStyle w:val="VerbatimChar"/>
              </w:rPr>
              <w:t xml:space="preserve">crypto.test.ts</w:t>
            </w:r>
            <w:r>
              <w:t xml:space="preserve"> </w:t>
            </w:r>
            <w:r>
              <w:t xml:space="preserve">on Vitest, rest on Jest</w:t>
            </w:r>
          </w:p>
        </w:tc>
        <w:tc>
          <w:tcPr/>
          <w:p>
            <w:pPr>
              <w:pStyle w:val="Compact"/>
            </w:pPr>
            <w:r>
              <w:t xml:space="preserve">Standardize on</w:t>
            </w:r>
            <w:r>
              <w:t xml:space="preserve"> </w:t>
            </w:r>
            <w:r>
              <w:rPr>
                <w:b/>
                <w:bCs/>
              </w:rPr>
              <w:t xml:space="preserve">Vitest</w:t>
            </w:r>
            <w:r>
              <w:t xml:space="preserve"> </w:t>
            </w:r>
            <w:r>
              <w:t xml:space="preserve">(§1). Rewrite the 6 Jest files to Vitest globals (</w:t>
            </w:r>
            <w:r>
              <w:rPr>
                <w:rStyle w:val="VerbatimChar"/>
              </w:rPr>
              <w:t xml:space="preserve">vi.fn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/storage mocks). One config, one coverage tool.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expect(true).toBe(true)</w:t>
            </w:r>
            <w:r>
              <w:t xml:space="preserve"> </w:t>
            </w:r>
            <w:r>
              <w:t xml:space="preserve">no-ops in api-client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block + queue</w:t>
            </w:r>
            <w:r>
              <w:t xml:space="preserve"> </w:t>
            </w:r>
            <w:r>
              <w:rPr>
                <w:rStyle w:val="VerbatimChar"/>
              </w:rPr>
              <w:t xml:space="preserve">Auto-processing</w:t>
            </w:r>
            <w:r>
              <w:t xml:space="preserve"> </w:t>
            </w: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the tautologies; assert observable state.</w:t>
            </w:r>
            <w:r>
              <w:t xml:space="preserve"> </w:t>
            </w:r>
            <w:r>
              <w:rPr>
                <w:rStyle w:val="VerbatimChar"/>
              </w:rPr>
              <w:t xml:space="preserve">setAuthCookie('sid')</w:t>
            </w:r>
            <w:r>
              <w:t xml:space="preserve"> </w:t>
            </w:r>
            <w:r>
              <w:t xml:space="preserve">→ assert the next request actually sends</w:t>
            </w:r>
            <w:r>
              <w:t xml:space="preserve"> </w:t>
            </w:r>
            <w:r>
              <w:rPr>
                <w:rStyle w:val="VerbatimChar"/>
              </w:rPr>
              <w:t xml:space="preserve">Cookie: SID=sid</w:t>
            </w:r>
            <w:r>
              <w:t xml:space="preserve"> </w:t>
            </w:r>
            <w:r>
              <w:t xml:space="preserve">(spy the real request headers).</w:t>
            </w:r>
            <w:r>
              <w:t xml:space="preserve"> </w:t>
            </w:r>
            <w:r>
              <w:rPr>
                <w:rStyle w:val="VerbatimChar"/>
              </w:rPr>
              <w:t xml:space="preserve">setAuthCookie(null)</w:t>
            </w:r>
            <w:r>
              <w:t xml:space="preserve"> </w:t>
            </w:r>
            <w:r>
              <w:t xml:space="preserve">→ assert no Cookie header. Queue auto-processing → assert</w:t>
            </w:r>
            <w:r>
              <w:t xml:space="preserve"> </w:t>
            </w:r>
            <w:r>
              <w:rPr>
                <w:rStyle w:val="VerbatimChar"/>
              </w:rPr>
              <w:t xml:space="preserve">processQueue</w:t>
            </w:r>
            <w:r>
              <w:t xml:space="preserve"> </w:t>
            </w:r>
            <w:r>
              <w:t xml:space="preserve">actually fired (a real send attempt observed against a live/mock server, item state transitioned), not</w:t>
            </w:r>
            <w:r>
              <w:t xml:space="preserve"> </w:t>
            </w:r>
            <w:r>
              <w:t xml:space="preserve">“no throw”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Non-functional e2e</w:t>
            </w:r>
            <w:r>
              <w:t xml:space="preserve"> </w:t>
            </w:r>
            <w:r>
              <w:t xml:space="preserve">— hardcoded</w:t>
            </w:r>
            <w:r>
              <w:t xml:space="preserve"> </w:t>
            </w:r>
            <w:r>
              <w:rPr>
                <w:rStyle w:val="VerbatimChar"/>
              </w:rPr>
              <w:t xml:space="preserve">chrome-extension://test-id</w:t>
            </w:r>
            <w:r>
              <w:t xml:space="preserve">, no extension loaded, missing</w:t>
            </w:r>
            <w:r>
              <w:t xml:space="preserve"> </w:t>
            </w:r>
            <w:r>
              <w:rPr>
                <w:rStyle w:val="VerbatimChar"/>
              </w:rPr>
              <w:t xml:space="preserve">global-setup</w:t>
            </w:r>
            <w:r>
              <w:t xml:space="preserve">/</w:t>
            </w:r>
            <w:r>
              <w:rPr>
                <w:rStyle w:val="VerbatimChar"/>
              </w:rPr>
              <w:t xml:space="preserve">global-teardown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real extension fixture</w:t>
            </w:r>
            <w:r>
              <w:t xml:space="preserve"> </w:t>
            </w:r>
            <w:r>
              <w:t xml:space="preserve">(§2): build →</w:t>
            </w:r>
            <w:r>
              <w:t xml:space="preserve"> </w:t>
            </w:r>
            <w:r>
              <w:rPr>
                <w:rStyle w:val="VerbatimChar"/>
              </w:rPr>
              <w:t xml:space="preserve">launchPersistentContext --load-extension</w:t>
            </w:r>
            <w:r>
              <w:t xml:space="preserve"> </w:t>
            </w:r>
            <w:r>
              <w:t xml:space="preserve">→ resolve real id via service-worker target → drive popup/options/content against the loaded extension with user-observable assertions. Author the missing</w:t>
            </w:r>
            <w:r>
              <w:t xml:space="preserve"> </w:t>
            </w:r>
            <w:r>
              <w:rPr>
                <w:rStyle w:val="VerbatimChar"/>
              </w:rPr>
              <w:t xml:space="preserve">global-setup.ts</w:t>
            </w:r>
            <w:r>
              <w:t xml:space="preserve">/</w:t>
            </w:r>
            <w:r>
              <w:rPr>
                <w:rStyle w:val="VerbatimChar"/>
              </w:rPr>
              <w:t xml:space="preserve">global-teardown.ts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setup.ts</w:t>
            </w:r>
            <w:r>
              <w:t xml:space="preserve"> </w:t>
            </w:r>
            <w:r>
              <w:t xml:space="preserve">declares wrong mock path (</w:t>
            </w:r>
            <w:r>
              <w:rPr>
                <w:rStyle w:val="VerbatimChar"/>
              </w:rPr>
              <w:t xml:space="preserve">tests/fixtures/chrome-mock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Fix to actual path; under Vitest, install the chrome mock via</w:t>
            </w:r>
            <w:r>
              <w:t xml:space="preserve"> </w:t>
            </w:r>
            <w:r>
              <w:rPr>
                <w:rStyle w:val="VerbatimChar"/>
              </w:rPr>
              <w:t xml:space="preserve">setupFiles</w:t>
            </w:r>
            <w:r>
              <w:t xml:space="preserve">/</w:t>
            </w:r>
            <w:r>
              <w:rPr>
                <w:rStyle w:val="VerbatimChar"/>
              </w:rPr>
              <w:t xml:space="preserve">vi.stubGlobal('chrome', mock)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playwright.config.ts</w:t>
            </w:r>
            <w:r>
              <w:t xml:space="preserve"> </w:t>
            </w:r>
            <w:r>
              <w:t xml:space="preserve">references missing</w:t>
            </w:r>
            <w:r>
              <w:t xml:space="preserve"> </w:t>
            </w:r>
            <w:r>
              <w:rPr>
                <w:rStyle w:val="VerbatimChar"/>
              </w:rPr>
              <w:t xml:space="preserve">global-setup.ts</w:t>
            </w:r>
            <w:r>
              <w:t xml:space="preserve">/</w:t>
            </w:r>
            <w:r>
              <w:rPr>
                <w:rStyle w:val="VerbatimChar"/>
              </w:rPr>
              <w:t xml:space="preserve">global-teardown.ts</w:t>
            </w:r>
            <w:r>
              <w:t xml:space="preserve"> </w:t>
            </w:r>
            <w:r>
              <w:t xml:space="preserve">+ dead</w:t>
            </w:r>
            <w:r>
              <w:t xml:space="preserve"> </w:t>
            </w:r>
            <w:r>
              <w:rPr>
                <w:rStyle w:val="VerbatimChar"/>
              </w:rPr>
              <w:t xml:space="preserve">:3000</w:t>
            </w:r>
            <w:r>
              <w:t xml:space="preserve"> </w:t>
            </w:r>
            <w:r>
              <w:t xml:space="preserve">webServer + broken Firefox extension project</w:t>
            </w:r>
          </w:p>
        </w:tc>
        <w:tc>
          <w:tcPr/>
          <w:p>
            <w:pPr>
              <w:pStyle w:val="Compact"/>
            </w:pPr>
            <w:r>
              <w:t xml:space="preserve">Author both setup files (build + boot backend + capture id + seed). Remove</w:t>
            </w:r>
            <w:r>
              <w:t xml:space="preserve"> </w:t>
            </w:r>
            <w:r>
              <w:rPr>
                <w:rStyle w:val="VerbatimChar"/>
              </w:rPr>
              <w:t xml:space="preserve">:3000</w:t>
            </w:r>
            <w:r>
              <w:t xml:space="preserve"> </w:t>
            </w:r>
            <w:r>
              <w:t xml:space="preserve">webServer. Fix Firefox to</w:t>
            </w:r>
            <w:r>
              <w:t xml:space="preserve"> </w:t>
            </w:r>
            <w:r>
              <w:rPr>
                <w:rStyle w:val="VerbatimChar"/>
              </w:rPr>
              <w:t xml:space="preserve">web-ext</w:t>
            </w:r>
            <w:r>
              <w:t xml:space="preserve">/Firefox-addon load (§2) or SKIP-with-reason.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Dead-assert</w:t>
            </w:r>
            <w:r>
              <w:t xml:space="preserve"> </w:t>
            </w:r>
            <w:r>
              <w:t xml:space="preserve">lines:</w:t>
            </w:r>
            <w:r>
              <w:t xml:space="preserve"> </w:t>
            </w:r>
            <w:r>
              <w:rPr>
                <w:rStyle w:val="VerbatimChar"/>
              </w:rPr>
              <w:t xml:space="preserve">bencode.test.ts:156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.toCharCode ? undefined : undefined</w:t>
            </w:r>
            <w:r>
              <w:t xml:space="preserve">) no-op</w:t>
            </w:r>
          </w:p>
        </w:tc>
        <w:tc>
          <w:tcPr/>
          <w:p>
            <w:pPr>
              <w:pStyle w:val="Compact"/>
            </w:pPr>
            <w:r>
              <w:t xml:space="preserve">Replace with a real assertion (binary-encode prefix bytes equal expected).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 excludes UI + entrypoints</w:t>
            </w:r>
            <w:r>
              <w:t xml:space="preserve"> </w:t>
            </w:r>
            <w:r>
              <w:t xml:space="preserve">(popup/options/content/background/index.ts)</w:t>
            </w:r>
          </w:p>
        </w:tc>
        <w:tc>
          <w:tcPr/>
          <w:p>
            <w:pPr>
              <w:pStyle w:val="Compact"/>
            </w:pPr>
            <w:r>
              <w:t xml:space="preserve">Bring all four INTO</w:t>
            </w:r>
            <w:r>
              <w:t xml:space="preserve"> </w:t>
            </w:r>
            <w:r>
              <w:rPr>
                <w:rStyle w:val="VerbatimChar"/>
              </w:rPr>
              <w:t xml:space="preserve">collectCoverageFrom</w:t>
            </w:r>
            <w:r>
              <w:t xml:space="preserve">/</w:t>
            </w:r>
            <w:r>
              <w:rPr>
                <w:rStyle w:val="VerbatimChar"/>
              </w:rPr>
              <w:t xml:space="preserve">include</w:t>
            </w:r>
            <w:r>
              <w:t xml:space="preserve"> </w:t>
            </w:r>
            <w:r>
              <w:t xml:space="preserve">(§1). Their logic is now unit + integration tested.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invalidMagnets</w:t>
            </w:r>
            <w:r>
              <w:t xml:space="preserve"> </w:t>
            </w:r>
            <w:r>
              <w:t xml:space="preserve">fixture (7 negatives)</w:t>
            </w:r>
            <w:r>
              <w:t xml:space="preserve"> </w:t>
            </w:r>
            <w:r>
              <w:rPr>
                <w:b/>
                <w:bCs/>
              </w:rPr>
              <w:t xml:space="preserve">never used</w:t>
            </w:r>
            <w:r>
              <w:t xml:space="preserve">; scanner DOM tests use</w:t>
            </w:r>
            <w:r>
              <w:t xml:space="preserve"> </w:t>
            </w:r>
            <w:r>
              <w:rPr>
                <w:b/>
                <w:bCs/>
              </w:rPr>
              <w:t xml:space="preserve">raw querySelector</w:t>
            </w:r>
            <w:r>
              <w:t xml:space="preserve">, not the production scanner; orchestrator</w:t>
            </w:r>
            <w:r>
              <w:t xml:space="preserve"> </w:t>
            </w:r>
            <w:r>
              <w:rPr>
                <w:b/>
                <w:bCs/>
              </w:rPr>
              <w:t xml:space="preserve">never runs a scan</w:t>
            </w:r>
          </w:p>
        </w:tc>
        <w:tc>
          <w:tcPr/>
          <w:p>
            <w:pPr>
              <w:pStyle w:val="Compact"/>
            </w:pPr>
            <w:r>
              <w:t xml:space="preserve">Wire all 7</w:t>
            </w:r>
            <w:r>
              <w:t xml:space="preserve"> </w:t>
            </w:r>
            <w:r>
              <w:rPr>
                <w:rStyle w:val="VerbatimChar"/>
              </w:rPr>
              <w:t xml:space="preserve">invalidMagnets</w:t>
            </w:r>
            <w:r>
              <w:t xml:space="preserve"> </w:t>
            </w:r>
            <w:r>
              <w:t xml:space="preserve">into magnet tests (each must throw/return null). Replace raw-querySelector DOM tests with calls to the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LinkScanner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TextScanner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ScannerOrchestrator</w:t>
            </w:r>
            <w:r>
              <w:t xml:space="preserve">, asserting detected-torrent output. Add tests that actually run</w:t>
            </w:r>
            <w:r>
              <w:t xml:space="preserve"> </w:t>
            </w:r>
            <w:r>
              <w:rPr>
                <w:rStyle w:val="VerbatimChar"/>
              </w:rPr>
              <w:t xml:space="preserve">orchestrator.scanNow()</w:t>
            </w:r>
            <w:r>
              <w:t xml:space="preserve"> </w:t>
            </w:r>
            <w:r>
              <w:t xml:space="preserve">+ MutationObserver-driven rescan + debounce.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api-client test name says</w:t>
            </w:r>
            <w:r>
              <w:t xml:space="preserve"> </w:t>
            </w:r>
            <w:r>
              <w:rPr>
                <w:rStyle w:val="VerbatimChar"/>
              </w:rPr>
              <w:t xml:space="preserve">RateLimitError</w:t>
            </w:r>
            <w:r>
              <w:t xml:space="preserve"> </w:t>
            </w:r>
            <w:r>
              <w:t xml:space="preserve">but asserts</w:t>
            </w:r>
            <w:r>
              <w:t xml:space="preserve"> </w:t>
            </w:r>
            <w:r>
              <w:rPr>
                <w:rStyle w:val="VerbatimChar"/>
              </w:rPr>
              <w:t xml:space="preserve">ServerError</w:t>
            </w:r>
            <w:r>
              <w:t xml:space="preserve"> </w:t>
            </w:r>
            <w:r>
              <w:t xml:space="preserve">(possible inconsistency)</w:t>
            </w:r>
          </w:p>
        </w:tc>
        <w:tc>
          <w:tcPr/>
          <w:p>
            <w:pPr>
              <w:pStyle w:val="Compact"/>
            </w:pPr>
            <w:r>
              <w:t xml:space="preserve">Resolve the contract: assert the</w:t>
            </w:r>
            <w:r>
              <w:t xml:space="preserve"> </w:t>
            </w:r>
            <w:r>
              <w:rPr>
                <w:b/>
                <w:bCs/>
              </w:rPr>
              <w:t xml:space="preserve">correct</w:t>
            </w:r>
            <w:r>
              <w:t xml:space="preserve"> </w:t>
            </w:r>
            <w:r>
              <w:t xml:space="preserve">error class the production code throws (verify</w:t>
            </w:r>
            <w:r>
              <w:t xml:space="preserve"> </w:t>
            </w:r>
            <w:r>
              <w:rPr>
                <w:rStyle w:val="VerbatimChar"/>
              </w:rPr>
              <w:t xml:space="preserve">handleErrorResponse</w:t>
            </w:r>
            <w:r>
              <w:t xml:space="preserve"> </w:t>
            </w:r>
            <w:r>
              <w:t xml:space="preserve">— 429 →</w:t>
            </w:r>
            <w:r>
              <w:t xml:space="preserve"> </w:t>
            </w:r>
            <w:r>
              <w:rPr>
                <w:rStyle w:val="VerbatimChar"/>
              </w:rPr>
              <w:t xml:space="preserve">RateLimitError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retryMs</w:t>
            </w:r>
            <w:r>
              <w:t xml:space="preserve">); fix the test name OR the code to match, with a comment citing the resolution.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0" w:name="test-type-feature-matrix-compact"/>
    <w:p>
      <w:pPr>
        <w:pStyle w:val="Heading2"/>
      </w:pPr>
      <w:r>
        <w:t xml:space="preserve">6. TEST-TYPE × FEATURE MATRIX (compact)</w:t>
      </w:r>
    </w:p>
    <w:p>
      <w:pPr>
        <w:pStyle w:val="FirstParagraph"/>
      </w:pPr>
      <w:r>
        <w:t xml:space="preserve">Legend per cell:</w:t>
      </w:r>
      <w:r>
        <w:t xml:space="preserve"> </w:t>
      </w:r>
      <w:r>
        <w:rPr>
          <w:b/>
          <w:bCs/>
        </w:rPr>
        <w:t xml:space="preserve">what is tested · anti-bluff observable / no-op-stub failure · evidence artifact</w:t>
      </w:r>
      <w:r>
        <w:t xml:space="preserve">.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cells carry a one-line reason. Columns: U=Unit, I=Integration(live), E=E2E(Playwright real</w:t>
      </w:r>
      <w:r>
        <w:t xml:space="preserve"> </w:t>
      </w:r>
      <w:r>
        <w:t xml:space="preserve">ext), Sec=Security/Pen, L=Load/DDoS, Sc=Scaling, Ch=Chaos, St=Stress, P=Performance, B=Benchmark,</w:t>
      </w:r>
      <w:r>
        <w:t xml:space="preserve"> </w:t>
      </w:r>
      <w:r>
        <w:t xml:space="preserve">UI, UX, C=Challenge, HQ=HelixQA-bank.</w:t>
      </w:r>
    </w:p>
    <w:bookmarkStart w:id="15" w:name="parser-modules-bencode-magnet-.torrent"/>
    <w:p>
      <w:pPr>
        <w:pStyle w:val="Heading3"/>
      </w:pPr>
      <w:r>
        <w:t xml:space="preserve">6.1 Parser modules (bencode / magnet / .torrent)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HQ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bencode</w:t>
            </w:r>
            <w:r>
              <w:t xml:space="preserve"> </w:t>
            </w:r>
            <w:r>
              <w:rPr>
                <w:rStyle w:val="VerbatimChar"/>
              </w:rPr>
              <w:t xml:space="preserve">parser/bencode</w:t>
            </w:r>
          </w:p>
        </w:tc>
        <w:tc>
          <w:tcPr/>
          <w:p>
            <w:pPr>
              <w:pStyle w:val="Compact"/>
            </w:pPr>
            <w:r>
              <w:t xml:space="preserve">encode/decode 4 types, key-sort, binary, hex, malformed reject · decoded bytes equal expected / stub</w:t>
            </w:r>
            <w:r>
              <w:t xml:space="preserve"> </w:t>
            </w:r>
            <w:r>
              <w:rPr>
                <w:rStyle w:val="VerbatimChar"/>
              </w:rPr>
              <w:t xml:space="preserve">decode</w:t>
            </w:r>
            <w:r>
              <w:t xml:space="preserve">→{} fails ·</w:t>
            </w:r>
            <w:r>
              <w:t xml:space="preserve"> </w:t>
            </w:r>
            <w:r>
              <w:rPr>
                <w:rStyle w:val="VerbatimChar"/>
              </w:rPr>
              <w:t xml:space="preserve">bencode_roundtrip.json</w:t>
            </w:r>
          </w:p>
        </w:tc>
        <w:tc>
          <w:tcPr/>
          <w:p>
            <w:pPr>
              <w:pStyle w:val="Compact"/>
            </w:pPr>
            <w:r>
              <w:t xml:space="preserve">parser→torrent-file→infohash chain on real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· computed infohash matches qBt-reported hash ·</w:t>
            </w:r>
            <w:r>
              <w:t xml:space="preserve"> </w:t>
            </w:r>
            <w:r>
              <w:rPr>
                <w:rStyle w:val="VerbatimChar"/>
              </w:rPr>
              <w:t xml:space="preserve">infohash_match.json</w:t>
            </w:r>
          </w:p>
        </w:tc>
        <w:tc>
          <w:tcPr/>
          <w:p>
            <w:pPr>
              <w:pStyle w:val="Compact"/>
            </w:pPr>
            <w:r>
              <w:t xml:space="preserve">N/A — pure logic, no DOM/UI surface</w:t>
            </w:r>
          </w:p>
        </w:tc>
        <w:tc>
          <w:tcPr/>
          <w:p>
            <w:pPr>
              <w:pStyle w:val="Compact"/>
            </w:pPr>
            <w:r>
              <w:t xml:space="preserve">malformed/adversarial bencode (deep nesting, length-overflow, trailing data) cannot crash or hang · throws bounded, no OOM ·</w:t>
            </w:r>
            <w:r>
              <w:t xml:space="preserve"> </w:t>
            </w:r>
            <w:r>
              <w:rPr>
                <w:rStyle w:val="VerbatimChar"/>
              </w:rPr>
              <w:t xml:space="preserve">fuzz_report.txt</w:t>
            </w:r>
          </w:p>
        </w:tc>
        <w:tc>
          <w:tcPr/>
          <w:p>
            <w:pPr>
              <w:pStyle w:val="Compact"/>
            </w:pPr>
            <w:r>
              <w:t xml:space="preserve">N/A — not network-facing</w:t>
            </w:r>
          </w:p>
        </w:tc>
        <w:tc>
          <w:tcPr/>
          <w:p>
            <w:pPr>
              <w:pStyle w:val="Compact"/>
            </w:pPr>
            <w:r>
              <w:t xml:space="preserve">huge payload (large pieces array) parses · time bounded</w:t>
            </w:r>
          </w:p>
        </w:tc>
        <w:tc>
          <w:tcPr/>
          <w:p>
            <w:pPr>
              <w:pStyle w:val="Compact"/>
            </w:pPr>
            <w:r>
              <w:t xml:space="preserve">recursion-depth / length-overflow fault → clean</w:t>
            </w:r>
            <w:r>
              <w:t xml:space="preserve"> </w:t>
            </w:r>
            <w:r>
              <w:rPr>
                <w:rStyle w:val="VerbatimChar"/>
              </w:rPr>
              <w:t xml:space="preserve">ParseError</w:t>
            </w:r>
            <w:r>
              <w:t xml:space="preserve">, no stack overflow ·</w:t>
            </w:r>
            <w:r>
              <w:t xml:space="preserve"> </w:t>
            </w:r>
            <w:r>
              <w:rPr>
                <w:rStyle w:val="VerbatimChar"/>
              </w:rPr>
              <w:t xml:space="preserve">chaos_bencode.log</w:t>
            </w:r>
          </w:p>
        </w:tc>
        <w:tc>
          <w:tcPr/>
          <w:p>
            <w:pPr>
              <w:pStyle w:val="Compact"/>
            </w:pPr>
            <w:r>
              <w:t xml:space="preserve">100× decode of large torrent, p50/p95/p99 · all PASS identical (§11.4.50)</w:t>
            </w:r>
          </w:p>
        </w:tc>
        <w:tc>
          <w:tcPr/>
          <w:p>
            <w:pPr>
              <w:pStyle w:val="Compact"/>
            </w:pPr>
            <w:r>
              <w:t xml:space="preserve">decode time on large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≤ baseline ·</w:t>
            </w:r>
            <w:r>
              <w:t xml:space="preserve"> </w:t>
            </w:r>
            <w:r>
              <w:rPr>
                <w:rStyle w:val="VerbatimChar"/>
              </w:rPr>
              <w:t xml:space="preserve">perf.json</w:t>
            </w:r>
          </w:p>
        </w:tc>
        <w:tc>
          <w:tcPr/>
          <w:p>
            <w:pPr>
              <w:pStyle w:val="Compact"/>
            </w:pPr>
            <w:r>
              <w:t xml:space="preserve">encode/decode throughput baseline + regression guard ·</w:t>
            </w:r>
            <w:r>
              <w:t xml:space="preserve"> </w:t>
            </w:r>
            <w:r>
              <w:rPr>
                <w:rStyle w:val="VerbatimChar"/>
              </w:rPr>
              <w:t xml:space="preserve">bench.json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indirectly via</w:t>
            </w:r>
            <w:r>
              <w:t xml:space="preserve"> </w:t>
            </w:r>
            <w:r>
              <w:t xml:space="preserve">“send real torrent”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bank:</w:t>
            </w:r>
            <w:r>
              <w:t xml:space="preserve"> </w:t>
            </w:r>
            <w:r>
              <w:rPr>
                <w:rStyle w:val="VerbatimChar"/>
              </w:rPr>
              <w:t xml:space="preserve">boba-ext-parser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</w:t>
            </w:r>
            <w:r>
              <w:t xml:space="preserve"> </w:t>
            </w:r>
            <w:r>
              <w:rPr>
                <w:rStyle w:val="VerbatimChar"/>
              </w:rPr>
              <w:t xml:space="preserve">parser/magnet</w:t>
            </w:r>
          </w:p>
        </w:tc>
        <w:tc>
          <w:tcPr/>
          <w:p>
            <w:pPr>
              <w:pStyle w:val="Compact"/>
            </w:pPr>
            <w:r>
              <w:t xml:space="preserve">detect/find/dedup, hex+base32 validate+convert, parse(tr/ws/dn/xs/kt), build · parsed infohash lowercased &amp; matches / stub</w:t>
            </w:r>
            <w:r>
              <w:t xml:space="preserve"> </w:t>
            </w:r>
            <w:r>
              <w:rPr>
                <w:rStyle w:val="VerbatimChar"/>
              </w:rPr>
              <w:t xml:space="preserve">parseMagnetUri</w:t>
            </w:r>
            <w:r>
              <w:t xml:space="preserve">→null fails ·</w:t>
            </w:r>
            <w:r>
              <w:t xml:space="preserve"> </w:t>
            </w:r>
            <w:r>
              <w:rPr>
                <w:rStyle w:val="VerbatimChar"/>
              </w:rPr>
              <w:t xml:space="preserve">magnet_parse.json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all 7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invalidMagnets</w:t>
            </w:r>
          </w:p>
        </w:tc>
        <w:tc>
          <w:tcPr/>
          <w:p>
            <w:pPr>
              <w:pStyle w:val="Compact"/>
            </w:pPr>
            <w:r>
              <w:t xml:space="preserve">content-script detects real magnet on a live torrent-site page (recorded HTML or live) · detected list contains the magnet’s displayName</w:t>
            </w:r>
          </w:p>
        </w:tc>
        <w:tc>
          <w:tcPr/>
          <w:p>
            <w:pPr>
              <w:pStyle w:val="Compact"/>
            </w:pPr>
            <w:r>
              <w:t xml:space="preserve">via content-script e2e (detection on page)</w:t>
            </w:r>
          </w:p>
        </w:tc>
        <w:tc>
          <w:tcPr/>
          <w:p>
            <w:pPr>
              <w:pStyle w:val="Compact"/>
            </w:pPr>
            <w:r>
              <w:t xml:space="preserve">XSS: malicious</w:t>
            </w:r>
            <w:r>
              <w:t xml:space="preserve"> </w:t>
            </w:r>
            <w:r>
              <w:rPr>
                <w:rStyle w:val="VerbatimChar"/>
              </w:rPr>
              <w:t xml:space="preserve">dn</w:t>
            </w:r>
            <w:r>
              <w:t xml:space="preserve">/magnet injected → escaped in popup DOM, no script exec · popup text is escaped, no alert ·</w:t>
            </w:r>
            <w:r>
              <w:t xml:space="preserve"> </w:t>
            </w:r>
            <w:r>
              <w:rPr>
                <w:rStyle w:val="VerbatimChar"/>
              </w:rPr>
              <w:t xml:space="preserve">xss_magnet.png</w:t>
            </w:r>
          </w:p>
        </w:tc>
        <w:tc>
          <w:tcPr/>
          <w:p>
            <w:pPr>
              <w:pStyle w:val="Compact"/>
            </w:pPr>
            <w:r>
              <w:t xml:space="preserve">1,000 magnets in one page string ·</w:t>
            </w:r>
            <w:r>
              <w:t xml:space="preserve"> </w:t>
            </w:r>
            <w:r>
              <w:rPr>
                <w:rStyle w:val="VerbatimChar"/>
              </w:rPr>
              <w:t xml:space="preserve">findMagnetUris</w:t>
            </w:r>
            <w:r>
              <w:t xml:space="preserve"> </w:t>
            </w:r>
            <w:r>
              <w:t xml:space="preserve">time ≤ NFR-002×N</w:t>
            </w:r>
          </w:p>
        </w:tc>
        <w:tc>
          <w:tcPr/>
          <w:p>
            <w:pPr>
              <w:pStyle w:val="Compact"/>
            </w:pPr>
            <w:r>
              <w:t xml:space="preserve">10,000-magnet page parse-all</w:t>
            </w:r>
          </w:p>
        </w:tc>
        <w:tc>
          <w:tcPr/>
          <w:p>
            <w:pPr>
              <w:pStyle w:val="Compact"/>
            </w:pPr>
            <w:r>
              <w:t xml:space="preserve">malformed/encoded magnet → returns null/throws, never crash</w:t>
            </w:r>
          </w:p>
        </w:tc>
        <w:tc>
          <w:tcPr/>
          <w:p>
            <w:pPr>
              <w:pStyle w:val="Compact"/>
            </w:pPr>
            <w:r>
              <w:t xml:space="preserve">parse 100× / concurrent 10× · identical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per-link ≤ 5 ms on 1,000-link page (NFR-002)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magnet_perf.json</w:t>
            </w:r>
          </w:p>
        </w:tc>
        <w:tc>
          <w:tcPr/>
          <w:p>
            <w:pPr>
              <w:pStyle w:val="Compact"/>
            </w:pPr>
            <w:r>
              <w:t xml:space="preserve">magnet-parse throughput baseline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“detect+send magnet”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boba-ext-parser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.torrent</w:t>
            </w:r>
            <w:r>
              <w:t xml:space="preserve"> </w:t>
            </w:r>
            <w:r>
              <w:rPr>
                <w:rStyle w:val="VerbatimChar"/>
              </w:rPr>
              <w:t xml:space="preserve">parser/torrent-file</w:t>
            </w:r>
          </w:p>
        </w:tc>
        <w:tc>
          <w:tcPr/>
          <w:p>
            <w:pPr>
              <w:pStyle w:val="Compact"/>
            </w:pPr>
            <w:r>
              <w:t xml:space="preserve">SHA-1 infohash determinism/uniqueness/errors, single+multi parse, totalSize, trackers, private, path-join · infohash regex + matches qBt / stub</w:t>
            </w:r>
            <w:r>
              <w:t xml:space="preserve"> </w:t>
            </w:r>
            <w:r>
              <w:rPr>
                <w:rStyle w:val="VerbatimChar"/>
              </w:rPr>
              <w:t xml:space="preserve">computeInfohash</w:t>
            </w:r>
            <w:r>
              <w:t xml:space="preserve">→’’ fails ·</w:t>
            </w:r>
            <w:r>
              <w:t xml:space="preserve"> </w:t>
            </w:r>
            <w:r>
              <w:rPr>
                <w:rStyle w:val="VerbatimChar"/>
              </w:rPr>
              <w:t xml:space="preserve">torrentfile_parse.json</w:t>
            </w:r>
          </w:p>
        </w:tc>
        <w:tc>
          <w:tcPr/>
          <w:p>
            <w:pPr>
              <w:pStyle w:val="Compact"/>
            </w:pPr>
            <w:r>
              <w:t xml:space="preserve">parse real downloaded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(≤10 MB) → infohash → send → appears in qBt · qBt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row hash equals computed ·</w:t>
            </w:r>
            <w:r>
              <w:t xml:space="preserve"> </w:t>
            </w:r>
            <w:r>
              <w:rPr>
                <w:rStyle w:val="VerbatimChar"/>
              </w:rPr>
              <w:t xml:space="preserve">torrentfile_send.json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via context menu e2e → torrent in qBt</w:t>
            </w:r>
          </w:p>
        </w:tc>
        <w:tc>
          <w:tcPr/>
          <w:p>
            <w:pPr>
              <w:pStyle w:val="Compact"/>
            </w:pPr>
            <w:r>
              <w:t xml:space="preserve">10 MB boundary (FR-004</w:t>
            </w:r>
            <w:r>
              <w:t xml:space="preserve"> </w:t>
            </w:r>
            <w:r>
              <w:rPr>
                <w:rStyle w:val="VerbatimChar"/>
              </w:rPr>
              <w:t xml:space="preserve">E_FILE_TOO_LARGE</w:t>
            </w:r>
            <w:r>
              <w:t xml:space="preserve">/413) enforced; corrupt-file no crash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large/real-world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, hybrid v1+v2</w:t>
            </w:r>
          </w:p>
        </w:tc>
        <w:tc>
          <w:tcPr/>
          <w:p>
            <w:pPr>
              <w:pStyle w:val="Compact"/>
            </w:pPr>
            <w:r>
              <w:t xml:space="preserve">corrupted-file chaos → clean error, partial-read fault handled</w:t>
            </w:r>
          </w:p>
        </w:tc>
        <w:tc>
          <w:tcPr/>
          <w:p>
            <w:pPr>
              <w:pStyle w:val="Compact"/>
            </w:pPr>
            <w:r>
              <w:t xml:space="preserve">parse 100× large file · identical</w:t>
            </w:r>
          </w:p>
        </w:tc>
        <w:tc>
          <w:tcPr/>
          <w:p>
            <w:pPr>
              <w:pStyle w:val="Compact"/>
            </w:pPr>
            <w:r>
              <w:t xml:space="preserve">parse time on big torrent ≤ baseline</w:t>
            </w:r>
          </w:p>
        </w:tc>
        <w:tc>
          <w:tcPr/>
          <w:p>
            <w:pPr>
              <w:pStyle w:val="Compact"/>
            </w:pPr>
            <w:r>
              <w:t xml:space="preserve">infohash compute throughput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“download .torrent to Boba”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boba-ext-parser</w:t>
            </w:r>
          </w:p>
        </w:tc>
      </w:tr>
    </w:tbl>
    <w:bookmarkEnd w:id="15"/>
    <w:bookmarkStart w:id="16" w:name="network-api-queue-layer"/>
    <w:p>
      <w:pPr>
        <w:pStyle w:val="Heading3"/>
      </w:pPr>
      <w:r>
        <w:t xml:space="preserve">6.2 Network / API / queue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HQ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api-client</w:t>
            </w:r>
            <w:r>
              <w:t xml:space="preserve"> </w:t>
            </w:r>
            <w:r>
              <w:rPr>
                <w:rStyle w:val="VerbatimChar"/>
              </w:rPr>
              <w:t xml:space="preserve">api/client</w:t>
            </w:r>
          </w:p>
        </w:tc>
        <w:tc>
          <w:tcPr/>
          <w:p>
            <w:pPr>
              <w:pStyle w:val="Compact"/>
            </w:pPr>
            <w:r>
              <w:t xml:space="preserve">url-normalize, login, version, magnet/file add, GET/POST, retry-5xx, 429</w:t>
            </w:r>
            <w:r>
              <w:t xml:space="preserve"> </w:t>
            </w:r>
            <w:r>
              <w:rPr>
                <w:rStyle w:val="VerbatimChar"/>
              </w:rPr>
              <w:t xml:space="preserve">RateLimitError</w:t>
            </w:r>
            <w:r>
              <w:t xml:space="preserve"> </w:t>
            </w:r>
            <w:r>
              <w:t xml:space="preserve">(fix B3/B10), content-type branch,</w:t>
            </w:r>
            <w:r>
              <w:t xml:space="preserve"> </w:t>
            </w:r>
            <w:r>
              <w:rPr>
                <w:b/>
                <w:bCs/>
              </w:rPr>
              <w:t xml:space="preserve">real Cookie-header propagation</w:t>
            </w:r>
            <w:r>
              <w:t xml:space="preserve"> </w:t>
            </w:r>
            <w:r>
              <w:t xml:space="preserve">· spied request carries</w:t>
            </w:r>
            <w:r>
              <w:t xml:space="preserve"> </w:t>
            </w:r>
            <w:r>
              <w:rPr>
                <w:rStyle w:val="VerbatimChar"/>
              </w:rPr>
              <w:t xml:space="preserve">Cookie: SID=</w:t>
            </w:r>
            <w:r>
              <w:t xml:space="preserve"> </w:t>
            </w:r>
            <w:r>
              <w:t xml:space="preserve">/ stub</w:t>
            </w:r>
            <w:r>
              <w:t xml:space="preserve"> </w:t>
            </w:r>
            <w:r>
              <w:rPr>
                <w:rStyle w:val="VerbatimChar"/>
              </w:rPr>
              <w:t xml:space="preserve">requestRaw</w:t>
            </w:r>
            <w:r>
              <w:t xml:space="preserve">→{} fails ·</w:t>
            </w:r>
            <w:r>
              <w:t xml:space="preserve"> </w:t>
            </w:r>
            <w:r>
              <w:rPr>
                <w:rStyle w:val="VerbatimChar"/>
              </w:rPr>
              <w:t xml:space="preserve">apiclient_unit.json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:7186</w:t>
            </w:r>
            <w:r>
              <w:t xml:space="preserve">: login(admin/admin)→add magnet→torrent in</w:t>
            </w:r>
            <w:r>
              <w:t xml:space="preserve"> </w:t>
            </w:r>
            <w:r>
              <w:rPr>
                <w:rStyle w:val="VerbatimChar"/>
              </w:rPr>
              <w:t xml:space="preserve">GET /torrents/info</w:t>
            </w:r>
            <w:r>
              <w:t xml:space="preserve"> </w:t>
            </w:r>
            <w:r>
              <w:t xml:space="preserve">· qBt state shows the hash ·</w:t>
            </w:r>
            <w:r>
              <w:t xml:space="preserve"> </w:t>
            </w:r>
            <w:r>
              <w:rPr>
                <w:rStyle w:val="VerbatimChar"/>
              </w:rPr>
              <w:t xml:space="preserve">live_add.json</w:t>
            </w:r>
          </w:p>
        </w:tc>
        <w:tc>
          <w:tcPr/>
          <w:p>
            <w:pPr>
              <w:pStyle w:val="Compact"/>
            </w:pPr>
            <w:r>
              <w:t xml:space="preserve">send from popup → torrent appears in qBt (real)</w:t>
            </w:r>
          </w:p>
        </w:tc>
        <w:tc>
          <w:tcPr/>
          <w:p>
            <w:pPr>
              <w:pStyle w:val="Compact"/>
            </w:pPr>
            <w:r>
              <w:t xml:space="preserve">HTTPS-only scheme validation (NFR-010), no cleartext cred logging (NFR-009) · log scan finds no secret ·</w:t>
            </w:r>
            <w:r>
              <w:t xml:space="preserve"> </w:t>
            </w:r>
            <w:r>
              <w:rPr>
                <w:rStyle w:val="VerbatimChar"/>
              </w:rPr>
              <w:t xml:space="preserve">cred_log_scan.txt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calls p95 ≤ 500 ms (NFR-005)</w:t>
            </w:r>
            <w:r>
              <w:t xml:space="preserve">; flood → client rate-limit throttles (FR-025) · 429 honored</w:t>
            </w:r>
          </w:p>
        </w:tc>
        <w:tc>
          <w:tcPr/>
          <w:p>
            <w:pPr>
              <w:pStyle w:val="Compact"/>
            </w:pPr>
            <w:r>
              <w:t xml:space="preserve">many configured servers; large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network drop/timeout/reorder mid-request → typed error, no hang; SW-kill mid-add ·</w:t>
            </w:r>
            <w:r>
              <w:t xml:space="preserve"> </w:t>
            </w:r>
            <w:r>
              <w:rPr>
                <w:rStyle w:val="VerbatimChar"/>
              </w:rPr>
              <w:t xml:space="preserve">chaos_net.log</w:t>
            </w:r>
          </w:p>
        </w:tc>
        <w:tc>
          <w:tcPr/>
          <w:p>
            <w:pPr>
              <w:pStyle w:val="Compact"/>
            </w:pPr>
            <w:r>
              <w:t xml:space="preserve">sustained 100 sends / 10 concurrent · no leak, identical</w:t>
            </w:r>
          </w:p>
        </w:tc>
        <w:tc>
          <w:tcPr/>
          <w:p>
            <w:pPr>
              <w:pStyle w:val="Compact"/>
            </w:pPr>
            <w:r>
              <w:t xml:space="preserve">round-trip p95 ≤ 500 ms ·</w:t>
            </w:r>
            <w:r>
              <w:t xml:space="preserve"> </w:t>
            </w:r>
            <w:r>
              <w:rPr>
                <w:rStyle w:val="VerbatimChar"/>
              </w:rPr>
              <w:t xml:space="preserve">api_perf.json</w:t>
            </w:r>
          </w:p>
        </w:tc>
        <w:tc>
          <w:tcPr/>
          <w:p>
            <w:pPr>
              <w:pStyle w:val="Compact"/>
            </w:pPr>
            <w:r>
              <w:t xml:space="preserve">request-build throughput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error-feedback UX (auth fail → notification)</w:t>
            </w:r>
          </w:p>
        </w:tc>
        <w:tc>
          <w:tcPr/>
          <w:p>
            <w:pPr>
              <w:pStyle w:val="Compact"/>
            </w:pPr>
            <w:r>
              <w:t xml:space="preserve">“live qBt round-trip”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offline-queue</w:t>
            </w:r>
            <w:r>
              <w:t xml:space="preserve"> </w:t>
            </w:r>
            <w:r>
              <w:rPr>
                <w:rStyle w:val="VerbatimChar"/>
              </w:rPr>
              <w:t xml:space="preserve">api/queue</w:t>
            </w:r>
          </w:p>
        </w:tc>
        <w:tc>
          <w:tcPr/>
          <w:p>
            <w:pPr>
              <w:pStyle w:val="Compact"/>
            </w:pPr>
            <w:r>
              <w:t xml:space="preserve">enqueue/dequeue, priority, FIFO eviction, clear, persist,</w:t>
            </w:r>
            <w:r>
              <w:t xml:space="preserve"> </w:t>
            </w:r>
            <w:r>
              <w:rPr>
                <w:b/>
                <w:bCs/>
              </w:rPr>
              <w:t xml:space="preserve">attempts/backoff/restore-on-init</w:t>
            </w:r>
            <w:r>
              <w:t xml:space="preserve">, processQueue real outcome (fix B3) · storage row written / stub</w:t>
            </w:r>
            <w:r>
              <w:t xml:space="preserve"> </w:t>
            </w:r>
            <w:r>
              <w:rPr>
                <w:rStyle w:val="VerbatimChar"/>
              </w:rPr>
              <w:t xml:space="preserve">enqueue</w:t>
            </w:r>
            <w:r>
              <w:t xml:space="preserve">→noop fails; remove</w:t>
            </w:r>
            <w:r>
              <w:t xml:space="preserve"> </w:t>
            </w:r>
            <w:r>
              <w:rPr>
                <w:rStyle w:val="VerbatimChar"/>
              </w:rPr>
              <w:t xml:space="preserve">expect(true)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queue_unit.json</w:t>
            </w:r>
          </w:p>
        </w:tc>
        <w:tc>
          <w:tcPr/>
          <w:p>
            <w:pPr>
              <w:pStyle w:val="Compact"/>
            </w:pPr>
            <w:r>
              <w:t xml:space="preserve">queue a send while :7186 down → reconnect → item actually sent → in qBt · qBt shows hash after reconnect ·</w:t>
            </w:r>
            <w:r>
              <w:t xml:space="preserve"> </w:t>
            </w:r>
            <w:r>
              <w:rPr>
                <w:rStyle w:val="VerbatimChar"/>
              </w:rPr>
              <w:t xml:space="preserve">queue_drain.json</w:t>
            </w:r>
          </w:p>
        </w:tc>
        <w:tc>
          <w:tcPr/>
          <w:p>
            <w:pPr>
              <w:pStyle w:val="Compact"/>
            </w:pPr>
            <w:r>
              <w:t xml:space="preserve">popup Queue tab: retry/remove/clear change row state</w:t>
            </w:r>
          </w:p>
        </w:tc>
        <w:tc>
          <w:tcPr/>
          <w:p>
            <w:pPr>
              <w:pStyle w:val="Compact"/>
            </w:pPr>
            <w:r>
              <w:t xml:space="preserve">N/A (no external attack surface beyond storage; covered by storage Sec)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burst 1,000 enqueues</w:t>
            </w:r>
            <w:r>
              <w:t xml:space="preserve">; queue process under flood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 items max (§C.4)</w:t>
            </w:r>
            <w:r>
              <w:t xml:space="preserve"> </w:t>
            </w:r>
            <w:r>
              <w:t xml:space="preserve">+ persist + restore · count after restart == saved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chrome.storage failure/corruption mid-write</w:t>
            </w:r>
            <w:r>
              <w:t xml:space="preserve">, SW-death mid-process → 0 loss (NFR-014), corrupt-state recovery ·</w:t>
            </w:r>
            <w:r>
              <w:t xml:space="preserve"> </w:t>
            </w:r>
            <w:r>
              <w:rPr>
                <w:rStyle w:val="VerbatimChar"/>
              </w:rPr>
              <w:t xml:space="preserve">chaos_queue.log</w:t>
            </w:r>
          </w:p>
        </w:tc>
        <w:tc>
          <w:tcPr/>
          <w:p>
            <w:pPr>
              <w:pStyle w:val="Compact"/>
            </w:pPr>
            <w:r>
              <w:t xml:space="preserve">100 enqueue/dequeue, 10 concurrent enqueue · identical, no dup</w:t>
            </w:r>
          </w:p>
        </w:tc>
        <w:tc>
          <w:tcPr/>
          <w:p>
            <w:pPr>
              <w:pStyle w:val="Compact"/>
            </w:pPr>
            <w:r>
              <w:t xml:space="preserve">enqueue/persist latency baseline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retry-then-success UX (badge orange→green)</w:t>
            </w:r>
          </w:p>
        </w:tc>
        <w:tc>
          <w:tcPr/>
          <w:p>
            <w:pPr>
              <w:pStyle w:val="Compact"/>
            </w:pPr>
            <w:r>
              <w:t xml:space="preserve">“offline queue durability”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  <w:r>
              <w:t xml:space="preserve"> </w:t>
            </w:r>
            <w:r>
              <w:rPr>
                <w:rStyle w:val="VerbatimChar"/>
              </w:rPr>
              <w:t xml:space="preserve">api/auth</w:t>
            </w:r>
          </w:p>
        </w:tc>
        <w:tc>
          <w:tcPr/>
          <w:p>
            <w:pPr>
              <w:pStyle w:val="Compact"/>
            </w:pPr>
            <w:r>
              <w:t xml:space="preserve">4 methods (none/cookie/api_key/basic), failure-count→</w:t>
            </w:r>
            <w:r>
              <w:rPr>
                <w:rStyle w:val="VerbatimChar"/>
              </w:rPr>
              <w:t xml:space="preserve">AuthError</w:t>
            </w:r>
            <w:r>
              <w:t xml:space="preserve">, refresh-if-needed,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createCredentialsFromConfig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decrypt</w:t>
            </w:r>
            <w:r>
              <w:t xml:space="preserve"> </w:t>
            </w:r>
            <w:r>
              <w:t xml:space="preserve">· decrypted creds drive a real login / stub</w:t>
            </w:r>
            <w:r>
              <w:t xml:space="preserve"> </w:t>
            </w:r>
            <w:r>
              <w:rPr>
                <w:rStyle w:val="VerbatimChar"/>
              </w:rPr>
              <w:t xml:space="preserve">decrypt</w:t>
            </w:r>
            <w:r>
              <w:t xml:space="preserve">→throws caught &amp; fails ·</w:t>
            </w:r>
            <w:r>
              <w:t xml:space="preserve"> </w:t>
            </w:r>
            <w:r>
              <w:rPr>
                <w:rStyle w:val="VerbatimChar"/>
              </w:rPr>
              <w:t xml:space="preserve">auth_unit.json</w:t>
            </w:r>
          </w:p>
        </w:tc>
        <w:tc>
          <w:tcPr/>
          <w:p>
            <w:pPr>
              <w:pStyle w:val="Compact"/>
            </w:pPr>
            <w:r>
              <w:t xml:space="preserve">cookie login vs :7186 succeeds; api_key header sent to :7187 · server accepts/rejects observably</w:t>
            </w:r>
          </w:p>
        </w:tc>
        <w:tc>
          <w:tcPr/>
          <w:p>
            <w:pPr>
              <w:pStyle w:val="Compact"/>
            </w:pPr>
            <w:r>
              <w:t xml:space="preserve">options Test-Connection button → real result shown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at-rest encryption (NFR-008)</w:t>
            </w:r>
            <w:r>
              <w:t xml:space="preserve">, redaction (</w:t>
            </w:r>
            <w:r>
              <w:rPr>
                <w:rStyle w:val="VerbatimChar"/>
              </w:rPr>
              <w:t xml:space="preserve">X-API-Key xxxx</w:t>
            </w:r>
            <w:r>
              <w:t xml:space="preserve">), no plaintext in storage/logs ·</w:t>
            </w:r>
            <w:r>
              <w:t xml:space="preserve"> </w:t>
            </w:r>
            <w:r>
              <w:rPr>
                <w:rStyle w:val="VerbatimChar"/>
              </w:rPr>
              <w:t xml:space="preserve">chrome.storage</w:t>
            </w:r>
            <w:r>
              <w:t xml:space="preserve"> </w:t>
            </w:r>
            <w:r>
              <w:t xml:space="preserve">value is ciphertext ·</w:t>
            </w:r>
            <w:r>
              <w:t xml:space="preserve"> </w:t>
            </w:r>
            <w:r>
              <w:rPr>
                <w:rStyle w:val="VerbatimChar"/>
              </w:rPr>
              <w:t xml:space="preserve">cred_at_rest.json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session-key-lost-on-restart →</w:t>
            </w:r>
            <w:r>
              <w:t xml:space="preserve"> </w:t>
            </w:r>
            <w:r>
              <w:t xml:space="preserve">“cannot decrypt”</w:t>
            </w:r>
            <w:r>
              <w:t xml:space="preserve"> </w:t>
            </w:r>
            <w:r>
              <w:t xml:space="preserve">handled (edge case) ·</w:t>
            </w:r>
            <w:r>
              <w:t xml:space="preserve"> </w:t>
            </w:r>
            <w:r>
              <w:rPr>
                <w:rStyle w:val="VerbatimChar"/>
              </w:rPr>
              <w:t xml:space="preserve">chaos_authkey.log</w:t>
            </w:r>
          </w:p>
        </w:tc>
        <w:tc>
          <w:tcPr/>
          <w:p>
            <w:pPr>
              <w:pStyle w:val="Compact"/>
            </w:pPr>
            <w:r>
              <w:t xml:space="preserve">repeated auth cycles · identical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auth-method selection + masked input UX</w:t>
            </w:r>
          </w:p>
        </w:tc>
        <w:tc>
          <w:tcPr/>
          <w:p>
            <w:pPr>
              <w:pStyle w:val="Compact"/>
            </w:pPr>
            <w:r>
              <w:t xml:space="preserve">cred-roundtrip challenge (mirror</w:t>
            </w:r>
            <w:r>
              <w:t xml:space="preserve"> </w:t>
            </w:r>
            <w:r>
              <w:rPr>
                <w:rStyle w:val="VerbatimChar"/>
              </w:rPr>
              <w:t xml:space="preserve">cred_roundtrip_challenge.sh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</w:t>
            </w:r>
            <w:r>
              <w:t xml:space="preserve"> </w:t>
            </w:r>
            <w:r>
              <w:rPr>
                <w:rStyle w:val="VerbatimChar"/>
              </w:rPr>
              <w:t xml:space="preserve">api/health</w:t>
            </w:r>
          </w:p>
        </w:tc>
        <w:tc>
          <w:tcPr/>
          <w:p>
            <w:pPr>
              <w:pStyle w:val="Compact"/>
            </w:pPr>
            <w:r>
              <w:t xml:space="preserve">thresholds (healthy/degraded/unhealthy), failure-count, testConnection, autoDiscover ports [7186,7187,7189] (re-pointed) · status derived from real latency / stub</w:t>
            </w:r>
            <w:r>
              <w:t xml:space="preserve"> </w:t>
            </w:r>
            <w:r>
              <w:rPr>
                <w:rStyle w:val="VerbatimChar"/>
              </w:rPr>
              <w:t xml:space="preserve">getVersion</w:t>
            </w:r>
            <w:r>
              <w:t xml:space="preserve">→’’ fails ·</w:t>
            </w:r>
            <w:r>
              <w:t xml:space="preserve"> </w:t>
            </w:r>
            <w:r>
              <w:rPr>
                <w:rStyle w:val="VerbatimChar"/>
              </w:rPr>
              <w:t xml:space="preserve">health_unit.json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: checkServer vs :7187 returns real version + latency · version string matches</w:t>
            </w:r>
            <w:r>
              <w:t xml:space="preserve"> </w:t>
            </w:r>
            <w:r>
              <w:rPr>
                <w:rStyle w:val="VerbatimChar"/>
              </w:rPr>
              <w:t xml:space="preserve">app/version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live_health.json</w:t>
            </w:r>
          </w:p>
        </w:tc>
        <w:tc>
          <w:tcPr/>
          <w:p>
            <w:pPr>
              <w:pStyle w:val="Compact"/>
            </w:pPr>
            <w:r>
              <w:t xml:space="preserve">popup status dot reflects real connection (green/orange/red)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poll under load</w:t>
            </w:r>
          </w:p>
        </w:tc>
        <w:tc>
          <w:tcPr/>
          <w:p>
            <w:pPr>
              <w:pStyle w:val="Compact"/>
            </w:pPr>
            <w:r>
              <w:t xml:space="preserve">many servers polled</w:t>
            </w:r>
          </w:p>
        </w:tc>
        <w:tc>
          <w:tcPr/>
          <w:p>
            <w:pPr>
              <w:pStyle w:val="Compact"/>
            </w:pPr>
            <w:r>
              <w:t xml:space="preserve">server-down mid-poll → degraded→unhealthy transition ·</w:t>
            </w:r>
            <w:r>
              <w:t xml:space="preserve"> </w:t>
            </w:r>
            <w:r>
              <w:rPr>
                <w:rStyle w:val="VerbatimChar"/>
              </w:rPr>
              <w:t xml:space="preserve">chaos_health.log</w:t>
            </w:r>
          </w:p>
        </w:tc>
        <w:tc>
          <w:tcPr/>
          <w:p>
            <w:pPr>
              <w:pStyle w:val="Compact"/>
            </w:pPr>
            <w:r>
              <w:t xml:space="preserve">100 polls · identical status</w:t>
            </w:r>
          </w:p>
        </w:tc>
        <w:tc>
          <w:tcPr/>
          <w:p>
            <w:pPr>
              <w:pStyle w:val="Compact"/>
            </w:pPr>
            <w:r>
              <w:t xml:space="preserve">poll latency baseline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status-dot color UI</w:t>
            </w:r>
          </w:p>
        </w:tc>
        <w:tc>
          <w:tcPr/>
          <w:p>
            <w:pPr>
              <w:pStyle w:val="Compact"/>
            </w:pPr>
            <w:r>
              <w:t xml:space="preserve">“is it connected?”</w:t>
            </w:r>
            <w:r>
              <w:t xml:space="preserve"> </w:t>
            </w:r>
            <w:r>
              <w:t xml:space="preserve">status UX</w:t>
            </w:r>
          </w:p>
        </w:tc>
        <w:tc>
          <w:tcPr/>
          <w:p>
            <w:pPr>
              <w:pStyle w:val="Compact"/>
            </w:pPr>
            <w:r>
              <w:t xml:space="preserve">auto-discovery challenge (finds :7186/7187/7189)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boba-ext-health</w:t>
            </w:r>
          </w:p>
        </w:tc>
      </w:tr>
    </w:tbl>
    <w:bookmarkEnd w:id="16"/>
    <w:bookmarkStart w:id="17" w:name="detection-scanning-content-layer"/>
    <w:p>
      <w:pPr>
        <w:pStyle w:val="Heading3"/>
      </w:pPr>
      <w:r>
        <w:t xml:space="preserve">6.3 Detection / scanning / content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HQ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scanner: orchestrator</w:t>
            </w:r>
            <w:r>
              <w:t xml:space="preserve"> </w:t>
            </w:r>
            <w:r>
              <w:rPr>
                <w:rStyle w:val="VerbatimChar"/>
              </w:rPr>
              <w:t xml:space="preserve">scanner/orchestrator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real scan</w:t>
            </w:r>
            <w:r>
              <w:t xml:space="preserve"> </w:t>
            </w:r>
            <w:r>
              <w:t xml:space="preserve">(fix B9): scanNow finds seeded magnets; MutationObserver rescan on injected</w:t>
            </w:r>
            <w:r>
              <w:t xml:space="preserve"> </w:t>
            </w:r>
            <w:r>
              <w:rPr>
                <w:rStyle w:val="VerbatimChar"/>
              </w:rPr>
              <w:t xml:space="preserve">&lt;a&gt;</w:t>
            </w:r>
            <w:r>
              <w:t xml:space="preserve">; debounce; dedup · detected count == seeded / stub</w:t>
            </w:r>
            <w:r>
              <w:t xml:space="preserve"> </w:t>
            </w:r>
            <w:r>
              <w:rPr>
                <w:rStyle w:val="VerbatimChar"/>
              </w:rPr>
              <w:t xml:space="preserve">performScan</w:t>
            </w:r>
            <w:r>
              <w:t xml:space="preserve">→[] fails ·</w:t>
            </w:r>
            <w:r>
              <w:t xml:space="preserve"> </w:t>
            </w:r>
            <w:r>
              <w:rPr>
                <w:rStyle w:val="VerbatimChar"/>
              </w:rPr>
              <w:t xml:space="preserve">scan_unit.json</w:t>
            </w:r>
          </w:p>
        </w:tc>
        <w:tc>
          <w:tcPr/>
          <w:p>
            <w:pPr>
              <w:pStyle w:val="Compact"/>
            </w:pPr>
            <w:r>
              <w:t xml:space="preserve">content-script in real page scans → reports</w:t>
            </w:r>
            <w:r>
              <w:t xml:space="preserve"> </w:t>
            </w:r>
            <w:r>
              <w:rPr>
                <w:rStyle w:val="VerbatimChar"/>
              </w:rPr>
              <w:t xml:space="preserve">scan-result</w:t>
            </w:r>
            <w:r>
              <w:t xml:space="preserve"> </w:t>
            </w:r>
            <w:r>
              <w:t xml:space="preserve">to background → badge updates · badge text == count ·</w:t>
            </w:r>
            <w:r>
              <w:t xml:space="preserve"> </w:t>
            </w:r>
            <w:r>
              <w:rPr>
                <w:rStyle w:val="VerbatimChar"/>
              </w:rPr>
              <w:t xml:space="preserve">scan_integration.json</w:t>
            </w:r>
          </w:p>
        </w:tc>
        <w:tc>
          <w:tcPr/>
          <w:p>
            <w:pPr>
              <w:pStyle w:val="Compact"/>
            </w:pPr>
            <w:r>
              <w:t xml:space="preserve">e2e: load page → badge shows N → popup lists N rows</w:t>
            </w:r>
          </w:p>
        </w:tc>
        <w:tc>
          <w:tcPr/>
          <w:p>
            <w:pPr>
              <w:pStyle w:val="Compact"/>
            </w:pPr>
            <w:r>
              <w:t xml:space="preserve">strict-CSP page → scanner respects CSP, no inject (edge case)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10,000-link page: no frame &gt; 16 ms (§C.4)</w:t>
            </w:r>
            <w:r>
              <w:t xml:space="preserve"> </w:t>
            </w:r>
            <w:r>
              <w:t xml:space="preserve">· frame timing captured ·</w:t>
            </w:r>
            <w:r>
              <w:t xml:space="preserve"> </w:t>
            </w:r>
            <w:r>
              <w:rPr>
                <w:rStyle w:val="VerbatimChar"/>
              </w:rPr>
              <w:t xml:space="preserve">jank.json</w:t>
            </w:r>
          </w:p>
        </w:tc>
        <w:tc>
          <w:tcPr/>
          <w:p>
            <w:pPr>
              <w:pStyle w:val="Compact"/>
            </w:pPr>
            <w:r>
              <w:t xml:space="preserve">10k links detected; large detected-set</w:t>
            </w:r>
          </w:p>
        </w:tc>
        <w:tc>
          <w:tcPr/>
          <w:p>
            <w:pPr>
              <w:pStyle w:val="Compact"/>
            </w:pPr>
            <w:r>
              <w:t xml:space="preserve">MutationObserver storm (rapid DOM churn) → debounced, no runaway; mid-scan DOM teardown ·</w:t>
            </w:r>
            <w:r>
              <w:t xml:space="preserve"> </w:t>
            </w:r>
            <w:r>
              <w:rPr>
                <w:rStyle w:val="VerbatimChar"/>
              </w:rPr>
              <w:t xml:space="preserve">chaos_scan.log</w:t>
            </w:r>
          </w:p>
        </w:tc>
        <w:tc>
          <w:tcPr/>
          <w:p>
            <w:pPr>
              <w:pStyle w:val="Compact"/>
            </w:pPr>
            <w:r>
              <w:t xml:space="preserve">100 scan cycles / 10 tabs concurrent (single-owner per tab, §11.4.119) · identical counts</w:t>
            </w:r>
          </w:p>
        </w:tc>
        <w:tc>
          <w:tcPr/>
          <w:p>
            <w:pPr>
              <w:pStyle w:val="Compact"/>
            </w:pPr>
            <w:r>
              <w:t xml:space="preserve">scan latency on heavy DOM baseline</w:t>
            </w:r>
          </w:p>
        </w:tc>
        <w:tc>
          <w:tcPr/>
          <w:p>
            <w:pPr>
              <w:pStyle w:val="Compact"/>
            </w:pPr>
            <w:r>
              <w:t xml:space="preserve">scan throughput vs link count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“wait a few seconds”</w:t>
            </w:r>
            <w:r>
              <w:t xml:space="preserve"> </w:t>
            </w:r>
            <w:r>
              <w:t xml:space="preserve">SPA re-render UX (500 ms, FR-001)</w:t>
            </w:r>
          </w:p>
        </w:tc>
        <w:tc>
          <w:tcPr/>
          <w:p>
            <w:pPr>
              <w:pStyle w:val="Compact"/>
            </w:pPr>
            <w:r>
              <w:t xml:space="preserve">“detect on real torrent site”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boba-ext-scanner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scanner: site-db</w:t>
            </w:r>
            <w:r>
              <w:t xml:space="preserve"> </w:t>
            </w:r>
            <w:r>
              <w:rPr>
                <w:rStyle w:val="VerbatimChar"/>
              </w:rPr>
              <w:t xml:space="preserve">scanner/site-db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shipped sites</w:t>
            </w:r>
            <w:r>
              <w:t xml:space="preserve"> </w:t>
            </w:r>
            <w:r>
              <w:t xml:space="preserve">(reconcile</w:t>
            </w:r>
            <w:r>
              <w:t xml:space="preserve"> </w:t>
            </w:r>
            <w:r>
              <w:rPr>
                <w:rStyle w:val="VerbatimChar"/>
              </w:rPr>
              <w:t xml:space="preserve">SITE_SELECTORS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SITES</w:t>
            </w:r>
            <w:r>
              <w:t xml:space="preserve">, 05-src §7), known-site recognition, www-match, selector presence, per-site debounce · config.name matches / stub</w:t>
            </w:r>
            <w:r>
              <w:t xml:space="preserve"> </w:t>
            </w:r>
            <w:r>
              <w:rPr>
                <w:rStyle w:val="VerbatimChar"/>
              </w:rPr>
              <w:t xml:space="preserve">getSiteConfig</w:t>
            </w:r>
            <w:r>
              <w:t xml:space="preserve">→null fails ·</w:t>
            </w:r>
            <w:r>
              <w:t xml:space="preserve"> </w:t>
            </w:r>
            <w:r>
              <w:rPr>
                <w:rStyle w:val="VerbatimChar"/>
              </w:rPr>
              <w:t xml:space="preserve">sitedb_unit.json</w:t>
            </w:r>
          </w:p>
        </w:tc>
        <w:tc>
          <w:tcPr/>
          <w:p>
            <w:pPr>
              <w:pStyle w:val="Compact"/>
            </w:pPr>
            <w:r>
              <w:t xml:space="preserve">content-script uses site selectors on a real/recorded page from each site · site-specific magnets found</w:t>
            </w:r>
          </w:p>
        </w:tc>
        <w:tc>
          <w:tcPr/>
          <w:p>
            <w:pPr>
              <w:pStyle w:val="Compact"/>
            </w:pPr>
            <w:r>
              <w:t xml:space="preserve">N/A (logic)</w:t>
            </w:r>
          </w:p>
        </w:tc>
        <w:tc>
          <w:tcPr/>
          <w:p>
            <w:pPr>
              <w:pStyle w:val="Compact"/>
            </w:pPr>
            <w:r>
              <w:t xml:space="preserve">private-site selector correctness (rutracker/iptorrents Boba supports)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15+ sites</w:t>
            </w:r>
          </w:p>
        </w:tc>
        <w:tc>
          <w:tcPr/>
          <w:p>
            <w:pPr>
              <w:pStyle w:val="Compact"/>
            </w:pPr>
            <w:r>
              <w:t xml:space="preserve">stale-selector detection (site changed) → falls back to generic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selector-match time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per-private-site detection 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boba-ext-scanner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emitter</w:t>
            </w:r>
            <w:r>
              <w:t xml:space="preserve"> </w:t>
            </w:r>
            <w:r>
              <w:rPr>
                <w:rStyle w:val="VerbatimChar"/>
              </w:rPr>
              <w:t xml:space="preserve">shared/events</w:t>
            </w:r>
          </w:p>
        </w:tc>
        <w:tc>
          <w:tcPr/>
          <w:p>
            <w:pPr>
              <w:pStyle w:val="Compact"/>
            </w:pPr>
            <w:r>
              <w:t xml:space="preserve">on/once/unsub, multi-listener, count,</w:t>
            </w:r>
            <w:r>
              <w:t xml:space="preserve"> </w:t>
            </w:r>
            <w:r>
              <w:rPr>
                <w:b/>
                <w:bCs/>
              </w:rPr>
              <w:t xml:space="preserve">error isolation</w:t>
            </w:r>
            <w:r>
              <w:t xml:space="preserve"> </w:t>
            </w:r>
            <w:r>
              <w:t xml:space="preserve">· listener fires once / stub</w:t>
            </w:r>
            <w:r>
              <w:t xml:space="preserve"> </w:t>
            </w:r>
            <w:r>
              <w:rPr>
                <w:rStyle w:val="VerbatimChar"/>
              </w:rPr>
              <w:t xml:space="preserve">emit</w:t>
            </w:r>
            <w:r>
              <w:t xml:space="preserve">→noop fails ·</w:t>
            </w:r>
            <w:r>
              <w:t xml:space="preserve"> </w:t>
            </w:r>
            <w:r>
              <w:rPr>
                <w:rStyle w:val="VerbatimChar"/>
              </w:rPr>
              <w:t xml:space="preserve">events_unit.json</w:t>
            </w:r>
          </w:p>
        </w:tc>
        <w:tc>
          <w:tcPr/>
          <w:p>
            <w:pPr>
              <w:pStyle w:val="Compact"/>
            </w:pPr>
            <w:r>
              <w:t xml:space="preserve">(exercised via scanner integration)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high-volume emit (10k events)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bad-listener-throws → emit doesn’t throw, good listener still fires</w:t>
            </w:r>
          </w:p>
        </w:tc>
        <w:tc>
          <w:tcPr/>
          <w:p>
            <w:pPr>
              <w:pStyle w:val="Compact"/>
            </w:pPr>
            <w:r>
              <w:t xml:space="preserve">100k emits / concurrent · identical</w:t>
            </w:r>
          </w:p>
        </w:tc>
        <w:tc>
          <w:tcPr/>
          <w:p>
            <w:pPr>
              <w:pStyle w:val="Compact"/>
            </w:pPr>
            <w:r>
              <w:t xml:space="preserve">emit throughput</w:t>
            </w:r>
          </w:p>
        </w:tc>
        <w:tc>
          <w:tcPr/>
          <w:p>
            <w:pPr>
              <w:pStyle w:val="Compact"/>
            </w:pPr>
            <w:r>
              <w:t xml:space="preserve">emit baseline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boba-ext-scanner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script</w:t>
            </w:r>
            <w:r>
              <w:t xml:space="preserve"> </w:t>
            </w:r>
            <w:r>
              <w:rPr>
                <w:rStyle w:val="VerbatimChar"/>
              </w:rPr>
              <w:t xml:space="preserve">content/index</w:t>
            </w:r>
            <w:r>
              <w:t xml:space="preserve"> </w:t>
            </w:r>
            <w:r>
              <w:t xml:space="preserve">+ highlight</w:t>
            </w:r>
          </w:p>
        </w:tc>
        <w:tc>
          <w:tcPr/>
          <w:p>
            <w:pPr>
              <w:pStyle w:val="Compact"/>
            </w:pPr>
            <w:r>
              <w:t xml:space="preserve">message handlers (scan-now/get-detected/toggle/status), highlight inject · DOM badge/border/glow appears / stub injects nothing fails ·</w:t>
            </w:r>
            <w:r>
              <w:t xml:space="preserve"> </w:t>
            </w:r>
            <w:r>
              <w:rPr>
                <w:rStyle w:val="VerbatimChar"/>
              </w:rPr>
              <w:t xml:space="preserve">content_unit.json</w:t>
            </w:r>
            <w:r>
              <w:t xml:space="preserve"> </w:t>
            </w:r>
            <w:r>
              <w:t xml:space="preserve">(jsdom)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injection</w:t>
            </w:r>
            <w:r>
              <w:t xml:space="preserve"> </w:t>
            </w:r>
            <w:r>
              <w:t xml:space="preserve">(fix B9): content script runs on a real page, badges appear, message to background observed · highlighted element has</w:t>
            </w:r>
            <w:r>
              <w:t xml:space="preserve"> </w:t>
            </w:r>
            <w:r>
              <w:rPr>
                <w:rStyle w:val="VerbatimChar"/>
              </w:rPr>
              <w:t xml:space="preserve">.bobalink-*</w:t>
            </w:r>
            <w:r>
              <w:t xml:space="preserve"> </w:t>
            </w:r>
            <w:r>
              <w:t xml:space="preserve">class ·</w:t>
            </w:r>
            <w:r>
              <w:t xml:space="preserve"> </w:t>
            </w:r>
            <w:r>
              <w:rPr>
                <w:rStyle w:val="VerbatimChar"/>
              </w:rPr>
              <w:t xml:space="preserve">content_integration.json</w:t>
            </w:r>
          </w:p>
        </w:tc>
        <w:tc>
          <w:tcPr/>
          <w:p>
            <w:pPr>
              <w:pStyle w:val="Compact"/>
            </w:pPr>
            <w:r>
              <w:t xml:space="preserve">e2e: highlight visible on page (screenshot diff)</w:t>
            </w:r>
          </w:p>
        </w:tc>
        <w:tc>
          <w:tcPr/>
          <w:p>
            <w:pPr>
              <w:pStyle w:val="Compact"/>
            </w:pPr>
            <w:r>
              <w:t xml:space="preserve">XSS via injected dn into highlight tooltip → escaped ·</w:t>
            </w:r>
            <w:r>
              <w:t xml:space="preserve"> </w:t>
            </w:r>
            <w:r>
              <w:rPr>
                <w:rStyle w:val="VerbatimChar"/>
              </w:rPr>
              <w:t xml:space="preserve">xss_highlight.png</w:t>
            </w:r>
          </w:p>
        </w:tc>
        <w:tc>
          <w:tcPr/>
          <w:p>
            <w:pPr>
              <w:pStyle w:val="Compact"/>
            </w:pPr>
            <w:r>
              <w:t xml:space="preserve">highlight on 10k links no jank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inject into hostile/teardown DOM → no crash</w:t>
            </w:r>
          </w:p>
        </w:tc>
        <w:tc>
          <w:tcPr/>
          <w:p>
            <w:pPr>
              <w:pStyle w:val="Compact"/>
            </w:pPr>
            <w:r>
              <w:t xml:space="preserve">re-inject 100× · identical</w:t>
            </w:r>
          </w:p>
        </w:tc>
        <w:tc>
          <w:tcPr/>
          <w:p>
            <w:pPr>
              <w:pStyle w:val="Compact"/>
            </w:pPr>
            <w:r>
              <w:t xml:space="preserve">inject latency ≤ NFR-001 (10 ms) ·</w:t>
            </w:r>
            <w:r>
              <w:t xml:space="preserve"> </w:t>
            </w:r>
            <w:r>
              <w:rPr>
                <w:rStyle w:val="VerbatimChar"/>
              </w:rPr>
              <w:t xml:space="preserve">inject_perf.json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highlight styles render (badge/border/glow)</w:t>
            </w:r>
          </w:p>
        </w:tc>
        <w:tc>
          <w:tcPr/>
          <w:p>
            <w:pPr>
              <w:pStyle w:val="Compact"/>
            </w:pPr>
            <w:r>
              <w:t xml:space="preserve">highlight on/off, hover tooltip name+size UX</w:t>
            </w:r>
          </w:p>
        </w:tc>
        <w:tc>
          <w:tcPr/>
          <w:p>
            <w:pPr>
              <w:pStyle w:val="Compact"/>
            </w:pPr>
            <w:r>
              <w:t xml:space="preserve">“highlight torrents”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boba-ext-content</w:t>
            </w:r>
          </w:p>
        </w:tc>
      </w:tr>
    </w:tbl>
    <w:bookmarkEnd w:id="17"/>
    <w:bookmarkStart w:id="18" w:name="X12363d261a5e2045c3a604b8a8d615988ea72a1"/>
    <w:p>
      <w:pPr>
        <w:pStyle w:val="Heading3"/>
      </w:pPr>
      <w:r>
        <w:t xml:space="preserve">6.4 Background SW / popup / options / cross-cutting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HQ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SW</w:t>
            </w:r>
            <w:r>
              <w:t xml:space="preserve"> </w:t>
            </w:r>
            <w:r>
              <w:rPr>
                <w:rStyle w:val="VerbatimChar"/>
              </w:rPr>
              <w:t xml:space="preserve">background/index</w:t>
            </w:r>
          </w:p>
        </w:tc>
        <w:tc>
          <w:tcPr/>
          <w:p>
            <w:pPr>
              <w:pStyle w:val="Compact"/>
            </w:pPr>
            <w:r>
              <w:t xml:space="preserve">message router (all 13 handled types), badge update, context-menu/command/alarm handlers, install seeds DEFAULT_CONFIG · handler returns expected</w:t>
            </w:r>
            <w:r>
              <w:t xml:space="preserve"> </w:t>
            </w:r>
            <w:r>
              <w:rPr>
                <w:rStyle w:val="VerbatimChar"/>
              </w:rPr>
              <w:t xml:space="preserve">{success,data}</w:t>
            </w:r>
            <w:r>
              <w:t xml:space="preserve"> </w:t>
            </w:r>
            <w:r>
              <w:t xml:space="preserve">/ stub router→unknown fails ·</w:t>
            </w:r>
            <w:r>
              <w:t xml:space="preserve"> </w:t>
            </w:r>
            <w:r>
              <w:rPr>
                <w:rStyle w:val="VerbatimChar"/>
              </w:rPr>
              <w:t xml:space="preserve">bg_unit.json</w:t>
            </w:r>
          </w:p>
        </w:tc>
        <w:tc>
          <w:tcPr/>
          <w:p>
            <w:pPr>
              <w:pStyle w:val="Compact"/>
            </w:pPr>
            <w:r>
              <w:t xml:space="preserve">content→bg→api→qBt full chain; alarms keep-alive; storage-change re-init · torrent sent end-to-end ·</w:t>
            </w:r>
            <w:r>
              <w:t xml:space="preserve"> </w:t>
            </w:r>
            <w:r>
              <w:rPr>
                <w:rStyle w:val="VerbatimChar"/>
              </w:rPr>
              <w:t xml:space="preserve">bg_chain.json</w:t>
            </w:r>
          </w:p>
        </w:tc>
        <w:tc>
          <w:tcPr/>
          <w:p>
            <w:pPr>
              <w:pStyle w:val="Compact"/>
            </w:pPr>
            <w:r>
              <w:t xml:space="preserve">e2e: context menu</w:t>
            </w:r>
            <w:r>
              <w:t xml:space="preserve"> </w:t>
            </w:r>
            <w:r>
              <w:t xml:space="preserve">“Send Magnet”</w:t>
            </w:r>
            <w:r>
              <w:t xml:space="preserve">→qBt; keyboard</w:t>
            </w:r>
            <w:r>
              <w:t xml:space="preserve"> </w:t>
            </w:r>
            <w:r>
              <w:rPr>
                <w:rStyle w:val="VerbatimChar"/>
              </w:rPr>
              <w:t xml:space="preserve">Ctrl+Shift+B</w:t>
            </w:r>
            <w:r>
              <w:t xml:space="preserve">→send; badge updates</w:t>
            </w:r>
          </w:p>
        </w:tc>
        <w:tc>
          <w:tcPr/>
          <w:p>
            <w:pPr>
              <w:pStyle w:val="Compact"/>
            </w:pPr>
            <w:r>
              <w:t xml:space="preserve">minimum-permission model (NFR-012): manifest declares only</w:t>
            </w:r>
            <w:r>
              <w:t xml:space="preserve"> </w:t>
            </w:r>
            <w:r>
              <w:rPr>
                <w:rStyle w:val="VerbatimChar"/>
              </w:rPr>
              <w:t xml:space="preserve">activeTab</w:t>
            </w:r>
            <w:r>
              <w:t xml:space="preserve">+host perms · manifest audit ·</w:t>
            </w:r>
            <w:r>
              <w:t xml:space="preserve"> </w:t>
            </w:r>
            <w:r>
              <w:rPr>
                <w:rStyle w:val="VerbatimChar"/>
              </w:rPr>
              <w:t xml:space="preserve">perm_audit.txt</w:t>
            </w:r>
          </w:p>
        </w:tc>
        <w:tc>
          <w:tcPr/>
          <w:p>
            <w:pPr>
              <w:pStyle w:val="Compact"/>
            </w:pPr>
            <w:r>
              <w:t xml:space="preserve">message flood → router stable</w:t>
            </w:r>
          </w:p>
        </w:tc>
        <w:tc>
          <w:tcPr/>
          <w:p>
            <w:pPr>
              <w:pStyle w:val="Compact"/>
            </w:pPr>
            <w:r>
              <w:t xml:space="preserve">many tabs in</w:t>
            </w:r>
            <w:r>
              <w:t xml:space="preserve"> </w:t>
            </w:r>
            <w:r>
              <w:rPr>
                <w:rStyle w:val="VerbatimChar"/>
              </w:rPr>
              <w:t xml:space="preserve">tabTorrents</w:t>
            </w:r>
            <w:r>
              <w:t xml:space="preserve"> </w:t>
            </w: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 termination mid-op → recovery via alarms</w:t>
            </w:r>
            <w:r>
              <w:t xml:space="preserve"> </w:t>
            </w:r>
            <w:r>
              <w:t xml:space="preserve">(edge case, NFR-014); install/startup races ·</w:t>
            </w:r>
            <w:r>
              <w:t xml:space="preserve"> </w:t>
            </w:r>
            <w:r>
              <w:rPr>
                <w:rStyle w:val="VerbatimChar"/>
              </w:rPr>
              <w:t xml:space="preserve">chaos_sw.log</w:t>
            </w:r>
          </w:p>
        </w:tc>
        <w:tc>
          <w:tcPr/>
          <w:p>
            <w:pPr>
              <w:pStyle w:val="Compact"/>
            </w:pPr>
            <w:r>
              <w:t xml:space="preserve">100 message cycles / 10 concurrent · identical</w:t>
            </w:r>
          </w:p>
        </w:tc>
        <w:tc>
          <w:tcPr/>
          <w:p>
            <w:pPr>
              <w:pStyle w:val="Compact"/>
            </w:pPr>
            <w:r>
              <w:t xml:space="preserve">SW cold-start ≤ 50 ms (NFR-006) ·</w:t>
            </w:r>
            <w:r>
              <w:t xml:space="preserve"> </w:t>
            </w:r>
            <w:r>
              <w:rPr>
                <w:rStyle w:val="VerbatimChar"/>
              </w:rPr>
              <w:t xml:space="preserve">sw_cold.json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context-menu + keyboard-shortcut UX flows</w:t>
            </w:r>
          </w:p>
        </w:tc>
        <w:tc>
          <w:tcPr/>
          <w:p>
            <w:pPr>
              <w:pStyle w:val="Compact"/>
            </w:pPr>
            <w:r>
              <w:t xml:space="preserve">“send via context menu”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popup UI</w:t>
            </w:r>
            <w:r>
              <w:t xml:space="preserve"> </w:t>
            </w:r>
            <w:r>
              <w:rPr>
                <w:rStyle w:val="VerbatimChar"/>
              </w:rPr>
              <w:t xml:space="preserve">popup/popup</w:t>
            </w:r>
          </w:p>
        </w:tc>
        <w:tc>
          <w:tcPr/>
          <w:p>
            <w:pPr>
              <w:pStyle w:val="Compact"/>
            </w:pPr>
            <w:r>
              <w:t xml:space="preserve">render rows, selection set, send-enable logic, status dot · row text == displayName / stub render→empty fails ·</w:t>
            </w:r>
            <w:r>
              <w:t xml:space="preserve"> </w:t>
            </w:r>
            <w:r>
              <w:rPr>
                <w:rStyle w:val="VerbatimChar"/>
              </w:rPr>
              <w:t xml:space="preserve">popup_unit.json</w:t>
            </w:r>
            <w:r>
              <w:t xml:space="preserve"> </w:t>
            </w:r>
            <w:r>
              <w:t xml:space="preserve">(jsdom)</w:t>
            </w:r>
          </w:p>
        </w:tc>
        <w:tc>
          <w:tcPr/>
          <w:p>
            <w:pPr>
              <w:pStyle w:val="Compact"/>
            </w:pPr>
            <w:r>
              <w:t xml:space="preserve">popup→bg get-detected→render real detected torrents · rows match detected ·</w:t>
            </w:r>
            <w:r>
              <w:t xml:space="preserve"> </w:t>
            </w:r>
            <w:r>
              <w:rPr>
                <w:rStyle w:val="VerbatimChar"/>
              </w:rPr>
              <w:t xml:space="preserve">popup_integration.json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real ext</w:t>
            </w:r>
            <w:r>
              <w:t xml:space="preserve">: empty-state, list renders N detected, select→Send enabled, Send→qBt, status reflects connection · DOM rows + qBt row ·</w:t>
            </w:r>
            <w:r>
              <w:t xml:space="preserve"> </w:t>
            </w:r>
            <w:r>
              <w:rPr>
                <w:rStyle w:val="VerbatimChar"/>
              </w:rPr>
              <w:t xml:space="preserve">popup_e2e.png</w:t>
            </w:r>
          </w:p>
        </w:tc>
        <w:tc>
          <w:tcPr/>
          <w:p>
            <w:pPr>
              <w:pStyle w:val="Compact"/>
            </w:pPr>
            <w:r>
              <w:t xml:space="preserve">XSS via dn in row → escaped</w:t>
            </w:r>
          </w:p>
        </w:tc>
        <w:tc>
          <w:tcPr/>
          <w:p>
            <w:pPr>
              <w:pStyle w:val="Compact"/>
            </w:pPr>
            <w:r>
              <w:t xml:space="preserve">render 1,000 detected rows no jank</w:t>
            </w:r>
          </w:p>
        </w:tc>
        <w:tc>
          <w:tcPr/>
          <w:p>
            <w:pPr>
              <w:pStyle w:val="Compact"/>
            </w:pPr>
            <w:r>
              <w:t xml:space="preserve">10k detected rows (pagination)</w:t>
            </w:r>
          </w:p>
        </w:tc>
        <w:tc>
          <w:tcPr/>
          <w:p>
            <w:pPr>
              <w:pStyle w:val="Compact"/>
            </w:pPr>
            <w:r>
              <w:t xml:space="preserve">bg unreachable → popup shows warning, no crash</w:t>
            </w:r>
          </w:p>
        </w:tc>
        <w:tc>
          <w:tcPr/>
          <w:p>
            <w:pPr>
              <w:pStyle w:val="Compact"/>
            </w:pPr>
            <w:r>
              <w:t xml:space="preserve">100 open/render · identical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 ≤ 100 ms (NFR-003)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popup_render.json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empty/list/sent states render correctly</w:t>
            </w:r>
          </w:p>
        </w:tc>
        <w:tc>
          <w:tcPr/>
          <w:p>
            <w:pPr>
              <w:pStyle w:val="Compact"/>
            </w:pPr>
            <w:r>
              <w:t xml:space="preserve">detect→select→send→feedback happy-path UX; a11y keyboard nav (WCAG, FR-020)</w:t>
            </w:r>
          </w:p>
        </w:tc>
        <w:tc>
          <w:tcPr/>
          <w:p>
            <w:pPr>
              <w:pStyle w:val="Compact"/>
            </w:pPr>
            <w:r>
              <w:t xml:space="preserve">“popup send flow”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boba-ext-popup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 UI</w:t>
            </w:r>
            <w:r>
              <w:t xml:space="preserve"> </w:t>
            </w:r>
            <w:r>
              <w:rPr>
                <w:rStyle w:val="VerbatimChar"/>
              </w:rPr>
              <w:t xml:space="preserve">options/options</w:t>
            </w:r>
          </w:p>
        </w:tc>
        <w:tc>
          <w:tcPr/>
          <w:p>
            <w:pPr>
              <w:pStyle w:val="Compact"/>
            </w:pPr>
            <w:r>
              <w:t xml:space="preserve">form↔config bridge, validation (url), section nav, reset-to-defaults · saved config persisted / stub save→noop fails ·</w:t>
            </w:r>
            <w:r>
              <w:t xml:space="preserve"> </w:t>
            </w:r>
            <w:r>
              <w:rPr>
                <w:rStyle w:val="VerbatimChar"/>
              </w:rPr>
              <w:t xml:space="preserve">options_unit.json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server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chrome.storage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persists + secret encrypted</w:t>
            </w:r>
            <w:r>
              <w:t xml:space="preserve">; test-connection live; auto-discover finds :7186/7187/7189 · storage value is ciphertext ·</w:t>
            </w:r>
            <w:r>
              <w:t xml:space="preserve"> </w:t>
            </w:r>
            <w:r>
              <w:rPr>
                <w:rStyle w:val="VerbatimChar"/>
              </w:rPr>
              <w:t xml:space="preserve">options_save.json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  <w:r>
              <w:t xml:space="preserve">: add-server modal→save→reload→server still there + active; toggle→setting changes; reset→defaults · persisted state ·</w:t>
            </w:r>
            <w:r>
              <w:t xml:space="preserve"> </w:t>
            </w:r>
            <w:r>
              <w:rPr>
                <w:rStyle w:val="VerbatimChar"/>
              </w:rPr>
              <w:t xml:space="preserve">options_e2e.png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fixed-passphrase/empty-key defect fixed</w:t>
            </w:r>
            <w:r>
              <w:t xml:space="preserve"> </w:t>
            </w:r>
            <w:r>
              <w:t xml:space="preserve">(B1); secret never plaintext in storage ·</w:t>
            </w:r>
            <w:r>
              <w:t xml:space="preserve"> </w:t>
            </w:r>
            <w:r>
              <w:rPr>
                <w:rStyle w:val="VerbatimChar"/>
              </w:rPr>
              <w:t xml:space="preserve">options_cred.json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many servers</w:t>
            </w:r>
          </w:p>
        </w:tc>
        <w:tc>
          <w:tcPr/>
          <w:p>
            <w:pPr>
              <w:pStyle w:val="Compact"/>
            </w:pPr>
            <w:r>
              <w:t xml:space="preserve">storage-quota-exceeded on save →</w:t>
            </w:r>
            <w:r>
              <w:t xml:space="preserve"> </w:t>
            </w:r>
            <w:r>
              <w:rPr>
                <w:rStyle w:val="VerbatimChar"/>
              </w:rPr>
              <w:t xml:space="preserve">E_STORAGE_FULL</w:t>
            </w:r>
            <w:r>
              <w:t xml:space="preserve"> </w:t>
            </w:r>
            <w:r>
              <w:t xml:space="preserve">handled (edge) ·</w:t>
            </w:r>
            <w:r>
              <w:t xml:space="preserve"> </w:t>
            </w:r>
            <w:r>
              <w:rPr>
                <w:rStyle w:val="VerbatimChar"/>
              </w:rPr>
              <w:t xml:space="preserve">chaos_storage.log</w:t>
            </w:r>
          </w:p>
        </w:tc>
        <w:tc>
          <w:tcPr/>
          <w:p>
            <w:pPr>
              <w:pStyle w:val="Compact"/>
            </w:pPr>
            <w:r>
              <w:t xml:space="preserve">100 save cycles · identical</w:t>
            </w:r>
          </w:p>
        </w:tc>
        <w:tc>
          <w:tcPr/>
          <w:p>
            <w:pPr>
              <w:pStyle w:val="Compact"/>
            </w:pPr>
            <w:r>
              <w:t xml:space="preserve">options load ≤ 200 ms (NFR-004) ·</w:t>
            </w:r>
            <w:r>
              <w:t xml:space="preserve"> </w:t>
            </w:r>
            <w:r>
              <w:rPr>
                <w:rStyle w:val="VerbatimChar"/>
              </w:rPr>
              <w:t xml:space="preserve">options_load.json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nav, modal open/close, all inputs render</w:t>
            </w:r>
          </w:p>
        </w:tc>
        <w:tc>
          <w:tcPr/>
          <w:p>
            <w:pPr>
              <w:pStyle w:val="Compact"/>
            </w:pPr>
            <w:r>
              <w:t xml:space="preserve">first-time setup wizard UX (mode→discover→test→finish); dark/light theme (FR-021)</w:t>
            </w:r>
          </w:p>
        </w:tc>
        <w:tc>
          <w:tcPr/>
          <w:p>
            <w:pPr>
              <w:pStyle w:val="Compact"/>
            </w:pPr>
            <w:r>
              <w:t xml:space="preserve">“configure + persist server”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/ crypto</w:t>
            </w:r>
            <w:r>
              <w:t xml:space="preserve"> </w:t>
            </w:r>
            <w:r>
              <w:rPr>
                <w:rStyle w:val="VerbatimChar"/>
              </w:rPr>
              <w:t xml:space="preserve">shared/crypto</w:t>
            </w:r>
          </w:p>
        </w:tc>
        <w:tc>
          <w:tcPr/>
          <w:p>
            <w:pPr>
              <w:pStyle w:val="Compact"/>
            </w:pPr>
            <w:r>
              <w:t xml:space="preserve">(see B1) AES-256-GCM/PBKDF2 roundtrip, tamper, IV/salt unique, wrong-pw —</w:t>
            </w:r>
            <w:r>
              <w:t xml:space="preserve"> </w:t>
            </w:r>
            <w:r>
              <w:rPr>
                <w:b/>
                <w:bCs/>
              </w:rPr>
              <w:t xml:space="preserve">on real module</w:t>
            </w:r>
            <w:r>
              <w:t xml:space="preserve"> </w:t>
            </w:r>
            <w:r>
              <w:t xml:space="preserve">· decrypt fails on tamper / stub decrypt→plaintext fails ·</w:t>
            </w:r>
            <w:r>
              <w:t xml:space="preserve"> </w:t>
            </w:r>
            <w:r>
              <w:rPr>
                <w:rStyle w:val="VerbatimChar"/>
              </w:rPr>
              <w:t xml:space="preserve">crypto_unit.json</w:t>
            </w:r>
          </w:p>
        </w:tc>
        <w:tc>
          <w:tcPr/>
          <w:p>
            <w:pPr>
              <w:pStyle w:val="Compact"/>
            </w:pPr>
            <w:r>
              <w:t xml:space="preserve">encrypted cred persisted by options → decrypted by background → drives real login · live login succeeds with decrypted cred ·</w:t>
            </w:r>
            <w:r>
              <w:t xml:space="preserve"> </w:t>
            </w:r>
            <w:r>
              <w:rPr>
                <w:rStyle w:val="VerbatimChar"/>
              </w:rPr>
              <w:t xml:space="preserve">crypto_chain.json</w:t>
            </w:r>
          </w:p>
        </w:tc>
        <w:tc>
          <w:tcPr/>
          <w:p>
            <w:pPr>
              <w:pStyle w:val="Compact"/>
            </w:pPr>
            <w:r>
              <w:t xml:space="preserve">N/A (no UI of its own)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pen-test</w:t>
            </w:r>
            <w:r>
              <w:t xml:space="preserve">: ciphertext not reversible w/ static/empty key; credential-leak grep (CONST §11.4.10, mirror</w:t>
            </w:r>
            <w:r>
              <w:t xml:space="preserve"> </w:t>
            </w:r>
            <w:r>
              <w:rPr>
                <w:rStyle w:val="VerbatimChar"/>
              </w:rPr>
              <w:t xml:space="preserve">credential_leak_grep_challenge.sh</w:t>
            </w:r>
            <w:r>
              <w:t xml:space="preserve">); CSP</w:t>
            </w:r>
            <w:r>
              <w:t xml:space="preserve"> </w:t>
            </w:r>
            <w:r>
              <w:rPr>
                <w:rStyle w:val="VerbatimChar"/>
              </w:rPr>
              <w:t xml:space="preserve">script-src 'self'</w:t>
            </w:r>
            <w:r>
              <w:t xml:space="preserve"> </w:t>
            </w:r>
            <w:r>
              <w:t xml:space="preserve">enforced (NFR-011); no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· grep finds 0 secrets ·</w:t>
            </w:r>
            <w:r>
              <w:t xml:space="preserve"> </w:t>
            </w:r>
            <w:r>
              <w:rPr>
                <w:rStyle w:val="VerbatimChar"/>
              </w:rPr>
              <w:t xml:space="preserve">cred_leak.txt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corrupt ciphertext / wrong version → graceful</w:t>
            </w:r>
            <w:r>
              <w:t xml:space="preserve"> </w:t>
            </w:r>
            <w:r>
              <w:rPr>
                <w:rStyle w:val="VerbatimChar"/>
              </w:rPr>
              <w:t xml:space="preserve">E_CRYPTO</w:t>
            </w:r>
          </w:p>
        </w:tc>
        <w:tc>
          <w:tcPr/>
          <w:p>
            <w:pPr>
              <w:pStyle w:val="Compact"/>
            </w:pPr>
            <w:r>
              <w:t xml:space="preserve">100 encrypt+decrypt · identical</w:t>
            </w:r>
          </w:p>
        </w:tc>
        <w:tc>
          <w:tcPr/>
          <w:p>
            <w:pPr>
              <w:pStyle w:val="Compact"/>
            </w:pPr>
            <w:r>
              <w:t xml:space="preserve">encrypt 1MB &lt; 5 s / decrypt short &lt; 100 ms ·</w:t>
            </w:r>
            <w:r>
              <w:t xml:space="preserve"> </w:t>
            </w:r>
            <w:r>
              <w:rPr>
                <w:rStyle w:val="VerbatimChar"/>
              </w:rPr>
              <w:t xml:space="preserve">crypto_perf.json</w:t>
            </w:r>
          </w:p>
        </w:tc>
        <w:tc>
          <w:tcPr/>
          <w:p>
            <w:pPr>
              <w:pStyle w:val="Compact"/>
            </w:pPr>
            <w:r>
              <w:t xml:space="preserve">crypto throughput baseline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cred-leak + cred-roundtrip challenges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cross-browser adapter</w:t>
            </w:r>
            <w:r>
              <w:t xml:space="preserve"> </w:t>
            </w:r>
            <w:r>
              <w:rPr>
                <w:rStyle w:val="VerbatimChar"/>
              </w:rPr>
              <w:t xml:space="preserve">BrowserAdapter</w:t>
            </w:r>
          </w:p>
        </w:tc>
        <w:tc>
          <w:tcPr/>
          <w:p>
            <w:pPr>
              <w:pStyle w:val="Compact"/>
            </w:pPr>
            <w:r>
              <w:t xml:space="preserve">adapter resolves chrome.</w:t>
            </w:r>
            <w:r>
              <w:rPr>
                <w:i/>
                <w:iCs/>
              </w:rPr>
              <w:t xml:space="preserve">↔browser.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import.meta.browser</w:t>
            </w:r>
            <w:r>
              <w:t xml:space="preserve">; polyfill present · adapter returns Firefox API on gecko / stub→undefined fails ·</w:t>
            </w:r>
            <w:r>
              <w:t xml:space="preserve"> </w:t>
            </w:r>
            <w:r>
              <w:rPr>
                <w:rStyle w:val="VerbatimChar"/>
              </w:rPr>
              <w:t xml:space="preserve">adapter_unit.json</w:t>
            </w:r>
          </w:p>
        </w:tc>
        <w:tc>
          <w:tcPr/>
          <w:p>
            <w:pPr>
              <w:pStyle w:val="Compact"/>
            </w:pPr>
            <w:r>
              <w:t xml:space="preserve">N/A (build-time)</w:t>
            </w:r>
          </w:p>
        </w:tc>
        <w:tc>
          <w:tcPr/>
          <w:p>
            <w:pPr>
              <w:pStyle w:val="Compact"/>
            </w:pPr>
            <w:r>
              <w:t xml:space="preserve">e2e per browser project (Chromium real; Firefox real/skip; Opera/Yandex artifact)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missing-API graceful degrade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per-browser build-artifact challenge (</w:t>
            </w:r>
            <w:r>
              <w:rPr>
                <w:rStyle w:val="VerbatimChar"/>
              </w:rPr>
              <w:t xml:space="preserve">wxt build -b X</w:t>
            </w:r>
            <w:r>
              <w:t xml:space="preserve"> </w:t>
            </w:r>
            <w:r>
              <w:t xml:space="preserve">opens)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boba-ext-xbrowser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tab-groups</w:t>
            </w:r>
            <w:r>
              <w:t xml:space="preserve"> </w:t>
            </w:r>
            <w:r>
              <w:rPr>
                <w:rStyle w:val="VerbatimChar"/>
              </w:rPr>
              <w:t xml:space="preserve">TabManager</w:t>
            </w:r>
            <w:r>
              <w:t xml:space="preserve"> </w:t>
            </w:r>
            <w:r>
              <w:t xml:space="preserve">(net-new, 05-src §4.4)</w:t>
            </w:r>
          </w:p>
        </w:tc>
        <w:tc>
          <w:tcPr/>
          <w:p>
            <w:pPr>
              <w:pStyle w:val="Compact"/>
            </w:pPr>
            <w:r>
              <w:t xml:space="preserve">enumerate groups, send SCAN_REQUEST per tab, aggregate, dedup-across-tabs by infohash · batch list deduped / stub→[] fails ·</w:t>
            </w:r>
            <w:r>
              <w:t xml:space="preserve"> </w:t>
            </w:r>
            <w:r>
              <w:rPr>
                <w:rStyle w:val="VerbatimChar"/>
              </w:rPr>
              <w:t xml:space="preserve">tabgroup_unit.json</w:t>
            </w:r>
          </w:p>
        </w:tc>
        <w:tc>
          <w:tcPr/>
          <w:p>
            <w:pPr>
              <w:pStyle w:val="Compact"/>
            </w:pPr>
            <w:r>
              <w:t xml:space="preserve">real: 3 tabs in a group →</w:t>
            </w:r>
            <w:r>
              <w:t xml:space="preserve"> </w:t>
            </w:r>
            <w:r>
              <w:t xml:space="preserve">“Send Tab Group”</w:t>
            </w:r>
            <w:r>
              <w:t xml:space="preserve"> </w:t>
            </w:r>
            <w:r>
              <w:t xml:space="preserve">→ all magnets deduped + sent → in qBt · qBt count == unique ·</w:t>
            </w:r>
            <w:r>
              <w:t xml:space="preserve"> </w:t>
            </w:r>
            <w:r>
              <w:rPr>
                <w:rStyle w:val="VerbatimChar"/>
              </w:rPr>
              <w:t xml:space="preserve">tabgroup_send.json</w:t>
            </w:r>
          </w:p>
        </w:tc>
        <w:tc>
          <w:tcPr/>
          <w:p>
            <w:pPr>
              <w:pStyle w:val="Compact"/>
            </w:pPr>
            <w:r>
              <w:t xml:space="preserve">e2e: create group, trigger batch, summary notif</w:t>
            </w:r>
            <w:r>
              <w:t xml:space="preserve"> </w:t>
            </w:r>
            <w:r>
              <w:t xml:space="preserve">“N sent, 0 failed”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unlimited batch (memory-bound, §C.4)</w:t>
            </w:r>
          </w:p>
        </w:tc>
        <w:tc>
          <w:tcPr/>
          <w:p>
            <w:pPr>
              <w:pStyle w:val="Compact"/>
            </w:pPr>
            <w:r>
              <w:t xml:space="preserve">many tabs/groups</w:t>
            </w:r>
          </w:p>
        </w:tc>
        <w:tc>
          <w:tcPr/>
          <w:p>
            <w:pPr>
              <w:pStyle w:val="Compact"/>
            </w:pPr>
            <w:r>
              <w:t xml:space="preserve">tab closed mid-batch → handled</w:t>
            </w:r>
          </w:p>
        </w:tc>
        <w:tc>
          <w:tcPr/>
          <w:p>
            <w:pPr>
              <w:pStyle w:val="Compact"/>
            </w:pPr>
            <w:r>
              <w:t xml:space="preserve">100 batch ops · identical</w:t>
            </w:r>
          </w:p>
        </w:tc>
        <w:tc>
          <w:tcPr/>
          <w:p>
            <w:pPr>
              <w:pStyle w:val="Compact"/>
            </w:pPr>
            <w:r>
              <w:t xml:space="preserve">batch latency baseline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tab-group batch UX (</w:t>
            </w:r>
            <w:r>
              <w:rPr>
                <w:rStyle w:val="VerbatimChar"/>
              </w:rPr>
              <w:t xml:space="preserve">Ctrl+Shift+G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“tab-group batch send”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boba-ext-tabgroups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i18n</w:t>
            </w:r>
            <w:r>
              <w:t xml:space="preserve"> </w:t>
            </w:r>
            <w:r>
              <w:rPr>
                <w:rStyle w:val="VerbatimChar"/>
              </w:rPr>
              <w:t xml:space="preserve">_locales</w:t>
            </w:r>
          </w:p>
        </w:tc>
        <w:tc>
          <w:tcPr/>
          <w:p>
            <w:pPr>
              <w:pStyle w:val="Compact"/>
            </w:pPr>
            <w:r>
              <w:t xml:space="preserve">all UI strings externalized,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+7 locales have every key, no hardcoded text (FR-019) · key lookup returns locale string / stub→key-name fails ·</w:t>
            </w:r>
            <w:r>
              <w:t xml:space="preserve"> </w:t>
            </w:r>
            <w:r>
              <w:rPr>
                <w:rStyle w:val="VerbatimChar"/>
              </w:rPr>
              <w:t xml:space="preserve">i18n_unit.json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e2e: switch locale → popup/options text changes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8 locales</w:t>
            </w:r>
          </w:p>
        </w:tc>
        <w:tc>
          <w:tcPr/>
          <w:p>
            <w:pPr>
              <w:pStyle w:val="Compact"/>
            </w:pPr>
            <w:r>
              <w:t xml:space="preserve">missing-key fallback to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localized strings render</w:t>
            </w:r>
          </w:p>
        </w:tc>
        <w:tc>
          <w:tcPr/>
          <w:p>
            <w:pPr>
              <w:pStyle w:val="Compact"/>
            </w:pPr>
            <w:r>
              <w:t xml:space="preserve">RTL/locale UX, a11y aria-labels present</w:t>
            </w:r>
          </w:p>
        </w:tc>
        <w:tc>
          <w:tcPr/>
          <w:p>
            <w:pPr>
              <w:pStyle w:val="Compact"/>
            </w:pPr>
            <w:r>
              <w:t xml:space="preserve">“locale switch”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boba-ext-i18n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artifact</w:t>
            </w:r>
            <w:r>
              <w:t xml:space="preserve"> </w:t>
            </w:r>
            <w:r>
              <w:t xml:space="preserve">(manifest/bundle)</w:t>
            </w:r>
          </w:p>
        </w:tc>
        <w:tc>
          <w:tcPr/>
          <w:p>
            <w:pPr>
              <w:pStyle w:val="Compact"/>
            </w:pPr>
            <w:r>
              <w:t xml:space="preserve">manifest schema valid, MV3, perms minimal, CSP correct, icons rasterized 16/32/48/128 · manifest fields present / missing → fails ·</w:t>
            </w:r>
            <w:r>
              <w:t xml:space="preserve"> </w:t>
            </w:r>
            <w:r>
              <w:rPr>
                <w:rStyle w:val="VerbatimChar"/>
              </w:rPr>
              <w:t xml:space="preserve">manifest_unit.json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CSP + permission audit (NFR-011/012)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bundle ≤ 350 KB (NFR-007)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size ≤ 350 KB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du</w:t>
            </w:r>
            <w:r>
              <w:t xml:space="preserve"> </w:t>
            </w:r>
            <w:r>
              <w:t xml:space="preserve">artifact (NFR-007)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 §11.4.38</w:t>
            </w:r>
            <w:r>
              <w:t xml:space="preserve">: open built CRX/ZIP, every asset present + non-degenerate (popup html, content bundle, icons, _locales) ·</w:t>
            </w:r>
            <w:r>
              <w:t xml:space="preserve"> </w:t>
            </w:r>
            <w:r>
              <w:rPr>
                <w:rStyle w:val="VerbatimChar"/>
              </w:rPr>
              <w:t xml:space="preserve">artifact_open.txt</w:t>
            </w:r>
          </w:p>
        </w:tc>
        <w:tc>
          <w:tcPr/>
          <w:p>
            <w:pPr>
              <w:pStyle w:val="Compact"/>
            </w:pPr>
            <w:r>
              <w:t xml:space="preserve">per-browser build challenge</w:t>
            </w:r>
          </w:p>
        </w:tc>
      </w:tr>
    </w:tbl>
    <w:bookmarkEnd w:id="18"/>
    <w:bookmarkStart w:id="19" w:name="X304a05cb4c0d61f821ff2511005e87145af4dce"/>
    <w:p>
      <w:pPr>
        <w:pStyle w:val="Heading3"/>
      </w:pPr>
      <w:r>
        <w:t xml:space="preserve">6.5 N/A-cell reasons (DDoS / server-side types on a client extension)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DDoS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for pure client-side parsers (no server to flood) —</w:t>
      </w:r>
      <w:r>
        <w:t xml:space="preserve"> </w:t>
      </w:r>
      <w:r>
        <w:rPr>
          <w:b/>
          <w:bCs/>
        </w:rPr>
        <w:t xml:space="preserve">but the client DOES need</w:t>
      </w:r>
      <w:r>
        <w:rPr>
          <w:b/>
          <w:bCs/>
        </w:rPr>
        <w:t xml:space="preserve"> </w:t>
      </w:r>
      <w:r>
        <w:rPr>
          <w:b/>
          <w:bCs/>
        </w:rPr>
        <w:t xml:space="preserve">Load tests</w:t>
      </w:r>
      <w:r>
        <w:t xml:space="preserve">: 10,000-link-page detection (no jank, §C.4) and API-flood-against-the-client-rate-</w:t>
      </w:r>
      <w:r>
        <w:t xml:space="preserve"> </w:t>
      </w:r>
      <w:r>
        <w:t xml:space="preserve">limiter (FR-025) ARE in-scope and appear in the matrix Load column.</w:t>
      </w:r>
      <w:r>
        <w:t xml:space="preserve"> </w:t>
      </w:r>
      <w:r>
        <w:t xml:space="preserve">“DDoS N/A for a client-side</w:t>
      </w:r>
      <w:r>
        <w:t xml:space="preserve"> </w:t>
      </w:r>
      <w:r>
        <w:t xml:space="preserve">parser; client load = heavy-page + request-burst, covered.”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Scaling</w:t>
      </w:r>
      <w:r>
        <w:t xml:space="preserve"> </w:t>
      </w:r>
      <w:r>
        <w:t xml:space="preserve">is N/A for crypto/events (no scale dimension) but</w:t>
      </w:r>
      <w:r>
        <w:t xml:space="preserve"> </w:t>
      </w:r>
      <w:r>
        <w:rPr>
          <w:b/>
          <w:bCs/>
        </w:rPr>
        <w:t xml:space="preserve">in-scope</w:t>
      </w:r>
      <w:r>
        <w:t xml:space="preserve"> </w:t>
      </w:r>
      <w:r>
        <w:t xml:space="preserve">for queue (10k items),</w:t>
      </w:r>
      <w:r>
        <w:t xml:space="preserve"> </w:t>
      </w:r>
      <w:r>
        <w:t xml:space="preserve">detection (10k links), servers list, locales.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Security/Pen</w:t>
      </w:r>
      <w:r>
        <w:t xml:space="preserve"> </w:t>
      </w:r>
      <w:r>
        <w:t xml:space="preserve">is N/A for bencode-internals (covered by parser-fuzz under Sec) — the real attack</w:t>
      </w:r>
      <w:r>
        <w:t xml:space="preserve"> </w:t>
      </w:r>
      <w:r>
        <w:t xml:space="preserve">surface is crypto (at-rest), content-script (XSS via dn), CSP, permissions, credential-leak.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UI/UX</w:t>
      </w:r>
      <w:r>
        <w:t xml:space="preserve"> </w:t>
      </w:r>
      <w:r>
        <w:t xml:space="preserve">are N/A for non-rendering logic modules (parser/api/crypto/events) — those carry no</w:t>
      </w:r>
      <w:r>
        <w:t xml:space="preserve"> </w:t>
      </w:r>
      <w:r>
        <w:t xml:space="preserve">user-facing surface of their own; their UX shows up through popup/options/content cells.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db83acc7c84049083e75d0ffc12a23a69e5b159"/>
    <w:p>
      <w:pPr>
        <w:pStyle w:val="Heading2"/>
      </w:pPr>
      <w:r>
        <w:t xml:space="preserve">7. CHAOS + STRESS DETAIL (CONST §11.4.85 closed-set, per fix-class)</w:t>
      </w:r>
    </w:p>
    <w:p>
      <w:pPr>
        <w:pStyle w:val="FirstParagraph"/>
      </w:pPr>
      <w:r>
        <w:t xml:space="preserve">Reuse Boba’s</w:t>
      </w:r>
      <w:r>
        <w:t xml:space="preserve"> </w:t>
      </w:r>
      <w:r>
        <w:rPr>
          <w:rStyle w:val="VerbatimChar"/>
        </w:rPr>
        <w:t xml:space="preserve">tests/chaos/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tests/stress/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stress_chaos.sh</w:t>
      </w:r>
      <w:r>
        <w:t xml:space="preserve">-style helpers and the</w:t>
      </w:r>
      <w:r>
        <w:t xml:space="preserve"> </w:t>
      </w:r>
      <w:r>
        <w:rPr>
          <w:rStyle w:val="VerbatimChar"/>
        </w:rPr>
        <w:t xml:space="preserve">_purge_qbittorrent_torrents</w:t>
      </w:r>
      <w:r>
        <w:t xml:space="preserve"> </w:t>
      </w:r>
      <w:r>
        <w:t xml:space="preserve">clean-state pattern. Every PASS cites a captured artifact.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Chaos — process-death:</w:t>
      </w:r>
      <w:r>
        <w:t xml:space="preserve"> </w:t>
      </w:r>
      <w:r>
        <w:t xml:space="preserve">kill the MV3 service worker mid-</w:t>
      </w:r>
      <w:r>
        <w:rPr>
          <w:rStyle w:val="VerbatimChar"/>
        </w:rPr>
        <w:t xml:space="preserve">processQueue</w:t>
      </w:r>
      <w:r>
        <w:t xml:space="preserve"> </w:t>
      </w:r>
      <w:r>
        <w:t xml:space="preserve">/ mid-send → on restart</w:t>
      </w:r>
      <w:r>
        <w:t xml:space="preserve"> </w:t>
      </w:r>
      <w:r>
        <w:t xml:space="preserve">the queue restores from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0 loss</w:t>
      </w:r>
      <w:r>
        <w:t xml:space="preserve"> </w:t>
      </w:r>
      <w:r>
        <w:t xml:space="preserve">(NFR-014) and resumes.</w:t>
      </w:r>
      <w:r>
        <w:t xml:space="preserve"> </w:t>
      </w:r>
      <w:r>
        <w:rPr>
          <w:rStyle w:val="VerbatimChar"/>
        </w:rPr>
        <w:t xml:space="preserve">recovery_ trace.log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Chaos — network-fault:</w:t>
      </w:r>
      <w:r>
        <w:t xml:space="preserve"> </w:t>
      </w:r>
      <w:r>
        <w:t xml:space="preserve">drop/delay/reorder responses from :7186 during add/queue → typed</w:t>
      </w:r>
      <w:r>
        <w:t xml:space="preserve"> </w:t>
      </w:r>
      <w:r>
        <w:rPr>
          <w:rStyle w:val="VerbatimChar"/>
        </w:rPr>
        <w:t xml:space="preserve">E_NETWORK</w:t>
      </w:r>
      <w:r>
        <w:t xml:space="preserve">/</w:t>
      </w:r>
      <w:r>
        <w:rPr>
          <w:rStyle w:val="VerbatimChar"/>
        </w:rPr>
        <w:t xml:space="preserve">E_TIMEOUT</w:t>
      </w:r>
      <w:r>
        <w:t xml:space="preserve">, backoff engaged, no hang, item re-queued.</w:t>
      </w:r>
      <w:r>
        <w:t xml:space="preserve"> </w:t>
      </w:r>
      <w:r>
        <w:rPr>
          <w:rStyle w:val="VerbatimChar"/>
        </w:rPr>
        <w:t xml:space="preserve">chaos_net.log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Chaos — input-corruption:</w:t>
      </w:r>
      <w:r>
        <w:t xml:space="preserve"> </w:t>
      </w:r>
      <w:r>
        <w:t xml:space="preserve">corrupt the persisted queue JSON / a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byte /</w:t>
      </w:r>
      <w:r>
        <w:t xml:space="preserve"> </w:t>
      </w:r>
      <w:r>
        <w:rPr>
          <w:rStyle w:val="VerbatimChar"/>
        </w:rPr>
        <w:t xml:space="preserve">chrome. storage</w:t>
      </w:r>
      <w:r>
        <w:t xml:space="preserve"> </w:t>
      </w:r>
      <w:r>
        <w:t xml:space="preserve">config mid-test →</w:t>
      </w:r>
      <w:r>
        <w:t xml:space="preserve"> </w:t>
      </w:r>
      <w:r>
        <w:rPr>
          <w:rStyle w:val="VerbatimChar"/>
        </w:rPr>
        <w:t xml:space="preserve">E_STORAGE_CORRUPT</w:t>
      </w:r>
      <w:r>
        <w:t xml:space="preserve">/</w:t>
      </w:r>
      <w:r>
        <w:rPr>
          <w:rStyle w:val="VerbatimChar"/>
        </w:rPr>
        <w:t xml:space="preserve">E_CRYPTO</w:t>
      </w:r>
      <w:r>
        <w:t xml:space="preserve"> </w:t>
      </w:r>
      <w:r>
        <w:t xml:space="preserve">handled, recovery to consistent state.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Chaos — resource-exhaustion:</w:t>
      </w:r>
      <w:r>
        <w:t xml:space="preserve"> </w:t>
      </w:r>
      <w:r>
        <w:rPr>
          <w:rStyle w:val="VerbatimChar"/>
        </w:rPr>
        <w:t xml:space="preserve">chrome.storage</w:t>
      </w:r>
      <w:r>
        <w:t xml:space="preserve"> </w:t>
      </w:r>
      <w:r>
        <w:t xml:space="preserve">quota full (</w:t>
      </w:r>
      <w:r>
        <w:rPr>
          <w:rStyle w:val="VerbatimChar"/>
        </w:rPr>
        <w:t xml:space="preserve">E_STORAGE_FULL</w:t>
      </w:r>
      <w:r>
        <w:t xml:space="preserve">, Firefox stricter,</w:t>
      </w:r>
      <w:r>
        <w:t xml:space="preserve"> </w:t>
      </w:r>
      <w:r>
        <w:t xml:space="preserve">edge case §I) → refuses cleanly, prompts clear-old-items, never crashes.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Chaos — state-corruption:</w:t>
      </w:r>
      <w:r>
        <w:t xml:space="preserve"> </w:t>
      </w:r>
      <w:r>
        <w:t xml:space="preserve">mid-flight config change during a send / partial-write fault →</w:t>
      </w:r>
      <w:r>
        <w:t xml:space="preserve"> </w:t>
      </w:r>
      <w:r>
        <w:t xml:space="preserve">recovery restores consistent config;</w:t>
      </w:r>
      <w:r>
        <w:t xml:space="preserve"> </w:t>
      </w:r>
      <w:r>
        <w:rPr>
          <w:rStyle w:val="VerbatimChar"/>
        </w:rPr>
        <w:t xml:space="preserve">cleanup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trap</w:t>
      </w:r>
      <w:r>
        <w:t xml:space="preserve">-equivalent leaves quiescent state</w:t>
      </w:r>
      <w:r>
        <w:t xml:space="preserve"> </w:t>
      </w:r>
      <w:r>
        <w:t xml:space="preserve">(§11.4.14).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Stress:</w:t>
      </w:r>
      <w:r>
        <w:t xml:space="preserve"> </w:t>
      </w:r>
      <w:r>
        <w:t xml:space="preserve">sustained scan/enqueue/send ≥ 100 iters or ≥ 30 s with p50/p95/p99; concurrent ≥ 10</w:t>
      </w:r>
      <w:r>
        <w:t xml:space="preserve"> </w:t>
      </w:r>
      <w:r>
        <w:t xml:space="preserve">(10 tabs, 10 enqueues) — single-resource-owner per tab/sink (§11.4.119), no deadlock/leak;</w:t>
      </w:r>
      <w:r>
        <w:t xml:space="preserve"> </w:t>
      </w:r>
      <w:r>
        <w:t xml:space="preserve">boundary (0/max/off-by-one) inputs categorized.</w:t>
      </w:r>
    </w:p>
    <w:p>
      <w:pPr>
        <w:pStyle w:val="Compact"/>
        <w:numPr>
          <w:ilvl w:val="0"/>
          <w:numId w:val="1002"/>
        </w:numPr>
      </w:pPr>
      <w:r>
        <w:t xml:space="preserve">Every chaos injection has a</w:t>
      </w:r>
      <w:r>
        <w:t xml:space="preserve"> </w:t>
      </w:r>
      <w:r>
        <w:rPr>
          <w:b/>
          <w:bCs/>
        </w:rPr>
        <w:t xml:space="preserve">paired §1.1 mutation</w:t>
      </w:r>
      <w:r>
        <w:t xml:space="preserve"> </w:t>
      </w:r>
      <w:r>
        <w:t xml:space="preserve">(strip the recovery code → the chaos test</w:t>
      </w:r>
      <w:r>
        <w:t xml:space="preserve"> </w:t>
      </w:r>
      <w:r>
        <w:t xml:space="preserve">FAILs), proving the test catches the regression (CONST §11.4.85 4-layer).</w:t>
      </w:r>
    </w:p>
    <w:p>
      <w:r>
        <w:pict>
          <v:rect style="width:0;height:1.5pt" o:hralign="center" o:hrstd="t" o:hr="t"/>
        </w:pict>
      </w:r>
    </w:p>
    <w:bookmarkEnd w:id="21"/>
    <w:bookmarkStart w:id="22" w:name="X7fbc5fbab75ce863bbe2b89b18d17c369435719"/>
    <w:p>
      <w:pPr>
        <w:pStyle w:val="Heading2"/>
      </w:pPr>
      <w:r>
        <w:t xml:space="preserve">8. CHALLENGES + HelixQA BANKS + AUTONOMOUS QA (CONST §11.4.27(B), §11.4.98)</w:t>
      </w:r>
    </w:p>
    <w:p>
      <w:pPr>
        <w:pStyle w:val="FirstParagraph"/>
      </w:pPr>
      <w:r>
        <w:rPr>
          <w:b/>
          <w:bCs/>
        </w:rPr>
        <w:t xml:space="preserve">Challenges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challenges/scripts/boba_ext_*.sh</w:t>
      </w:r>
      <w:r>
        <w:t xml:space="preserve">, mirroring existing</w:t>
      </w:r>
      <w:r>
        <w:t xml:space="preserve"> </w:t>
      </w:r>
      <w:r>
        <w:rPr>
          <w:rStyle w:val="VerbatimChar"/>
        </w:rPr>
        <w:t xml:space="preserve">cred_roundtrip_challenge.sh</w:t>
      </w:r>
      <w:r>
        <w:t xml:space="preserve">/</w:t>
      </w:r>
      <w:r>
        <w:rPr>
          <w:rStyle w:val="VerbatimChar"/>
        </w:rPr>
        <w:t xml:space="preserve">credential_leak_grep_challenge.sh</w:t>
      </w:r>
      <w:r>
        <w:t xml:space="preserve"> </w:t>
      </w:r>
      <w:r>
        <w:t xml:space="preserve">style — build, boot, drive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built extension against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:7186/:7187/:7189, assert user-observable outcomes,</w:t>
      </w:r>
      <w:r>
        <w:t xml:space="preserve"> </w:t>
      </w:r>
      <w:r>
        <w:t xml:space="preserve">exit 0/1 with PASS/FAIL message, anti-bluff comment block):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boba_ext_detect_send_magnet_challenge.sh</w:t>
      </w:r>
      <w:r>
        <w:t xml:space="preserve"> </w:t>
      </w:r>
      <w:r>
        <w:t xml:space="preserve">— load ext → open a real torrent-site page → assert</w:t>
      </w:r>
      <w:r>
        <w:t xml:space="preserve"> </w:t>
      </w:r>
      <w:r>
        <w:t xml:space="preserve">badge count &gt; 0 → popup lists it → Send →</w:t>
      </w:r>
      <w:r>
        <w:t xml:space="preserve"> </w:t>
      </w:r>
      <w:r>
        <w:rPr>
          <w:rStyle w:val="VerbatimChar"/>
        </w:rPr>
        <w:t xml:space="preserve">GET :7186/api/v2/torrents/info</w:t>
      </w:r>
      <w:r>
        <w:t xml:space="preserve"> </w:t>
      </w:r>
      <w:r>
        <w:t xml:space="preserve">contains the hash.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boba_ext_torrentfile_send_challenge.sh</w:t>
      </w:r>
      <w:r>
        <w:t xml:space="preserve"> </w:t>
      </w:r>
      <w:r>
        <w:t xml:space="preserve">— context-menu</w:t>
      </w:r>
      <w:r>
        <w:t xml:space="preserve"> </w:t>
      </w:r>
      <w:r>
        <w:t xml:space="preserve">“Download .torrent to Boba”</w:t>
      </w:r>
      <w:r>
        <w:t xml:space="preserve"> </w:t>
      </w:r>
      <w:r>
        <w:t xml:space="preserve">(≤10 MB) →</w:t>
      </w:r>
      <w:r>
        <w:t xml:space="preserve"> </w:t>
      </w:r>
      <w:r>
        <w:t xml:space="preserve">torrent in qBt.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boba_ext_offline_queue_durability_challenge.sh</w:t>
      </w:r>
      <w:r>
        <w:t xml:space="preserve"> </w:t>
      </w:r>
      <w:r>
        <w:t xml:space="preserve">— :7186 down → Send → item queued → restart</w:t>
      </w:r>
      <w:r>
        <w:t xml:space="preserve"> </w:t>
      </w:r>
      <w:r>
        <w:t xml:space="preserve">SW → reconnect → item in qBt (NFR-014 100% durability).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boba_ext_cred_at_rest_challenge.sh</w:t>
      </w:r>
      <w:r>
        <w:t xml:space="preserve"> </w:t>
      </w:r>
      <w:r>
        <w:t xml:space="preserve">— save server with api-key → assert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value is ciphertext AND no plaintext anywhere AND a static/empty key can’t decrypt (fixes B1).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boba_ext_autodiscover_challenge.sh</w:t>
      </w:r>
      <w:r>
        <w:t xml:space="preserve"> </w:t>
      </w:r>
      <w:r>
        <w:t xml:space="preserve">— auto-discover finds the real :7186/7187/7189 services.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boba_ext_tabgroup_batch_challenge.sh</w:t>
      </w:r>
      <w:r>
        <w:t xml:space="preserve"> </w:t>
      </w:r>
      <w:r>
        <w:t xml:space="preserve">— 3-tab group → batch send → unique hashes in qBt +</w:t>
      </w:r>
      <w:r>
        <w:t xml:space="preserve"> </w:t>
      </w:r>
      <w:r>
        <w:t xml:space="preserve">“N</w:t>
      </w:r>
      <w:r>
        <w:t xml:space="preserve"> </w:t>
      </w:r>
      <w:r>
        <w:t xml:space="preserve">sent”</w:t>
      </w:r>
      <w:r>
        <w:t xml:space="preserve"> </w:t>
      </w:r>
      <w:r>
        <w:t xml:space="preserve">notification.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boba_ext_artifact_challenge.sh</w:t>
      </w:r>
      <w:r>
        <w:t xml:space="preserve"> </w:t>
      </w:r>
      <w:r>
        <w:t xml:space="preserve">(CONST §11.4.38) — build each browser target, open the ZIP/CRX,</w:t>
      </w:r>
      <w:r>
        <w:t xml:space="preserve"> </w:t>
      </w:r>
      <w:r>
        <w:t xml:space="preserve">assert manifest + popup html + content bundle + icons +</w:t>
      </w:r>
      <w:r>
        <w:t xml:space="preserve"> </w:t>
      </w:r>
      <w:r>
        <w:rPr>
          <w:rStyle w:val="VerbatimChar"/>
        </w:rPr>
        <w:t xml:space="preserve">_locales</w:t>
      </w:r>
      <w:r>
        <w:t xml:space="preserve"> </w:t>
      </w:r>
      <w:r>
        <w:t xml:space="preserve">present &amp; non-degenerate &amp;</w:t>
      </w:r>
      <w:r>
        <w:t xml:space="preserve"> </w:t>
      </w:r>
      <w:r>
        <w:t xml:space="preserve">bundle ≤ 350 KB.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boba_ext_cred_leak_grep_challenge.sh</w:t>
      </w:r>
      <w:r>
        <w:t xml:space="preserve"> </w:t>
      </w:r>
      <w:r>
        <w:t xml:space="preserve">— repo-wide grep proves no extension secret is committed</w:t>
      </w:r>
      <w:r>
        <w:t xml:space="preserve"> </w:t>
      </w:r>
      <w:r>
        <w:t xml:space="preserve">(CONST §11.4.10), no fixed passphrase shipped.</w:t>
      </w:r>
    </w:p>
    <w:p>
      <w:pPr>
        <w:pStyle w:val="FirstParagraph"/>
      </w:pPr>
      <w:r>
        <w:rPr>
          <w:b/>
          <w:bCs/>
        </w:rPr>
        <w:t xml:space="preserve">HelixQA banks</w:t>
      </w:r>
      <w:r>
        <w:t xml:space="preserve"> </w:t>
      </w:r>
      <w:r>
        <w:t xml:space="preserve">(</w:t>
      </w:r>
      <w:r>
        <w:rPr>
          <w:rStyle w:val="VerbatimChar"/>
        </w:rPr>
        <w:t xml:space="preserve">challenges/helixqa-banks/boba-ext-*.yaml</w:t>
      </w:r>
      <w:r>
        <w:t xml:space="preserve">, schema per existing</w:t>
      </w:r>
      <w:r>
        <w:t xml:space="preserve"> </w:t>
      </w:r>
      <w:r>
        <w:rPr>
          <w:rStyle w:val="VerbatimChar"/>
        </w:rPr>
        <w:t xml:space="preserve">boba-frontend.yaml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test_cases</w:t>
      </w:r>
      <w:r>
        <w:t xml:space="preserve"> </w:t>
      </w:r>
      <w:r>
        <w:t xml:space="preserve">with id/name/category/priority/platforms/steps[action+expected]/</w:t>
      </w:r>
      <w:r>
        <w:t xml:space="preserve"> </w:t>
      </w:r>
      <w:r>
        <w:t xml:space="preserve">tags/expected_result/fix_reference). One bank per surface:</w:t>
      </w:r>
      <w:r>
        <w:t xml:space="preserve"> </w:t>
      </w:r>
      <w:r>
        <w:rPr>
          <w:rStyle w:val="VerbatimChar"/>
        </w:rPr>
        <w:t xml:space="preserve">boba-ext-parser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-queue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-health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-scanner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-content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-background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-popup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-tabgroups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-i18n</w:t>
      </w:r>
      <w:r>
        <w:t xml:space="preserve">,</w:t>
      </w:r>
      <w:r>
        <w:t xml:space="preserve"> </w:t>
      </w:r>
      <w:r>
        <w:rPr>
          <w:rStyle w:val="VerbatimChar"/>
        </w:rPr>
        <w:t xml:space="preserve">-build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-xbrowser</w:t>
      </w:r>
      <w:r>
        <w:t xml:space="preserve">. Each case’s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drives the real extension/backend</w:t>
      </w:r>
      <w:r>
        <w:t xml:space="preserve"> </w:t>
      </w:r>
      <w:r>
        <w:t xml:space="preserve">(Playwright + curl) and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is a user-observable outcome — never</w:t>
      </w:r>
      <w:r>
        <w:t xml:space="preserve"> </w:t>
      </w:r>
      <w:r>
        <w:t xml:space="preserve">“status 200”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Autonomous QA sessions (CONST §11.4.98 / §11.4.50):</w:t>
      </w:r>
      <w:r>
        <w:t xml:space="preserve"> </w:t>
      </w:r>
      <w:r>
        <w:t xml:space="preserve">the banks + challenges run fully</w:t>
      </w:r>
      <w:r>
        <w:t xml:space="preserve"> </w:t>
      </w:r>
      <w:r>
        <w:t xml:space="preserve">self-driving (no human keystroke after start), re-runnable N× with self-cleaning state, scored PASS</w:t>
      </w:r>
      <w:r>
        <w:t xml:space="preserve"> </w:t>
      </w:r>
      <w:r>
        <w:t xml:space="preserve">only on captured evidence. Wired into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and surfaced through the existing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 </w:t>
      </w:r>
      <w:r>
        <w:t xml:space="preserve">so a single manual run validates the whole extension. Real-time progress via an append-only</w:t>
      </w:r>
      <w:r>
        <w:t xml:space="preserve"> </w:t>
      </w:r>
      <w:r>
        <w:t xml:space="preserve">JSONL event stream + status snapshot (CONST §11.4.116) so the conductor tails verdicts live, each</w:t>
      </w:r>
      <w:r>
        <w:t xml:space="preserve"> </w:t>
      </w:r>
      <w:r>
        <w:t xml:space="preserve">verdict carrying its evidence path.</w:t>
      </w:r>
    </w:p>
    <w:p>
      <w:r>
        <w:pict>
          <v:rect style="width:0;height:1.5pt" o:hralign="center" o:hrstd="t" o:hr="t"/>
        </w:pict>
      </w:r>
    </w:p>
    <w:bookmarkEnd w:id="22"/>
    <w:bookmarkStart w:id="23" w:name="X9d270776c8376cbf61dab12eaebdc5d3130bd4e"/>
    <w:p>
      <w:pPr>
        <w:pStyle w:val="Heading2"/>
      </w:pPr>
      <w:r>
        <w:t xml:space="preserve">9. FOUR-LAYER COVERAGE PER FEATURE (CONST §11.4.4(b)) — wiring</w:t>
      </w:r>
    </w:p>
    <w:p>
      <w:pPr>
        <w:pStyle w:val="FirstParagraph"/>
      </w:pPr>
      <w:r>
        <w:t xml:space="preserve">Every feature ships</w:t>
      </w:r>
      <w:r>
        <w:t xml:space="preserve"> </w:t>
      </w:r>
      <w:r>
        <w:rPr>
          <w:b/>
          <w:bCs/>
        </w:rPr>
        <w:t xml:space="preserve">all four</w:t>
      </w:r>
      <w:r>
        <w:t xml:space="preserve">: (1)</w:t>
      </w:r>
      <w:r>
        <w:t xml:space="preserve"> </w:t>
      </w:r>
      <w:r>
        <w:rPr>
          <w:b/>
          <w:bCs/>
        </w:rPr>
        <w:t xml:space="preserve">pre-build gate</w:t>
      </w:r>
      <w:r>
        <w:t xml:space="preserve"> </w:t>
      </w:r>
      <w:r>
        <w:t xml:space="preserve">— unit/lint/typecheck + coverage threshold</w:t>
      </w:r>
      <w:r>
        <w:t xml:space="preserve"> </w:t>
      </w:r>
      <w:r>
        <w:t xml:space="preserve">+ §1.1 paired-mutation gate (mutate the analyzer/feature → gate FAILs); (2)</w:t>
      </w:r>
      <w:r>
        <w:t xml:space="preserve"> </w:t>
      </w:r>
      <w:r>
        <w:rPr>
          <w:b/>
          <w:bCs/>
        </w:rPr>
        <w:t xml:space="preserve">post-build</w:t>
      </w:r>
      <w:r>
        <w:t xml:space="preserve"> </w:t>
      </w:r>
      <w:r>
        <w:t xml:space="preserve">—</w:t>
      </w:r>
      <w:r>
        <w:t xml:space="preserve"> </w:t>
      </w:r>
      <w:r>
        <w:t xml:space="preserve">artifact-open (§11.4.38) asserts the byte landed in the bundle; (3)</w:t>
      </w:r>
      <w:r>
        <w:t xml:space="preserve"> </w:t>
      </w:r>
      <w:r>
        <w:rPr>
          <w:b/>
          <w:bCs/>
        </w:rPr>
        <w:t xml:space="preserve">runtime-on-clean-target</w:t>
      </w:r>
      <w:r>
        <w:t xml:space="preserve"> </w:t>
      </w:r>
      <w:r>
        <w:t xml:space="preserve">—</w:t>
      </w:r>
      <w:r>
        <w:t xml:space="preserve"> </w:t>
      </w:r>
      <w:r>
        <w:t xml:space="preserve">e2e/integration/challenge against a freshly-built extension + clean</w:t>
      </w:r>
      <w:r>
        <w:t xml:space="preserve"> </w:t>
      </w:r>
      <w:r>
        <w:rPr>
          <w:rStyle w:val="VerbatimChar"/>
        </w:rPr>
        <w:t xml:space="preserve">chrome.storage</w:t>
      </w:r>
      <w:r>
        <w:t xml:space="preserve"> </w:t>
      </w:r>
      <w:r>
        <w:t xml:space="preserve">(CONST §11.4.108</w:t>
      </w:r>
      <w:r>
        <w:t xml:space="preserve"> </w:t>
      </w:r>
      <w:r>
        <w:t xml:space="preserve">clean-baseline, no stale profile shadowing the build); (4)</w:t>
      </w:r>
      <w:r>
        <w:t xml:space="preserve"> </w:t>
      </w:r>
      <w:r>
        <w:rPr>
          <w:b/>
          <w:bCs/>
        </w:rPr>
        <w:t xml:space="preserve">HelixQA Challenge</w:t>
      </w:r>
      <w:r>
        <w:t xml:space="preserve"> </w:t>
      </w:r>
      <w:r>
        <w:t xml:space="preserve">for every</w:t>
      </w:r>
      <w:r>
        <w:t xml:space="preserve"> </w:t>
      </w:r>
      <w:r>
        <w:t xml:space="preserve">user-visible feature. A fix is</w:t>
      </w:r>
      <w:r>
        <w:t xml:space="preserve"> </w:t>
      </w:r>
      <w:r>
        <w:t xml:space="preserve">“done”</w:t>
      </w:r>
      <w:r>
        <w:t xml:space="preserve"> </w:t>
      </w:r>
      <w:r>
        <w:t xml:space="preserve">only when its declared runtime signature (e.g. </w:t>
      </w:r>
      <w:r>
        <w:t xml:space="preserve">“torrent hash</w:t>
      </w:r>
      <w:r>
        <w:t xml:space="preserve"> </w:t>
      </w:r>
      <w:r>
        <w:t xml:space="preserve">appears in qBt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after Send”</w:t>
      </w:r>
      <w:r>
        <w:t xml:space="preserve">) verifies on the clean target — source-green ≠ done (§11.4.108).</w:t>
      </w:r>
    </w:p>
    <w:p>
      <w:r>
        <w:pict>
          <v:rect style="width:0;height:1.5pt" o:hralign="center" o:hrstd="t" o:hr="t"/>
        </w:pict>
      </w:r>
    </w:p>
    <w:bookmarkEnd w:id="23"/>
    <w:bookmarkStart w:id="24" w:name="X90b8453eb006cc292268d0bc09ff2799142fcfd"/>
    <w:p>
      <w:pPr>
        <w:pStyle w:val="Heading2"/>
      </w:pPr>
      <w:r>
        <w:t xml:space="preserve">10. OPEN QUESTIONS FOR THE CONDUCTOR (from 06-tests §</w:t>
      </w:r>
      <w:r>
        <w:t xml:space="preserve">“Open questions”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Runner</w:t>
      </w:r>
      <w:r>
        <w:t xml:space="preserve"> </w:t>
      </w:r>
      <w:r>
        <w:t xml:space="preserve">— confirm Vitest (recommended, §1). 2.</w:t>
      </w:r>
      <w:r>
        <w:t xml:space="preserve"> </w:t>
      </w:r>
      <w:r>
        <w:rPr>
          <w:b/>
          <w:bCs/>
        </w:rPr>
        <w:t xml:space="preserve">Coverage</w:t>
      </w:r>
      <w:r>
        <w:t xml:space="preserve"> </w:t>
      </w:r>
      <w:r>
        <w:t xml:space="preserve">— confirm bringing popup/options/</w:t>
      </w:r>
      <w:r>
        <w:t xml:space="preserve"> </w:t>
      </w:r>
      <w:r>
        <w:t xml:space="preserve">content/background INTO coverage + the floor (≥90/85, ratchet to 100). 3.</w:t>
      </w:r>
      <w:r>
        <w:t xml:space="preserve"> </w:t>
      </w:r>
      <w:r>
        <w:rPr>
          <w:b/>
          <w:bCs/>
        </w:rPr>
        <w:t xml:space="preserve">Firefox e2e</w:t>
      </w:r>
      <w:r>
        <w:t xml:space="preserve"> </w:t>
      </w:r>
      <w:r>
        <w:t xml:space="preserve">— real</w:t>
      </w:r>
      <w:r>
        <w:t xml:space="preserve"> </w:t>
      </w:r>
      <w:r>
        <w:rPr>
          <w:rStyle w:val="VerbatimChar"/>
        </w:rPr>
        <w:t xml:space="preserve">web-ext</w:t>
      </w:r>
      <w:r>
        <w:t xml:space="preserve"> </w:t>
      </w:r>
      <w:r>
        <w:t xml:space="preserve">drive vs SKIP-with-reason; is Gecko a release gate? 4.</w:t>
      </w:r>
      <w:r>
        <w:t xml:space="preserve"> </w:t>
      </w:r>
      <w:r>
        <w:rPr>
          <w:b/>
          <w:bCs/>
        </w:rPr>
        <w:t xml:space="preserve">Crypto key source</w:t>
      </w:r>
      <w:r>
        <w:t xml:space="preserve"> </w:t>
      </w:r>
      <w:r>
        <w:t xml:space="preserve">— the real</w:t>
      </w:r>
      <w:r>
        <w:t xml:space="preserve"> </w:t>
      </w:r>
      <w:r>
        <w:t xml:space="preserve">replacement for the fixed-</w:t>
      </w:r>
      <w:r>
        <w:rPr>
          <w:rStyle w:val="VerbatimChar"/>
        </w:rPr>
        <w:t xml:space="preserve">"bobalink-extension"</w:t>
      </w:r>
      <w:r>
        <w:t xml:space="preserve">/empty-string defect (user master passphrase / OS</w:t>
      </w:r>
      <w:r>
        <w:t xml:space="preserve"> </w:t>
      </w:r>
      <w:r>
        <w:t xml:space="preserve">keychain / delegate to boba-jackett’s</w:t>
      </w:r>
      <w:r>
        <w:t xml:space="preserve"> </w:t>
      </w:r>
      <w:r>
        <w:rPr>
          <w:rStyle w:val="VerbatimChar"/>
        </w:rPr>
        <w:t xml:space="preserve">/config/boba.db</w:t>
      </w:r>
      <w:r>
        <w:t xml:space="preserve">)? Tests must import whatever is chosen.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 mapping</w:t>
      </w:r>
      <w:r>
        <w:t xml:space="preserve"> </w:t>
      </w:r>
      <w:r>
        <w:t xml:space="preserve">— confirm :7186 (qBt-direct via proxy), :7187 (Boba REST/search/SSE), :7189</w:t>
      </w:r>
      <w:r>
        <w:t xml:space="preserve"> </w:t>
      </w:r>
      <w:r>
        <w:t xml:space="preserve">(boba-jackett) as the live integration targets. 6.</w:t>
      </w:r>
      <w:r>
        <w:t xml:space="preserve"> </w:t>
      </w:r>
      <w:r>
        <w:rPr>
          <w:b/>
          <w:bCs/>
        </w:rPr>
        <w:t xml:space="preserve">Chrome-mock error-injection</w:t>
      </w:r>
      <w:r>
        <w:t xml:space="preserve"> </w:t>
      </w:r>
      <w:r>
        <w:t xml:space="preserve">— extend</w:t>
      </w:r>
      <w:r>
        <w:t xml:space="preserve"> </w:t>
      </w:r>
      <w:r>
        <w:rPr>
          <w:rStyle w:val="VerbatimChar"/>
        </w:rPr>
        <w:t xml:space="preserve">chrome-mock.ts</w:t>
      </w:r>
      <w:r>
        <w:t xml:space="preserve"> </w:t>
      </w:r>
      <w:r>
        <w:t xml:space="preserve">with a configurable fault-injecting variant for chaos unit tests (current mock is</w:t>
      </w:r>
      <w:r>
        <w:t xml:space="preserve"> </w:t>
      </w:r>
      <w:r>
        <w:t xml:space="preserve">happy-path only). 7.</w:t>
      </w:r>
      <w:r>
        <w:t xml:space="preserve"> </w:t>
      </w:r>
      <w:r>
        <w:rPr>
          <w:b/>
          <w:bCs/>
        </w:rPr>
        <w:t xml:space="preserve">Manifest/commands/icons</w:t>
      </w:r>
      <w:r>
        <w:t xml:space="preserve"> </w:t>
      </w:r>
      <w:r>
        <w:t xml:space="preserve">— authored as part of build-artifact tests.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2026-09-01T16:28:47Z</dcterms:created>
  <dcterms:modified xsi:type="dcterms:W3CDTF">2026-09-01T16:28:47Z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