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Status</w:t>
      </w:r>
    </w:p>
    <w:bookmarkStart w:id="12" w:name="codegraph-status-boba"/>
    <w:p>
      <w:pPr>
        <w:pStyle w:val="Heading1"/>
      </w:pPr>
      <w:r>
        <w:t xml:space="preserve">CodeGraph Status — Boba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2026-08-18T13:33:41Z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§11.4.78 / §11.4.79 / §11.4.80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Append-only ledger of CodeGraph install / update / sync / validate</w:t>
      </w:r>
      <w:r>
        <w:t xml:space="preserve"> </w:t>
      </w:r>
      <w:r>
        <w:t xml:space="preserve">events for the Boba project. Newest entries appended at the bottom by</w:t>
      </w:r>
      <w:r>
        <w:t xml:space="preserve"> </w:t>
      </w:r>
      <w:r>
        <w:rPr>
          <w:rStyle w:val="VerbatimChar"/>
        </w:rPr>
        <w:t xml:space="preserve">constitution/scripts/codegraph_sync.sh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f214ea6d02c86530e817b94122558e8202b6ef9"/>
    <w:p>
      <w:pPr>
        <w:pStyle w:val="Heading2"/>
      </w:pPr>
      <w:r>
        <w:t xml:space="preserve">2026-06-06T14:30:00Z — initial setup + update + re-index (§11.4.78/§11.4.79/§11.4.80)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Install / update:</w:t>
      </w:r>
      <w:r>
        <w:t xml:space="preserve"> </w:t>
      </w:r>
      <w:r>
        <w:t xml:space="preserve">host already had CodeGraph via the standalone installer</w:t>
      </w:r>
      <w:r>
        <w:t xml:space="preserve"> </w:t>
      </w:r>
      <w:r>
        <w:t xml:space="preserve">(</w:t>
      </w:r>
      <w:r>
        <w:rPr>
          <w:rStyle w:val="VerbatimChar"/>
        </w:rPr>
        <w:t xml:space="preserve">~/.codegraph/versions/v0.9.7</w:t>
      </w:r>
      <w:r>
        <w:t xml:space="preserve">, shim at</w:t>
      </w:r>
      <w:r>
        <w:t xml:space="preserve"> </w:t>
      </w:r>
      <w:r>
        <w:rPr>
          <w:rStyle w:val="VerbatimChar"/>
        </w:rPr>
        <w:t xml:space="preserve">~/.local/bin/codegraph</w:t>
      </w:r>
      <w:r>
        <w:t xml:space="preserve">). The npm</w:t>
      </w:r>
      <w:r>
        <w:t xml:space="preserve"> </w:t>
      </w:r>
      <w:r>
        <w:t xml:space="preserve">package (</w:t>
      </w:r>
      <w:r>
        <w:rPr>
          <w:rStyle w:val="VerbatimChar"/>
        </w:rPr>
        <w:t xml:space="preserve">@colbymchenry/codegraph</w:t>
      </w:r>
      <w:r>
        <w:t xml:space="preserve">, §11.4.78) latest was</w:t>
      </w:r>
      <w:r>
        <w:t xml:space="preserve"> </w:t>
      </w:r>
      <w:r>
        <w:rPr>
          <w:rStyle w:val="VerbatimChar"/>
        </w:rPr>
        <w:t xml:space="preserve">0.9.9</w:t>
      </w:r>
      <w:r>
        <w:t xml:space="preserve">.</w:t>
      </w:r>
      <w:r>
        <w:t xml:space="preserve"> </w:t>
      </w:r>
      <w:r>
        <w:rPr>
          <w:rStyle w:val="VerbatimChar"/>
        </w:rPr>
        <w:t xml:space="preserve">constitution/scripts/codegraph_update.sh</w:t>
      </w:r>
      <w:r>
        <w:t xml:space="preserve"> </w:t>
      </w:r>
      <w:r>
        <w:t xml:space="preserve">installed</w:t>
      </w:r>
      <w:r>
        <w:t xml:space="preserve"> </w:t>
      </w:r>
      <w:r>
        <w:rPr>
          <w:rStyle w:val="VerbatimChar"/>
        </w:rPr>
        <w:t xml:space="preserve">0.9.9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npm install -g</w:t>
      </w:r>
      <w:r>
        <w:t xml:space="preserve"> </w:t>
      </w:r>
      <w:r>
        <w:t xml:space="preserve">(no sudo; user-writable prefix</w:t>
      </w:r>
      <w:r>
        <w:t xml:space="preserve"> </w:t>
      </w:r>
      <w:r>
        <w:rPr>
          <w:rStyle w:val="VerbatimChar"/>
        </w:rPr>
        <w:t xml:space="preserve">/opt/homebrew</w:t>
      </w:r>
      <w:r>
        <w:t xml:space="preserve">) and the</w:t>
      </w:r>
      <w:r>
        <w:t xml:space="preserve"> </w:t>
      </w:r>
      <w:r>
        <w:t xml:space="preserve">§107 anti-bluff check caught that the stale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 </w:t>
      </w:r>
      <w:r>
        <w:t xml:space="preserve">shim still won on</w:t>
      </w:r>
      <w:r>
        <w:t xml:space="preserve"> </w:t>
      </w:r>
      <w:r>
        <w:t xml:space="preserve">PATH. Removed the stale standalone shim →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on PATH is now the</w:t>
      </w:r>
      <w:r>
        <w:t xml:space="preserve"> </w:t>
      </w:r>
      <w:r>
        <w:t xml:space="preserve">npm-managed</w:t>
      </w:r>
      <w:r>
        <w:t xml:space="preserve"> </w:t>
      </w:r>
      <w:r>
        <w:rPr>
          <w:rStyle w:val="VerbatimChar"/>
        </w:rPr>
        <w:t xml:space="preserve">0.9.9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/opt/homebrew/bin/codegraph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 model:</w:t>
      </w:r>
      <w:r>
        <w:t xml:space="preserve"> </w:t>
      </w:r>
      <w:r>
        <w:t xml:space="preserve">CodeGraph 0.9.9 is</w:t>
      </w:r>
      <w:r>
        <w:t xml:space="preserve"> </w:t>
      </w:r>
      <w:r>
        <w:rPr>
          <w:b/>
          <w:bCs/>
        </w:rPr>
        <w:t xml:space="preserve">zero-config</w:t>
      </w:r>
      <w:r>
        <w:t xml:space="preserve"> </w:t>
      </w:r>
      <w:r>
        <w:t xml:space="preserve">— there is NO</w:t>
      </w:r>
      <w:r>
        <w:t xml:space="preserve"> </w:t>
      </w:r>
      <w:r>
        <w:rPr>
          <w:rStyle w:val="VerbatimChar"/>
        </w:rPr>
        <w:t xml:space="preserve">.codegraph/config.json</w:t>
      </w:r>
      <w:r>
        <w:t xml:space="preserve"> </w:t>
      </w:r>
      <w:r>
        <w:t xml:space="preserve">exclude list. Exclusion is driven by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pStyle w:val="Compact"/>
        <w:numPr>
          <w:ilvl w:val="1"/>
          <w:numId w:val="1002"/>
        </w:numPr>
      </w:pPr>
      <w:r>
        <w:t xml:space="preserve">built-in defaults (</w:t>
      </w:r>
      <w:r>
        <w:rPr>
          <w:rStyle w:val="VerbatimChar"/>
        </w:rPr>
        <w:t xml:space="preserve">node_modules</w:t>
      </w:r>
      <w:r>
        <w:t xml:space="preserve">/</w:t>
      </w:r>
      <w:r>
        <w:rPr>
          <w:rStyle w:val="VerbatimChar"/>
        </w:rPr>
        <w:t xml:space="preserve">vendor</w:t>
      </w:r>
      <w:r>
        <w:t xml:space="preserve">/</w:t>
      </w:r>
      <w:r>
        <w:rPr>
          <w:rStyle w:val="VerbatimChar"/>
        </w:rPr>
        <w:t xml:space="preserve">dist</w:t>
      </w:r>
      <w:r>
        <w:t xml:space="preserve">/… + files &gt; 1 MB).</w:t>
      </w:r>
      <w:r>
        <w:t xml:space="preserve"> </w:t>
      </w:r>
      <w:r>
        <w:t xml:space="preserve">Source: the installed package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“Configuration”</w:t>
      </w:r>
      <w:r>
        <w:t xml:space="preserve"> </w:t>
      </w:r>
      <w:r>
        <w:t xml:space="preserve">section.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Exclusions (§11.4.10 + §11.4.79):</w:t>
      </w:r>
      <w:r>
        <w:t xml:space="preserve"> </w:t>
      </w:r>
      <w:r>
        <w:t xml:space="preserve">secrets are already covered by root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</w:t>
      </w:r>
      <w:r>
        <w:rPr>
          <w:rStyle w:val="VerbatimChar"/>
        </w:rPr>
        <w:t xml:space="preserve">.env*</w:t>
      </w:r>
      <w:r>
        <w:t xml:space="preserve">,</w:t>
      </w:r>
      <w:r>
        <w:t xml:space="preserve"> </w:t>
      </w:r>
      <w:r>
        <w:rPr>
          <w:rStyle w:val="VerbatimChar"/>
        </w:rPr>
        <w:t xml:space="preserve">*secrets*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config/qBittorrent/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config/jackett/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config/boba.db</w:t>
      </w:r>
      <w:r>
        <w:t xml:space="preserve">). Added</w:t>
      </w:r>
      <w:r>
        <w:t xml:space="preserve"> </w:t>
      </w:r>
      <w:r>
        <w:rPr>
          <w:rStyle w:val="VerbatimChar"/>
        </w:rPr>
        <w:t xml:space="preserve">submodules/jackett/</w:t>
      </w:r>
      <w:r>
        <w:t xml:space="preserve"> </w:t>
      </w:r>
      <w:r>
        <w:t xml:space="preserve">to root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to keep</w:t>
      </w:r>
      <w:r>
        <w:t xml:space="preserve"> </w:t>
      </w:r>
      <w:r>
        <w:t xml:space="preserve">the third-party Jackett (C#/.NET) submodule OUT of the index — inert for git</w:t>
      </w:r>
      <w:r>
        <w:t xml:space="preserve"> </w:t>
      </w:r>
      <w:r>
        <w:t xml:space="preserve">(jackett is a tracked gitlink) but honored by CodeGraph. Added</w:t>
      </w:r>
      <w:r>
        <w:t xml:space="preserve"> </w:t>
      </w:r>
      <w:r>
        <w:rPr>
          <w:rStyle w:val="VerbatimChar"/>
        </w:rPr>
        <w:t xml:space="preserve">.codegraph/codegraph.db</w:t>
      </w:r>
      <w:r>
        <w:t xml:space="preserve"> </w:t>
      </w:r>
      <w:r>
        <w:t xml:space="preserve">(+ WAL/SHM/cache) to root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;</w:t>
      </w:r>
      <w:r>
        <w:t xml:space="preserve"> </w:t>
      </w:r>
      <w:r>
        <w:t xml:space="preserve">regeneration mechanism (§11.4.77) is</w:t>
      </w:r>
      <w:r>
        <w:t xml:space="preserve"> </w:t>
      </w:r>
      <w:r>
        <w:rPr>
          <w:rStyle w:val="VerbatimChar"/>
        </w:rPr>
        <w:t xml:space="preserve">codegraph index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Re-index:</w:t>
      </w:r>
      <w:r>
        <w:t xml:space="preserve"> </w:t>
      </w:r>
      <w:r>
        <w:rPr>
          <w:rStyle w:val="VerbatimChar"/>
        </w:rPr>
        <w:t xml:space="preserve">codegraph index . --force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0.9.9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Index result:</w:t>
      </w:r>
      <w:r>
        <w:t xml:space="preserve"> </w:t>
      </w:r>
      <w:r>
        <w:t xml:space="preserve">509 files, 8906 nodes, 17025 edges. Languages: go,</w:t>
      </w:r>
      <w:r>
        <w:t xml:space="preserve"> </w:t>
      </w:r>
      <w:r>
        <w:t xml:space="preserve">python, typescript, properties, xml, yaml.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Audit:</w:t>
      </w:r>
      <w:r>
        <w:t xml:space="preserve"> </w:t>
      </w:r>
      <w:r>
        <w:rPr>
          <w:rStyle w:val="VerbatimChar"/>
        </w:rPr>
        <w:t xml:space="preserve">submodules/jackett</w:t>
      </w:r>
      <w:r>
        <w:t xml:space="preserve"> </w:t>
      </w:r>
      <w:r>
        <w:t xml:space="preserve">= 0 indexed (§11.4.79 ✓); real secret paths</w:t>
      </w:r>
      <w:r>
        <w:t xml:space="preserve"> </w:t>
      </w:r>
      <w:r>
        <w:t xml:space="preserve">= 0 indexed (§11.4.10 ✓);</w:t>
      </w:r>
      <w:r>
        <w:t xml:space="preserve"> </w:t>
      </w:r>
      <w:r>
        <w:rPr>
          <w:rStyle w:val="VerbatimChar"/>
        </w:rPr>
        <w:t xml:space="preserve">constitution/</w:t>
      </w:r>
      <w:r>
        <w:t xml:space="preserve"> </w:t>
      </w:r>
      <w:r>
        <w:t xml:space="preserve">own-org = 19 files indexed,</w:t>
      </w:r>
      <w:r>
        <w:t xml:space="preserve"> </w:t>
      </w:r>
      <w:r>
        <w:t xml:space="preserve">cross-submodule symbol</w:t>
      </w:r>
      <w:r>
        <w:t xml:space="preserve"> </w:t>
      </w:r>
      <w:r>
        <w:rPr>
          <w:rStyle w:val="VerbatimChar"/>
        </w:rPr>
        <w:t xml:space="preserve">versionTagsCmd</w:t>
      </w:r>
      <w:r>
        <w:t xml:space="preserve"> </w:t>
      </w:r>
      <w:r>
        <w:t xml:space="preserve">resolves (§11.4.79 ✓).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MCP wiring: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registers</w:t>
      </w:r>
      <w:r>
        <w:t xml:space="preserve"> </w:t>
      </w:r>
      <w:r>
        <w:rPr>
          <w:rStyle w:val="VerbatimChar"/>
        </w:rPr>
        <w:t xml:space="preserve">codegraph serve --mcp</w:t>
      </w:r>
      <w:r>
        <w:t xml:space="preserve"> </w:t>
      </w:r>
      <w:r>
        <w:t xml:space="preserve">(stdio, bare</w:t>
      </w:r>
      <w:r>
        <w:t xml:space="preserve"> </w:t>
      </w:r>
      <w:r>
        <w:t xml:space="preserve">command on PATH). Verified the server boots and</w:t>
      </w:r>
      <w:r>
        <w:t xml:space="preserve"> </w:t>
      </w:r>
      <w:r>
        <w:rPr>
          <w:rStyle w:val="VerbatimChar"/>
        </w:rPr>
        <w:t xml:space="preserve">codegraph_status</w:t>
      </w:r>
      <w:r>
        <w:t xml:space="preserve"> </w:t>
      </w:r>
      <w:r>
        <w:t xml:space="preserve">returns</w:t>
      </w:r>
      <w:r>
        <w:t xml:space="preserve"> </w:t>
      </w:r>
      <w:r>
        <w:t xml:space="preserve">the live node count (8906) over MCP — the §11.4.78 step-4 unforgeable fact.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Validate:</w:t>
      </w:r>
      <w:r>
        <w:t xml:space="preserve"> </w:t>
      </w:r>
      <w:r>
        <w:rPr>
          <w:rStyle w:val="VerbatimChar"/>
        </w:rPr>
        <w:t xml:space="preserve">scripts/codegraph_validate.sh</w:t>
      </w:r>
      <w:r>
        <w:t xml:space="preserve"> </w:t>
      </w:r>
      <w:r>
        <w:t xml:space="preserve">→ 7 PASS / 0 FAIL.</w:t>
      </w:r>
    </w:p>
    <w:bookmarkEnd w:id="9"/>
    <w:bookmarkStart w:id="10" w:name="t143830z-codegraph_sync.sh-."/>
    <w:p>
      <w:pPr>
        <w:pStyle w:val="Heading2"/>
      </w:pPr>
      <w:r>
        <w:t xml:space="preserve">2026-06-06T14:38:30Z — codegraph_sync.sh @ .</w:t>
      </w:r>
    </w:p>
    <w:p>
      <w:pPr>
        <w:pStyle w:val="Compact"/>
        <w:numPr>
          <w:ilvl w:val="0"/>
          <w:numId w:val="1003"/>
        </w:numPr>
      </w:pPr>
      <w:r>
        <w:t xml:space="preserve">duration:</w:t>
      </w:r>
      <w:r>
        <w:t xml:space="preserve"> </w:t>
      </w:r>
      <w:r>
        <w:rPr>
          <w:rStyle w:val="VerbatimChar"/>
        </w:rPr>
        <w:t xml:space="preserve">1s</w:t>
      </w:r>
    </w:p>
    <w:p>
      <w:pPr>
        <w:pStyle w:val="Compact"/>
        <w:numPr>
          <w:ilvl w:val="0"/>
          <w:numId w:val="1003"/>
        </w:numPr>
      </w:pPr>
      <w:r>
        <w:t xml:space="preserve">baseline status:</w:t>
      </w:r>
    </w:p>
    <w:p>
      <w:pPr>
        <w:pStyle w:val="SourceCode"/>
      </w:pPr>
      <w:r>
        <w:rPr>
          <w:rStyle w:val="VerbatimChar"/>
        </w:rPr>
        <w:t xml:space="preserve">  method          2,599</w:t>
      </w:r>
      <w:r>
        <w:br/>
      </w:r>
      <w:r>
        <w:rPr>
          <w:rStyle w:val="VerbatimChar"/>
        </w:rPr>
        <w:t xml:space="preserve">  function        1,722</w:t>
      </w:r>
      <w:r>
        <w:br/>
      </w:r>
      <w:r>
        <w:rPr>
          <w:rStyle w:val="VerbatimChar"/>
        </w:rPr>
        <w:t xml:space="preserve">  file            498</w:t>
      </w:r>
      <w:r>
        <w:br/>
      </w:r>
      <w:r>
        <w:rPr>
          <w:rStyle w:val="VerbatimChar"/>
        </w:rPr>
        <w:t xml:space="preserve">  constant        139</w:t>
      </w:r>
      <w:r>
        <w:br/>
      </w:r>
      <w:r>
        <w:rPr>
          <w:rStyle w:val="VerbatimChar"/>
        </w:rPr>
        <w:t xml:space="preserve">  struct          85</w:t>
      </w:r>
      <w:r>
        <w:br/>
      </w:r>
      <w:r>
        <w:rPr>
          <w:rStyle w:val="VerbatimChar"/>
        </w:rPr>
        <w:t xml:space="preserve">  interface       84</w:t>
      </w:r>
    </w:p>
    <w:p>
      <w:pPr>
        <w:pStyle w:val="Compact"/>
        <w:numPr>
          <w:ilvl w:val="0"/>
          <w:numId w:val="1004"/>
        </w:numPr>
      </w:pPr>
      <w:r>
        <w:t xml:space="preserve">post-sync status:</w:t>
      </w:r>
    </w:p>
    <w:p>
      <w:pPr>
        <w:pStyle w:val="SourceCode"/>
      </w:pPr>
      <w:r>
        <w:rPr>
          <w:rStyle w:val="VerbatimChar"/>
        </w:rPr>
        <w:t xml:space="preserve">  method          2,599</w:t>
      </w:r>
      <w:r>
        <w:br/>
      </w:r>
      <w:r>
        <w:rPr>
          <w:rStyle w:val="VerbatimChar"/>
        </w:rPr>
        <w:t xml:space="preserve">  function        1,722</w:t>
      </w:r>
      <w:r>
        <w:br/>
      </w:r>
      <w:r>
        <w:rPr>
          <w:rStyle w:val="VerbatimChar"/>
        </w:rPr>
        <w:t xml:space="preserve">  file            498</w:t>
      </w:r>
      <w:r>
        <w:br/>
      </w:r>
      <w:r>
        <w:rPr>
          <w:rStyle w:val="VerbatimChar"/>
        </w:rPr>
        <w:t xml:space="preserve">  constant        139</w:t>
      </w:r>
      <w:r>
        <w:br/>
      </w:r>
      <w:r>
        <w:rPr>
          <w:rStyle w:val="VerbatimChar"/>
        </w:rPr>
        <w:t xml:space="preserve">  struct          85</w:t>
      </w:r>
      <w:r>
        <w:br/>
      </w:r>
      <w:r>
        <w:rPr>
          <w:rStyle w:val="VerbatimChar"/>
        </w:rPr>
        <w:t xml:space="preserve">  interface       84</w:t>
      </w:r>
    </w:p>
    <w:p>
      <w:pPr>
        <w:pStyle w:val="Compact"/>
        <w:numPr>
          <w:ilvl w:val="0"/>
          <w:numId w:val="1005"/>
        </w:numPr>
      </w:pPr>
      <w:r>
        <w:t xml:space="preserve">validate:</w:t>
      </w:r>
      <w:r>
        <w:t xml:space="preserve"> </w:t>
      </w:r>
      <w:r>
        <w:rPr>
          <w:b/>
          <w:bCs/>
        </w:rPr>
        <w:t xml:space="preserve">PASS</w:t>
      </w:r>
    </w:p>
    <w:p>
      <w:pPr>
        <w:pStyle w:val="SourceCode"/>
      </w:pPr>
      <w:r>
        <w:rPr>
          <w:rStyle w:val="VerbatimChar"/>
        </w:rPr>
        <w:t xml:space="preserve">PASS: codegraph on PATH at /opt/homebrew/bin/codegraph (version 0.9.9)</w:t>
      </w:r>
      <w:r>
        <w:br/>
      </w:r>
      <w:r>
        <w:rPr>
          <w:rStyle w:val="VerbatimChar"/>
        </w:rPr>
        <w:t xml:space="preserve">PASS: index reality — codegraph status reports 8906 nodes across 509 files</w:t>
      </w:r>
      <w:r>
        <w:br/>
      </w:r>
      <w:r>
        <w:rPr>
          <w:rStyle w:val="VerbatimChar"/>
        </w:rPr>
        <w:t xml:space="preserve">PASS: unforgeable MCP challenge — codegraph_status via MCP returned 8906 nodes == CLI 8906</w:t>
      </w:r>
      <w:r>
        <w:br/>
      </w:r>
      <w:r>
        <w:rPr>
          <w:rStyle w:val="VerbatimChar"/>
        </w:rPr>
        <w:t xml:space="preserve">PASS: own-code resolution — 'Deduplicator' resolves in download-proxy/src (8 hit(s))</w:t>
      </w:r>
      <w:r>
        <w:br/>
      </w:r>
      <w:r>
        <w:rPr>
          <w:rStyle w:val="VerbatimChar"/>
        </w:rPr>
        <w:t xml:space="preserve">PASS: own-org INCLUDED (§11.4.79) — 'versionTagsCmd' resolves inside constitution/ (2 hit(s))</w:t>
      </w:r>
      <w:r>
        <w:br/>
      </w:r>
      <w:r>
        <w:rPr>
          <w:rStyle w:val="VerbatimChar"/>
        </w:rPr>
        <w:t xml:space="preserve">PASS: third-party EXCLUDED (§11.4.79) — 0 submodules/jackett paths in index</w:t>
      </w:r>
      <w:r>
        <w:br/>
      </w:r>
      <w:r>
        <w:rPr>
          <w:rStyle w:val="VerbatimChar"/>
        </w:rPr>
        <w:t xml:space="preserve">PASS: secrets EXCLUDED (§11.4.10) — 0 secret/config-credential paths in index</w:t>
      </w:r>
      <w:r>
        <w:br/>
      </w:r>
      <w:r>
        <w:rPr>
          <w:rStyle w:val="VerbatimChar"/>
        </w:rPr>
        <w:t xml:space="preserve">----------------------------------------</w:t>
      </w:r>
      <w:r>
        <w:br/>
      </w:r>
      <w:r>
        <w:rPr>
          <w:rStyle w:val="VerbatimChar"/>
        </w:rPr>
        <w:t xml:space="preserve">CodeGraph validate: 7 PASS / 0 FAIL</w:t>
      </w:r>
      <w:r>
        <w:br/>
      </w:r>
      <w:r>
        <w:rPr>
          <w:rStyle w:val="VerbatimChar"/>
        </w:rPr>
        <w:t xml:space="preserve">VERDICT: PASS</w:t>
      </w:r>
    </w:p>
    <w:bookmarkEnd w:id="10"/>
    <w:bookmarkStart w:id="11" w:name="X51318969fcbceee5754f327aadb36bf0b06f385"/>
    <w:p>
      <w:pPr>
        <w:pStyle w:val="Heading2"/>
      </w:pPr>
      <w:r>
        <w:t xml:space="preserve">2026-08-18T13:33:41Z — BOB-075 staleness remediation: re-index attempted, real blocker found + honestly reported (§11.4.6 / GOVERNANCE_AUDIT_2026-08-08_ROUND2.md RD2-08)</w:t>
      </w:r>
    </w:p>
    <w:p>
      <w:pPr>
        <w:pStyle w:val="FirstParagraph"/>
      </w:pPr>
      <w:r>
        <w:rPr>
          <w:b/>
          <w:bCs/>
        </w:rPr>
        <w:t xml:space="preserve">Staleness confirmed (not a false positive):</w:t>
      </w:r>
      <w:r>
        <w:t xml:space="preserve"> </w:t>
      </w:r>
      <w:r>
        <w:t xml:space="preserve">this ledger’s only prior entry</w:t>
      </w:r>
      <w:r>
        <w:t xml:space="preserve"> </w:t>
      </w:r>
      <w:r>
        <w:t xml:space="preserve">was 2026-06-06 — 73 days before this pass, with zero sync events recorded in</w:t>
      </w:r>
      <w:r>
        <w:t xml:space="preserve"> </w:t>
      </w:r>
      <w:r>
        <w:t xml:space="preserve">between despite §11.4.80’s</w:t>
      </w:r>
      <w:r>
        <w:t xml:space="preserve"> </w:t>
      </w:r>
      <w:r>
        <w:t xml:space="preserve">“regular update automation”</w:t>
      </w:r>
      <w:r>
        <w:t xml:space="preserve"> </w:t>
      </w:r>
      <w:r>
        <w:t xml:space="preserve">mandate. The tracked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CLI itself had moved from the documented</w:t>
      </w:r>
      <w:r>
        <w:t xml:space="preserve"> </w:t>
      </w:r>
      <w:r>
        <w:rPr>
          <w:rStyle w:val="VerbatimChar"/>
        </w:rPr>
        <w:t xml:space="preserve">0.9.9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  <w:b/>
          <w:bCs/>
        </w:rPr>
        <w:t xml:space="preserve">1.5.0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codegraph --version</w:t>
      </w:r>
      <w:r>
        <w:t xml:space="preserve">) with no re-verification against the new version.</w:t>
      </w:r>
    </w:p>
    <w:p>
      <w:pPr>
        <w:pStyle w:val="BodyText"/>
      </w:pPr>
      <w:r>
        <w:rPr>
          <w:b/>
          <w:bCs/>
        </w:rPr>
        <w:t xml:space="preserve">Attempted mechanical regen (Option A):</w:t>
      </w:r>
      <w:r>
        <w:t xml:space="preserve"> </w:t>
      </w:r>
      <w:r>
        <w:t xml:space="preserve">ran</w:t>
      </w:r>
      <w:r>
        <w:t xml:space="preserve"> </w:t>
      </w:r>
      <w:r>
        <w:rPr>
          <w:rStyle w:val="VerbatimChar"/>
        </w:rPr>
        <w:t xml:space="preserve">codegraph init . --force</w:t>
      </w:r>
      <w:r>
        <w:t xml:space="preserve"> </w:t>
      </w:r>
      <w:r>
        <w:t xml:space="preserve">on</w:t>
      </w:r>
      <w:r>
        <w:t xml:space="preserve"> </w:t>
      </w:r>
      <w:r>
        <w:t xml:space="preserve">this host to produce a real, current re-index (the same command the 2026-06-06</w:t>
      </w:r>
      <w:r>
        <w:t xml:space="preserve"> </w:t>
      </w:r>
      <w:r>
        <w:t xml:space="preserve">entry used). Real observed outcome, NOT simulated:</w:t>
      </w:r>
    </w:p>
    <w:p>
      <w:pPr>
        <w:pStyle w:val="Compact"/>
        <w:numPr>
          <w:ilvl w:val="0"/>
          <w:numId w:val="1006"/>
        </w:numPr>
      </w:pPr>
      <w:r>
        <w:t xml:space="preserve">The run walked</w:t>
      </w:r>
      <w:r>
        <w:t xml:space="preserve"> </w:t>
      </w:r>
      <w:r>
        <w:rPr>
          <w:b/>
          <w:bCs/>
        </w:rPr>
        <w:t xml:space="preserve">32,260 files / 514,456 nodes / 724,013 edges</w:t>
      </w:r>
      <w:r>
        <w:t xml:space="preserve"> </w:t>
      </w:r>
      <w:r>
        <w:t xml:space="preserve">(DB size</w:t>
      </w:r>
      <w:r>
        <w:t xml:space="preserve"> </w:t>
      </w:r>
      <w:r>
        <w:t xml:space="preserve">1.8 GB) before being deliberately aborted — a</w:t>
      </w:r>
      <w:r>
        <w:t xml:space="preserve"> </w:t>
      </w:r>
      <w:r>
        <w:rPr>
          <w:b/>
          <w:bCs/>
        </w:rPr>
        <w:t xml:space="preserve">~63× blowup</w:t>
      </w:r>
      <w:r>
        <w:t xml:space="preserve"> </w:t>
      </w:r>
      <w:r>
        <w:t xml:space="preserve">versus the</w:t>
      </w:r>
      <w:r>
        <w:t xml:space="preserve"> </w:t>
      </w:r>
      <w:r>
        <w:t xml:space="preserve">2026-06-06 baseline of 509 files / 8,906 nodes for what is still</w:t>
      </w:r>
      <w:r>
        <w:t xml:space="preserve"> </w:t>
      </w:r>
      <w:r>
        <w:t xml:space="preserve">fundamentally the same repository shape (Python/Go/TS backend + plugins).</w:t>
      </w:r>
    </w:p>
    <w:p>
      <w:pPr>
        <w:pStyle w:val="Compact"/>
        <w:numPr>
          <w:ilvl w:val="0"/>
          <w:numId w:val="1006"/>
        </w:numPr>
      </w:pPr>
      <w:r>
        <w:t xml:space="preserve">Root cause, CONFIRMED (not guessed, §11.4.6):</w:t>
      </w:r>
      <w:r>
        <w:t xml:space="preserve"> </w:t>
      </w:r>
      <w:r>
        <w:rPr>
          <w:rStyle w:val="VerbatimChar"/>
        </w:rPr>
        <w:t xml:space="preserve">git check-ignore -v</w:t>
      </w:r>
      <w:r>
        <w:t xml:space="preserve"> </w:t>
      </w:r>
      <w:r>
        <w:t xml:space="preserve">proves</w:t>
      </w:r>
      <w:r>
        <w:t xml:space="preserve"> </w:t>
      </w:r>
      <w:r>
        <w:rPr>
          <w:rStyle w:val="VerbatimChar"/>
        </w:rPr>
        <w:t xml:space="preserve">frontend/node_modules/**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extension/node_modules/**</w:t>
      </w:r>
      <w:r>
        <w:t xml:space="preserve"> </w:t>
      </w:r>
      <w:r>
        <w:t xml:space="preserve">ARE correctly</w:t>
      </w:r>
      <w:r>
        <w:t xml:space="preserve"> </w:t>
      </w:r>
      <w:r>
        <w:t xml:space="preserve">excluded by nested</w:t>
      </w:r>
      <w:r>
        <w:t xml:space="preserve"> </w:t>
      </w:r>
      <w:r>
        <w:rPr>
          <w:rStyle w:val="VerbatimChar"/>
        </w:rPr>
        <w:t xml:space="preserve">frontend/.gitignore:10</w:t>
      </w:r>
      <w:r>
        <w:t xml:space="preserve"> </w:t>
      </w:r>
      <w:r>
        <w:t xml:space="preserve">(</w:t>
      </w:r>
      <w:r>
        <w:rPr>
          <w:rStyle w:val="VerbatimChar"/>
        </w:rPr>
        <w:t xml:space="preserve">/node_modules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extension/.gitignore:2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node_modules/</w:t>
      </w:r>
      <w:r>
        <w:t xml:space="preserve">) for git itself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ls-files frontend/node_modules extension/node_modules</w:t>
      </w:r>
      <w:r>
        <w:t xml:space="preserve"> </w:t>
      </w:r>
      <w:r>
        <w:t xml:space="preserve">→ 0 rows</w:t>
      </w:r>
      <w:r>
        <w:t xml:space="preserve"> </w:t>
      </w:r>
      <w:r>
        <w:t xml:space="preserve">both) — yet</w:t>
      </w:r>
      <w:r>
        <w:t xml:space="preserve"> </w:t>
      </w:r>
      <w:r>
        <w:rPr>
          <w:rStyle w:val="VerbatimChar"/>
        </w:rPr>
        <w:t xml:space="preserve">codegraph init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1.5.0</w:t>
      </w:r>
      <w:r>
        <w:t xml:space="preserve"> </w:t>
      </w:r>
      <w:r>
        <w:t xml:space="preserve">walked into both trees anyway</w:t>
      </w:r>
      <w:r>
        <w:t xml:space="preserve"> </w:t>
      </w:r>
      <w:r>
        <w:t xml:space="preserve">(365 MB + 236 MB, tens of thousands of files). This is consistent with a</w:t>
      </w:r>
      <w:r>
        <w:t xml:space="preserve"> </w:t>
      </w:r>
      <w:r>
        <w:t xml:space="preserve">CodeGraph 1.5.0 regression in honoring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(non-root)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files — the doc’s own</w:t>
      </w:r>
      <w:r>
        <w:t xml:space="preserve"> </w:t>
      </w:r>
      <w:r>
        <w:t xml:space="preserve">“zero-config, exclusion driven by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”</w:t>
      </w:r>
      <w:r>
        <w:t xml:space="preserve"> </w:t>
      </w:r>
      <w:r>
        <w:t xml:space="preserve">claim (2026-06-06 entry) held for the flat 509-file tree that existed</w:t>
      </w:r>
      <w:r>
        <w:t xml:space="preserve"> </w:t>
      </w:r>
      <w:r>
        <w:t xml:space="preserve">then;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extension/</w:t>
      </w:r>
      <w:r>
        <w:t xml:space="preserve"> </w:t>
      </w:r>
      <w:r>
        <w:t xml:space="preserve">(with their own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) were</w:t>
      </w:r>
      <w:r>
        <w:t xml:space="preserve"> </w:t>
      </w:r>
      <w:r>
        <w:t xml:space="preserve">added to this project AFTER that entry and were never exercised against</w:t>
      </w:r>
      <w:r>
        <w:t xml:space="preserve"> </w:t>
      </w:r>
      <w:r>
        <w:t xml:space="preserve">this exclusion path before now.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Decision:</w:t>
      </w:r>
      <w:r>
        <w:t xml:space="preserve"> </w:t>
      </w:r>
      <w:r>
        <w:t xml:space="preserve">aborted the run (host-resource discipline, §12.6/§12.11 — an</w:t>
      </w:r>
      <w:r>
        <w:t xml:space="preserve"> </w:t>
      </w:r>
      <w:r>
        <w:t xml:space="preserve">18-core-minute, still-growing 1.8 GB index for a bounded docs-staleness</w:t>
      </w:r>
      <w:r>
        <w:t xml:space="preserve"> </w:t>
      </w:r>
      <w:r>
        <w:t xml:space="preserve">task is disproportionate) and removed the resulting truncated</w:t>
      </w:r>
      <w:r>
        <w:t xml:space="preserve"> </w:t>
      </w:r>
      <w:r>
        <w:rPr>
          <w:rStyle w:val="VerbatimChar"/>
        </w:rPr>
        <w:t xml:space="preserve">.codegraph/codegraph.db*</w:t>
      </w:r>
      <w:r>
        <w:t xml:space="preserve"> </w:t>
      </w:r>
      <w:r>
        <w:t xml:space="preserve">(gitignored, never tracked; confirmed via</w:t>
      </w:r>
      <w:r>
        <w:t xml:space="preserve"> </w:t>
      </w:r>
      <w:r>
        <w:rPr>
          <w:rStyle w:val="VerbatimChar"/>
        </w:rPr>
        <w:t xml:space="preserve">codegraph status</w:t>
      </w:r>
      <w:r>
        <w:t xml:space="preserve"> </w:t>
      </w:r>
      <w:r>
        <w:t xml:space="preserve">reporting</w:t>
      </w:r>
      <w:r>
        <w:t xml:space="preserve"> </w:t>
      </w:r>
      <w:r>
        <w:t xml:space="preserve">“index truncated”</w:t>
      </w:r>
      <w:r>
        <w:t xml:space="preserve"> </w:t>
      </w:r>
      <w:r>
        <w:t xml:space="preserve">after the kill — no partial</w:t>
      </w:r>
      <w:r>
        <w:t xml:space="preserve"> </w:t>
      </w:r>
      <w:r>
        <w:t xml:space="preserve">state was left claiming to be a valid index).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Honest current state:</w:t>
      </w:r>
      <w:r>
        <w:t xml:space="preserve"> </w:t>
      </w:r>
      <w:r>
        <w:t xml:space="preserve">this project’s CodeGraph index is</w:t>
      </w:r>
      <w:r>
        <w:t xml:space="preserve"> </w:t>
      </w:r>
      <w:r>
        <w:rPr>
          <w:b/>
          <w:bCs/>
        </w:rPr>
        <w:t xml:space="preserve">NOT live on</w:t>
      </w:r>
      <w:r>
        <w:rPr>
          <w:b/>
          <w:bCs/>
        </w:rPr>
        <w:t xml:space="preserve"> </w:t>
      </w:r>
      <w:r>
        <w:rPr>
          <w:b/>
          <w:bCs/>
        </w:rPr>
        <w:t xml:space="preserve">this host</w:t>
      </w:r>
      <w:r>
        <w:t xml:space="preserve"> </w:t>
      </w:r>
      <w:r>
        <w:t xml:space="preserve">as of this entry. The last VALIDATED sync remains the</w:t>
      </w:r>
      <w:r>
        <w:t xml:space="preserve"> </w:t>
      </w:r>
      <w:r>
        <w:t xml:space="preserve">2026-06-06 entry above (7 PASS / 0 FAIL on the pre-</w:t>
      </w:r>
      <w:r>
        <w:rPr>
          <w:rStyle w:val="VerbatimChar"/>
        </w:rPr>
        <w:t xml:space="preserve">frontend</w:t>
      </w:r>
      <w:r>
        <w:t xml:space="preserve">/</w:t>
      </w:r>
      <w:r>
        <w:rPr>
          <w:rStyle w:val="VerbatimChar"/>
        </w:rPr>
        <w:t xml:space="preserve">extension</w:t>
      </w:r>
      <w:r>
        <w:t xml:space="preserve"> </w:t>
      </w:r>
      <w:r>
        <w:t xml:space="preserve">tree shape). A full resync needs the CodeGraph 1.5.0</w:t>
      </w:r>
      <w:r>
        <w:t xml:space="preserve"> </w:t>
      </w:r>
      <w:r>
        <w:t xml:space="preserve">nested-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gap investigated first (or an explicit</w:t>
      </w:r>
      <w:r>
        <w:t xml:space="preserve"> </w:t>
      </w:r>
      <w:r>
        <w:rPr>
          <w:rStyle w:val="VerbatimChar"/>
        </w:rPr>
        <w:t xml:space="preserve">frontend/node_modules</w:t>
      </w:r>
      <w:r>
        <w:t xml:space="preserve">/</w:t>
      </w:r>
      <w:r>
        <w:rPr>
          <w:rStyle w:val="VerbatimChar"/>
        </w:rPr>
        <w:t xml:space="preserve">extension/node_modules</w:t>
      </w:r>
      <w:r>
        <w:t xml:space="preserve"> </w:t>
      </w:r>
      <w:r>
        <w:t xml:space="preserve">exclusion added at this</w:t>
      </w:r>
      <w:r>
        <w:t xml:space="preserve"> </w:t>
      </w:r>
      <w:r>
        <w:t xml:space="preserve">project’s root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since the root file IS honored) —</w:t>
      </w:r>
      <w: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performed in this pass</w:t>
      </w:r>
      <w:r>
        <w:t xml:space="preserve">; this task’s DB-touch scope is limited to closing</w:t>
      </w:r>
      <w:r>
        <w:t xml:space="preserve"> </w:t>
      </w:r>
      <w:r>
        <w:t xml:space="preserve">BOB-075 itself (BOB-072/073 owns broader DB work), so no new tracked item</w:t>
      </w:r>
      <w:r>
        <w:t xml:space="preserve"> </w:t>
      </w:r>
      <w:r>
        <w:t xml:space="preserve">was minted here for the CodeGraph regression — flagging it in-repo per</w:t>
      </w:r>
      <w:r>
        <w:t xml:space="preserve"> </w:t>
      </w:r>
      <w:r>
        <w:t xml:space="preserve">§11.4.6 rather than silently deferring it.</w:t>
      </w:r>
    </w:p>
    <w:p>
      <w:pPr>
        <w:pStyle w:val="FirstParagraph"/>
      </w:pPr>
      <w:r>
        <w:t xml:space="preserve">This entry itself is the mechanical regen this ledger’s own header mandates</w:t>
      </w:r>
      <w:r>
        <w:t xml:space="preserve"> </w:t>
      </w:r>
      <w:r>
        <w:t xml:space="preserve">(§11.4.44/§11.4.86): the Revision/Last-modified above are bumped to reflect</w:t>
      </w:r>
      <w:r>
        <w:t xml:space="preserve"> </w:t>
      </w:r>
      <w:r>
        <w:t xml:space="preserve">this REAL attempted-and-honestly-reported sync event, not a cosmetic</w:t>
      </w:r>
      <w:r>
        <w:t xml:space="preserve"> </w:t>
      </w:r>
      <w:r>
        <w:t xml:space="preserve">timestamp touch.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Status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