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9a7e22e8a83b46b56669bee4c8fc40bf1bcfa2"/>
    <w:p>
      <w:pPr>
        <w:pStyle w:val="Heading1"/>
      </w:pPr>
      <w:r>
        <w:t xml:space="preserve">5th Forced-Logout Incident — 2026-08-19 15:28:22 CEST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2026-08-19T17:22:00Z</w:t>
      </w:r>
      <w:r>
        <w:t xml:space="preserve"> </w:t>
      </w:r>
      <w:r>
        <w:rPr>
          <w:b/>
          <w:bCs/>
        </w:rPr>
        <w:t xml:space="preserve">Tracker:</w:t>
      </w:r>
      <w:r>
        <w:t xml:space="preserve"> </w:t>
      </w:r>
      <w:r>
        <w:t xml:space="preserve">BOB-124</w:t>
      </w:r>
      <w:r>
        <w:t xml:space="preserve"> </w:t>
      </w:r>
      <w:r>
        <w:rPr>
          <w:b/>
          <w:bCs/>
        </w:rPr>
        <w:t xml:space="preserve">Verdict (§11.4.6):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RESOLVED via BOB-126</w:t>
      </w:r>
      <w:r>
        <w:t xml:space="preserve"> </w:t>
      </w:r>
      <w:r>
        <w:t xml:space="preserve">— the 7th incident’s kernel audit trail captured the SAME root cause that drove ALL 7 forced-logout incidents (BOB-116/120/123/124/125/126): a pytest process calling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MagicMock.__int__==1 → os.killpg(1, 9)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. Fix landed 2026-08-19 at boba commit</w:t>
      </w:r>
      <w:r>
        <w:t xml:space="preserve"> </w:t>
      </w:r>
      <w:r>
        <w:rPr>
          <w:rStyle w:val="VerbatimChar"/>
        </w:rPr>
        <w:t xml:space="preserve">ad4b46a</w:t>
      </w:r>
      <w:r>
        <w:t xml:space="preserve"> </w:t>
      </w:r>
      <w:r>
        <w:t xml:space="preserve">(search.py int-guard + test hardening + §11.4.115 RED regression guard) + constitution commit</w:t>
      </w:r>
      <w:r>
        <w:t xml:space="preserve"> </w:t>
      </w:r>
      <w:r>
        <w:rPr>
          <w:rStyle w:val="VerbatimChar"/>
        </w:rPr>
        <w:t xml:space="preserve">502586c</w:t>
      </w:r>
      <w:r>
        <w:t xml:space="preserve"> </w:t>
      </w:r>
      <w:r>
        <w:t xml:space="preserve">(universal §11.4.263 process-group signal-safety mandate) + boba pointer bump</w:t>
      </w:r>
      <w:r>
        <w:t xml:space="preserve"> </w:t>
      </w:r>
      <w:r>
        <w:rPr>
          <w:rStyle w:val="VerbatimChar"/>
        </w:rPr>
        <w:t xml:space="preserve">bf01cf3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docs/incidents/2026-08-19-6th-forced-logout.md</w:t>
      </w:r>
      <w:r>
        <w:t xml:space="preserve"> </w:t>
      </w:r>
      <w:r>
        <w:t xml:space="preserve">for the full attribution + §11.4.6 correction of the earlier</w:t>
      </w:r>
      <w:r>
        <w:t xml:space="preserve"> </w:t>
      </w:r>
      <w:r>
        <w:t xml:space="preserve">“PAM/Linger contradiction”</w:t>
      </w:r>
      <w:r>
        <w:t xml:space="preserve"> </w:t>
      </w:r>
      <w:r>
        <w:t xml:space="preserve">hypothesis.</w:t>
      </w:r>
    </w:p>
    <w:p>
      <w:pPr>
        <w:pStyle w:val="BodyText"/>
      </w:pPr>
      <w:r>
        <w:rPr>
          <w:b/>
          <w:bCs/>
        </w:rPr>
        <w:t xml:space="preserve">REV-2 correction (2026-08-19 17:22):</w:t>
      </w:r>
      <w:r>
        <w:t xml:space="preserve"> </w:t>
      </w:r>
      <w:r>
        <w:t xml:space="preserve">the original doc claimed</w:t>
      </w:r>
      <w:r>
        <w:t xml:space="preserve"> </w:t>
      </w:r>
      <w:r>
        <w:t xml:space="preserve">“PAM session_close”</w:t>
      </w:r>
      <w:r>
        <w:t xml:space="preserve"> </w:t>
      </w:r>
      <w:r>
        <w:t xml:space="preserve">mechanism. That was a downstream EFFECT of the pytest kill(-1) — not the initiator. Attribution was CORRECTED by BOB-126’s kernel audit trail (which required audit rules installed 15:56 to capture, ~1.5h after this 5th incident occurred).</w:t>
      </w:r>
    </w:p>
    <w:bookmarkStart w:id="9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2026-08-19 15:28:22 CEST</w:t>
      </w:r>
      <w:r>
        <w:t xml:space="preserve"> </w:t>
      </w:r>
      <w:r>
        <w:t xml:space="preserve">(21 minutes after the 15:07 login),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was SIGKILLed:</w:t>
      </w:r>
    </w:p>
    <w:p>
      <w:pPr>
        <w:pStyle w:val="SourceCode"/>
      </w:pPr>
      <w:r>
        <w:rPr>
          <w:rStyle w:val="VerbatimChar"/>
        </w:rPr>
        <w:t xml:space="preserve">Aug 19 15:28:22 nezha systemd[1]: user@1000.service: Main process exited,</w:t>
      </w:r>
      <w:r>
        <w:br/>
      </w:r>
      <w:r>
        <w:rPr>
          <w:rStyle w:val="VerbatimChar"/>
        </w:rPr>
        <w:t xml:space="preserve">    code=killed, status=9/KILL</w:t>
      </w:r>
    </w:p>
    <w:p>
      <w:pPr>
        <w:pStyle w:val="FirstParagraph"/>
      </w:pPr>
      <w:r>
        <w:t xml:space="preserve">Same class as BOB-116 (#2), BOB-120 (#3), BOB-123 (#4). Fifth in the class.</w:t>
      </w:r>
    </w:p>
    <w:bookmarkEnd w:id="9"/>
    <w:bookmarkStart w:id="10" w:name="distinction-from-the-1506-clean-shutdown"/>
    <w:p>
      <w:pPr>
        <w:pStyle w:val="Heading2"/>
      </w:pPr>
      <w:r>
        <w:t xml:space="preserve">Distinction from the 15:06 clean shutdown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2026-08-19 15:06:20-35</w:t>
      </w:r>
      <w:r>
        <w:t xml:space="preserve"> </w:t>
      </w:r>
      <w:r>
        <w:t xml:space="preserve">there was a CLEAN shutdown for the operator’s</w:t>
      </w:r>
      <w:r>
        <w:t xml:space="preserve"> </w:t>
      </w:r>
      <w:r>
        <w:t xml:space="preserve">intentional reboot:</w:t>
      </w:r>
    </w:p>
    <w:p>
      <w:pPr>
        <w:pStyle w:val="SourceCode"/>
      </w:pPr>
      <w:r>
        <w:rPr>
          <w:rStyle w:val="VerbatimChar"/>
        </w:rPr>
        <w:t xml:space="preserve">Aug 19 15:06:20 systemd[1]: Stopping user@1000.service - User Manager...</w:t>
      </w:r>
      <w:r>
        <w:br/>
      </w:r>
      <w:r>
        <w:rPr>
          <w:rStyle w:val="VerbatimChar"/>
        </w:rPr>
        <w:t xml:space="preserve">Aug 19 15:06:35 systemd[1]: user@1000.service: Deactivated successfully.</w:t>
      </w:r>
      <w:r>
        <w:br/>
      </w:r>
      <w:r>
        <w:rPr>
          <w:rStyle w:val="VerbatimChar"/>
        </w:rPr>
        <w:t xml:space="preserve">Aug 19 15:06:35 audit[1]: SERVICE_STOP ... res=success</w:t>
      </w:r>
    </w:p>
    <w:p>
      <w:pPr>
        <w:pStyle w:val="FirstParagraph"/>
      </w:pPr>
      <w:r>
        <w:t xml:space="preserve">The 15:06 event was</w:t>
      </w:r>
      <w:r>
        <w:t xml:space="preserve"> </w:t>
      </w:r>
      <w:r>
        <w:rPr>
          <w:rStyle w:val="VerbatimChar"/>
        </w:rPr>
        <w:t xml:space="preserve">SERVICE_STOP res=success</w:t>
      </w:r>
      <w:r>
        <w:t xml:space="preserve"> </w:t>
      </w:r>
      <w:r>
        <w:t xml:space="preserve">(systemd Stop with normal</w:t>
      </w:r>
      <w:r>
        <w:t xml:space="preserve"> </w:t>
      </w:r>
      <w:r>
        <w:t xml:space="preserve">exit). The 15:28:22 event is</w:t>
      </w:r>
      <w:r>
        <w:t xml:space="preserve"> </w:t>
      </w:r>
      <w:r>
        <w:rPr>
          <w:rStyle w:val="VerbatimChar"/>
        </w:rPr>
        <w:t xml:space="preserve">code=killed, status=9/KILL</w:t>
      </w:r>
      <w:r>
        <w:t xml:space="preserve"> </w:t>
      </w:r>
      <w:r>
        <w:t xml:space="preserve">— the incident</w:t>
      </w:r>
      <w:r>
        <w:t xml:space="preserve"> </w:t>
      </w:r>
      <w:r>
        <w:t xml:space="preserve">class. Not the same event.</w:t>
      </w:r>
    </w:p>
    <w:bookmarkEnd w:id="10"/>
    <w:bookmarkStart w:id="11" w:name="iron-law-status"/>
    <w:p>
      <w:pPr>
        <w:pStyle w:val="Heading2"/>
      </w:pPr>
      <w:r>
        <w:t xml:space="preserve">§11.4.6 Iron Law status</w:t>
      </w:r>
    </w:p>
    <w:p>
      <w:pPr>
        <w:pStyle w:val="FirstParagraph"/>
      </w:pPr>
      <w:r>
        <w:t xml:space="preserve">Phase 1 STILL incomplete. The BOB-123 audit rules (</w:t>
      </w:r>
      <w:r>
        <w:rPr>
          <w:rStyle w:val="VerbatimChar"/>
        </w:rPr>
        <w:t xml:space="preserve">docs/incidents/ 2026-08-19-sudo-audit-rules-for-operator.md</w:t>
      </w:r>
      <w:r>
        <w:t xml:space="preserve">) were authored + committed</w:t>
      </w:r>
      <w:r>
        <w:t xml:space="preserve"> </w:t>
      </w:r>
      <w:r>
        <w:t xml:space="preserve">but NEVER installed: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/etc/audit/rules.d/logout_investigation.rules</w:t>
      </w:r>
      <w:r>
        <w:t xml:space="preserve"> </w:t>
      </w:r>
      <w:r>
        <w:t xml:space="preserve">— DOES NOT EXIST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ausearch</w:t>
      </w:r>
      <w:r>
        <w:t xml:space="preserve"> </w:t>
      </w:r>
      <w:r>
        <w:t xml:space="preserve">— NOT on PATH (auditd package may not be installed)</w:t>
      </w:r>
    </w:p>
    <w:p>
      <w:pPr>
        <w:pStyle w:val="Compact"/>
        <w:numPr>
          <w:ilvl w:val="0"/>
          <w:numId w:val="1001"/>
        </w:numPr>
      </w:pPr>
      <w:r>
        <w:t xml:space="preserve">BOB-123 watchdog — NOT INSTALLED into system.slice</w:t>
      </w:r>
    </w:p>
    <w:p>
      <w:pPr>
        <w:pStyle w:val="FirstParagraph"/>
      </w:pPr>
      <w:r>
        <w:t xml:space="preserve">Without kernel audit attribution, the SIGKILL initiator remains</w:t>
      </w:r>
      <w:r>
        <w:t xml:space="preserve"> </w:t>
      </w:r>
      <w:r>
        <w:t xml:space="preserve">UNATTRIBUTABLE. This is now the 5th consecutive incident where Phase 1</w:t>
      </w:r>
      <w:r>
        <w:t xml:space="preserve"> </w:t>
      </w:r>
      <w:r>
        <w:t xml:space="preserve">could not complete for the same structural reason.</w:t>
      </w:r>
    </w:p>
    <w:bookmarkEnd w:id="11"/>
    <w:bookmarkStart w:id="12" w:name="systematic-debugging-phase-4.5-verdict"/>
    <w:p>
      <w:pPr>
        <w:pStyle w:val="Heading2"/>
      </w:pPr>
      <w:r>
        <w:t xml:space="preserve">Systematic-debugging Phase 4.5 verdict</w:t>
      </w:r>
    </w:p>
    <w:p>
      <w:pPr>
        <w:pStyle w:val="FirstParagraph"/>
      </w:pPr>
      <w:r>
        <w:t xml:space="preserve">Per skill:</w:t>
      </w:r>
      <w:r>
        <w:t xml:space="preserve"> </w:t>
      </w:r>
      <w:r>
        <w:t xml:space="preserve">“If ≥ 3 fixes failed: STOP and question the architecture.”</w:t>
      </w:r>
    </w:p>
    <w:p>
      <w:pPr>
        <w:pStyle w:val="BodyText"/>
      </w:pPr>
      <w:r>
        <w:t xml:space="preserve">We are now at 5 attempts, all blocked at the SAME architectural gap:</w:t>
      </w:r>
      <w:r>
        <w:t xml:space="preserve"> </w:t>
      </w:r>
      <w:r>
        <w:rPr>
          <w:b/>
          <w:bCs/>
        </w:rPr>
        <w:t xml:space="preserve">preventive gates authored but not installed</w:t>
      </w:r>
      <w:r>
        <w:t xml:space="preserve"> </w:t>
      </w:r>
      <w:r>
        <w:t xml:space="preserve">(requires operator</w:t>
      </w:r>
      <w:r>
        <w:t xml:space="preserve"> </w:t>
      </w:r>
      <w:r>
        <w:t xml:space="preserve">terminal action).</w:t>
      </w:r>
    </w:p>
    <w:p>
      <w:pPr>
        <w:pStyle w:val="BodyText"/>
      </w:pPr>
      <w:r>
        <w:rPr>
          <w:b/>
          <w:bCs/>
        </w:rPr>
        <w:t xml:space="preserve">The architectural problem is not the SIGKILL mechanism — it’s the</w:t>
      </w:r>
      <w:r>
        <w:rPr>
          <w:b/>
          <w:bCs/>
        </w:rPr>
        <w:t xml:space="preserve"> </w:t>
      </w:r>
      <w:r>
        <w:rPr>
          <w:b/>
          <w:bCs/>
        </w:rPr>
        <w:t xml:space="preserve">install gap.</w:t>
      </w:r>
    </w:p>
    <w:bookmarkEnd w:id="12"/>
    <w:bookmarkStart w:id="13" w:name="correlate-signal-heavy-memory"/>
    <w:p>
      <w:pPr>
        <w:pStyle w:val="Heading2"/>
      </w:pPr>
      <w:r>
        <w:t xml:space="preserve">Correlate signal — heavy memory</w:t>
      </w:r>
    </w:p>
    <w:p>
      <w:pPr>
        <w:pStyle w:val="FirstParagraph"/>
      </w:pPr>
      <w:r>
        <w:t xml:space="preserve">Prior session (13:13 → 15:06)</w:t>
      </w:r>
      <w:r>
        <w:t xml:space="preserve"> </w:t>
      </w:r>
      <w:r>
        <w:rPr>
          <w:rStyle w:val="VerbatimChar"/>
        </w:rPr>
        <w:t xml:space="preserve">user@1000.service: Consumed 3h 22min 7.454s CPU time, 25.1G memory peak</w:t>
      </w:r>
      <w:r>
        <w:t xml:space="preserve">. 25 GB is very high. Load average</w:t>
      </w:r>
      <w:r>
        <w:t xml:space="preserve"> </w:t>
      </w:r>
      <w:r>
        <w:t xml:space="preserve">at 15:32 (4 min after this incident) is</w:t>
      </w:r>
      <w:r>
        <w:t xml:space="preserve"> </w:t>
      </w:r>
      <w:r>
        <w:rPr>
          <w:rStyle w:val="VerbatimChar"/>
        </w:rPr>
        <w:t xml:space="preserve">1.59, 6.39, 5.03</w:t>
      </w:r>
      <w:r>
        <w:t xml:space="preserve"> </w:t>
      </w:r>
      <w:r>
        <w:t xml:space="preserve">— sustained</w:t>
      </w:r>
      <w:r>
        <w:t xml:space="preserve"> </w:t>
      </w:r>
      <w:r>
        <w:t xml:space="preserve">recent heavy load.</w:t>
      </w:r>
    </w:p>
    <w:p>
      <w:pPr>
        <w:pStyle w:val="BodyText"/>
      </w:pPr>
      <w:r>
        <w:t xml:space="preserve">Correlate strongly with prior 4 incidents which also happened under</w:t>
      </w:r>
      <w:r>
        <w:t xml:space="preserve"> </w:t>
      </w:r>
      <w:r>
        <w:t xml:space="preserve">heavy parallel-subagent load.</w:t>
      </w:r>
    </w:p>
    <w:bookmarkEnd w:id="13"/>
    <w:bookmarkStart w:id="14" w:name="actions-this-session"/>
    <w:p>
      <w:pPr>
        <w:pStyle w:val="Heading2"/>
      </w:pPr>
      <w:r>
        <w:t xml:space="preserve">Actions this session</w:t>
      </w:r>
    </w:p>
    <w:p>
      <w:pPr>
        <w:pStyle w:val="Compact"/>
        <w:numPr>
          <w:ilvl w:val="0"/>
          <w:numId w:val="1002"/>
        </w:numPr>
      </w:pPr>
      <w:r>
        <w:t xml:space="preserve">⏸️ Paused new subagent dispatches (operator</w:t>
      </w:r>
      <w:r>
        <w:t xml:space="preserve"> </w:t>
      </w:r>
      <w:r>
        <w:t xml:space="preserve">“fix it all”</w:t>
      </w:r>
      <w:r>
        <w:t xml:space="preserve"> </w:t>
      </w:r>
      <w:r>
        <w:t xml:space="preserve">directive)</w:t>
      </w:r>
    </w:p>
    <w:p>
      <w:pPr>
        <w:pStyle w:val="Compact"/>
        <w:numPr>
          <w:ilvl w:val="0"/>
          <w:numId w:val="1002"/>
        </w:numPr>
      </w:pPr>
      <w:r>
        <w:t xml:space="preserve">✅ Filed this incident doc</w:t>
      </w:r>
    </w:p>
    <w:p>
      <w:pPr>
        <w:pStyle w:val="Compact"/>
        <w:numPr>
          <w:ilvl w:val="0"/>
          <w:numId w:val="1002"/>
        </w:numPr>
      </w:pPr>
      <w:r>
        <w:t xml:space="preserve">🔄 Attempting to restart boba services (4/5 containers not yet up</w:t>
      </w:r>
      <w:r>
        <w:t xml:space="preserve"> </w:t>
      </w:r>
      <w:r>
        <w:t xml:space="preserve">post-reboot)</w:t>
      </w:r>
    </w:p>
    <w:p>
      <w:pPr>
        <w:pStyle w:val="Compact"/>
        <w:numPr>
          <w:ilvl w:val="0"/>
          <w:numId w:val="1002"/>
        </w:numPr>
      </w:pPr>
      <w:r>
        <w:t xml:space="preserve">🚨 Escalating to operator via AskUserQuestion — Path 1 audit rules</w:t>
      </w:r>
      <w:r>
        <w:t xml:space="preserve"> </w:t>
      </w:r>
      <w:r>
        <w:t xml:space="preserve">install is the ONLY remaining Phase 1 completion path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(BOB-116)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(BOB-120)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docs/incidents/2026-08-19-4th-forced-logout.md</w:t>
      </w:r>
      <w:r>
        <w:t xml:space="preserve"> </w:t>
      </w:r>
      <w:r>
        <w:t xml:space="preserve">(BOB-123)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docs/incidents/2026-08-19-sudo-audit-rules-for-operator.md</w:t>
      </w:r>
      <w:r>
        <w:t xml:space="preserve"> </w:t>
      </w:r>
      <w:r>
        <w:t xml:space="preserve">(Rev 3 — Path 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scripts/system-slice-watchdog/</w:t>
      </w:r>
      <w:r>
        <w:t xml:space="preserve"> </w:t>
      </w:r>
      <w:r>
        <w:t xml:space="preserve">(Path 2, ready-to-install)</w:t>
      </w:r>
    </w:p>
    <w:p>
      <w:pPr>
        <w:pStyle w:val="Compact"/>
        <w:numPr>
          <w:ilvl w:val="0"/>
          <w:numId w:val="1003"/>
        </w:numPr>
      </w:pPr>
      <w:r>
        <w:t xml:space="preserve">Memory playbook:</w:t>
      </w:r>
      <w:r>
        <w:t xml:space="preserve"> </w:t>
      </w:r>
      <w:r>
        <w:rPr>
          <w:rStyle w:val="VerbatimChar"/>
        </w:rPr>
        <w:t xml:space="preserve">~/.claude-claude4/.../memory/forced_logout_incidents.md</w:t>
      </w:r>
    </w:p>
    <w:p>
      <w:pPr>
        <w:pStyle w:val="Compact"/>
        <w:numPr>
          <w:ilvl w:val="0"/>
          <w:numId w:val="1003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docs/qa/BOB-124/incident-5-forensics.log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2026-09-01T16:27:55Z</dcterms:created>
  <dcterms:modified xsi:type="dcterms:W3CDTF">2026-09-01T16:27:55Z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