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ce611d7937c2dc38b291473e4c29654581d793"/>
    <w:p>
      <w:pPr>
        <w:pStyle w:val="Heading1"/>
      </w:pPr>
      <w:r>
        <w:t xml:space="preserve">Incident 2026-09-22 — IPTorrents session cookie exposed in agent-session transcript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2026-09-22T08:28:00Z</w:t>
      </w:r>
      <w:r>
        <w:t xml:space="preserve"> </w:t>
      </w:r>
      <w:r>
        <w:rPr>
          <w:b/>
          <w:bCs/>
        </w:rPr>
        <w:t xml:space="preserve">Reporter:</w:t>
      </w:r>
      <w:r>
        <w:t xml:space="preserve"> </w:t>
      </w:r>
      <w:r>
        <w:t xml:space="preserve">conductor (BOBA_API_TOKEN LAN-exposure remediation task)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credential-handling violation (§11.4.10 / §11.4.10.A — never print/log/echo a credential)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 — a private-tracker session cookie, not a system/infra credential; blast radius is limited to the IPTorrents account</w:t>
      </w:r>
      <w:r>
        <w:t xml:space="preserve"> </w:t>
      </w:r>
      <w:r>
        <w:rPr>
          <w:b/>
          <w:bCs/>
        </w:rPr>
        <w:t xml:space="preserve">Terminal state:</w:t>
      </w:r>
      <w:r>
        <w:t xml:space="preserve"> </w:t>
      </w:r>
      <w:r>
        <w:t xml:space="preserve">DISCLOSED to operator; ROTATION is an operator action (requires a fresh browser login/export), NOT performed by any agent</w:t>
      </w:r>
    </w:p>
    <w:bookmarkStart w:id="9" w:name="what-happened"/>
    <w:p>
      <w:pPr>
        <w:pStyle w:val="Heading2"/>
      </w:pPr>
      <w:r>
        <w:t xml:space="preserve">1. What happened</w:t>
      </w:r>
    </w:p>
    <w:p>
      <w:pPr>
        <w:pStyle w:val="FirstParagraph"/>
      </w:pPr>
      <w:r>
        <w:t xml:space="preserve">While verifying the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write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(this session’s LAN-exposure</w:t>
      </w:r>
      <w:r>
        <w:t xml:space="preserve"> </w:t>
      </w:r>
      <w:r>
        <w:t xml:space="preserve">remediation task — see the sibling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work in this session), the</w:t>
      </w:r>
      <w:r>
        <w:t xml:space="preserve"> </w:t>
      </w:r>
      <w:r>
        <w:t xml:space="preserve">verifying subagent ran:</w:t>
      </w:r>
    </w:p>
    <w:p>
      <w:pPr>
        <w:pStyle w:val="SourceCode"/>
      </w:pPr>
      <w:r>
        <w:rPr>
          <w:rStyle w:val="VerbatimChar"/>
        </w:rPr>
        <w:t xml:space="preserve">tail -8 .env | sed 's/BOBA_API_TOKEN=.*/[REDACTED]/'</w:t>
      </w:r>
    </w:p>
    <w:p>
      <w:pPr>
        <w:pStyle w:val="FirstParagraph"/>
      </w:pPr>
      <w:r>
        <w:t xml:space="preserve">intending to view only the newly-appended</w:t>
      </w:r>
      <w:r>
        <w:t xml:space="preserve"> </w:t>
      </w:r>
      <w:r>
        <w:rPr>
          <w:rStyle w:val="VerbatimChar"/>
        </w:rPr>
        <w:t xml:space="preserve">BOBA_API_TOKEN=</w:t>
      </w:r>
      <w:r>
        <w:t xml:space="preserve"> </w:t>
      </w:r>
      <w:r>
        <w:t xml:space="preserve">block.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’s</w:t>
      </w:r>
      <w:r>
        <w:t xml:space="preserve"> </w:t>
      </w:r>
      <w:r>
        <w:t xml:space="preserve">append point was near the end of the file, so the fixed 8-line tail window</w:t>
      </w:r>
      <w:r>
        <w:t xml:space="preserve"> </w:t>
      </w:r>
      <w:r>
        <w:t xml:space="preserve">also captured one line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intended append point:</w:t>
      </w:r>
    </w:p>
    <w:p>
      <w:pPr>
        <w:pStyle w:val="SourceCode"/>
      </w:pPr>
      <w:r>
        <w:rPr>
          <w:rStyle w:val="VerbatimChar"/>
        </w:rPr>
        <w:t xml:space="preserve">IPTORRENTS_COOKIES='uid=...; pass=...'</w:t>
      </w:r>
    </w:p>
    <w:p>
      <w:pPr>
        <w:pStyle w:val="FirstParagraph"/>
      </w:pPr>
      <w:r>
        <w:t xml:space="preserve">That real credential value was printed into this session’s tool-call output</w:t>
      </w:r>
      <w:r>
        <w:t xml:space="preserve"> </w:t>
      </w:r>
      <w:r>
        <w:t xml:space="preserve">(and is therefore present in this session’s transcript/session-log). The</w:t>
      </w:r>
      <w:r>
        <w:t xml:space="preserve"> </w:t>
      </w:r>
      <w:r>
        <w:t xml:space="preserve">mistake was caught in the same verification pass; every subsequent check used</w:t>
      </w:r>
      <w:r>
        <w:t xml:space="preserve"> </w:t>
      </w:r>
      <w:r>
        <w:t xml:space="preserve">an exact line-range (</w:t>
      </w:r>
      <w:r>
        <w:rPr>
          <w:rStyle w:val="VerbatimChar"/>
        </w:rPr>
        <w:t xml:space="preserve">sed -n 'N,Mp'</w:t>
      </w:r>
      <w:r>
        <w:t xml:space="preserve">) or a masked view, and no other secret</w:t>
      </w:r>
      <w:r>
        <w:t xml:space="preserve"> </w:t>
      </w:r>
      <w:r>
        <w:t xml:space="preserve">was printed at any point before or after.</w:t>
      </w:r>
    </w:p>
    <w:bookmarkEnd w:id="9"/>
    <w:bookmarkStart w:id="10" w:name="Xa04a7d2f6bfd79e4cf88f0a62d2bc8eb57f39e3"/>
    <w:p>
      <w:pPr>
        <w:pStyle w:val="Heading2"/>
      </w:pPr>
      <w:r>
        <w:t xml:space="preserve">2. Provenance — this was a freshly-loaded, currently-active cookie</w:t>
      </w:r>
    </w:p>
    <w:p>
      <w:pPr>
        <w:pStyle w:val="FirstParagraph"/>
      </w:pPr>
      <w:r>
        <w:rPr>
          <w:rStyle w:val="VerbatimChar"/>
        </w:rPr>
        <w:t xml:space="preserve">IPTORRENTS_COOKIES</w:t>
      </w:r>
      <w:r>
        <w:t xml:space="preserve"> </w:t>
      </w:r>
      <w:r>
        <w:t xml:space="preserve">was one of five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 </w:t>
      </w:r>
      <w:r>
        <w:t xml:space="preserve">values loaded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earlier in this same session via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,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~/Downloads/cookies_iptorrents.txt</w:t>
      </w:r>
      <w:r>
        <w:t xml:space="preserve"> </w:t>
      </w:r>
      <w:r>
        <w:t xml:space="preserve">(itself retrieved from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’s copy of this project, per the operator’s own explicit</w:t>
      </w:r>
      <w:r>
        <w:t xml:space="preserve"> </w:t>
      </w:r>
      <w:r>
        <w:t xml:space="preserve">instruction to pull genuinely-missing credential material from that host).</w:t>
      </w:r>
      <w:r>
        <w:t xml:space="preserve"> </w:t>
      </w:r>
      <w:r>
        <w:t xml:space="preserve">The exposed value is therefore a</w:t>
      </w:r>
      <w:r>
        <w:t xml:space="preserve"> </w:t>
      </w:r>
      <w:r>
        <w:rPr>
          <w:b/>
          <w:bCs/>
        </w:rPr>
        <w:t xml:space="preserve">live, currently-valid session cookie</w:t>
      </w:r>
      <w:r>
        <w:t xml:space="preserve">,</w:t>
      </w:r>
      <w:r>
        <w:t xml:space="preserve"> </w:t>
      </w:r>
      <w:r>
        <w:t xml:space="preserve">not a stale/already-rotated one — the exposure has real (if narrow) blast</w:t>
      </w:r>
      <w:r>
        <w:t xml:space="preserve"> </w:t>
      </w:r>
      <w:r>
        <w:t xml:space="preserve">radius until the operator rotates it.</w:t>
      </w:r>
    </w:p>
    <w:bookmarkEnd w:id="10"/>
    <w:bookmarkStart w:id="11" w:name="blast-radius"/>
    <w:p>
      <w:pPr>
        <w:pStyle w:val="Heading2"/>
      </w:pPr>
      <w:r>
        <w:t xml:space="preserve">3. Blast radius</w:t>
      </w:r>
    </w:p>
    <w:p>
      <w:pPr>
        <w:pStyle w:val="Compact"/>
        <w:numPr>
          <w:ilvl w:val="0"/>
          <w:numId w:val="1001"/>
        </w:numPr>
      </w:pPr>
      <w:r>
        <w:t xml:space="preserve">Scope: IPTorrents tracker session only. No system credential, no other</w:t>
      </w:r>
      <w:r>
        <w:t xml:space="preserve"> </w:t>
      </w:r>
      <w:r>
        <w:t xml:space="preserve">tracker’s credential,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var besides this one line was printed.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itself was never made more exposed by this incident — the leak is</w:t>
      </w:r>
      <w:r>
        <w:t xml:space="preserve"> </w:t>
      </w:r>
      <w:r>
        <w:t xml:space="preserve">into this session’s own transcript/tool-output history, not into any</w:t>
      </w:r>
      <w:r>
        <w:t xml:space="preserve"> </w:t>
      </w:r>
      <w:r>
        <w:t xml:space="preserve">tracked file, not into git, not into a log a third party could read</w:t>
      </w:r>
      <w:r>
        <w:t xml:space="preserve"> </w:t>
      </w:r>
      <w:r>
        <w:t xml:space="preserve">without access to this Claude Code session.</w:t>
      </w:r>
    </w:p>
    <w:p>
      <w:pPr>
        <w:pStyle w:val="Compact"/>
        <w:numPr>
          <w:ilvl w:val="0"/>
          <w:numId w:val="1001"/>
        </w:numPr>
      </w:pPr>
      <w:r>
        <w:t xml:space="preserve">The four other freshly-loaded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 </w:t>
      </w:r>
      <w:r>
        <w:t xml:space="preserve">values (rutracker,</w:t>
      </w:r>
      <w:r>
        <w:t xml:space="preserve"> </w:t>
      </w:r>
      <w:r>
        <w:t xml:space="preserve">nnmclub, rutor, kinozal)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printed — confirmed by the fixed</w:t>
      </w:r>
      <w:r>
        <w:t xml:space="preserve"> </w:t>
      </w:r>
      <w:r>
        <w:t xml:space="preserve">8-line tail window’s actual content (only the one line immediately</w:t>
      </w:r>
      <w:r>
        <w:t xml:space="preserve"> </w:t>
      </w:r>
      <w:r>
        <w:t xml:space="preserve">preceding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’s append point was captured).</w:t>
      </w:r>
    </w:p>
    <w:bookmarkEnd w:id="11"/>
    <w:bookmarkStart w:id="12" w:name="why-nothing-caught-it-automatically"/>
    <w:p>
      <w:pPr>
        <w:pStyle w:val="Heading2"/>
      </w:pPr>
      <w:r>
        <w:t xml:space="preserve">4. Why nothing caught it automatically</w:t>
      </w:r>
    </w:p>
    <w:p>
      <w:pPr>
        <w:pStyle w:val="FirstParagraph"/>
      </w:pPr>
      <w:r>
        <w:rPr>
          <w:rStyle w:val="VerbatimChar"/>
        </w:rPr>
        <w:t xml:space="preserve">sed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are ordinary shell commands with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-awareness — nothing</w:t>
      </w:r>
      <w:r>
        <w:t xml:space="preserve"> </w:t>
      </w:r>
      <w:r>
        <w:t xml:space="preserve">in this project’s tooling scans an agent’s own</w:t>
      </w:r>
      <w:r>
        <w:t xml:space="preserve"> </w:t>
      </w:r>
      <w:r>
        <w:rPr>
          <w:i/>
          <w:iCs/>
        </w:rPr>
        <w:t xml:space="preserve">verification</w:t>
      </w:r>
      <w:r>
        <w:t xml:space="preserve"> </w:t>
      </w:r>
      <w:r>
        <w:t xml:space="preserve">command output</w:t>
      </w:r>
      <w:r>
        <w:t xml:space="preserve"> </w:t>
      </w:r>
      <w:r>
        <w:t xml:space="preserve">for credential-shaped content before it becomes visible in a session</w:t>
      </w:r>
      <w:r>
        <w:t xml:space="preserve"> </w:t>
      </w:r>
      <w:r>
        <w:t xml:space="preserve">transcript (§11.4.10.A’s pre-store leak audit governs values being</w:t>
      </w:r>
      <w:r>
        <w:t xml:space="preserve"> </w:t>
      </w:r>
      <w:r>
        <w:rPr>
          <w:b/>
          <w:bCs/>
        </w:rPr>
        <w:t xml:space="preserve">written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tracked files / git history — it has no mandate over an agent’s own</w:t>
      </w:r>
      <w:r>
        <w:t xml:space="preserve"> </w:t>
      </w:r>
      <w:r>
        <w:t xml:space="preserve">read-side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tail</w:t>
      </w:r>
      <w:r>
        <w:t xml:space="preserve">/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commands used to eyeball a file mid-task). This</w:t>
      </w:r>
      <w:r>
        <w:t xml:space="preserve"> </w:t>
      </w:r>
      <w:r>
        <w:t xml:space="preserve">is a real gap: the discipline that protects</w:t>
      </w:r>
      <w:r>
        <w:t xml:space="preserve"> </w:t>
      </w:r>
      <w:r>
        <w:rPr>
          <w:i/>
          <w:iCs/>
        </w:rPr>
        <w:t xml:space="preserve">storage</w:t>
      </w:r>
      <w:r>
        <w:t xml:space="preserve"> </w:t>
      </w:r>
      <w:r>
        <w:t xml:space="preserve">does not protect</w:t>
      </w:r>
      <w:r>
        <w:t xml:space="preserve"> </w:t>
      </w:r>
      <w:r>
        <w:rPr>
          <w:i/>
          <w:iCs/>
        </w:rPr>
        <w:t xml:space="preserve">display</w:t>
      </w:r>
      <w:r>
        <w:t xml:space="preserve">.</w:t>
      </w:r>
    </w:p>
    <w:bookmarkEnd w:id="12"/>
    <w:bookmarkStart w:id="13" w:name="remediation"/>
    <w:p>
      <w:pPr>
        <w:pStyle w:val="Heading2"/>
      </w:pPr>
      <w:r>
        <w:t xml:space="preserve">5. Remediation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Disclosed to the operator immediately</w:t>
      </w:r>
      <w:r>
        <w:t xml:space="preserve"> </w:t>
      </w:r>
      <w:r>
        <w:t xml:space="preserve">(this session, before any other</w:t>
      </w:r>
      <w:r>
        <w:t xml:space="preserve"> </w:t>
      </w:r>
      <w:r>
        <w:t xml:space="preserve">work continued) rather than deferred to a summary.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Rotation is the operator’s action</w:t>
      </w:r>
      <w:r>
        <w:t xml:space="preserve"> </w:t>
      </w:r>
      <w:r>
        <w:t xml:space="preserve">— an agent cannot generate a valid</w:t>
      </w:r>
      <w:r>
        <w:t xml:space="preserve"> </w:t>
      </w:r>
      <w:r>
        <w:t xml:space="preserve">fresh IPTorrents session cookie; the operator must re-log-in (or trigger a</w:t>
      </w:r>
      <w:r>
        <w:t xml:space="preserve"> </w:t>
      </w:r>
      <w:r>
        <w:t xml:space="preserve">session refresh) in a real browser, re-export a fresh Netscape</w:t>
      </w:r>
      <w:r>
        <w:t xml:space="preserve"> </w:t>
      </w:r>
      <w:r>
        <w:rPr>
          <w:rStyle w:val="VerbatimChar"/>
        </w:rPr>
        <w:t xml:space="preserve">cookies_iptorrents.txt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, and re-run</w:t>
      </w:r>
      <w:r>
        <w:t xml:space="preserve"> </w:t>
      </w:r>
      <w:r>
        <w:rPr>
          <w:rStyle w:val="VerbatimChar"/>
        </w:rPr>
        <w:t xml:space="preserve">scripts/load-tracker-cookies.sh --only iptorrents</w:t>
      </w:r>
      <w:r>
        <w:t xml:space="preserve"> </w:t>
      </w:r>
      <w:r>
        <w:t xml:space="preserve">to load the fresh</w:t>
      </w:r>
      <w:r>
        <w:t xml:space="preserve"> </w:t>
      </w:r>
      <w:r>
        <w:t xml:space="preserve">value. Until that happens, the exposed value remains the live credential</w:t>
      </w:r>
      <w:r>
        <w:t xml:space="preserve"> </w:t>
      </w:r>
      <w:r>
        <w:t xml:space="preserve">in use.</w:t>
      </w:r>
    </w:p>
    <w:p>
      <w:pPr>
        <w:pStyle w:val="Compact"/>
        <w:numPr>
          <w:ilvl w:val="0"/>
          <w:numId w:val="1002"/>
        </w:numPr>
      </w:pPr>
      <w:r>
        <w:t xml:space="preserve">No attempt was made to auto-rotate, auto-regenerate, or otherwise guess a</w:t>
      </w:r>
      <w:r>
        <w:t xml:space="preserve"> </w:t>
      </w:r>
      <w:r>
        <w:t xml:space="preserve">replacement value — that would itself be a §11.4.6 violation (fabricating</w:t>
      </w:r>
      <w:r>
        <w:t xml:space="preserve"> </w:t>
      </w:r>
      <w:r>
        <w:t xml:space="preserve">a credential) and is explicitly out of scope for any agent.</w:t>
      </w:r>
    </w:p>
    <w:bookmarkEnd w:id="13"/>
    <w:bookmarkStart w:id="14" w:name="what-was-deliberately-not-done"/>
    <w:p>
      <w:pPr>
        <w:pStyle w:val="Heading2"/>
      </w:pPr>
      <w:r>
        <w:t xml:space="preserve">6. What was deliberately NOT done</w:t>
      </w:r>
    </w:p>
    <w:p>
      <w:pPr>
        <w:pStyle w:val="Compact"/>
        <w:numPr>
          <w:ilvl w:val="0"/>
          <w:numId w:val="1003"/>
        </w:numPr>
      </w:pPr>
      <w:r>
        <w:t xml:space="preserve">The agent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edit</w:t>
      </w:r>
      <w:r>
        <w:t xml:space="preserve"> </w:t>
      </w:r>
      <w:r>
        <w:rPr>
          <w:rStyle w:val="VerbatimChar"/>
        </w:rPr>
        <w:t xml:space="preserve">IPTORRENTS_COOKIES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</w:t>
      </w:r>
      <w:r>
        <w:t xml:space="preserve"> </w:t>
      </w:r>
      <w:r>
        <w:t xml:space="preserve">blank it — doing so would break the currently-configured (still-valid,</w:t>
      </w:r>
      <w:r>
        <w:t xml:space="preserve"> </w:t>
      </w:r>
      <w:r>
        <w:t xml:space="preserve">merely session-exposed) tracker integration without the operator’s</w:t>
      </w:r>
      <w:r>
        <w:t xml:space="preserve"> </w:t>
      </w:r>
      <w:r>
        <w:t xml:space="preserve">explicit instruction, which is itself a §11.4.122-class silent-removal</w:t>
      </w:r>
      <w:r>
        <w:t xml:space="preserve"> </w:t>
      </w:r>
      <w:r>
        <w:t xml:space="preserve">risk this project forbids.</w:t>
      </w:r>
    </w:p>
    <w:p>
      <w:pPr>
        <w:pStyle w:val="Compact"/>
        <w:numPr>
          <w:ilvl w:val="0"/>
          <w:numId w:val="1003"/>
        </w:numPr>
      </w:pPr>
      <w:r>
        <w:t xml:space="preserve">This project’s own tooling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 as part of this incident</w:t>
      </w:r>
      <w:r>
        <w:t xml:space="preserve"> </w:t>
      </w:r>
      <w:r>
        <w:t xml:space="preserve">(a follow-up to add a credential-shaped-content scrub to ad-hoc verification</w:t>
      </w:r>
      <w:r>
        <w:t xml:space="preserve"> </w:t>
      </w:r>
      <w:r>
        <w:t xml:space="preserve">commands is a reasonable hardening idea but is explicitly NOT claimed done</w:t>
      </w:r>
      <w:r>
        <w:t xml:space="preserve"> </w:t>
      </w:r>
      <w:r>
        <w:t xml:space="preserve">here — recorded as an open follow-up, not shipped work, per §11.4.6/§11.4.197).</w:t>
      </w:r>
    </w:p>
    <w:bookmarkEnd w:id="14"/>
    <w:bookmarkStart w:id="15" w:name="open-follow-up-tracked-not-yet-actioned"/>
    <w:p>
      <w:pPr>
        <w:pStyle w:val="Heading2"/>
      </w:pPr>
      <w:r>
        <w:t xml:space="preserve">7. Open follow-up (tracked, not yet actioned)</w:t>
      </w:r>
    </w:p>
    <w:p>
      <w:pPr>
        <w:pStyle w:val="FirstParagraph"/>
      </w:pPr>
      <w:r>
        <w:t xml:space="preserve">A general-purpose</w:t>
      </w:r>
      <w:r>
        <w:t xml:space="preserve"> </w:t>
      </w:r>
      <w:r>
        <w:t xml:space="preserve">“never let a bare</w:t>
      </w:r>
      <w:r>
        <w:t xml:space="preserve"> </w:t>
      </w:r>
      <w:r>
        <w:rPr>
          <w:rStyle w:val="VerbatimChar"/>
        </w:rPr>
        <w:t xml:space="preserve">tail</w:t>
      </w:r>
      <w:r>
        <w:t xml:space="preserve">/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 any</w:t>
      </w:r>
      <w:r>
        <w:t xml:space="preserve"> </w:t>
      </w:r>
      <w:r>
        <w:t xml:space="preserve">credential-bearing file) reach tool output uncontrolled”</w:t>
      </w:r>
      <w:r>
        <w:t xml:space="preserve"> </w:t>
      </w:r>
      <w:r>
        <w:t xml:space="preserve">discipline — e.g. a</w:t>
      </w:r>
      <w:r>
        <w:t xml:space="preserve"> </w:t>
      </w:r>
      <w:r>
        <w:t xml:space="preserve">small wrapper helper that always masks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 content by variable name</w:t>
      </w:r>
      <w:r>
        <w:t xml:space="preserve"> </w:t>
      </w:r>
      <w:r>
        <w:t xml:space="preserve">rather than printing raw values, available to any agent that needs to</w:t>
      </w:r>
      <w:r>
        <w:t xml:space="preserve"> </w:t>
      </w:r>
      <w:r>
        <w:t xml:space="preserve">eyeball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structure — is a legitimate hardening item for this project’s</w:t>
      </w:r>
      <w:r>
        <w:t xml:space="preserve"> </w:t>
      </w:r>
      <w:r>
        <w:t xml:space="preserve">tooling. Not implemented as part of this incident; recorded here so it is</w:t>
      </w:r>
      <w:r>
        <w:t xml:space="preserve"> </w:t>
      </w:r>
      <w:r>
        <w:t xml:space="preserve">not silently lost (§11.4.197).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2026-09-22T08:42:20Z</dcterms:created>
  <dcterms:modified xsi:type="dcterms:W3CDTF">2026-09-22T08:42:20Z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