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6e0277e3ffa1d096c3db7da543dcc58ba75f3f8"/>
    <w:p>
      <w:pPr>
        <w:pStyle w:val="Heading1"/>
      </w:pPr>
      <w:r>
        <w:t xml:space="preserve">T042 readiness preflight — will the 52-invariant gate pass?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2026-08-26T20:40:00Z</w:t>
      </w:r>
    </w:p>
    <w:bookmarkStart w:id="9" w:name="tree-state-read-anchors-11.4.6"/>
    <w:p>
      <w:pPr>
        <w:pStyle w:val="Heading2"/>
      </w:pPr>
      <w:r>
        <w:t xml:space="preserve">Tree state read (anchors, §11.4.6)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anchor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a3e1141777914f3d71d62a6cd32a4c79c7f43842</w:t>
            </w:r>
            <w:r>
              <w:t xml:space="preserve"> </w:t>
            </w:r>
            <w:r>
              <w:t xml:space="preserve">(unchanged across the whole session)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002-user-owned-downloads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untracked (</w:t>
            </w:r>
            <w:r>
              <w:rPr>
                <w:rStyle w:val="VerbatimChar"/>
              </w:rPr>
              <w:t xml:space="preserve">-uall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42 at start → 43 at end (concurrent writer added one)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modified</w:t>
            </w:r>
          </w:p>
        </w:tc>
        <w:tc>
          <w:tcPr/>
          <w:p>
            <w:pPr>
              <w:pStyle w:val="Compact"/>
            </w:pPr>
            <w:r>
              <w:t xml:space="preserve">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scripts/pre_build_verification.sh</w:t>
            </w:r>
            <w:r>
              <w:t xml:space="preserve">, 1969 lines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scripts/commit-push-all.sh</w:t>
      </w:r>
      <w:r>
        <w:t xml:space="preserve"> </w:t>
      </w:r>
      <w:r>
        <w:t xml:space="preserve">was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run.</w:t>
      </w:r>
      <w:r>
        <w:t xml:space="preserve"> </w:t>
      </w:r>
      <w:r>
        <w:rPr>
          <w:rStyle w:val="VerbatimChar"/>
        </w:rPr>
        <w:t xml:space="preserve">scripts/pre_build_verification.sh</w:t>
      </w:r>
      <w:r>
        <w:t xml:space="preserve"> </w:t>
      </w:r>
      <w:r>
        <w:t xml:space="preserve">was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run in full. Every result below comes from executing an individual invariant</w:t>
      </w:r>
      <w:r>
        <w:t xml:space="preserve"> </w:t>
      </w:r>
      <w:r>
        <w:t xml:space="preserve">or its delegated gate script in isolation,</w:t>
      </w:r>
      <w:r>
        <w:t xml:space="preserve"> </w:t>
      </w:r>
      <w:r>
        <w:rPr>
          <w:rStyle w:val="VerbatimChar"/>
        </w:rPr>
        <w:t xml:space="preserve">nice -n 19</w:t>
      </w:r>
      <w:r>
        <w:t xml:space="preserve">.</w:t>
      </w:r>
    </w:p>
    <w:bookmarkEnd w:id="9"/>
    <w:bookmarkStart w:id="13" w:name="invariant-map"/>
    <w:p>
      <w:pPr>
        <w:pStyle w:val="Heading2"/>
      </w:pPr>
      <w:r>
        <w:t xml:space="preserve">Invariant map</w:t>
      </w:r>
    </w:p>
    <w:p>
      <w:pPr>
        <w:pStyle w:val="FirstParagraph"/>
      </w:pPr>
      <w:r>
        <w:t xml:space="preserve">52 =</w:t>
      </w:r>
      <w:r>
        <w:t xml:space="preserve"> </w:t>
      </w:r>
      <w:r>
        <w:rPr>
          <w:b/>
          <w:bCs/>
        </w:rPr>
        <w:t xml:space="preserve">43 bracket-form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[N/52]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9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run_const_gate "N/52"</w:t>
      </w:r>
      <w:r>
        <w:rPr>
          <w:b/>
          <w:bCs/>
        </w:rPr>
        <w:t xml:space="preserve"> </w:t>
      </w:r>
      <w:r>
        <w:rPr>
          <w:b/>
          <w:bCs/>
        </w:rPr>
        <w:t xml:space="preserve">invocations</w:t>
      </w:r>
      <w:r>
        <w:t xml:space="preserve"> </w:t>
      </w:r>
      <w:r>
        <w:t xml:space="preserve">(33–38, 40, 42, 43).</w:t>
      </w:r>
      <w:r>
        <w:t xml:space="preserve"> </w:t>
      </w:r>
      <w:r>
        <w:rPr>
          <w:rStyle w:val="VerbatimChar"/>
        </w:rPr>
        <w:t xml:space="preserve">grep -c run_const_gate</w:t>
      </w:r>
      <w:r>
        <w:t xml:space="preserve"> </w:t>
      </w:r>
      <w:r>
        <w:t xml:space="preserve">returns 12/13 — the extra hits are the</w:t>
      </w:r>
      <w:r>
        <w:t xml:space="preserve"> </w:t>
      </w:r>
      <w:r>
        <w:t xml:space="preserve">function definition (L1325) and three comment lines (L1312, L1721, L1725). Union is</w:t>
      </w:r>
      <w:r>
        <w:t xml:space="preserve"> </w:t>
      </w:r>
      <w:r>
        <w:t xml:space="preserve">1..52 with no gap and no duplicate.</w:t>
      </w:r>
    </w:p>
    <w:p>
      <w:pPr>
        <w:pStyle w:val="BodyText"/>
      </w:pPr>
      <w:r>
        <w:t xml:space="preserve">Control needles (§11.4.201(7)(b), same instrument + same path):</w:t>
      </w:r>
      <w:r>
        <w:t xml:space="preserve"> </w:t>
      </w:r>
      <w:r>
        <w:rPr>
          <w:rStyle w:val="VerbatimChar"/>
        </w:rPr>
        <w:t xml:space="preserve">[N/99]</w:t>
      </w:r>
      <w:r>
        <w:t xml:space="preserve"> </w:t>
      </w:r>
      <w:r>
        <w:t xml:space="preserve">→ 0 (instrument discriminates),</w:t>
      </w:r>
      <w:r>
        <w:t xml:space="preserve"> </w:t>
      </w:r>
      <w:r>
        <w:rPr>
          <w:rStyle w:val="VerbatimChar"/>
        </w:rPr>
        <w:t xml:space="preserve">invariant</w:t>
      </w:r>
      <w:r>
        <w:t xml:space="preserve"> </w:t>
      </w:r>
      <w:r>
        <w:t xml:space="preserve">→ 103 (instrument sees).</w:t>
      </w:r>
    </w:p>
    <w:bookmarkStart w:id="10" w:name="blocking-vs-advisory"/>
    <w:p>
      <w:pPr>
        <w:pStyle w:val="Heading3"/>
      </w:pPr>
      <w:r>
        <w:t xml:space="preserve">Blocking vs advisory</w:t>
      </w:r>
    </w:p>
    <w:p>
      <w:pPr>
        <w:pStyle w:val="FirstParagraph"/>
      </w:pPr>
      <w:r>
        <w:t xml:space="preserve">Exit logic is</w:t>
      </w:r>
      <w:r>
        <w:t xml:space="preserve"> </w:t>
      </w:r>
      <w:r>
        <w:rPr>
          <w:rStyle w:val="VerbatimChar"/>
        </w:rPr>
        <w:t xml:space="preserve">FAIL_COUNT&gt;0 → exit 1</w:t>
      </w:r>
      <w:r>
        <w:t xml:space="preserve">. There is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coverage/PENDING layer.</w:t>
      </w:r>
      <w:r>
        <w:t xml:space="preserve"> </w:t>
      </w:r>
      <w:r>
        <w:t xml:space="preserve">Only a</w:t>
      </w:r>
      <w:r>
        <w:t xml:space="preserve"> </w:t>
      </w:r>
      <w:r>
        <w:rPr>
          <w:rStyle w:val="VerbatimChar"/>
        </w:rPr>
        <w:t xml:space="preserve">fail()</w:t>
      </w:r>
      <w:r>
        <w:t xml:space="preserve"> </w:t>
      </w:r>
      <w:r>
        <w:t xml:space="preserve">call blocks. Four invariants are structurally incapable of blocking</w:t>
      </w:r>
      <w:r>
        <w:t xml:space="preserve"> </w:t>
      </w:r>
      <w:r>
        <w:t xml:space="preserve">because their failure branch is a bare</w:t>
      </w:r>
      <w:r>
        <w:t xml:space="preserve"> </w:t>
      </w:r>
      <w:r>
        <w:rPr>
          <w:rStyle w:val="VerbatimChar"/>
        </w:rPr>
        <w:t xml:space="preserve">echo "  WARN: ..."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why it cannot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CM-BADGE-FRESHNESS-CHECK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echo "  WARN: ..."</w:t>
            </w:r>
            <w:r>
              <w:t xml:space="preserve"> </w:t>
            </w:r>
            <w:r>
              <w:t xml:space="preserve">on non-zero exit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CM-DANGEROUS-COMBINATION-FAIL-CLOSED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echo "  WARN: ... (ADVISORY, non-blocking)"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CM-ORACLE-STRATEGY-NAMED-AND-INDEPENDENT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run_const_gate ... advisory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CM-OPENDESIGN-UI-SYSTEM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echo "  WARN: ... (ADVISORY, non-blocking)"</w:t>
            </w:r>
          </w:p>
        </w:tc>
      </w:tr>
    </w:tbl>
    <w:bookmarkEnd w:id="10"/>
    <w:bookmarkStart w:id="11" w:name="git-index-status-consumers"/>
    <w:p>
      <w:pPr>
        <w:pStyle w:val="Heading3"/>
      </w:pPr>
      <w:r>
        <w:t xml:space="preserve">Git index / status consumers</w:t>
      </w:r>
    </w:p>
    <w:p>
      <w:pPr>
        <w:pStyle w:val="FirstParagraph"/>
      </w:pPr>
      <w:r>
        <w:t xml:space="preserve">The driver barely uses git porcelain.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appears only in</w:t>
      </w:r>
      <w:r>
        <w:t xml:space="preserve"> </w:t>
      </w:r>
      <w:r>
        <w:rPr>
          <w:b/>
          <w:bCs/>
        </w:rPr>
        <w:t xml:space="preserve">comments</w:t>
      </w:r>
      <w:r>
        <w:t xml:space="preserve"> </w:t>
      </w:r>
      <w:r>
        <w:t xml:space="preserve">explaining why it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used (L1080-1082: it is structurally blind to the</w:t>
      </w:r>
      <w:r>
        <w:t xml:space="preserve"> </w:t>
      </w:r>
      <w:r>
        <w:t xml:space="preserve">mtime-only defect class). The real enumerators are: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git ls-files</w:t>
      </w:r>
      <w:r>
        <w:t xml:space="preserve"> </w:t>
      </w:r>
      <w:r>
        <w:t xml:space="preserve">(tracked-only) — invariant 30’s no-trace corpus, invariant 49.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find</w:t>
      </w:r>
      <w:r>
        <w:rPr>
          <w:b/>
          <w:bCs/>
        </w:rPr>
        <w:t xml:space="preserve"> </w:t>
      </w:r>
      <w:r>
        <w:rPr>
          <w:b/>
          <w:bCs/>
        </w:rPr>
        <w:t xml:space="preserve">/ shell glob</w:t>
      </w:r>
      <w:r>
        <w:t xml:space="preserve"> </w:t>
      </w:r>
      <w:r>
        <w:t xml:space="preserve">(filesystem,</w:t>
      </w:r>
      <w:r>
        <w:t xml:space="preserve"> </w:t>
      </w:r>
      <w:r>
        <w:rPr>
          <w:b/>
          <w:bCs/>
        </w:rPr>
        <w:t xml:space="preserve">sees untracked</w:t>
      </w:r>
      <w:r>
        <w:t xml:space="preserve">) — invariant 16</w:t>
      </w:r>
      <w:r>
        <w:t xml:space="preserve"> </w:t>
      </w:r>
      <w:r>
        <w:t xml:space="preserve">(</w:t>
      </w:r>
      <w:r>
        <w:rPr>
          <w:rStyle w:val="VerbatimChar"/>
        </w:rPr>
        <w:t xml:space="preserve">find PROJECT_ROOT -maxdepth 1 -name '*.md'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find docs/ scripts/ -name '*.md'</w:t>
      </w:r>
      <w:r>
        <w:t xml:space="preserve">),</w:t>
      </w:r>
      <w:r>
        <w:t xml:space="preserve"> </w:t>
      </w:r>
      <w:r>
        <w:t xml:space="preserve">invariant 30 (</w:t>
      </w:r>
      <w:r>
        <w:rPr>
          <w:rStyle w:val="VerbatimChar"/>
        </w:rPr>
        <w:t xml:space="preserve">"$PROJECT_ROOT"/tests/{unit,pre_build,hooks}/test_*.sh</w:t>
      </w:r>
      <w:r>
        <w:t xml:space="preserve">), and the</w:t>
      </w:r>
      <w:r>
        <w:t xml:space="preserve"> </w:t>
      </w:r>
      <w:r>
        <w:t xml:space="preserve">delegated scanners.</w:t>
      </w:r>
    </w:p>
    <w:p>
      <w:pPr>
        <w:pStyle w:val="FirstParagraph"/>
      </w:pPr>
      <w:r>
        <w:rPr>
          <w:b/>
          <w:bCs/>
        </w:rPr>
        <w:t xml:space="preserve">Load-bearing ordering fact:</w:t>
      </w:r>
      <w:r>
        <w:t xml:space="preserve"> </w:t>
      </w:r>
      <w:r>
        <w:rPr>
          <w:rStyle w:val="VerbatimChar"/>
        </w:rPr>
        <w:t xml:space="preserve">commit-push-all.sh</w:t>
      </w:r>
      <w:r>
        <w:t xml:space="preserve"> </w:t>
      </w:r>
      <w:r>
        <w:t xml:space="preserve">runs the long gate at</w:t>
      </w:r>
      <w:r>
        <w:t xml:space="preserve"> </w:t>
      </w:r>
      <w:r>
        <w:rPr>
          <w:b/>
          <w:bCs/>
        </w:rPr>
        <w:t xml:space="preserve">stage 3/6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git add -A</w:t>
      </w:r>
      <w:r>
        <w:t xml:space="preserve"> </w:t>
      </w:r>
      <w:r>
        <w:t xml:space="preserve">only at</w:t>
      </w:r>
      <w:r>
        <w:t xml:space="preserve"> </w:t>
      </w:r>
      <w:r>
        <w:rPr>
          <w:b/>
          <w:bCs/>
        </w:rPr>
        <w:t xml:space="preserve">stage 5</w:t>
      </w:r>
      <w:r>
        <w:t xml:space="preserve">. So at gate time every new file</w:t>
      </w:r>
      <w:r>
        <w:t xml:space="preserve"> </w:t>
      </w:r>
      <w:r>
        <w:t xml:space="preserve">is still untracked — which means the</w:t>
      </w:r>
      <w:r>
        <w:t xml:space="preserve"> </w:t>
      </w:r>
      <w:r>
        <w:rPr>
          <w:rStyle w:val="VerbatimChar"/>
        </w:rPr>
        <w:t xml:space="preserve">git ls-files</w:t>
      </w:r>
      <w:r>
        <w:t xml:space="preserve"> </w:t>
      </w:r>
      <w:r>
        <w:t xml:space="preserve">invariants cannot see them and</w:t>
      </w:r>
      <w:r>
        <w:t xml:space="preserve"> </w:t>
      </w:r>
      <w:r>
        <w:t xml:space="preserve">only the</w:t>
      </w:r>
      <w:r>
        <w:t xml:space="preserve"> </w:t>
      </w:r>
      <w:r>
        <w:rPr>
          <w:rStyle w:val="VerbatimChar"/>
        </w:rPr>
        <w:t xml:space="preserve">find</w:t>
      </w:r>
      <w:r>
        <w:t xml:space="preserve">/glob invariants can. That is exactly where both new-file failures land.</w:t>
      </w:r>
    </w:p>
    <w:bookmarkEnd w:id="11"/>
    <w:bookmarkStart w:id="12" w:name="hand-maintained-lists-found"/>
    <w:p>
      <w:pPr>
        <w:pStyle w:val="Heading3"/>
      </w:pPr>
      <w:r>
        <w:t xml:space="preserve">Hand-maintained lists found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DANGER_ROOTS</w:t>
            </w:r>
            <w:r>
              <w:t xml:space="preserve"> </w:t>
            </w:r>
            <w:r>
              <w:t xml:space="preserve">(5)</w:t>
            </w:r>
          </w:p>
        </w:tc>
        <w:tc>
          <w:tcPr/>
          <w:p>
            <w:pPr>
              <w:pStyle w:val="Compact"/>
            </w:pPr>
            <w:r>
              <w:t xml:space="preserve">driver L1511</w:t>
            </w:r>
          </w:p>
        </w:tc>
        <w:tc>
          <w:tcPr/>
          <w:p>
            <w:pPr>
              <w:pStyle w:val="Compact"/>
            </w:pPr>
            <w:r>
              <w:t xml:space="preserve">BOB-205/214 — misses repo root,</w:t>
            </w:r>
            <w:r>
              <w:t xml:space="preserve"> </w:t>
            </w:r>
            <w:r>
              <w:rPr>
                <w:rStyle w:val="VerbatimChar"/>
              </w:rPr>
              <w:t xml:space="preserve">tools/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cmd/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exts</w:t>
            </w:r>
            <w:r>
              <w:t xml:space="preserve"> </w:t>
            </w:r>
            <w:r>
              <w:t xml:space="preserve">(16,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cm_dangerous_combination_fail_closed.sh</w:t>
            </w:r>
            <w:r>
              <w:t xml:space="preserve"> </w:t>
            </w:r>
            <w:r>
              <w:t xml:space="preserve">L457</w:t>
            </w:r>
          </w:p>
        </w:tc>
        <w:tc>
          <w:tcPr/>
          <w:p>
            <w:pPr>
              <w:pStyle w:val="Compact"/>
            </w:pPr>
            <w:r>
              <w:t xml:space="preserve">BOB-213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BASH_TEST_SELF_RECURSIVE</w:t>
            </w:r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</w:pPr>
            <w:r>
              <w:t xml:space="preserve">driver L1054</w:t>
            </w:r>
          </w:p>
        </w:tc>
        <w:tc>
          <w:tcPr/>
          <w:p>
            <w:pPr>
              <w:pStyle w:val="Compact"/>
            </w:pPr>
            <w:r>
              <w:t xml:space="preserve">recursion guard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BASH_TEST_QUARANTINE</w:t>
            </w:r>
            <w:r>
              <w:t xml:space="preserve"> </w:t>
            </w:r>
            <w:r>
              <w:t xml:space="preserve">(0)</w:t>
            </w:r>
          </w:p>
        </w:tc>
        <w:tc>
          <w:tcPr/>
          <w:p>
            <w:pPr>
              <w:pStyle w:val="Compact"/>
            </w:pPr>
            <w:r>
              <w:t xml:space="preserve">driver L1064</w:t>
            </w:r>
          </w:p>
        </w:tc>
        <w:tc>
          <w:tcPr/>
          <w:p>
            <w:pPr>
              <w:pStyle w:val="Compact"/>
            </w:pPr>
            <w:r>
              <w:t xml:space="preserve">ratchet, currently empty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inv-30 test glob (3 dirs)</w:t>
            </w:r>
          </w:p>
        </w:tc>
        <w:tc>
          <w:tcPr/>
          <w:p>
            <w:pPr>
              <w:pStyle w:val="Compact"/>
            </w:pPr>
            <w:r>
              <w:t xml:space="preserve">driver L1196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omits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tests/security/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.docs_chain/contexts</w:t>
            </w:r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.docs_chain/contexts/</w:t>
            </w:r>
          </w:p>
        </w:tc>
        <w:tc>
          <w:tcPr/>
          <w:p>
            <w:pPr>
              <w:pStyle w:val="Compact"/>
            </w:pPr>
            <w:r>
              <w:t xml:space="preserve">narrow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excludes (9)</w:t>
            </w:r>
          </w:p>
        </w:tc>
        <w:tc>
          <w:tcPr/>
          <w:p>
            <w:pPr>
              <w:pStyle w:val="Compact"/>
            </w:pPr>
            <w:r>
              <w:t xml:space="preserve">scanner L458</w:t>
            </w:r>
          </w:p>
        </w:tc>
        <w:tc>
          <w:tcPr/>
          <w:p>
            <w:pPr>
              <w:pStyle w:val="Compact"/>
            </w:pPr>
            <w:r>
              <w:t xml:space="preserve">prune list</w:t>
            </w:r>
          </w:p>
        </w:tc>
      </w:tr>
    </w:tbl>
    <w:bookmarkEnd w:id="12"/>
    <w:bookmarkEnd w:id="13"/>
    <w:bookmarkStart w:id="17" w:name="X4bd4ceeadeb7cfa00e8003ae4abf29ee21c4acb"/>
    <w:p>
      <w:pPr>
        <w:pStyle w:val="Heading2"/>
      </w:pPr>
      <w:r>
        <w:t xml:space="preserve">Verdict: the gate FAILS. Three blocking invariants, in driver order.</w:t>
      </w:r>
    </w:p>
    <w:bookmarkStart w:id="14" w:name="X708e0815589ca073d5d1d2aa0de143df63b2e79"/>
    <w:p>
      <w:pPr>
        <w:pStyle w:val="Heading3"/>
      </w:pPr>
      <w:r>
        <w:t xml:space="preserve">[16/52] CM-MARKDOWN-EXPORT-SYNC — 6 violations (reproduced 3×, identical)</w:t>
      </w:r>
    </w:p>
    <w:p>
      <w:pPr>
        <w:pStyle w:val="FirstParagraph"/>
      </w:pPr>
      <w:r>
        <w:t xml:space="preserve">Scope excludes</w:t>
      </w:r>
      <w:r>
        <w:t xml:space="preserve"> </w:t>
      </w:r>
      <w:r>
        <w:rPr>
          <w:rStyle w:val="VerbatimChar"/>
        </w:rPr>
        <w:t xml:space="preserve">docs/research/*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docs/qa/*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rPr>
          <w:rStyle w:val="VerbatimChar"/>
        </w:rPr>
        <w:t xml:space="preserve">docs/scripts/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docs/scripts/test_gitignore_swallow_is_loud.{html,pdf}</w:t>
      </w:r>
      <w:r>
        <w:t xml:space="preserve"> </w:t>
      </w:r>
      <w:r>
        <w:rPr>
          <w:b/>
          <w:bCs/>
        </w:rPr>
        <w:t xml:space="preserve">MISSING</w:t>
      </w:r>
      <w:r>
        <w:t xml:space="preserve"> </w:t>
      </w:r>
      <w:r>
        <w:t xml:space="preserve">— caused</w:t>
      </w:r>
      <w:r>
        <w:t xml:space="preserve"> </w:t>
      </w:r>
      <w:r>
        <w:t xml:space="preserve">directly by the new untracked</w:t>
      </w:r>
      <w:r>
        <w:t xml:space="preserve"> </w:t>
      </w:r>
      <w:r>
        <w:rPr>
          <w:rStyle w:val="VerbatimChar"/>
        </w:rPr>
        <w:t xml:space="preserve">docs/scripts/test_gitignore_swallow_is_loud.md</w:t>
      </w:r>
      <w:r>
        <w:t xml:space="preserve">.</w:t>
      </w:r>
      <w:r>
        <w:t xml:space="preserve"> </w:t>
      </w:r>
      <w:r>
        <w:t xml:space="preserve">This is the §11.4.18 companion doc written for the new test script; authoring it</w:t>
      </w:r>
      <w:r>
        <w:t xml:space="preserve"> </w:t>
      </w:r>
      <w:r>
        <w:t xml:space="preserve">is what created the invariant-16 violation.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docs/Issues.{html,pdf}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docs/Fixed.{html,pdf}</w:t>
      </w:r>
      <w:r>
        <w:t xml:space="preserve"> </w:t>
      </w:r>
      <w:r>
        <w:rPr>
          <w:b/>
          <w:bCs/>
        </w:rPr>
        <w:t xml:space="preserve">STALE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mtime</w:t>
      </w:r>
      <w:r>
        <w:t xml:space="preserve"> </w:t>
      </w:r>
      <w:r>
        <w:t xml:space="preserve">1787774388 vs exports 1787772253–1787772292 (~35 min newer).</w:t>
      </w:r>
      <w:r>
        <w:t xml:space="preserve"> </w:t>
      </w:r>
      <w:r>
        <w:rPr>
          <w:b/>
          <w:bCs/>
        </w:rPr>
        <w:t xml:space="preserve">MOVING TARGET</w:t>
      </w:r>
      <w:r>
        <w:t xml:space="preserve">:</w:t>
      </w:r>
      <w:r>
        <w:t xml:space="preserve"> </w:t>
      </w:r>
      <w:r>
        <w:t xml:space="preserve">these six files are all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and owned by a concurrent writer.</w:t>
      </w:r>
    </w:p>
    <w:p>
      <w:pPr>
        <w:pStyle w:val="FirstParagraph"/>
      </w:pPr>
      <w:r>
        <w:t xml:space="preserve">Remediation the driver implies:</w:t>
      </w:r>
      <w:r>
        <w:t xml:space="preserve"> </w:t>
      </w:r>
      <w:r>
        <w:rPr>
          <w:rStyle w:val="VerbatimChar"/>
        </w:rPr>
        <w:t xml:space="preserve">bash scripts/generate_markdown_exports.sh</w:t>
      </w:r>
      <w:r>
        <w:t xml:space="preserve">.</w:t>
      </w:r>
    </w:p>
    <w:bookmarkEnd w:id="14"/>
    <w:bookmarkStart w:id="15" w:name="Xcd8fade7caafa7d73373aa6d4db2e0a0addfbdf"/>
    <w:p>
      <w:pPr>
        <w:pStyle w:val="Heading3"/>
      </w:pPr>
      <w:r>
        <w:t xml:space="preserve">[30/52] CM-BASH-UNIT-TESTS-EXECUTED — a new RED test fails the gate</w:t>
      </w:r>
    </w:p>
    <w:p>
      <w:pPr>
        <w:pStyle w:val="FirstParagraph"/>
      </w:pPr>
      <w:r>
        <w:t xml:space="preserve">Enumerates by filesystem glob →</w:t>
      </w:r>
      <w:r>
        <w:t xml:space="preserve"> </w:t>
      </w:r>
      <w:r>
        <w:rPr>
          <w:b/>
          <w:bCs/>
        </w:rPr>
        <w:t xml:space="preserve">runs the new untracked suites</w:t>
      </w:r>
      <w:r>
        <w:t xml:space="preserve">. Executed exactly</w:t>
      </w:r>
      <w:r>
        <w:t xml:space="preserve"> </w:t>
      </w:r>
      <w:r>
        <w:t xml:space="preserve">as the driver does (</w:t>
      </w:r>
      <w:r>
        <w:rPr>
          <w:rStyle w:val="VerbatimChar"/>
        </w:rPr>
        <w:t xml:space="preserve">BOBA_PREBUILD_NESTED=1 timeout 300 bash &lt;suite&gt;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suite</w:t>
            </w:r>
          </w:p>
        </w:tc>
        <w:tc>
          <w:tcPr/>
          <w:p>
            <w:pPr>
              <w:pStyle w:val="Compact"/>
            </w:pPr>
            <w:r>
              <w:t xml:space="preserve">exit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tests/pre_build/test_bob205_danger_roots_scope.sh</w:t>
            </w:r>
            <w:r>
              <w:t xml:space="preserve"> </w:t>
            </w:r>
            <w:r>
              <w:t xml:space="preserve">(NEW)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— 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tests/pre_build/test_check_cm_lan_routes_authenticated.sh</w:t>
            </w:r>
            <w:r>
              <w:t xml:space="preserve"> </w:t>
            </w:r>
            <w:r>
              <w:t xml:space="preserve">(NEW)</w:t>
            </w:r>
          </w:p>
        </w:tc>
        <w:tc>
          <w:tcPr/>
          <w:p>
            <w:pPr>
              <w:pStyle w:val="Compact"/>
            </w:pPr>
            <w:r>
              <w:t xml:space="preserve">0 (115/0, 56s)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tests/unit/test_ddos_sibling_retry_after_classification.sh</w:t>
            </w:r>
            <w:r>
              <w:t xml:space="preserve"> </w:t>
            </w:r>
            <w:r>
              <w:t xml:space="preserve">(NEW)</w:t>
            </w:r>
          </w:p>
        </w:tc>
        <w:tc>
          <w:tcPr/>
          <w:p>
            <w:pPr>
              <w:pStyle w:val="Compact"/>
            </w:pPr>
            <w:r>
              <w:t xml:space="preserve">0 (32/0)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BASH_TEST_FAILED&gt;0 → fail()</w:t>
      </w:r>
      <w:r>
        <w:t xml:space="preserve">. The BOB-205 suite is a</w:t>
      </w:r>
      <w:r>
        <w:t xml:space="preserve"> </w:t>
      </w:r>
      <w:r>
        <w:rPr>
          <w:b/>
          <w:bCs/>
        </w:rPr>
        <w:t xml:space="preserve">RED test for an unfixed</w:t>
      </w:r>
      <w:r>
        <w:rPr>
          <w:b/>
          <w:bCs/>
        </w:rPr>
        <w:t xml:space="preserve"> </w:t>
      </w:r>
      <w:r>
        <w:rPr>
          <w:b/>
          <w:bCs/>
        </w:rPr>
        <w:t xml:space="preserve">defect</w:t>
      </w:r>
      <w:r>
        <w:t xml:space="preserve"> </w:t>
      </w:r>
      <w:r>
        <w:t xml:space="preserve">— it is</w:t>
      </w:r>
      <w:r>
        <w:t xml:space="preserve"> </w:t>
      </w:r>
      <w:r>
        <w:rPr>
          <w:i/>
          <w:iCs/>
        </w:rPr>
        <w:t xml:space="preserve">supposed</w:t>
      </w:r>
      <w:r>
        <w:t xml:space="preserve"> </w:t>
      </w:r>
      <w:r>
        <w:t xml:space="preserve">to fail, and invariant 30 has no RED-test allowance.</w:t>
      </w:r>
    </w:p>
    <w:bookmarkEnd w:id="15"/>
    <w:bookmarkStart w:id="16" w:name="Xdda509d199543d5821bdb27805ba2cb7174141e"/>
    <w:p>
      <w:pPr>
        <w:pStyle w:val="Heading3"/>
      </w:pPr>
      <w:r>
        <w:t xml:space="preserve">[48/52] CM-RUNTIME-DEPS-PARITY — 8 divergences (pre-existing, state-dependent)</w:t>
      </w:r>
    </w:p>
    <w:p>
      <w:pPr>
        <w:pStyle w:val="FirstParagraph"/>
      </w:pPr>
      <w:r>
        <w:t xml:space="preserve">venv 3.4.9/3.32.2/3.18/0.27.3/1.4.1/0.4.2/0.52.1 vs container counterparts, plus</w:t>
      </w:r>
      <w:r>
        <w:t xml:space="preserve"> </w:t>
      </w:r>
      <w:r>
        <w:t xml:space="preserve">CPython 3.14.6 (venv) vs 3.12.13 (container). Tracked as BOB-154, blocked on BOB-158.</w:t>
      </w:r>
      <w:r>
        <w:t xml:space="preserve"> </w:t>
      </w:r>
      <w:r>
        <w:rPr>
          <w:b/>
          <w:bCs/>
        </w:rPr>
        <w:t xml:space="preserve">Not caused by any new file.</w:t>
      </w:r>
      <w:r>
        <w:t xml:space="preserve"> </w:t>
      </w:r>
      <w:r>
        <w:t xml:space="preserve">It compares the live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 </w:t>
      </w:r>
      <w:r>
        <w:t xml:space="preserve">against the</w:t>
      </w:r>
      <w:r>
        <w:t xml:space="preserve"> </w:t>
      </w:r>
      <w:r>
        <w:rPr>
          <w:i/>
          <w:iCs/>
        </w:rPr>
        <w:t xml:space="preserve">running</w:t>
      </w:r>
      <w:r>
        <w:t xml:space="preserve"> </w:t>
      </w:r>
      <w:r>
        <w:rPr>
          <w:rStyle w:val="VerbatimChar"/>
        </w:rPr>
        <w:t xml:space="preserve">qbittorrent-proxy</w:t>
      </w:r>
      <w:r>
        <w:t xml:space="preserve"> </w:t>
      </w:r>
      <w:r>
        <w:t xml:space="preserve">container, so it is</w:t>
      </w:r>
      <w:r>
        <w:t xml:space="preserve"> </w:t>
      </w:r>
      <w:r>
        <w:rPr>
          <w:b/>
          <w:bCs/>
        </w:rPr>
        <w:t xml:space="preserve">state-dependent</w:t>
      </w:r>
      <w:r>
        <w:t xml:space="preserve">: with the container down</w:t>
      </w:r>
      <w:r>
        <w:t xml:space="preserve"> </w:t>
      </w:r>
      <w:r>
        <w:t xml:space="preserve">the gate SKIPs and this failure disappears.</w:t>
      </w:r>
    </w:p>
    <w:bookmarkEnd w:id="16"/>
    <w:bookmarkEnd w:id="17"/>
    <w:bookmarkStart w:id="18" w:name="per-new-file-prediction"/>
    <w:p>
      <w:pPr>
        <w:pStyle w:val="Heading2"/>
      </w:pPr>
      <w:r>
        <w:t xml:space="preserve">Per-new-file prediction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invariants that see it</w:t>
            </w:r>
          </w:p>
        </w:tc>
        <w:tc>
          <w:tcPr/>
          <w:p>
            <w:pPr>
              <w:pStyle w:val="Compact"/>
            </w:pPr>
            <w:r>
              <w:t xml:space="preserve">prediction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docs/scripts/test_gitignore_swallow_is_loud.md</w:t>
            </w:r>
          </w:p>
        </w:tc>
        <w:tc>
          <w:tcPr/>
          <w:p>
            <w:pPr>
              <w:pStyle w:val="Compact"/>
            </w:pPr>
            <w:r>
              <w:t xml:space="preserve">16 (</w:t>
            </w:r>
            <w:r>
              <w:rPr>
                <w:rStyle w:val="VerbatimChar"/>
              </w:rPr>
              <w:t xml:space="preserve">find docs/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</w:t>
            </w:r>
            <w:r>
              <w:t xml:space="preserve"> </w:t>
            </w:r>
            <w:r>
              <w:t xml:space="preserve">— no .html/.pdf twins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docs/qa/{BOB-186,191,196,198,205,206,212,T028-uid100999,T041}/**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PASS — inv 16 excludes</w:t>
            </w:r>
            <w:r>
              <w:t xml:space="preserve"> </w:t>
            </w:r>
            <w:r>
              <w:rPr>
                <w:rStyle w:val="VerbatimChar"/>
              </w:rPr>
              <w:t xml:space="preserve">docs/qa/*</w:t>
            </w:r>
            <w:r>
              <w:t xml:space="preserve">; inv 19/20 read only</w:t>
            </w:r>
            <w:r>
              <w:t xml:space="preserve"> </w:t>
            </w:r>
            <w:r>
              <w:rPr>
                <w:rStyle w:val="VerbatimChar"/>
              </w:rPr>
              <w:t xml:space="preserve">docs/QA_DISCOVERY_LEDGER.md</w:t>
            </w:r>
            <w:r>
              <w:t xml:space="preserve">, never the filesystem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tests/pre_build/test_bob205_danger_roots_scope.sh</w:t>
            </w:r>
          </w:p>
        </w:tc>
        <w:tc>
          <w:tcPr/>
          <w:p>
            <w:pPr>
              <w:pStyle w:val="Compact"/>
            </w:pPr>
            <w:r>
              <w:t xml:space="preserve">30 (glob, executes)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</w:t>
            </w:r>
            <w:r>
              <w:t xml:space="preserve"> </w:t>
            </w:r>
            <w:r>
              <w:t xml:space="preserve">— RED by design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tests/pre_build/test_check_cm_lan_routes_authenticated.sh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PASS (115/0)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tests/unit/test_ddos_sibling_retry_after_classification.sh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PASS (32/0)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tests/security/test_gitignore_swallow_is_loud.sh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PASS by invisibility —</w:t>
            </w:r>
            <w:r>
              <w:t xml:space="preserve"> </w:t>
            </w:r>
            <w:r>
              <w:rPr>
                <w:b/>
                <w:bCs/>
              </w:rPr>
              <w:t xml:space="preserve">orphan guard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scripts/pre_build/check_cm_lan_routes_authenticated.sh</w:t>
            </w:r>
          </w:p>
        </w:tc>
        <w:tc>
          <w:tcPr/>
          <w:p>
            <w:pPr>
              <w:pStyle w:val="Compact"/>
            </w:pPr>
            <w:r>
              <w:t xml:space="preserve">none (not wired into the 52)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scripts/pre_build/lib/cm_export_charset_scan.py</w:t>
            </w:r>
          </w:p>
        </w:tc>
        <w:tc>
          <w:tcPr/>
          <w:p>
            <w:pPr>
              <w:pStyle w:val="Compact"/>
            </w:pPr>
            <w:r>
              <w:t xml:space="preserve">23 (PASS), 39 (adds 1 WARN hit)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scripts/pre_build/cm_export_charset_valid.baseline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PASS (343 scanned, 0 missing, at baseline)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scripts/pre_build/tighten_cm_export_charset_baseline.sh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config/lan_route_auth_policy.yaml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qBitTorrent-go/internal/jackettapi/bob204_failclosed_test.go</w:t>
            </w:r>
          </w:p>
        </w:tc>
        <w:tc>
          <w:tcPr/>
          <w:p>
            <w:pPr>
              <w:pStyle w:val="Compact"/>
            </w:pPr>
            <w:r>
              <w:t xml:space="preserve">39 only (advisory)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specs/**/evidence/*.md</w:t>
            </w:r>
            <w:r>
              <w:t xml:space="preserve"> </w:t>
            </w:r>
            <w:r>
              <w:t xml:space="preserve">(11 new)</w:t>
            </w:r>
          </w:p>
        </w:tc>
        <w:tc>
          <w:tcPr/>
          <w:p>
            <w:pPr>
              <w:pStyle w:val="Compact"/>
            </w:pPr>
            <w:r>
              <w:t xml:space="preserve">none — inv 16 scans only root,</w:t>
            </w:r>
            <w:r>
              <w:t xml:space="preserve"> </w:t>
            </w:r>
            <w:r>
              <w:rPr>
                <w:rStyle w:val="VerbatimChar"/>
              </w:rPr>
              <w:t xml:space="preserve">docs/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scripts/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pPr>
        <w:pStyle w:val="BodyText"/>
      </w:pPr>
      <w:r>
        <w:rPr>
          <w:b/>
          <w:bCs/>
        </w:rPr>
        <w:t xml:space="preserve">§11.4.18 script-documentation is NOT gated.</w:t>
      </w:r>
      <w:r>
        <w:t xml:space="preserve"> </w:t>
      </w:r>
      <w:r>
        <w:rPr>
          <w:rStyle w:val="VerbatimChar"/>
        </w:rPr>
        <w:t xml:space="preserve">grep -E '11\.4\.18[^0-9]'</w:t>
      </w:r>
      <w:r>
        <w:t xml:space="preserve"> </w:t>
      </w:r>
      <w:r>
        <w:t xml:space="preserve">over the</w:t>
      </w:r>
      <w:r>
        <w:t xml:space="preserve"> </w:t>
      </w:r>
      <w:r>
        <w:t xml:space="preserve">driver returns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(the earlier count of 1 was</w:t>
      </w:r>
      <w:r>
        <w:t xml:space="preserve"> </w:t>
      </w:r>
      <w:r>
        <w:rPr>
          <w:rStyle w:val="VerbatimChar"/>
        </w:rPr>
        <w:t xml:space="preserve">11.4.18</w:t>
      </w:r>
      <w:r>
        <w:t xml:space="preserve"> </w:t>
      </w:r>
      <w:r>
        <w:t xml:space="preserve">prefix-matching</w:t>
      </w:r>
      <w:r>
        <w:t xml:space="preserve"> </w:t>
      </w:r>
      <w:r>
        <w:rPr>
          <w:rStyle w:val="VerbatimChar"/>
        </w:rPr>
        <w:t xml:space="preserve">11.4.180</w:t>
      </w:r>
      <w:r>
        <w:t xml:space="preserve">+). There is no</w:t>
      </w:r>
      <w:r>
        <w:t xml:space="preserve"> </w:t>
      </w:r>
      <w:r>
        <w:rPr>
          <w:rStyle w:val="VerbatimChar"/>
        </w:rPr>
        <w:t xml:space="preserve">CM-SCRIPT-DOCS-SYNC</w:t>
      </w:r>
      <w:r>
        <w:t xml:space="preserve"> </w:t>
      </w:r>
      <w:r>
        <w:t xml:space="preserve">among the 52. New scripts without a</w:t>
      </w:r>
      <w:r>
        <w:t xml:space="preserve"> </w:t>
      </w:r>
      <w:r>
        <w:t xml:space="preserve">companion doc are therefore not a gate failure — the irony is that</w:t>
      </w:r>
      <w:r>
        <w:t xml:space="preserve"> </w:t>
      </w:r>
      <w:r>
        <w:rPr>
          <w:i/>
          <w:iCs/>
        </w:rPr>
        <w:t xml:space="preserve">writing</w:t>
      </w:r>
      <w:r>
        <w:t xml:space="preserve"> </w:t>
      </w:r>
      <w:r>
        <w:t xml:space="preserve">one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docs/scripts/test_gitignore_swallow_is_loud.md</w:t>
      </w:r>
      <w:r>
        <w:t xml:space="preserve">) is what tripped invariant 16.</w:t>
      </w:r>
    </w:p>
    <w:p>
      <w:pPr>
        <w:pStyle w:val="BodyText"/>
      </w:pPr>
      <w:r>
        <w:rPr>
          <w:b/>
          <w:bCs/>
        </w:rPr>
        <w:t xml:space="preserve">§11.4.44 revision headers are NOT gated</w:t>
      </w:r>
      <w:r>
        <w:t xml:space="preserve"> </w:t>
      </w:r>
      <w:r>
        <w:t xml:space="preserve">either:</w:t>
      </w:r>
      <w:r>
        <w:t xml:space="preserve"> </w:t>
      </w:r>
      <w:r>
        <w:rPr>
          <w:rStyle w:val="VerbatimChar"/>
        </w:rPr>
        <w:t xml:space="preserve">grep -cE 'REVISION-HEADER|revision_header|Revision:\*\*'</w:t>
      </w:r>
      <w:r>
        <w:t xml:space="preserve"> </w:t>
      </w:r>
      <w:r>
        <w:t xml:space="preserve">→ 0 (control needle</w:t>
      </w:r>
      <w:r>
        <w:t xml:space="preserve"> </w:t>
      </w:r>
      <w:r>
        <w:rPr>
          <w:rStyle w:val="VerbatimChar"/>
        </w:rPr>
        <w:t xml:space="preserve">CM-BADGE-FRESHNESS</w:t>
      </w:r>
      <w:r>
        <w:t xml:space="preserve"> </w:t>
      </w:r>
      <w:r>
        <w:t xml:space="preserve">→ 3). New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without headers will not fail.</w:t>
      </w:r>
    </w:p>
    <w:p>
      <w:pPr>
        <w:pStyle w:val="BodyText"/>
      </w:pPr>
      <w:r>
        <w:rPr>
          <w:b/>
          <w:bCs/>
        </w:rPr>
        <w:t xml:space="preserve">Residue scan (inv 23):</w:t>
      </w:r>
      <w:r>
        <w:t xml:space="preserve"> </w:t>
      </w:r>
      <w:r>
        <w:t xml:space="preserve">273 files, 0 hits, 1 audited waiver — PASS. The count</w:t>
      </w:r>
      <w:r>
        <w:t xml:space="preserve"> </w:t>
      </w:r>
      <w:r>
        <w:t xml:space="preserve">already sits at the predicted 273; no new file trips it.</w:t>
      </w:r>
    </w:p>
    <w:p>
      <w:pPr>
        <w:pStyle w:val="BodyText"/>
      </w:pPr>
      <w:r>
        <w:rPr>
          <w:b/>
          <w:bCs/>
        </w:rPr>
        <w:t xml:space="preserve">§11.4.224 test-first:</w:t>
      </w:r>
      <w:r>
        <w:t xml:space="preserve"> </w:t>
      </w:r>
      <w:r>
        <w:t xml:space="preserve">no invariant demands a paired mutation or fixture for a new</w:t>
      </w:r>
      <w:r>
        <w:t xml:space="preserve"> </w:t>
      </w:r>
      <w:r>
        <w:t xml:space="preserve">gate script. Invariant 30 only demands that whatever suites</w:t>
      </w:r>
      <w:r>
        <w:t xml:space="preserve"> </w:t>
      </w:r>
      <w:r>
        <w:rPr>
          <w:i/>
          <w:iCs/>
        </w:rPr>
        <w:t xml:space="preserve">exist</w:t>
      </w:r>
      <w:r>
        <w:t xml:space="preserve"> </w:t>
      </w:r>
      <w:r>
        <w:t xml:space="preserve">pass.</w:t>
      </w:r>
    </w:p>
    <w:bookmarkEnd w:id="18"/>
    <w:bookmarkStart w:id="19" w:name="task-3-the-three-hole-interaction"/>
    <w:p>
      <w:pPr>
        <w:pStyle w:val="Heading2"/>
      </w:pPr>
      <w:r>
        <w:t xml:space="preserve">Task 3 — the three-hole interaction</w:t>
      </w:r>
    </w:p>
    <w:p>
      <w:pPr>
        <w:pStyle w:val="FirstParagraph"/>
      </w:pPr>
      <w:r>
        <w:rPr>
          <w:b/>
          <w:bCs/>
        </w:rPr>
        <w:t xml:space="preserve">Answer: no. Invariant 39 does not pass today, and fixing the holes cannot make</w:t>
      </w:r>
      <w:r>
        <w:rPr>
          <w:b/>
          <w:bCs/>
        </w:rPr>
        <w:t xml:space="preserve"> </w:t>
      </w:r>
      <w:r>
        <w:rPr>
          <w:b/>
          <w:bCs/>
        </w:rPr>
        <w:t xml:space="preserve">T042 fail.</w:t>
      </w:r>
    </w:p>
    <w:p>
      <w:pPr>
        <w:pStyle w:val="BodyText"/>
      </w:pPr>
      <w:r>
        <w:t xml:space="preserve">Two independent reasons, both measured: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Structural.</w:t>
      </w:r>
      <w:r>
        <w:t xml:space="preserve"> </w:t>
      </w:r>
      <w:r>
        <w:t xml:space="preserve">Invariant 39’s non-zero branch is</w:t>
      </w:r>
      <w:r>
        <w:t xml:space="preserve"> </w:t>
      </w:r>
      <w:r>
        <w:rPr>
          <w:rStyle w:val="VerbatimChar"/>
        </w:rPr>
        <w:t xml:space="preserve">echo "  WARN: ... (ADVISORY, non-blocking per §11.4.234 ...)"</w:t>
      </w:r>
      <w:r>
        <w:t xml:space="preserve">. It never calls</w:t>
      </w:r>
      <w:r>
        <w:t xml:space="preserve"> </w:t>
      </w:r>
      <w:r>
        <w:rPr>
          <w:rStyle w:val="VerbatimChar"/>
        </w:rPr>
        <w:t xml:space="preserve">fail()</w:t>
      </w:r>
      <w:r>
        <w:t xml:space="preserve">.</w:t>
      </w:r>
      <w:r>
        <w:t xml:space="preserve"> </w:t>
      </w:r>
      <w:r>
        <w:rPr>
          <w:rStyle w:val="VerbatimChar"/>
        </w:rPr>
        <w:t xml:space="preserve">FAIL_COUNT</w:t>
      </w:r>
      <w:r>
        <w:t xml:space="preserve"> </w:t>
      </w:r>
      <w:r>
        <w:t xml:space="preserve">is untouched regardless of hit count.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Empirical.</w:t>
      </w:r>
      <w:r>
        <w:t xml:space="preserve"> </w:t>
      </w:r>
      <w:r>
        <w:t xml:space="preserve">Invariant 39 is</w:t>
      </w:r>
      <w:r>
        <w:t xml:space="preserve"> </w:t>
      </w:r>
      <w:r>
        <w:rPr>
          <w:i/>
          <w:iCs/>
        </w:rPr>
        <w:t xml:space="preserve">already</w:t>
      </w:r>
      <w:r>
        <w:t xml:space="preserve"> </w:t>
      </w:r>
      <w:r>
        <w:t xml:space="preserve">WARNing. Running its own gate over its</w:t>
      </w:r>
      <w:r>
        <w:t xml:space="preserve"> </w:t>
      </w:r>
      <w:r>
        <w:t xml:space="preserve">own</w:t>
      </w:r>
      <w:r>
        <w:t xml:space="preserve"> </w:t>
      </w:r>
      <w:r>
        <w:rPr>
          <w:rStyle w:val="VerbatimChar"/>
        </w:rPr>
        <w:t xml:space="preserve">DANGER_ROOTS</w:t>
      </w:r>
      <w:r>
        <w:t xml:space="preserve"> </w:t>
      </w:r>
      <w:r>
        <w:t xml:space="preserve">at this tree state: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root</w:t>
            </w:r>
          </w:p>
        </w:tc>
        <w:tc>
          <w:tcPr/>
          <w:p>
            <w:pPr>
              <w:pStyle w:val="Compact"/>
            </w:pPr>
            <w:r>
              <w:t xml:space="preserve">hits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download-proxy/src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qBitTorrent-go</w:t>
            </w:r>
          </w:p>
        </w:tc>
        <w:tc>
          <w:tcPr/>
          <w:p>
            <w:pPr>
              <w:pStyle w:val="Compact"/>
            </w:pPr>
            <w:r>
              <w:t xml:space="preserve">not scanned (stay-off); per BOB-191 structurally unanalysable → ~0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~80</w:t>
            </w:r>
          </w:p>
        </w:tc>
      </w:tr>
    </w:tbl>
    <w:p>
      <w:pPr>
        <w:numPr>
          <w:ilvl w:val="0"/>
          <w:numId w:val="1000"/>
        </w:numPr>
      </w:pPr>
      <w:r>
        <w:t xml:space="preserve">So the premise</w:t>
      </w:r>
      <w:r>
        <w:t xml:space="preserve"> </w:t>
      </w:r>
      <w:r>
        <w:t xml:space="preserve">“invariant 39 currently PASSes because of the holes”</w:t>
      </w:r>
      <w:r>
        <w:t xml:space="preserve"> </w:t>
      </w:r>
      <w:r>
        <w:t xml:space="preserve">is false — it</w:t>
      </w:r>
      <w:r>
        <w:t xml:space="preserve"> </w:t>
      </w:r>
      <w:r>
        <w:t xml:space="preserve">currently WARNs with ~80 hits and contributes nothing to the exit code either way.</w:t>
      </w:r>
    </w:p>
    <w:p>
      <w:pPr>
        <w:pStyle w:val="FirstParagraph"/>
      </w:pPr>
      <w:r>
        <w:t xml:space="preserve">Hole probes (a hit is a LEAD, §11.4.194(6)(b) — all triaged to the line):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triage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</w:t>
            </w:r>
            <w:r>
              <w:t xml:space="preserve"> </w:t>
            </w:r>
            <w:r>
              <w:t xml:space="preserve">ext=</w:t>
            </w:r>
            <w:r>
              <w:rPr>
                <w:rStyle w:val="VerbatimChar"/>
              </w:rPr>
              <w:t xml:space="preserve">sh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BOB-213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 hit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scripts/codegraph_validate.sh:81</w:t>
            </w:r>
            <w:r>
              <w:t xml:space="preserve"> </w:t>
            </w:r>
            <w:r>
              <w:t xml:space="preserve">— a real</w:t>
            </w:r>
            <w:r>
              <w:t xml:space="preserve"> </w:t>
            </w:r>
            <w:r>
              <w:rPr>
                <w:rStyle w:val="VerbatimChar"/>
              </w:rPr>
              <w:t xml:space="preserve">try{...}catch(e){}</w:t>
            </w:r>
            <w:r>
              <w:t xml:space="preserve"> </w:t>
            </w:r>
            <w:r>
              <w:t xml:space="preserve">inside an embedded Node</w:t>
            </w:r>
            <w:r>
              <w:t xml:space="preserve"> </w:t>
            </w:r>
            <w:r>
              <w:rPr>
                <w:rStyle w:val="VerbatimChar"/>
              </w:rPr>
              <w:t xml:space="preserve">-e</w:t>
            </w:r>
            <w:r>
              <w:t xml:space="preserve"> </w:t>
            </w:r>
            <w:r>
              <w:t xml:space="preserve">one-liner. Genuine pattern match, but guarded downstream by</w:t>
            </w:r>
            <w:r>
              <w:t xml:space="preserve"> </w:t>
            </w:r>
            <w:r>
              <w:rPr>
                <w:rStyle w:val="VerbatimChar"/>
              </w:rPr>
              <w:t xml:space="preserve">n=0</w:t>
            </w:r>
            <w:r>
              <w:t xml:space="preserve"> </w:t>
            </w:r>
            <w:r>
              <w:t xml:space="preserve">default +</w:t>
            </w:r>
            <w:r>
              <w:t xml:space="preserve"> </w:t>
            </w:r>
            <w:r>
              <w:rPr>
                <w:rStyle w:val="VerbatimChar"/>
              </w:rPr>
              <w:t xml:space="preserve">[ "$MCP_NODES" -gt 0 ]</w:t>
            </w:r>
            <w:r>
              <w:t xml:space="preserve"> </w:t>
            </w:r>
            <w:r>
              <w:t xml:space="preserve">fail-closed assertion. Low severity.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</w:t>
            </w:r>
            <w:r>
              <w:t xml:space="preserve"> </w:t>
            </w:r>
            <w:r>
              <w:t xml:space="preserve">default ext (</w:t>
            </w:r>
            <w:r>
              <w:rPr>
                <w:b/>
                <w:bCs/>
              </w:rPr>
              <w:t xml:space="preserve">BOB-214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3 hits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tools/plugin_update_automation.py:189,198,215</w:t>
            </w:r>
            <w:r>
              <w:t xml:space="preserve"> </w:t>
            </w:r>
            <w:r>
              <w:t xml:space="preserve">— silent default returns in first-party Python.</w:t>
            </w:r>
            <w:r>
              <w:t xml:space="preserve"> </w:t>
            </w:r>
            <w:r>
              <w:rPr>
                <w:b/>
                <w:bCs/>
              </w:rPr>
              <w:t xml:space="preserve">Real and genuinely unscanned.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</w:t>
            </w:r>
            <w:r>
              <w:t xml:space="preserve"> </w:t>
            </w:r>
            <w:r>
              <w:t xml:space="preserve">default ext</w:t>
            </w:r>
          </w:p>
        </w:tc>
        <w:tc>
          <w:tcPr/>
          <w:p>
            <w:pPr>
              <w:pStyle w:val="Compact"/>
            </w:pPr>
            <w:r>
              <w:t xml:space="preserve">0 hits</w:t>
            </w:r>
          </w:p>
        </w:tc>
        <w:tc>
          <w:tcPr/>
          <w:p>
            <w:pPr>
              <w:pStyle w:val="Compact"/>
            </w:pPr>
            <w:r>
              <w:t xml:space="preserve">the RED test’s</w:t>
            </w:r>
            <w:r>
              <w:t xml:space="preserve"> </w:t>
            </w:r>
            <w:r>
              <w:rPr>
                <w:rStyle w:val="VerbatimChar"/>
              </w:rPr>
              <w:t xml:space="preserve">cmd/boba-ctl</w:t>
            </w:r>
            <w:r>
              <w:t xml:space="preserve"> </w:t>
            </w:r>
            <w:r>
              <w:t xml:space="preserve">needle is synthetic; no live hit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</w:t>
            </w:r>
            <w:r>
              <w:t xml:space="preserve"> </w:t>
            </w:r>
            <w:r>
              <w:t xml:space="preserve">default ext</w:t>
            </w:r>
          </w:p>
        </w:tc>
        <w:tc>
          <w:tcPr/>
          <w:p>
            <w:pPr>
              <w:pStyle w:val="Compact"/>
            </w:pPr>
            <w:r>
              <w:t xml:space="preserve">43 hits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FALSE POSITIVE class</w:t>
            </w:r>
            <w:r>
              <w:t xml:space="preserve"> </w:t>
            </w:r>
            <w:r>
              <w:t xml:space="preserve">— all in</w:t>
            </w:r>
            <w:r>
              <w:t xml:space="preserve"> </w:t>
            </w:r>
            <w:r>
              <w:rPr>
                <w:rStyle w:val="VerbatimChar"/>
              </w:rPr>
              <w:t xml:space="preserve">config/qBittorrent/nova3/engines/*.py</w:t>
            </w:r>
            <w:r>
              <w:t xml:space="preserve">, verified</w:t>
            </w:r>
            <w:r>
              <w:t xml:space="preserve"> </w:t>
            </w:r>
            <w:r>
              <w:rPr>
                <w:rStyle w:val="VerbatimChar"/>
              </w:rPr>
              <w:t xml:space="preserve">git check-ignore</w:t>
            </w:r>
            <w:r>
              <w:t xml:space="preserve"> </w:t>
            </w:r>
            <w:r>
              <w:t xml:space="preserve">→ GITIGNORED. These are the</w:t>
            </w:r>
            <w:r>
              <w:t xml:space="preserve"> </w:t>
            </w:r>
            <w:r>
              <w:rPr>
                <w:i/>
                <w:iCs/>
              </w:rPr>
              <w:t xml:space="preserve">installed copies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rPr>
                <w:rStyle w:val="VerbatimChar"/>
              </w:rPr>
              <w:t xml:space="preserve">plugins/</w:t>
            </w:r>
            <w:r>
              <w:t xml:space="preserve"> </w:t>
            </w:r>
            <w:r>
              <w:t xml:space="preserve">(already a DANGER_ROOT), i.e. duplicates of hits already counted.</w:t>
            </w:r>
            <w:r>
              <w:t xml:space="preserve"> </w:t>
            </w:r>
            <w:r>
              <w:rPr>
                <w:rStyle w:val="VerbatimChar"/>
              </w:rPr>
              <w:t xml:space="preserve">config/</w:t>
            </w:r>
            <w:r>
              <w:t xml:space="preserve"> </w:t>
            </w:r>
            <w:r>
              <w:t xml:space="preserve">is correctly excluded.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challenges</w:t>
            </w:r>
            <w:r>
              <w:t xml:space="preserve"> </w:t>
            </w:r>
            <w:r>
              <w:t xml:space="preserve">ext=</w:t>
            </w:r>
            <w:r>
              <w:rPr>
                <w:rStyle w:val="VerbatimChar"/>
              </w:rPr>
              <w:t xml:space="preserve">sh</w:t>
            </w:r>
          </w:p>
        </w:tc>
        <w:tc>
          <w:tcPr/>
          <w:p>
            <w:pPr>
              <w:pStyle w:val="Compact"/>
            </w:pPr>
            <w:r>
              <w:t xml:space="preserve">0 hits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</w:p>
        </w:tc>
      </w:tr>
    </w:tbl>
    <w:p>
      <w:pPr>
        <w:pStyle w:val="BodyText"/>
      </w:pPr>
      <w:r>
        <w:t xml:space="preserve">Net: fixing all three holes moves the advisory WARN from ~80 to ~84.</w:t>
      </w:r>
      <w:r>
        <w:t xml:space="preserve"> </w:t>
      </w:r>
      <w:r>
        <w:rPr>
          <w:b/>
          <w:bCs/>
        </w:rPr>
        <w:t xml:space="preserve">Zero effect on</w:t>
      </w:r>
      <w:r>
        <w:rPr>
          <w:b/>
          <w:bCs/>
        </w:rPr>
        <w:t xml:space="preserve"> </w:t>
      </w:r>
      <w:r>
        <w:rPr>
          <w:b/>
          <w:bCs/>
        </w:rPr>
        <w:t xml:space="preserve">T042’s exit code.</w:t>
      </w:r>
      <w:r>
        <w:t xml:space="preserve"> </w:t>
      </w:r>
      <w:r>
        <w:t xml:space="preserve">T042’s outcome is not an artifact of scanner blindness.</w:t>
      </w:r>
    </w:p>
    <w:bookmarkEnd w:id="19"/>
    <w:bookmarkStart w:id="20" w:name="verified-pass-roster"/>
    <w:p>
      <w:pPr>
        <w:pStyle w:val="Heading2"/>
      </w:pPr>
      <w:r>
        <w:t xml:space="preserve">Verified-PASS roster</w:t>
      </w:r>
    </w:p>
    <w:p>
      <w:pPr>
        <w:pStyle w:val="FirstParagraph"/>
      </w:pPr>
      <w:r>
        <w:t xml:space="preserve">Executed in isolation, all exit 0 /</w:t>
      </w:r>
      <w:r>
        <w:t xml:space="preserve"> </w:t>
      </w:r>
      <w:r>
        <w:rPr>
          <w:rStyle w:val="VerbatimChar"/>
        </w:rPr>
        <w:t xml:space="preserve">fail()</w:t>
      </w:r>
      <w:r>
        <w:t xml:space="preserve">-free:</w:t>
      </w:r>
      <w:r>
        <w:t xml:space="preserve"> </w:t>
      </w:r>
      <w:r>
        <w:rPr>
          <w:b/>
          <w:bCs/>
        </w:rPr>
        <w:t xml:space="preserve">1–15</w:t>
      </w:r>
      <w:r>
        <w:t xml:space="preserve"> </w:t>
      </w:r>
      <w:r>
        <w:t xml:space="preserve">(extracted, 0 fails),</w:t>
      </w:r>
      <w:r>
        <w:t xml:space="preserve"> </w:t>
      </w:r>
      <w:r>
        <w:rPr>
          <w:b/>
          <w:bCs/>
        </w:rPr>
        <w:t xml:space="preserve">17</w:t>
      </w:r>
      <w:r>
        <w:t xml:space="preserve"> </w:t>
      </w:r>
      <w:r>
        <w:t xml:space="preserve">(validate 218 items OK; diff in-sync 218/218; DB md5 stable across the read),</w:t>
      </w:r>
      <w:r>
        <w:t xml:space="preserve"> </w:t>
      </w:r>
      <w:r>
        <w:rPr>
          <w:b/>
          <w:bCs/>
        </w:rPr>
        <w:t xml:space="preserve">18</w:t>
      </w:r>
      <w:r>
        <w:t xml:space="preserve">,</w:t>
      </w:r>
      <w:r>
        <w:t xml:space="preserve"> </w:t>
      </w:r>
      <w:r>
        <w:rPr>
          <w:b/>
          <w:bCs/>
        </w:rPr>
        <w:t xml:space="preserve">19–20</w:t>
      </w:r>
      <w:r>
        <w:t xml:space="preserve"> </w:t>
      </w:r>
      <w:r>
        <w:t xml:space="preserve">(extracted, ledger 28==28),</w:t>
      </w:r>
      <w:r>
        <w:t xml:space="preserve"> </w:t>
      </w:r>
      <w:r>
        <w:rPr>
          <w:b/>
          <w:bCs/>
        </w:rPr>
        <w:t xml:space="preserve">21–22</w:t>
      </w:r>
      <w:r>
        <w:t xml:space="preserve"> </w:t>
      </w:r>
      <w:r>
        <w:t xml:space="preserve">(extracted),</w:t>
      </w:r>
      <w:r>
        <w:t xml:space="preserve"> </w:t>
      </w:r>
      <w:r>
        <w:rPr>
          <w:b/>
          <w:bCs/>
        </w:rPr>
        <w:t xml:space="preserve">23</w:t>
      </w:r>
      <w:r>
        <w:t xml:space="preserve"> </w:t>
      </w:r>
      <w:r>
        <w:t xml:space="preserve">(273 files,</w:t>
      </w:r>
      <w:r>
        <w:t xml:space="preserve"> </w:t>
      </w:r>
      <w:r>
        <w:t xml:space="preserve">0 hits),</w:t>
      </w:r>
      <w:r>
        <w:t xml:space="preserve"> </w:t>
      </w:r>
      <w:r>
        <w:rPr>
          <w:b/>
          <w:bCs/>
        </w:rPr>
        <w:t xml:space="preserve">24</w:t>
      </w:r>
      <w:r>
        <w:t xml:space="preserve"> </w:t>
      </w:r>
      <w:r>
        <w:t xml:space="preserve">(docs_chain 2/2 in-sync),</w:t>
      </w:r>
      <w:r>
        <w:t xml:space="preserve"> </w:t>
      </w:r>
      <w:r>
        <w:rPr>
          <w:b/>
          <w:bCs/>
        </w:rPr>
        <w:t xml:space="preserve">25</w:t>
      </w:r>
      <w:r>
        <w:t xml:space="preserve"> </w:t>
      </w:r>
      <w:r>
        <w:t xml:space="preserve">(5 signatures below threshold),</w:t>
      </w:r>
      <w:r>
        <w:t xml:space="preserve"> </w:t>
      </w:r>
      <w:r>
        <w:rPr>
          <w:b/>
          <w:bCs/>
        </w:rPr>
        <w:t xml:space="preserve">27</w:t>
      </w:r>
      <w:r>
        <w:t xml:space="preserve"> </w:t>
      </w:r>
      <w:r>
        <w:t xml:space="preserve">(170 files),</w:t>
      </w:r>
      <w:r>
        <w:t xml:space="preserve"> </w:t>
      </w:r>
      <w:r>
        <w:rPr>
          <w:b/>
          <w:bCs/>
        </w:rPr>
        <w:t xml:space="preserve">28</w:t>
      </w:r>
      <w:r>
        <w:t xml:space="preserve"> </w:t>
      </w:r>
      <w:r>
        <w:t xml:space="preserve">(324),</w:t>
      </w:r>
      <w:r>
        <w:t xml:space="preserve"> </w:t>
      </w:r>
      <w:r>
        <w:rPr>
          <w:b/>
          <w:bCs/>
        </w:rPr>
        <w:t xml:space="preserve">29</w:t>
      </w:r>
      <w:r>
        <w:t xml:space="preserve"> </w:t>
      </w:r>
      <w:r>
        <w:t xml:space="preserve">(324),</w:t>
      </w:r>
      <w:r>
        <w:t xml:space="preserve"> </w:t>
      </w:r>
      <w:r>
        <w:rPr>
          <w:b/>
          <w:bCs/>
        </w:rPr>
        <w:t xml:space="preserve">31–32</w:t>
      </w:r>
      <w:r>
        <w:t xml:space="preserve"> </w:t>
      </w:r>
      <w:r>
        <w:t xml:space="preserve">(17/17 lockstep),</w:t>
      </w:r>
      <w:r>
        <w:t xml:space="preserve"> </w:t>
      </w:r>
      <w:r>
        <w:rPr>
          <w:b/>
          <w:bCs/>
        </w:rPr>
        <w:t xml:space="preserve">33–38</w:t>
      </w:r>
      <w:r>
        <w:t xml:space="preserve"> </w:t>
      </w:r>
      <w:r>
        <w:t xml:space="preserve">(const-gates),</w:t>
      </w:r>
      <w:r>
        <w:t xml:space="preserve"> </w:t>
      </w:r>
      <w:r>
        <w:rPr>
          <w:b/>
          <w:bCs/>
        </w:rPr>
        <w:t xml:space="preserve">42–43</w:t>
      </w:r>
      <w:r>
        <w:t xml:space="preserve"> </w:t>
      </w:r>
      <w:r>
        <w:t xml:space="preserve">(honest SKIP, wired blocking),</w:t>
      </w:r>
      <w:r>
        <w:t xml:space="preserve"> </w:t>
      </w:r>
      <w:r>
        <w:rPr>
          <w:b/>
          <w:bCs/>
        </w:rPr>
        <w:t xml:space="preserve">44</w:t>
      </w:r>
      <w:r>
        <w:t xml:space="preserve"> </w:t>
      </w:r>
      <w:r>
        <w:t xml:space="preserve">(5 services),</w:t>
      </w:r>
      <w:r>
        <w:t xml:space="preserve"> </w:t>
      </w:r>
      <w:r>
        <w:rPr>
          <w:b/>
          <w:bCs/>
        </w:rPr>
        <w:t xml:space="preserve">45</w:t>
      </w:r>
      <w:r>
        <w:t xml:space="preserve">,</w:t>
      </w:r>
      <w:r>
        <w:t xml:space="preserve"> </w:t>
      </w:r>
      <w:r>
        <w:rPr>
          <w:b/>
          <w:bCs/>
        </w:rPr>
        <w:t xml:space="preserve">46</w:t>
      </w:r>
      <w:r>
        <w:t xml:space="preserve"> </w:t>
      </w:r>
      <w:r>
        <w:t xml:space="preserve">(8 counts),</w:t>
      </w:r>
      <w:r>
        <w:t xml:space="preserve"> </w:t>
      </w:r>
      <w:r>
        <w:rPr>
          <w:b/>
          <w:bCs/>
        </w:rPr>
        <w:t xml:space="preserve">47</w:t>
      </w:r>
      <w:r>
        <w:t xml:space="preserve"> </w:t>
      </w:r>
      <w:r>
        <w:t xml:space="preserve">(2 builder stages),</w:t>
      </w:r>
      <w:r>
        <w:t xml:space="preserve"> </w:t>
      </w:r>
      <w:r>
        <w:rPr>
          <w:b/>
          <w:bCs/>
        </w:rPr>
        <w:t xml:space="preserve">49</w:t>
      </w:r>
      <w:r>
        <w:t xml:space="preserve">,</w:t>
      </w:r>
      <w:r>
        <w:t xml:space="preserve"> </w:t>
      </w:r>
      <w:r>
        <w:rPr>
          <w:b/>
          <w:bCs/>
        </w:rPr>
        <w:t xml:space="preserve">50</w:t>
      </w:r>
      <w:r>
        <w:t xml:space="preserve"> </w:t>
      </w:r>
      <w:r>
        <w:t xml:space="preserve">(343 exports,</w:t>
      </w:r>
      <w:r>
        <w:t xml:space="preserve"> </w:t>
      </w:r>
      <w:r>
        <w:t xml:space="preserve">baseline 0),</w:t>
      </w:r>
      <w:r>
        <w:t xml:space="preserve"> </w:t>
      </w:r>
      <w:r>
        <w:rPr>
          <w:b/>
          <w:bCs/>
        </w:rPr>
        <w:t xml:space="preserve">51</w:t>
      </w:r>
      <w:r>
        <w:t xml:space="preserve"> </w:t>
      </w:r>
      <w:r>
        <w:t xml:space="preserve">(92 inputs),</w:t>
      </w:r>
      <w:r>
        <w:t xml:space="preserve"> </w:t>
      </w:r>
      <w:r>
        <w:rPr>
          <w:b/>
          <w:bCs/>
        </w:rPr>
        <w:t xml:space="preserve">52</w:t>
      </w:r>
      <w:r>
        <w:t xml:space="preserve"> </w:t>
      </w:r>
      <w:r>
        <w:t xml:space="preserve">(79 inputs).</w:t>
      </w:r>
    </w:p>
    <w:bookmarkEnd w:id="20"/>
    <w:bookmarkStart w:id="21" w:name="honest-boundary-11.4.6"/>
    <w:p>
      <w:pPr>
        <w:pStyle w:val="Heading2"/>
      </w:pPr>
      <w:r>
        <w:t xml:space="preserve">Honest boundary (§11.4.6)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Invariant 30 is only 3/38 verified.</w:t>
      </w:r>
      <w:r>
        <w:t xml:space="preserve"> </w:t>
      </w:r>
      <w:r>
        <w:t xml:space="preserve">It runs 40 globbed suites minus 2</w:t>
      </w:r>
      <w:r>
        <w:t xml:space="preserve"> </w:t>
      </w:r>
      <w:r>
        <w:t xml:space="preserve">structurally excluded. I ran the</w:t>
      </w:r>
      <w:r>
        <w:t xml:space="preserve"> </w:t>
      </w:r>
      <w:r>
        <w:rPr>
          <w:b/>
          <w:bCs/>
        </w:rPr>
        <w:t xml:space="preserve">3 new</w:t>
      </w:r>
      <w:r>
        <w:t xml:space="preserve"> </w:t>
      </w:r>
      <w:r>
        <w:t xml:space="preserve">ones. The other</w:t>
      </w:r>
      <w:r>
        <w:t xml:space="preserve"> </w:t>
      </w:r>
      <w:r>
        <w:rPr>
          <w:b/>
          <w:bCs/>
        </w:rPr>
        <w:t xml:space="preserve">35 are unverified</w:t>
      </w:r>
      <w:r>
        <w:t xml:space="preserve"> </w:t>
      </w:r>
      <w:r>
        <w:t xml:space="preserve">—</w:t>
      </w:r>
      <w:r>
        <w:t xml:space="preserve"> </w:t>
      </w:r>
      <w:r>
        <w:t xml:space="preserve">any one failing adds to the same single</w:t>
      </w:r>
      <w:r>
        <w:t xml:space="preserve"> </w:t>
      </w:r>
      <w:r>
        <w:rPr>
          <w:rStyle w:val="VerbatimChar"/>
        </w:rPr>
        <w:t xml:space="preserve">fail()</w:t>
      </w:r>
      <w:r>
        <w:t xml:space="preserve">. This is the largest residual</w:t>
      </w:r>
      <w:r>
        <w:t xml:space="preserve"> </w:t>
      </w:r>
      <w:r>
        <w:t xml:space="preserve">uncertainty and it can only widen the failure, never narrow it.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qBitTorrent-go</w:t>
      </w:r>
      <w:r>
        <w:rPr>
          <w:b/>
          <w:bCs/>
        </w:rPr>
        <w:t xml:space="preserve"> </w:t>
      </w:r>
      <w:r>
        <w:rPr>
          <w:b/>
          <w:bCs/>
        </w:rPr>
        <w:t xml:space="preserve">was not scanned</w:t>
      </w:r>
      <w:r>
        <w:t xml:space="preserve"> </w:t>
      </w:r>
      <w:r>
        <w:t xml:space="preserve">(stay-off constraint). Its inv-39</w:t>
      </w:r>
      <w:r>
        <w:t xml:space="preserve"> </w:t>
      </w:r>
      <w:r>
        <w:t xml:space="preserve">contribution is assumed ~0 on BOB-191’s structural-unanalysability finding, not</w:t>
      </w:r>
      <w:r>
        <w:t xml:space="preserve"> </w:t>
      </w:r>
      <w:r>
        <w:t xml:space="preserve">measured here.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Invariant 48 is state-dependent, not tree-dependent</w:t>
      </w:r>
      <w:r>
        <w:t xml:space="preserve"> </w:t>
      </w:r>
      <w:r>
        <w:t xml:space="preserve">— its verdict flips with</w:t>
      </w:r>
      <w:r>
        <w:t xml:space="preserve"> </w:t>
      </w:r>
      <w:r>
        <w:t xml:space="preserve">whether the</w:t>
      </w:r>
      <w:r>
        <w:t xml:space="preserve"> </w:t>
      </w:r>
      <w:r>
        <w:rPr>
          <w:rStyle w:val="VerbatimChar"/>
        </w:rPr>
        <w:t xml:space="preserve">qbittorrent-proxy</w:t>
      </w:r>
      <w:r>
        <w:t xml:space="preserve"> </w:t>
      </w:r>
      <w:r>
        <w:t xml:space="preserve">container is running.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Four of the six invariant-16 violations are on concurrently-owned files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docs/{Issues,Fixed}.{html,pdf,md}</w:t>
      </w:r>
      <w:r>
        <w:t xml:space="preserve">). Another agent may regenerate them at any</w:t>
      </w:r>
      <w:r>
        <w:t xml:space="preserve"> </w:t>
      </w:r>
      <w:r>
        <w:t xml:space="preserve">moment. Only the two</w:t>
      </w:r>
      <w:r>
        <w:t xml:space="preserve"> </w:t>
      </w:r>
      <w:r>
        <w:rPr>
          <w:rStyle w:val="VerbatimChar"/>
        </w:rPr>
        <w:t xml:space="preserve">docs/scripts/test_gitignore_swallow_is_loud.*</w:t>
      </w:r>
      <w:r>
        <w:t xml:space="preserve"> </w:t>
      </w:r>
      <w:r>
        <w:t xml:space="preserve">misses are</w:t>
      </w:r>
      <w:r>
        <w:t xml:space="preserve"> </w:t>
      </w:r>
      <w:r>
        <w:t xml:space="preserve">attributable to this session’s new files and stable.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Cross-invariant interactions were not simulated.</w:t>
      </w:r>
      <w:r>
        <w:t xml:space="preserve"> </w:t>
      </w:r>
      <w:r>
        <w:t xml:space="preserve">Invariant 30’s no-trace</w:t>
      </w:r>
      <w:r>
        <w:t xml:space="preserve"> </w:t>
      </w:r>
      <w:r>
        <w:t xml:space="preserve">corpus check fails if any suite leaves an mtime trace on a tracked file; I ran</w:t>
      </w:r>
      <w:r>
        <w:t xml:space="preserve"> </w:t>
      </w:r>
      <w:r>
        <w:t xml:space="preserve">suites individually, not under that guard, so a trace-induced inv-30 failure</w:t>
      </w:r>
      <w:r>
        <w:t xml:space="preserve"> </w:t>
      </w:r>
      <w:r>
        <w:t xml:space="preserve">would not have shown up in my runs.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Whole-driver-only effects unobservable:</w:t>
      </w:r>
      <w:r>
        <w:t xml:space="preserve"> </w:t>
      </w:r>
      <w:r>
        <w:t xml:space="preserve">ordering, the</w:t>
      </w:r>
      <w:r>
        <w:t xml:space="preserve"> </w:t>
      </w:r>
      <w:r>
        <w:rPr>
          <w:rStyle w:val="VerbatimChar"/>
        </w:rPr>
        <w:t xml:space="preserve">BOBA_PREBUILD_NESTED</w:t>
      </w:r>
      <w:r>
        <w:t xml:space="preserve"> </w:t>
      </w:r>
      <w:r>
        <w:t xml:space="preserve">sentinel path, total wall-clock, and any shared state between invariants.</w:t>
      </w:r>
    </w:p>
    <w:bookmarkEnd w:id="21"/>
    <w:bookmarkStart w:id="22" w:name="new-finding-surfaced-by-this-preflight"/>
    <w:p>
      <w:pPr>
        <w:pStyle w:val="Heading2"/>
      </w:pPr>
      <w:r>
        <w:t xml:space="preserve">New finding surfaced by this preflight</w:t>
      </w:r>
    </w:p>
    <w:p>
      <w:pPr>
        <w:pStyle w:val="FirstParagraph"/>
      </w:pPr>
      <w:r>
        <w:rPr>
          <w:rStyle w:val="VerbatimChar"/>
        </w:rPr>
        <w:t xml:space="preserve">tests/security/test_gitignore_swallow_is_loud.sh</w:t>
      </w:r>
      <w:r>
        <w:t xml:space="preserve"> </w:t>
      </w:r>
      <w:r>
        <w:t xml:space="preserve">(a BOB-212 RED test authored this</w:t>
      </w:r>
      <w:r>
        <w:t xml:space="preserve"> </w:t>
      </w:r>
      <w:r>
        <w:t xml:space="preserve">session) sits in a directory</w:t>
      </w:r>
      <w:r>
        <w:t xml:space="preserve"> </w:t>
      </w:r>
      <w:r>
        <w:rPr>
          <w:b/>
          <w:bCs/>
        </w:rPr>
        <w:t xml:space="preserve">no invariant executes</w:t>
      </w:r>
      <w:r>
        <w:t xml:space="preserve"> </w:t>
      </w:r>
      <w:r>
        <w:t xml:space="preserve">— inv 30’s glob covers only</w:t>
      </w:r>
      <w:r>
        <w:t xml:space="preserve"> </w:t>
      </w:r>
      <w:r>
        <w:rPr>
          <w:rStyle w:val="VerbatimChar"/>
        </w:rPr>
        <w:t xml:space="preserve">tests/unit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tests/pre_build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tests/hooks</w:t>
      </w:r>
      <w:r>
        <w:t xml:space="preserve">. This is a recurrence of the exact</w:t>
      </w:r>
      <w:r>
        <w:t xml:space="preserve"> </w:t>
      </w:r>
      <w:r>
        <w:t xml:space="preserve">orphan-guard class the driver’s own comment at L1190-1195 records as having already</w:t>
      </w:r>
      <w:r>
        <w:t xml:space="preserve"> </w:t>
      </w:r>
      <w:r>
        <w:t xml:space="preserve">happened twice (</w:t>
      </w:r>
      <w:r>
        <w:t xml:space="preserve">“the SAME orphan-guard class that stranded</w:t>
      </w:r>
      <w:r>
        <w:t xml:space="preserve"> </w:t>
      </w:r>
      <w:r>
        <w:rPr>
          <w:rStyle w:val="VerbatimChar"/>
        </w:rPr>
        <w:t xml:space="preserve">tests/pre_build/</w:t>
      </w:r>
      <w:r>
        <w:t xml:space="preserve"> </w:t>
      </w:r>
      <w:r>
        <w:t xml:space="preserve">recurred one directory over”</w:t>
      </w:r>
      <w:r>
        <w:t xml:space="preserve">). Third occurrence, one directory over again.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2026-09-01T16:23:38Z</dcterms:created>
  <dcterms:modified xsi:type="dcterms:W3CDTF">2026-09-01T16:23:38Z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