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ddos-resilience-testing"/>
    <w:p>
      <w:pPr>
        <w:pStyle w:val="Heading1"/>
      </w:pPr>
      <w:r>
        <w:t xml:space="preserve">DDoS Resilience Testing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2026-08-26T12:00:00Z</w:t>
      </w:r>
    </w:p>
    <w:p>
      <w:pPr>
        <w:pStyle w:val="BodyText"/>
      </w:pPr>
      <w:r>
        <w:t xml:space="preserve">Documents</w:t>
      </w:r>
      <w:r>
        <w:t xml:space="preserve"> </w:t>
      </w:r>
      <w:r>
        <w:rPr>
          <w:rStyle w:val="VerbatimChar"/>
        </w:rPr>
        <w:t xml:space="preserve">challenges/scripts/ddos_resilience_challenge.sh</w:t>
      </w:r>
      <w:r>
        <w:t xml:space="preserve"> </w:t>
      </w:r>
      <w:r>
        <w:t xml:space="preserve">— the DDoS-class</w:t>
      </w:r>
      <w:r>
        <w:t xml:space="preserve"> </w:t>
      </w:r>
      <w:r>
        <w:t xml:space="preserve">testing scaffold added by</w:t>
      </w:r>
      <w:r>
        <w:t xml:space="preserve"> </w:t>
      </w:r>
      <w:r>
        <w:rPr>
          <w:b/>
          <w:bCs/>
        </w:rPr>
        <w:t xml:space="preserve">BOB-074</w:t>
      </w:r>
      <w:r>
        <w:t xml:space="preserve"> </w:t>
      </w:r>
      <w:r>
        <w:t xml:space="preserve">to close a gap in boba’s §11.4.27</w:t>
      </w:r>
      <w:r>
        <w:t xml:space="preserve"> </w:t>
      </w:r>
      <w:r>
        <w:t xml:space="preserve">mandated test-type matrix (see</w:t>
      </w:r>
      <w:r>
        <w:t xml:space="preserve"> </w:t>
      </w:r>
      <w:r>
        <w:rPr>
          <w:rStyle w:val="VerbatimChar"/>
        </w:rPr>
        <w:t xml:space="preserve">docs/testing/test_type_matrix.md</w:t>
      </w:r>
      <w:r>
        <w:t xml:space="preserve"> </w:t>
      </w:r>
      <w:r>
        <w:t xml:space="preserve">for the</w:t>
      </w:r>
      <w:r>
        <w:t xml:space="preserve"> </w:t>
      </w:r>
      <w:r>
        <w:t xml:space="preserve">full audit). §11.4.85 (stress + chaos mandate) and §11.4.27 (100% test-type</w:t>
      </w:r>
      <w:r>
        <w:t xml:space="preserve"> </w:t>
      </w:r>
      <w:r>
        <w:t xml:space="preserve">coverage, DDoS is one of the enumerated types) are the governing anchors.</w:t>
      </w:r>
    </w:p>
    <w:bookmarkStart w:id="10" w:name="what-it-tests"/>
    <w:p>
      <w:pPr>
        <w:pStyle w:val="Heading2"/>
      </w:pPr>
      <w:r>
        <w:t xml:space="preserve">What it tests</w:t>
      </w:r>
    </w:p>
    <w:p>
      <w:pPr>
        <w:pStyle w:val="FirstParagraph"/>
      </w:pPr>
      <w:r>
        <w:t xml:space="preserve">boba exposes three public, unauthenticated-by-default HTTP surfaces: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Probed path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 search (FastAPI/uvicorn)</w:t>
            </w:r>
          </w:p>
        </w:tc>
        <w:tc>
          <w:tcPr/>
          <w:p>
            <w:pPr>
              <w:pStyle w:val="Compact"/>
            </w:pPr>
            <w:r>
              <w:t xml:space="preserve">7187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</w:p>
        </w:tc>
        <w:tc>
          <w:tcPr/>
          <w:p>
            <w:pPr>
              <w:pStyle w:val="Compact"/>
            </w:pPr>
            <w:r>
              <w:t xml:space="preserve">Fans out to up to 43 trackers on</w:t>
            </w:r>
            <w:r>
              <w:t xml:space="preserve"> </w:t>
            </w:r>
            <w:r>
              <w:rPr>
                <w:rStyle w:val="VerbatimChar"/>
              </w:rPr>
              <w:t xml:space="preserve">POST /api/v1/search</w:t>
            </w:r>
            <w:r>
              <w:t xml:space="preserve"> </w:t>
            </w:r>
            <w:r>
              <w:t xml:space="preserve">— the expensive, real DDoS target (see</w:t>
            </w:r>
            <w:r>
              <w:t xml:space="preserve"> </w:t>
            </w:r>
            <w:r>
              <w:t xml:space="preserve">“Scoping decisions”</w:t>
            </w:r>
            <w:r>
              <w:t xml:space="preserve"> </w:t>
            </w:r>
            <w:r>
              <w:t xml:space="preserve">below for why the fanout path itself is never driven)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qBittorrent WebUI</w:t>
            </w:r>
          </w:p>
        </w:tc>
        <w:tc>
          <w:tcPr/>
          <w:p>
            <w:pPr>
              <w:pStyle w:val="Compact"/>
            </w:pPr>
            <w:r>
              <w:t xml:space="preserve">7185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network_mode: host</w:t>
            </w:r>
            <w:r>
              <w:t xml:space="preserve">, directly reachable from the host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Boba Jackett API (Go/Gin)</w:t>
            </w:r>
          </w:p>
        </w:tc>
        <w:tc>
          <w:tcPr/>
          <w:p>
            <w:pPr>
              <w:pStyle w:val="Compact"/>
            </w:pPr>
            <w:r>
              <w:t xml:space="preserve">7189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/healthz</w:t>
            </w:r>
          </w:p>
        </w:tc>
        <w:tc>
          <w:tcPr/>
          <w:p>
            <w:pPr>
              <w:pStyle w:val="Compact"/>
            </w:pPr>
            <w:r>
              <w:t xml:space="preserve">Owns Jackett credentials + indexer overrides, backed by encrypted SQLite</w:t>
            </w:r>
          </w:p>
        </w:tc>
      </w:tr>
    </w:tbl>
    <w:p>
      <w:pPr>
        <w:pStyle w:val="BodyText"/>
      </w:pPr>
      <w:r>
        <w:t xml:space="preserve">For each reachable endpoint the challenge drives a bounded, localhost-only</w:t>
      </w:r>
      <w:r>
        <w:t xml:space="preserve"> </w:t>
      </w:r>
      <w:r>
        <w:t xml:space="preserve">curl-parallel-loop (primary — tool-independent) plus</w:t>
      </w:r>
      <w:r>
        <w:t xml:space="preserve"> </w:t>
      </w:r>
      <w:r>
        <w:rPr>
          <w:rStyle w:val="VerbatimChar"/>
        </w:rPr>
        <w:t xml:space="preserve">ab</w:t>
      </w:r>
      <w:r>
        <w:t xml:space="preserve">/ApacheBench</w:t>
      </w:r>
      <w:r>
        <w:t xml:space="preserve"> </w:t>
      </w:r>
      <w:r>
        <w:t xml:space="preserve">(supplementary evidence, when installed) across three concurrency tiers, and</w:t>
      </w:r>
      <w:r>
        <w:t xml:space="preserve"> </w:t>
      </w:r>
      <w:r>
        <w:t xml:space="preserve">asserts: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Crash resistance</w:t>
      </w:r>
      <w:r>
        <w:t xml:space="preserve"> </w:t>
      </w:r>
      <w:r>
        <w:t xml:space="preserve">— zero 5xx responses and zero connection failures</w:t>
      </w:r>
      <w:r>
        <w:t xml:space="preserve"> </w:t>
      </w:r>
      <w:r>
        <w:t xml:space="preserve">(including client-side timeouts under load — see</w:t>
      </w:r>
      <w:r>
        <w:t xml:space="preserve"> </w:t>
      </w:r>
      <w:r>
        <w:t xml:space="preserve">“Terminology”</w:t>
      </w:r>
      <w:r>
        <w:t xml:space="preserve"> </w:t>
      </w:r>
      <w:r>
        <w:t xml:space="preserve">below)</w:t>
      </w:r>
      <w:r>
        <w:t xml:space="preserve"> </w:t>
      </w:r>
      <w:r>
        <w:t xml:space="preserve">across all three tiers.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Rate limiting</w:t>
      </w:r>
      <w:r>
        <w:t xml:space="preserve"> </w:t>
      </w:r>
      <w:r>
        <w:t xml:space="preserve">— a 429 (or equivalent) appears once load is heavy</w:t>
      </w:r>
      <w:r>
        <w:t xml:space="preserve"> </w:t>
      </w:r>
      <w:r>
        <w:t xml:space="preserve">enough,</w:t>
      </w:r>
      <w:r>
        <w:t xml:space="preserve"> </w:t>
      </w:r>
      <w:r>
        <w:rPr>
          <w:b/>
          <w:bCs/>
        </w:rPr>
        <w:t xml:space="preserve">per endpoint</w:t>
      </w:r>
      <w:r>
        <w:t xml:space="preserve">. See</w:t>
      </w:r>
      <w:r>
        <w:t xml:space="preserve"> </w:t>
      </w:r>
      <w:r>
        <w:t xml:space="preserve">“RED/GREEN polarity”</w:t>
      </w:r>
      <w:r>
        <w:t xml:space="preserve"> </w:t>
      </w:r>
      <w:r>
        <w:t xml:space="preserve">below.</w:t>
      </w:r>
      <w:r>
        <w:t xml:space="preserve"> </w:t>
      </w:r>
      <w:r>
        <w:rPr>
          <w:b/>
          <w:bCs/>
        </w:rPr>
        <w:t xml:space="preserve">Superseded</w:t>
      </w:r>
      <w:r>
        <w:rPr>
          <w:b/>
          <w:bCs/>
        </w:rPr>
        <w:t xml:space="preserve"> </w:t>
      </w:r>
      <w:r>
        <w:rPr>
          <w:b/>
          <w:bCs/>
        </w:rPr>
        <w:t xml:space="preserve">2026-08-26:</w:t>
      </w:r>
      <w:r>
        <w:t xml:space="preserve"> </w:t>
      </w:r>
      <w:r>
        <w:t xml:space="preserve">the 2026-08-18 finding that no rate limiter existed anywhere</w:t>
      </w:r>
      <w:r>
        <w:t xml:space="preserve"> </w:t>
      </w:r>
      <w:r>
        <w:t xml:space="preserve">in the stack is no longer true —</w:t>
      </w:r>
      <w:r>
        <w:t xml:space="preserve"> </w:t>
      </w:r>
      <w:r>
        <w:rPr>
          <w:rStyle w:val="VerbatimChar"/>
        </w:rPr>
        <w:t xml:space="preserve">merge_search :7187</w:t>
      </w:r>
      <w:r>
        <w:t xml:space="preserve"> </w:t>
      </w:r>
      <w:r>
        <w:t xml:space="preserve">now enforces one</w:t>
      </w:r>
      <w:r>
        <w:t xml:space="preserve"> </w:t>
      </w:r>
      <w:r>
        <w:t xml:space="preserve">(</w:t>
      </w:r>
      <w:r>
        <w:rPr>
          <w:rStyle w:val="VerbatimChar"/>
        </w:rPr>
        <w:t xml:space="preserve">x-ratelimit-limit: 120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; measured live 33 x 429 at</w:t>
      </w:r>
      <w:r>
        <w:t xml:space="preserve"> </w:t>
      </w:r>
      <w:r>
        <w:t xml:space="preserve">c=50), so it</w:t>
      </w:r>
      <w:r>
        <w:t xml:space="preserve"> </w:t>
      </w:r>
      <w:r>
        <w:rPr>
          <w:b/>
          <w:bCs/>
        </w:rPr>
        <w:t xml:space="preserve">PASSes</w:t>
      </w:r>
      <w:r>
        <w:t xml:space="preserve"> </w:t>
      </w:r>
      <w:r>
        <w:t xml:space="preserve">in GREEN and would FAIL in RED — exactly the</w:t>
      </w:r>
      <w:r>
        <w:t xml:space="preserve"> </w:t>
      </w:r>
      <w:r>
        <w:t xml:space="preserve">polarity flip the original clause predicted.</w:t>
      </w:r>
      <w:r>
        <w:t xml:space="preserve"> </w:t>
      </w:r>
      <w:r>
        <w:rPr>
          <w:rStyle w:val="VerbatimChar"/>
        </w:rPr>
        <w:t xml:space="preserve">:7185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:7189</w:t>
      </w:r>
      <w:r>
        <w:t xml:space="preserve"> </w:t>
      </w:r>
      <w:r>
        <w:t xml:space="preserve">still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extension_absent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Cross-endpoint isolation</w:t>
      </w:r>
      <w:r>
        <w:t xml:space="preserve"> </w:t>
      </w:r>
      <w:r>
        <w:t xml:space="preserve">— while one endpoint is under its heaviest</w:t>
      </w:r>
      <w:r>
        <w:t xml:space="preserve"> </w:t>
      </w:r>
      <w:r>
        <w:t xml:space="preserve">tier, the other two stay</w:t>
      </w:r>
      <w:r>
        <w:t xml:space="preserve"> </w:t>
      </w:r>
      <w:r>
        <w:rPr>
          <w:b/>
          <w:bCs/>
        </w:rPr>
        <w:t xml:space="preserve">responsive</w:t>
      </w:r>
      <w:r>
        <w:t xml:space="preserve"> </w:t>
      </w:r>
      <w:r>
        <w:t xml:space="preserve">within a bounded timeout.</w:t>
      </w:r>
      <w:r>
        <w:t xml:space="preserve"> </w:t>
      </w:r>
      <w:r>
        <w:t xml:space="preserve">“Responsive”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any 2xx, OR a 429 carrying a well-formed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Retry-After</w:t>
      </w:r>
      <w:r>
        <w:t xml:space="preserve"> </w:t>
      </w:r>
      <w:r>
        <w:t xml:space="preserve">(BOB-163).</w:t>
      </w:r>
      <w:r>
        <w:t xml:space="preserve"> </w:t>
      </w:r>
      <w:r>
        <w:t xml:space="preserve">“Degraded”</w:t>
      </w:r>
      <w:r>
        <w:t xml:space="preserve"> </w:t>
      </w:r>
      <w:r>
        <w:t xml:space="preserve">is a connection failure, a timeout, any 5xx, any</w:t>
      </w:r>
      <w:r>
        <w:t xml:space="preserve"> </w:t>
      </w:r>
      <w:r>
        <w:t xml:space="preserve">other non-2xx, and a 429 whose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absent or malformed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“Detector 3”</w:t>
      </w:r>
      <w:r>
        <w:t xml:space="preserve"> </w:t>
      </w:r>
      <w:r>
        <w:t xml:space="preserve">below for why, and for the two residual risks this</w:t>
      </w:r>
      <w:r>
        <w:t xml:space="preserve"> </w:t>
      </w:r>
      <w:r>
        <w:t xml:space="preserve">assertion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close.</w:t>
      </w:r>
    </w:p>
    <w:bookmarkStart w:id="9" w:name="X200a8fbfd2e2aeb6ddb9f2c27ea47a31a55696d"/>
    <w:p>
      <w:pPr>
        <w:pStyle w:val="Heading3"/>
      </w:pPr>
      <w:r>
        <w:t xml:space="preserve">Terminology:</w:t>
      </w:r>
      <w:r>
        <w:t xml:space="preserve"> </w:t>
      </w:r>
      <w:r>
        <w:t xml:space="preserve">“crash”</w:t>
      </w:r>
      <w:r>
        <w:t xml:space="preserve"> </w:t>
      </w:r>
      <w:r>
        <w:t xml:space="preserve">includes client-side timeout</w:t>
      </w:r>
    </w:p>
    <w:p>
      <w:pPr>
        <w:pStyle w:val="FirstParagraph"/>
      </w:pPr>
      <w:r>
        <w:t xml:space="preserve">The task brief’s crash-resistance criterion is</w:t>
      </w:r>
      <w:r>
        <w:t xml:space="preserve"> </w:t>
      </w:r>
      <w:r>
        <w:t xml:space="preserve">“return 5xx or</w:t>
      </w:r>
      <w:r>
        <w:t xml:space="preserve"> </w:t>
      </w:r>
      <w:r>
        <w:t xml:space="preserve">connection-reset.”</w:t>
      </w:r>
      <w:r>
        <w:t xml:space="preserve"> </w:t>
      </w:r>
      <w:r>
        <w:t xml:space="preserve">This challenge additionally counts a client-side</w:t>
      </w:r>
      <w:r>
        <w:t xml:space="preserve"> </w:t>
      </w:r>
      <w:r>
        <w:rPr>
          <w:rStyle w:val="VerbatimChar"/>
        </w:rPr>
        <w:t xml:space="preserve">--max-time</w:t>
      </w:r>
      <w:r>
        <w:t xml:space="preserve"> </w:t>
      </w:r>
      <w:r>
        <w:t xml:space="preserve">timeout (curl exit code 28) as a crash-resistance failure. From</w:t>
      </w:r>
      <w:r>
        <w:t xml:space="preserve"> </w:t>
      </w:r>
      <w:r>
        <w:t xml:space="preserve">the caller’s perspective, a backend that never answers within a reasonable</w:t>
      </w:r>
      <w:r>
        <w:t xml:space="preserve"> </w:t>
      </w:r>
      <w:r>
        <w:t xml:space="preserve">window under load is exactly as unavailable as one that resets the</w:t>
      </w:r>
      <w:r>
        <w:t xml:space="preserve"> </w:t>
      </w:r>
      <w:r>
        <w:t xml:space="preserve">connection — and (see</w:t>
      </w:r>
      <w:r>
        <w:t xml:space="preserve"> </w:t>
      </w:r>
      <w:r>
        <w:t xml:space="preserve">“Findings”</w:t>
      </w:r>
      <w:r>
        <w:t xml:space="preserve"> </w:t>
      </w:r>
      <w:r>
        <w:t xml:space="preserve">below) this distinction is what caught a</w:t>
      </w:r>
      <w:r>
        <w:t xml:space="preserve"> </w:t>
      </w:r>
      <w:r>
        <w:t xml:space="preserve">real defect. The per-tier output breaks timeouts out separately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timeout=N other=M</w:t>
      </w:r>
      <w:r>
        <w:t xml:space="preserve">) so the two failure modes are never conflated when</w:t>
      </w:r>
      <w:r>
        <w:t xml:space="preserve"> </w:t>
      </w:r>
      <w:r>
        <w:t xml:space="preserve">reading results.</w:t>
      </w:r>
    </w:p>
    <w:bookmarkEnd w:id="9"/>
    <w:bookmarkEnd w:id="10"/>
    <w:bookmarkStart w:id="11" w:name="X2f6fe4e444158fe4c6977758c58a275603b2c2b"/>
    <w:p>
      <w:pPr>
        <w:pStyle w:val="Heading2"/>
      </w:pPr>
      <w:r>
        <w:t xml:space="preserve">Bounded chaos knobs (§12.6 / §12.11 host-safety)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Knob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Concurrency tiers</w:t>
            </w:r>
          </w:p>
        </w:tc>
        <w:tc>
          <w:tcPr/>
          <w:p>
            <w:pPr>
              <w:pStyle w:val="Compact"/>
            </w:pPr>
            <w:r>
              <w:t xml:space="preserve">10, 25, 50</w:t>
            </w:r>
          </w:p>
        </w:tc>
        <w:tc>
          <w:tcPr/>
          <w:p>
            <w:pPr>
              <w:pStyle w:val="Compact"/>
            </w:pPr>
            <w:r>
              <w:t xml:space="preserve">Modest ramp;</w:t>
            </w:r>
            <w:r>
              <w:t xml:space="preserve"> </w:t>
            </w:r>
            <w:r>
              <w:rPr>
                <w:rStyle w:val="VerbatimChar"/>
              </w:rPr>
              <w:t xml:space="preserve">ab</w:t>
            </w:r>
            <w:r>
              <w:t xml:space="preserve"> </w:t>
            </w:r>
            <w:r>
              <w:t xml:space="preserve">refuses</w:t>
            </w:r>
            <w:r>
              <w:t xml:space="preserve"> </w:t>
            </w:r>
            <w:r>
              <w:rPr>
                <w:rStyle w:val="VerbatimChar"/>
              </w:rPr>
              <w:t xml:space="preserve">-c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rPr>
                <w:rStyle w:val="VerbatimChar"/>
              </w:rPr>
              <w:t xml:space="preserve">-n</w:t>
            </w:r>
            <w:r>
              <w:t xml:space="preserve">, so</w:t>
            </w:r>
            <w:r>
              <w:t xml:space="preserve"> </w:t>
            </w:r>
            <w:r>
              <w:rPr>
                <w:rStyle w:val="VerbatimChar"/>
              </w:rPr>
              <w:t xml:space="preserve">REQUESTS_PER_TIER</w:t>
            </w:r>
            <w:r>
              <w:t xml:space="preserve"> </w:t>
            </w:r>
            <w:r>
              <w:t xml:space="preserve">must be ≥ the heaviest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Requests per tier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Matches the heaviest concurrency tier (see above)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Per-request timeout</w:t>
            </w:r>
          </w:p>
        </w:tc>
        <w:tc>
          <w:tcPr/>
          <w:p>
            <w:pPr>
              <w:pStyle w:val="Compact"/>
            </w:pPr>
            <w:r>
              <w:t xml:space="preserve">3s</w:t>
            </w:r>
          </w:p>
        </w:tc>
        <w:tc>
          <w:tcPr/>
          <w:p>
            <w:pPr>
              <w:pStyle w:val="Compact"/>
            </w:pPr>
            <w:r>
              <w:t xml:space="preserve">curl</w:t>
            </w:r>
            <w:r>
              <w:t xml:space="preserve"> </w:t>
            </w:r>
            <w:r>
              <w:rPr>
                <w:rStyle w:val="VerbatimChar"/>
              </w:rPr>
              <w:t xml:space="preserve">--max-time</w:t>
            </w:r>
            <w:r>
              <w:t xml:space="preserve">; also fed to</w:t>
            </w:r>
            <w:r>
              <w:t xml:space="preserve"> </w:t>
            </w:r>
            <w:r>
              <w:rPr>
                <w:rStyle w:val="VerbatimChar"/>
              </w:rPr>
              <w:t xml:space="preserve">ab -s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Per-tier wall-clock budget</w:t>
            </w:r>
          </w:p>
        </w:tc>
        <w:tc>
          <w:tcPr/>
          <w:p>
            <w:pPr>
              <w:pStyle w:val="Compact"/>
            </w:pPr>
            <w:r>
              <w:t xml:space="preserve">12s</w:t>
            </w:r>
          </w:p>
        </w:tc>
        <w:tc>
          <w:tcPr/>
          <w:p>
            <w:pPr>
              <w:pStyle w:val="Compact"/>
            </w:pPr>
            <w:r>
              <w:t xml:space="preserve">Hard early-stop — a genuinely slow backend gets a</w:t>
            </w:r>
            <w:r>
              <w:t xml:space="preserve"> </w:t>
            </w:r>
            <w:r>
              <w:rPr>
                <w:b/>
                <w:bCs/>
              </w:rPr>
              <w:t xml:space="preserve">smaller sample</w:t>
            </w:r>
            <w:r>
              <w:t xml:space="preserve">, never a</w:t>
            </w:r>
            <w:r>
              <w:t xml:space="preserve"> </w:t>
            </w:r>
            <w:r>
              <w:rPr>
                <w:b/>
                <w:bCs/>
              </w:rPr>
              <w:t xml:space="preserve">longer-running script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r>
              <w:rPr>
                <w:rStyle w:val="VerbatimChar"/>
              </w:rPr>
              <w:t xml:space="preserve">run_curl_status_probe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Cross-endpoint probe timeout</w:t>
            </w:r>
          </w:p>
        </w:tc>
        <w:tc>
          <w:tcPr/>
          <w:p>
            <w:pPr>
              <w:pStyle w:val="Compact"/>
            </w:pPr>
            <w:r>
              <w:t xml:space="preserve">3s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</w:t>
            </w:r>
            <w:r>
              <w:t xml:space="preserve"> </w:t>
            </w:r>
            <w:r>
              <w:t xml:space="preserve">only, hardcoded</w:t>
            </w:r>
          </w:p>
        </w:tc>
        <w:tc>
          <w:tcPr/>
          <w:p>
            <w:pPr>
              <w:pStyle w:val="Compact"/>
            </w:pPr>
            <w:r>
              <w:t xml:space="preserve">No host override exists — this challenge cannot be pointed at anything but localhost</w:t>
            </w:r>
          </w:p>
        </w:tc>
      </w:tr>
    </w:tbl>
    <w:p>
      <w:pPr>
        <w:pStyle w:val="BodyText"/>
      </w:pPr>
      <w:r>
        <w:t xml:space="preserve">Measured wall-clock for a full live run (2026-08-18, 8-core/62G dev host,</w:t>
      </w:r>
      <w:r>
        <w:t xml:space="preserve"> </w:t>
      </w:r>
      <w:r>
        <w:t xml:space="preserve">stack already running):</w:t>
      </w:r>
      <w:r>
        <w:t xml:space="preserve"> </w:t>
      </w:r>
      <w:r>
        <w:rPr>
          <w:b/>
          <w:bCs/>
        </w:rPr>
        <w:t xml:space="preserve">~17s</w:t>
      </w:r>
      <w:r>
        <w:t xml:space="preserve"> </w:t>
      </w:r>
      <w:r>
        <w:t xml:space="preserve">when all three endpoints are warm,</w:t>
      </w:r>
      <w:r>
        <w:t xml:space="preserve"> </w:t>
      </w:r>
      <w:r>
        <w:rPr>
          <w:b/>
          <w:bCs/>
        </w:rPr>
        <w:t xml:space="preserve">~55s</w:t>
      </w:r>
      <w:r>
        <w:t xml:space="preserve"> </w:t>
      </w:r>
      <w:r>
        <w:t xml:space="preserve">in the run that caught the boba-jackett cold-start finding below. Both are</w:t>
      </w:r>
      <w:r>
        <w:t xml:space="preserve"> </w:t>
      </w:r>
      <w:r>
        <w:t xml:space="preserve">comfortably inside</w:t>
      </w:r>
      <w:r>
        <w:t xml:space="preserve"> </w:t>
      </w:r>
      <w:r>
        <w:rPr>
          <w:rStyle w:val="VerbatimChar"/>
        </w:rPr>
        <w:t xml:space="preserve">run_all_challenges.sh</w:t>
      </w:r>
      <w:r>
        <w:t xml:space="preserve">’s 180s per-script timeout.</w:t>
      </w:r>
    </w:p>
    <w:p>
      <w:pPr>
        <w:pStyle w:val="BodyText"/>
      </w:pPr>
      <w:r>
        <w:t xml:space="preserve">The challenge never targets anything but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, never issues a</w:t>
      </w:r>
      <w:r>
        <w:t xml:space="preserve"> </w:t>
      </w:r>
      <w:r>
        <w:t xml:space="preserve">destructive command, and its</w:t>
      </w:r>
      <w:r>
        <w:t xml:space="preserve"> </w:t>
      </w:r>
      <w:r>
        <w:rPr>
          <w:rStyle w:val="VerbatimChar"/>
        </w:rPr>
        <w:t xml:space="preserve">--self-validate</w:t>
      </w:r>
      <w:r>
        <w:t xml:space="preserve"> </w:t>
      </w:r>
      <w:r>
        <w:t xml:space="preserve">mode exercises six THROWAWAY</w:t>
      </w:r>
      <w:r>
        <w:t xml:space="preserve"> </w:t>
      </w:r>
      <w:r>
        <w:t xml:space="preserve">local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HTTP servers — never the real boba stack. (Two when this line</w:t>
      </w:r>
      <w:r>
        <w:t xml:space="preserve"> </w:t>
      </w:r>
      <w:r>
        <w:t xml:space="preserve">was written; the rate-limit detector added three in BOB-114 and the sibling</w:t>
      </w:r>
      <w:r>
        <w:t xml:space="preserve"> </w:t>
      </w:r>
      <w:r>
        <w:t xml:space="preserve">detector one in BOB-163, the last serving all nine of its cases from one</w:t>
      </w:r>
      <w:r>
        <w:t xml:space="preserve"> </w:t>
      </w:r>
      <w:r>
        <w:t xml:space="preserve">process via distinct paths.)</w:t>
      </w:r>
    </w:p>
    <w:bookmarkEnd w:id="11"/>
    <w:bookmarkStart w:id="12" w:name="redgreen-polarity-11.4.115"/>
    <w:p>
      <w:pPr>
        <w:pStyle w:val="Heading2"/>
      </w:pPr>
      <w:r>
        <w:t xml:space="preserve">RED/GREEN polarity (§11.4.115)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rate-limiting</w:t>
      </w:r>
      <w:r>
        <w:t xml:space="preserve"> </w:t>
      </w:r>
      <w:r>
        <w:t xml:space="preserve">assertion is the one with real, meaningful polarity</w:t>
      </w:r>
      <w:r>
        <w:t xml:space="preserve"> </w:t>
      </w:r>
      <w:r>
        <w:t xml:space="preserve">today (the crash-resistance and cross-endpoint checks are real pass/fail</w:t>
      </w:r>
      <w:r>
        <w:t xml:space="preserve"> </w:t>
      </w:r>
      <w:r>
        <w:t xml:space="preserve">checks regardless of</w:t>
      </w:r>
      <w:r>
        <w:t xml:space="preserve"> </w:t>
      </w:r>
      <w:r>
        <w:rPr>
          <w:rStyle w:val="VerbatimChar"/>
        </w:rPr>
        <w:t xml:space="preserve">RED_MODE</w:t>
      </w:r>
      <w:r>
        <w:t xml:space="preserve"> </w:t>
      </w:r>
      <w:r>
        <w:t xml:space="preserve">— see</w:t>
      </w:r>
      <w:r>
        <w:t xml:space="preserve"> </w:t>
      </w:r>
      <w:r>
        <w:t xml:space="preserve">“Findings”</w:t>
      </w:r>
      <w:r>
        <w:t xml:space="preserve"> </w:t>
      </w:r>
      <w:r>
        <w:t xml:space="preserve">for what they actually</w:t>
      </w:r>
      <w:r>
        <w:t xml:space="preserve"> </w:t>
      </w:r>
      <w:r>
        <w:t xml:space="preserve">caught).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RED_MODE=1</w:t>
      </w:r>
      <w:r>
        <w:t xml:space="preserve"> </w:t>
      </w:r>
      <w:r>
        <w:t xml:space="preserve">(reproduce the defect): asserts the</w:t>
      </w:r>
      <w:r>
        <w:t xml:space="preserve"> </w:t>
      </w:r>
      <w:r>
        <w:rPr>
          <w:b/>
          <w:bCs/>
        </w:rPr>
        <w:t xml:space="preserve">absence</w:t>
      </w:r>
      <w:r>
        <w:t xml:space="preserve"> </w:t>
      </w:r>
      <w:r>
        <w:t xml:space="preserve">of any</w:t>
      </w:r>
      <w:r>
        <w:t xml:space="preserve"> </w:t>
      </w:r>
      <w:r>
        <w:t xml:space="preserve">429 response under the heaviest tier.</w:t>
      </w:r>
      <w:r>
        <w:t xml:space="preserve"> </w:t>
      </w:r>
      <w:r>
        <w:rPr>
          <w:b/>
          <w:bCs/>
        </w:rPr>
        <w:t xml:space="preserve">State as of 2026-08-26 (measured,</w:t>
      </w:r>
      <w:r>
        <w:rPr>
          <w:b/>
          <w:bCs/>
        </w:rPr>
        <w:t xml:space="preserve"> </w:t>
      </w:r>
      <w:r>
        <w:rPr>
          <w:b/>
          <w:bCs/>
        </w:rPr>
        <w:t xml:space="preserve">not assumed):</w:t>
      </w:r>
      <w:r>
        <w:t xml:space="preserve"> </w:t>
      </w:r>
      <w:r>
        <w:t xml:space="preserve">it now</w:t>
      </w:r>
      <w:r>
        <w:t xml:space="preserve"> </w:t>
      </w:r>
      <w:r>
        <w:rPr>
          <w:rStyle w:val="VerbatimChar"/>
        </w:rPr>
        <w:t xml:space="preserve">PASS</w:t>
      </w:r>
      <w:r>
        <w:t xml:space="preserve">es on</w:t>
      </w:r>
      <w:r>
        <w:t xml:space="preserve"> </w:t>
      </w:r>
      <w:r>
        <w:rPr>
          <w:rStyle w:val="VerbatimChar"/>
        </w:rPr>
        <w:t xml:space="preserve">:7185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:7189</w:t>
      </w:r>
      <w:r>
        <w:t xml:space="preserve"> </w:t>
      </w:r>
      <w:r>
        <w:t xml:space="preserve">only, and</w:t>
      </w:r>
      <w:r>
        <w:t xml:space="preserve"> </w:t>
      </w:r>
      <w:r>
        <w:rPr>
          <w:rStyle w:val="VerbatimChar"/>
          <w:b/>
          <w:bCs/>
        </w:rPr>
        <w:t xml:space="preserve">FAIL</w:t>
      </w:r>
      <w:r>
        <w:rPr>
          <w:b/>
          <w:bCs/>
        </w:rPr>
        <w:t xml:space="preserve">s</w:t>
      </w:r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merge_search :7187</w:t>
      </w:r>
      <w:r>
        <w:t xml:space="preserve"> </w:t>
      </w:r>
      <w:r>
        <w:t xml:space="preserve">— that endpoint enforces a limiter</w:t>
      </w:r>
      <w:r>
        <w:t xml:space="preserve"> </w:t>
      </w:r>
      <w:r>
        <w:t xml:space="preserve">(</w:t>
      </w:r>
      <w:r>
        <w:rPr>
          <w:rStyle w:val="VerbatimChar"/>
        </w:rPr>
        <w:t xml:space="preserve">x-ratelimit-limit: 120</w:t>
      </w:r>
      <w:r>
        <w:t xml:space="preserve">, 32–33 × 429 at c=50), and the detector’s own</w:t>
      </w:r>
      <w:r>
        <w:t xml:space="preserve"> </w:t>
      </w:r>
      <w:r>
        <w:t xml:space="preserve">truth table maps</w:t>
      </w:r>
      <w:r>
        <w:t xml:space="preserve"> </w:t>
      </w:r>
      <w:r>
        <w:rPr>
          <w:rStyle w:val="VerbatimChar"/>
        </w:rPr>
        <w:t xml:space="preserve">engaged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RED_MODE=1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FAIL</w:t>
      </w:r>
      <w:r>
        <w:t xml:space="preserve">. That FAIL is the</w:t>
      </w:r>
      <w:r>
        <w:t xml:space="preserve"> </w:t>
      </w:r>
      <w:r>
        <w:t xml:space="preserve">designed polarity flip, not a regression: RED reproduces a defect that no</w:t>
      </w:r>
      <w:r>
        <w:t xml:space="preserve"> </w:t>
      </w:r>
      <w:r>
        <w:t xml:space="preserve">longer exists on</w:t>
      </w:r>
      <w:r>
        <w:t xml:space="preserve"> </w:t>
      </w:r>
      <w:r>
        <w:rPr>
          <w:rStyle w:val="VerbatimChar"/>
        </w:rPr>
        <w:t xml:space="preserve">:7187</w:t>
      </w:r>
      <w:r>
        <w:t xml:space="preserve">.</w:t>
      </w:r>
      <w:r>
        <w:t xml:space="preserve"> </w:t>
      </w:r>
      <w:r>
        <w:rPr>
          <w:i/>
          <w:iCs/>
        </w:rPr>
        <w:t xml:space="preserve">(Superseded: through 2026-08-18 this read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rStyle w:val="VerbatimChar"/>
          <w:i/>
          <w:iCs/>
        </w:rPr>
        <w:t xml:space="preserve">PASS</w:t>
      </w:r>
      <w:r>
        <w:rPr>
          <w:i/>
          <w:iCs/>
        </w:rPr>
        <w:t xml:space="preserve">es for all three</w:t>
      </w:r>
      <w:r>
        <w:rPr>
          <w:i/>
          <w:iCs/>
        </w:rPr>
        <w:t xml:space="preserve"> </w:t>
      </w:r>
      <w:r>
        <w:rPr>
          <w:i/>
          <w:iCs/>
        </w:rPr>
        <w:t xml:space="preserve">endpoints … no rate-limit middleware, no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slowapi</w:t>
      </w:r>
      <w:r>
        <w:rPr>
          <w:i/>
          <w:iCs/>
        </w:rPr>
        <w:t xml:space="preserve">-style Python limiter, no</w:t>
      </w:r>
      <w:r>
        <w:rPr>
          <w:i/>
          <w:iCs/>
        </w:rPr>
        <w:t xml:space="preserve"> </w:t>
      </w:r>
      <w:r>
        <w:rPr>
          <w:i/>
          <w:iCs/>
        </w:rPr>
        <w:t xml:space="preserve">throttle in either Go service, and no nginx/reverse-proxy layer exists</w:t>
      </w:r>
      <w:r>
        <w:rPr>
          <w:i/>
          <w:iCs/>
        </w:rPr>
        <w:t xml:space="preserve"> </w:t>
      </w:r>
      <w:r>
        <w:rPr>
          <w:i/>
          <w:iCs/>
        </w:rPr>
        <w:t xml:space="preserve">anywhere in the stack”</w:t>
      </w:r>
      <w:r>
        <w:rPr>
          <w:i/>
          <w:iCs/>
        </w:rPr>
        <w:t xml:space="preserve">, grepped across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download-proxy/src/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qBitTorrent-go/internal/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docker-compose.yml</w:t>
      </w:r>
      <w:r>
        <w:rPr>
          <w:i/>
          <w:iCs/>
        </w:rPr>
        <w:t xml:space="preserve">. True when written;</w:t>
      </w:r>
      <w:r>
        <w:rPr>
          <w:i/>
          <w:iCs/>
        </w:rPr>
        <w:t xml:space="preserve"> </w:t>
      </w:r>
      <w:r>
        <w:rPr>
          <w:i/>
          <w:iCs/>
        </w:rPr>
        <w:t xml:space="preserve">false now.)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RED_MODE=0</w:t>
      </w:r>
      <w:r>
        <w:t xml:space="preserve"> </w:t>
      </w:r>
      <w:r>
        <w:t xml:space="preserve">(default, GREEN guard): where a limiter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present the</w:t>
      </w:r>
      <w:r>
        <w:t xml:space="preserve"> </w:t>
      </w:r>
      <w:r>
        <w:t xml:space="preserve">429s are asserted and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(</w:t>
      </w:r>
      <w:r>
        <w:rPr>
          <w:rStyle w:val="VerbatimChar"/>
        </w:rPr>
        <w:t xml:space="preserve">:7187</w:t>
      </w:r>
      <w:r>
        <w:t xml:space="preserve"> </w:t>
      </w:r>
      <w:r>
        <w:t xml:space="preserve">today); where it is absent the same</w:t>
      </w:r>
      <w:r>
        <w:t xml:space="preserve"> </w:t>
      </w:r>
      <w:r>
        <w:t xml:space="preserve">absence-of-429 observation is honestly</w:t>
      </w:r>
      <w:r>
        <w:t xml:space="preserve"> </w:t>
      </w:r>
      <w:r>
        <w:rPr>
          <w:rStyle w:val="VerbatimChar"/>
        </w:rPr>
        <w:t xml:space="preserve">SKIP</w:t>
      </w:r>
      <w:r>
        <w:t xml:space="preserve">ped (reason</w:t>
      </w:r>
      <w:r>
        <w:t xml:space="preserve"> </w:t>
      </w:r>
      <w:r>
        <w:rPr>
          <w:rStyle w:val="VerbatimChar"/>
        </w:rPr>
        <w:t xml:space="preserve">extension_absent</w:t>
      </w:r>
      <w:r>
        <w:t xml:space="preserve">) rather than bluffed as a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or unfairly marked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— §11.4.6 forbids inventing a threshold nothing in the codebase</w:t>
      </w:r>
      <w:r>
        <w:t xml:space="preserve"> </w:t>
      </w:r>
      <w:r>
        <w:t xml:space="preserve">enforces.</w:t>
      </w:r>
    </w:p>
    <w:p>
      <w:pPr>
        <w:pStyle w:val="FirstParagraph"/>
      </w:pPr>
      <w:r>
        <w:rPr>
          <w:b/>
          <w:bCs/>
        </w:rPr>
        <w:t xml:space="preserve">Real polarity going forward:</w:t>
      </w:r>
      <w:r>
        <w:t xml:space="preserve"> </w:t>
      </w:r>
      <w:r>
        <w:t xml:space="preserve">the day a rate limiter is configured for</w:t>
      </w:r>
      <w:r>
        <w:t xml:space="preserve"> </w:t>
      </w:r>
      <w:r>
        <w:t xml:space="preserve">any of the three endpoints,</w:t>
      </w:r>
      <w:r>
        <w:t xml:space="preserve"> </w:t>
      </w:r>
      <w:r>
        <w:rPr>
          <w:rStyle w:val="VerbatimChar"/>
        </w:rPr>
        <w:t xml:space="preserve">RED_MODE=0</w:t>
      </w:r>
      <w:r>
        <w:t xml:space="preserve"> </w:t>
      </w:r>
      <w:r>
        <w:t xml:space="preserve">starts asserting 429s actually</w:t>
      </w:r>
      <w:r>
        <w:t xml:space="preserve"> </w:t>
      </w:r>
      <w:r>
        <w:t xml:space="preserve">appear under load (a genuine</w:t>
      </w:r>
      <w:r>
        <w:t xml:space="preserve"> </w:t>
      </w:r>
      <w:r>
        <w:rPr>
          <w:rStyle w:val="VerbatimChar"/>
        </w:rPr>
        <w:t xml:space="preserve">PASS</w:t>
      </w:r>
      <w:r>
        <w:t xml:space="preserve">/</w:t>
      </w:r>
      <w:r>
        <w:rPr>
          <w:rStyle w:val="VerbatimChar"/>
        </w:rPr>
        <w:t xml:space="preserve">FAIL</w:t>
      </w:r>
      <w:r>
        <w:t xml:space="preserve"> </w:t>
      </w:r>
      <w:r>
        <w:t xml:space="preserve">on whether the configured limit</w:t>
      </w:r>
      <w:r>
        <w:t xml:space="preserve"> </w:t>
      </w:r>
      <w:r>
        <w:t xml:space="preserve">works), and</w:t>
      </w:r>
      <w:r>
        <w:t xml:space="preserve"> </w:t>
      </w:r>
      <w:r>
        <w:rPr>
          <w:rStyle w:val="VerbatimChar"/>
        </w:rPr>
        <w:t xml:space="preserve">RED_MODE=1</w:t>
      </w:r>
      <w:r>
        <w:t xml:space="preserve"> </w:t>
      </w:r>
      <w:r>
        <w:t xml:space="preserve">starts</w:t>
      </w:r>
      <w:r>
        <w:t xml:space="preserve"> </w:t>
      </w:r>
      <w:r>
        <w:rPr>
          <w:rStyle w:val="VerbatimChar"/>
        </w:rPr>
        <w:t xml:space="preserve">FAIL</w:t>
      </w:r>
      <w:r>
        <w:t xml:space="preserve">ing (correctly signalling the defect</w:t>
      </w:r>
      <w:r>
        <w:t xml:space="preserve"> </w:t>
      </w:r>
      <w:r>
        <w:t xml:space="preserve">this anchor targets has been fixed). If that rate limiter is later stripped</w:t>
      </w:r>
      <w:r>
        <w:t xml:space="preserve"> </w:t>
      </w:r>
      <w:r>
        <w:t xml:space="preserve">again,</w:t>
      </w:r>
      <w:r>
        <w:t xml:space="preserve"> </w:t>
      </w:r>
      <w:r>
        <w:rPr>
          <w:rStyle w:val="VerbatimChar"/>
        </w:rPr>
        <w:t xml:space="preserve">RED_MODE=1</w:t>
      </w:r>
      <w:r>
        <w:t xml:space="preserve"> </w:t>
      </w:r>
      <w:r>
        <w:t xml:space="preserve">goes back to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(defect reproduced) and</w:t>
      </w:r>
      <w:r>
        <w:t xml:space="preserve"> </w:t>
      </w:r>
      <w:r>
        <w:rPr>
          <w:rStyle w:val="VerbatimChar"/>
        </w:rPr>
        <w:t xml:space="preserve">RED_MODE=0</w:t>
      </w:r>
      <w:r>
        <w:t xml:space="preserve"> </w:t>
      </w:r>
      <w:r>
        <w:t xml:space="preserve">would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—</w:t>
      </w:r>
      <w:r>
        <w:t xml:space="preserve"> </w:t>
      </w:r>
      <w:r>
        <w:t xml:space="preserve">“strip rate limiting → challenge FAILs”</w:t>
      </w:r>
      <w:r>
        <w:t xml:space="preserve"> </w:t>
      </w:r>
      <w:r>
        <w:t xml:space="preserve">holds from the point</w:t>
      </w:r>
      <w:r>
        <w:t xml:space="preserve"> </w:t>
      </w:r>
      <w:r>
        <w:t xml:space="preserve">a limiter first exists.</w:t>
      </w:r>
    </w:p>
    <w:bookmarkEnd w:id="12"/>
    <w:bookmarkStart w:id="21" w:name="self-validation-11.4.10710"/>
    <w:p>
      <w:pPr>
        <w:pStyle w:val="Heading2"/>
      </w:pPr>
      <w:r>
        <w:t xml:space="preserve">Self-validation (§11.4.107(10))</w:t>
      </w:r>
    </w:p>
    <w:p>
      <w:pPr>
        <w:pStyle w:val="FirstParagraph"/>
      </w:pPr>
      <w:r>
        <w:t xml:space="preserve">The self-validation runs</w:t>
      </w:r>
      <w:r>
        <w:t xml:space="preserve"> </w:t>
      </w:r>
      <w:r>
        <w:rPr>
          <w:b/>
          <w:bCs/>
        </w:rPr>
        <w:t xml:space="preserve">automatically at the start of every invocation</w:t>
      </w:r>
      <w:r>
        <w:t xml:space="preserve">,</w:t>
      </w:r>
      <w:r>
        <w:t xml:space="preserve"> </w:t>
      </w:r>
      <w:r>
        <w:t xml:space="preserve">including the bare no-arg form</w:t>
      </w:r>
      <w:r>
        <w:t xml:space="preserve"> </w:t>
      </w:r>
      <w:r>
        <w:rPr>
          <w:rStyle w:val="VerbatimChar"/>
        </w:rPr>
        <w:t xml:space="preserve">challenges/scripts/run_all_challenges.sh</w:t>
      </w:r>
      <w:r>
        <w:t xml:space="preserve"> </w:t>
      </w:r>
      <w:r>
        <w:t xml:space="preserve">uses — it is not something an operator has to remember to ask for. If a</w:t>
      </w:r>
      <w:r>
        <w:t xml:space="preserve"> </w:t>
      </w:r>
      <w:r>
        <w:t xml:space="preserve">detector fails its own fixtures the challenge refuses to run the live probes</w:t>
      </w:r>
      <w:r>
        <w:t xml:space="preserve"> </w:t>
      </w:r>
      <w:r>
        <w:t xml:space="preserve">at all and exits</w:t>
      </w:r>
      <w:r>
        <w:t xml:space="preserve"> </w:t>
      </w:r>
      <w:r>
        <w:rPr>
          <w:rStyle w:val="VerbatimChar"/>
        </w:rPr>
        <w:t xml:space="preserve">1</w:t>
      </w:r>
      <w:r>
        <w:t xml:space="preserve">: an unvalidated detector mints no verdicts</w:t>
      </w:r>
      <w:r>
        <w:t xml:space="preserve"> </w:t>
      </w:r>
      <w:r>
        <w:t xml:space="preserve">(§11.4.115(F)). Registration is not coverage (§11.4.226) — before</w:t>
      </w:r>
      <w:r>
        <w:t xml:space="preserve"> </w:t>
      </w:r>
      <w:r>
        <w:rPr>
          <w:b/>
          <w:bCs/>
        </w:rPr>
        <w:t xml:space="preserve">BOB-114</w:t>
      </w:r>
      <w:r>
        <w:t xml:space="preserve"> </w:t>
      </w:r>
      <w:r>
        <w:t xml:space="preserve">the self-test existed but nothing in the normal path ever executed it.</w:t>
      </w:r>
      <w:r>
        <w:t xml:space="preserve"> </w:t>
      </w:r>
      <w:r>
        <w:rPr>
          <w:rStyle w:val="VerbatimChar"/>
        </w:rPr>
        <w:t xml:space="preserve">--self-validate</w:t>
      </w:r>
      <w:r>
        <w:t xml:space="preserve"> </w:t>
      </w:r>
      <w:r>
        <w:t xml:space="preserve">still works as a standalone mode for running just the</w:t>
      </w:r>
      <w:r>
        <w:t xml:space="preserve"> </w:t>
      </w:r>
      <w:r>
        <w:t xml:space="preserve">fixtures.</w:t>
      </w:r>
    </w:p>
    <w:p>
      <w:pPr>
        <w:pStyle w:val="BodyText"/>
      </w:pPr>
      <w:r>
        <w:t xml:space="preserve">Every fixture is a throwaway local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rPr>
          <w:rStyle w:val="VerbatimChar"/>
        </w:rPr>
        <w:t xml:space="preserve">ThreadingHTTPServer</w:t>
      </w:r>
      <w:r>
        <w:t xml:space="preserve"> </w:t>
      </w:r>
      <w:r>
        <w:t xml:space="preserve">bound to</w:t>
      </w:r>
      <w:r>
        <w:t xml:space="preserve"> </w:t>
      </w:r>
      <w:r>
        <w:t xml:space="preserve">port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(the kernel picks a free port, which the server prints on stdout</w:t>
      </w:r>
      <w:r>
        <w:t xml:space="preserve"> </w:t>
      </w:r>
      <w:r>
        <w:t xml:space="preserve">and the script reads back) — never a fixed port, so two concurrent runs</w:t>
      </w:r>
      <w:r>
        <w:t xml:space="preserve"> </w:t>
      </w:r>
      <w:r>
        <w:t xml:space="preserve">cannot collide, and never the real boba stack.</w:t>
      </w:r>
    </w:p>
    <w:bookmarkStart w:id="13" w:name="detector-1-crash-resistance"/>
    <w:p>
      <w:pPr>
        <w:pStyle w:val="Heading3"/>
      </w:pPr>
      <w:r>
        <w:t xml:space="preserve">Detector 1 — crash resistance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Fixture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  <w:tc>
          <w:tcPr/>
          <w:p>
            <w:pPr>
              <w:pStyle w:val="Compact"/>
            </w:pPr>
            <w:r>
              <w:t xml:space="preserve">Detector 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golden-</w:t>
            </w:r>
            <w:r>
              <w:rPr>
                <w:b/>
                <w:bCs/>
              </w:rP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not flag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golden-</w:t>
            </w:r>
            <w:r>
              <w:rPr>
                <w:b/>
                <w:bCs/>
              </w:rPr>
              <w:t xml:space="preserve">bad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  <w:r>
              <w:t xml:space="preserve"> </w:t>
            </w:r>
            <w:r>
              <w:rPr>
                <w:rStyle w:val="VerbatimChar"/>
              </w:rP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see every response as</w:t>
            </w:r>
            <w:r>
              <w:t xml:space="preserve"> </w:t>
            </w:r>
            <w:r>
              <w:rPr>
                <w:rStyle w:val="VerbatimChar"/>
              </w:rPr>
              <w:t xml:space="preserve">5xx</w:t>
            </w:r>
          </w:p>
        </w:tc>
      </w:tr>
    </w:tbl>
    <w:bookmarkEnd w:id="13"/>
    <w:bookmarkStart w:id="14" w:name="Xa4965241b3d8d2ddaed22891682f9d531734b44"/>
    <w:p>
      <w:pPr>
        <w:pStyle w:val="Heading3"/>
      </w:pPr>
      <w:r>
        <w:t xml:space="preserve">Detector 2 — rate limiting (added by BOB-114)</w:t>
      </w:r>
    </w:p>
    <w:p>
      <w:pPr>
        <w:pStyle w:val="FirstParagraph"/>
      </w:pPr>
      <w:r>
        <w:t xml:space="preserve">Before BOB-114 this detector had</w:t>
      </w:r>
      <w:r>
        <w:t xml:space="preserve"> </w:t>
      </w:r>
      <w:r>
        <w:rPr>
          <w:b/>
          <w:bCs/>
        </w:rPr>
        <w:t xml:space="preserve">no fixture at all</w:t>
      </w:r>
      <w:r>
        <w:t xml:space="preserve"> </w:t>
      </w:r>
      <w:r>
        <w:t xml:space="preserve">and had therefore</w:t>
      </w:r>
      <w:r>
        <w:t xml:space="preserve"> </w:t>
      </w:r>
      <w:r>
        <w:t xml:space="preserve">never been observed to FAIL — unvalidated instrumentation in the</w:t>
      </w:r>
      <w:r>
        <w:t xml:space="preserve"> </w:t>
      </w:r>
      <w:r>
        <w:t xml:space="preserve">§11.4.115(F) sense. The RED that proved it: a §1.1 mutation making the 429</w:t>
      </w:r>
      <w:r>
        <w:t xml:space="preserve"> </w:t>
      </w:r>
      <w:r>
        <w:t xml:space="preserve">tally always report</w:t>
      </w:r>
      <w:r>
        <w:t xml:space="preserve"> </w:t>
      </w:r>
      <w:r>
        <w:rPr>
          <w:rStyle w:val="VerbatimChar"/>
        </w:rPr>
        <w:t xml:space="preserve">999</w:t>
      </w:r>
      <w:r>
        <w:t xml:space="preserve"> </w:t>
      </w:r>
      <w:r>
        <w:t xml:space="preserve">(so the detector always claims</w:t>
      </w:r>
      <w:r>
        <w:t xml:space="preserve"> </w:t>
      </w:r>
      <w:r>
        <w:t xml:space="preserve">“rate limiting</w:t>
      </w:r>
      <w:r>
        <w:t xml:space="preserve"> </w:t>
      </w:r>
      <w:r>
        <w:t xml:space="preserve">engaged”</w:t>
      </w:r>
      <w:r>
        <w:t xml:space="preserve">) left the old self-test</w:t>
      </w:r>
      <w:r>
        <w:t xml:space="preserve"> </w:t>
      </w:r>
      <w:r>
        <w:rPr>
          <w:b/>
          <w:bCs/>
        </w:rPr>
        <w:t xml:space="preserve">fully green</w:t>
      </w:r>
      <w:r>
        <w:t xml:space="preserve">. A detector that would</w:t>
      </w:r>
      <w:r>
        <w:t xml:space="preserve"> </w:t>
      </w:r>
      <w:r>
        <w:t xml:space="preserve">certify a completely unprotected deployment as rate-limited was invisible to</w:t>
      </w:r>
      <w:r>
        <w:t xml:space="preserve"> </w:t>
      </w:r>
      <w:r>
        <w:t xml:space="preserve">its own self-test.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Fixture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  <w:tc>
          <w:tcPr/>
          <w:p>
            <w:pPr>
              <w:pStyle w:val="Compact"/>
            </w:pPr>
            <w:r>
              <w:t xml:space="preserve">Detector must classify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golden-</w:t>
            </w: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enforcing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up to a threshold,</w:t>
            </w:r>
            <w:r>
              <w:t xml:space="preserve"> </w:t>
            </w:r>
            <w:r>
              <w:rPr>
                <w:rStyle w:val="VerbatimChar"/>
              </w:rPr>
              <w:t xml:space="preserve">429</w:t>
            </w:r>
            <w:r>
              <w:t xml:space="preserve"> </w:t>
            </w:r>
            <w:r>
              <w:t xml:space="preserve">past 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engaged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golden-</w:t>
            </w:r>
            <w:r>
              <w:rPr>
                <w:b/>
                <w:bCs/>
              </w:rPr>
              <w:t xml:space="preserve">bad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absent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  <w:r>
              <w:t xml:space="preserve">; never</w:t>
            </w:r>
            <w:r>
              <w:t xml:space="preserve"> </w:t>
            </w:r>
            <w:r>
              <w:rPr>
                <w:rStyle w:val="VerbatimChar"/>
              </w:rPr>
              <w:t xml:space="preserve">429</w:t>
            </w:r>
            <w:r>
              <w:t xml:space="preserve">, never</w:t>
            </w:r>
            <w:r>
              <w:t xml:space="preserve"> </w:t>
            </w:r>
            <w:r>
              <w:rPr>
                <w:rStyle w:val="VerbatimChar"/>
              </w:rPr>
              <w:t xml:space="preserve">503</w:t>
            </w:r>
            <w:r>
              <w:t xml:space="preserve">, no matter the burst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golden-</w:t>
            </w:r>
            <w:r>
              <w:rPr>
                <w:b/>
                <w:bCs/>
              </w:rPr>
              <w:t xml:space="preserve">FALSE-with-carrier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carrier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  <w:r>
              <w:t xml:space="preserve">, but carrying</w:t>
            </w:r>
            <w:r>
              <w:t xml:space="preserve"> </w:t>
            </w:r>
            <w:r>
              <w:rPr>
                <w:rStyle w:val="VerbatimChar"/>
              </w:rPr>
              <w:t xml:space="preserve">X-RateLimit-Limit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X-RateLimit-Remaining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X-RateLimit-Policy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  <w:r>
              <w:t xml:space="preserve"> </w:t>
            </w:r>
            <w:r>
              <w:t xml:space="preserve">headers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a body that literally reads</w:t>
            </w:r>
            <w:r>
              <w:t xml:space="preserve"> </w:t>
            </w:r>
            <w:r>
              <w:rPr>
                <w:rStyle w:val="VerbatimChar"/>
              </w:rPr>
              <w:t xml:space="preserve">429 Too Many Requests: rate limit exceeded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absent</w:t>
            </w:r>
          </w:p>
        </w:tc>
      </w:tr>
    </w:tbl>
    <w:p>
      <w:pPr>
        <w:pStyle w:val="BodyText"/>
      </w:pPr>
      <w:r>
        <w:t xml:space="preserve">The carrier fixture is the §11.4.201(7)(a) guard: a server that</w:t>
      </w:r>
      <w:r>
        <w:t xml:space="preserve"> </w:t>
      </w:r>
      <w:r>
        <w:rPr>
          <w:i/>
          <w:iCs/>
        </w:rPr>
        <w:t xml:space="preserve">advertises</w:t>
      </w:r>
      <w:r>
        <w:t xml:space="preserve"> </w:t>
      </w:r>
      <w:r>
        <w:t xml:space="preserve">a limit it never enforces is the exact lookalike a substring-matching</w:t>
      </w:r>
      <w:r>
        <w:t xml:space="preserve"> </w:t>
      </w:r>
      <w:r>
        <w:t xml:space="preserve">detector false-fires on, and a false-positive refusal is as forbidden as a</w:t>
      </w:r>
      <w:r>
        <w:t xml:space="preserve"> </w:t>
      </w:r>
      <w:r>
        <w:t xml:space="preserve">false pass (§11.4.201(1)). The detector matches on</w:t>
      </w:r>
      <w:r>
        <w:t xml:space="preserve"> </w:t>
      </w:r>
      <w:r>
        <w:rPr>
          <w:b/>
          <w:bCs/>
        </w:rPr>
        <w:t xml:space="preserve">field 1 of the probe</w:t>
      </w:r>
      <w:r>
        <w:rPr>
          <w:b/>
          <w:bCs/>
        </w:rPr>
        <w:t xml:space="preserve"> </w:t>
      </w:r>
      <w:r>
        <w:rPr>
          <w:b/>
          <w:bCs/>
        </w:rPr>
        <w:t xml:space="preserve">log — the curl-reported HTTP status code</w:t>
      </w:r>
      <w:r>
        <w:t xml:space="preserve"> </w:t>
      </w:r>
      <w:r>
        <w:t xml:space="preserve">— never on bodies or headers.</w:t>
      </w:r>
    </w:p>
    <w:p>
      <w:pPr>
        <w:pStyle w:val="BodyText"/>
      </w:pPr>
      <w:r>
        <w:t xml:space="preserve">The self-test also asserts the full</w:t>
      </w:r>
      <w:r>
        <w:t xml:space="preserve"> </w:t>
      </w:r>
      <w:r>
        <w:rPr>
          <w:b/>
          <w:bCs/>
        </w:rPr>
        <w:t xml:space="preserve">(class ×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RED_MODE</w:t>
      </w:r>
      <w:r>
        <w:rPr>
          <w:b/>
          <w:bCs/>
        </w:rPr>
        <w:t xml:space="preserve">) verdict truth</w:t>
      </w:r>
      <w:r>
        <w:rPr>
          <w:b/>
          <w:bCs/>
        </w:rPr>
        <w:t xml:space="preserve"> </w:t>
      </w:r>
      <w:r>
        <w:rPr>
          <w:b/>
          <w:bCs/>
        </w:rPr>
        <w:t xml:space="preserve">table</w:t>
      </w:r>
      <w:r>
        <w:t xml:space="preserve">, so both polarity arms are exercised rather than only the one boba’s</w:t>
      </w:r>
      <w:r>
        <w:t xml:space="preserve"> </w:t>
      </w:r>
      <w:r>
        <w:t xml:space="preserve">current state happens to hit: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RED_MODE=0</w:t>
            </w:r>
            <w:r>
              <w:t xml:space="preserve"> </w:t>
            </w:r>
            <w:r>
              <w:t xml:space="preserve">(GREEN)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RED_MODE=1</w:t>
            </w:r>
            <w:r>
              <w:t xml:space="preserve"> </w:t>
            </w:r>
            <w:r>
              <w:t xml:space="preserve">(RED)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engaged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extension_absent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</w:t>
            </w:r>
          </w:p>
        </w:tc>
      </w:tr>
    </w:tbl>
    <w:bookmarkEnd w:id="14"/>
    <w:bookmarkStart w:id="17" w:name="X9ff5502ded9a6443af799c13b787a86fcd7b590"/>
    <w:p>
      <w:pPr>
        <w:pStyle w:val="Heading3"/>
      </w:pPr>
      <w:r>
        <w:t xml:space="preserve">Detector 3 — sibling responsiveness (added by BOB-163)</w:t>
      </w:r>
    </w:p>
    <w:p>
      <w:pPr>
        <w:pStyle w:val="FirstParagraph"/>
      </w:pPr>
      <w:r>
        <w:t xml:space="preserve">Assertion (c)’s oracle previously had</w:t>
      </w:r>
      <w:r>
        <w:t xml:space="preserve"> </w:t>
      </w:r>
      <w:r>
        <w:rPr>
          <w:b/>
          <w:bCs/>
        </w:rPr>
        <w:t xml:space="preserve">no fixture at all</w:t>
      </w:r>
      <w:r>
        <w:t xml:space="preserve"> </w:t>
      </w:r>
      <w:r>
        <w:t xml:space="preserve">and had therefore</w:t>
      </w:r>
      <w:r>
        <w:t xml:space="preserve"> </w:t>
      </w:r>
      <w:r>
        <w:t xml:space="preserve">never been observed to FAIL on a genuinely broken artifact — unvalidated</w:t>
      </w:r>
      <w:r>
        <w:t xml:space="preserve"> </w:t>
      </w:r>
      <w:r>
        <w:t xml:space="preserve">instrumentation in the §11.4.115(F) sense, exactly the gap BOB-114 closed for</w:t>
      </w:r>
      <w:r>
        <w:t xml:space="preserve"> </w:t>
      </w:r>
      <w:r>
        <w:t xml:space="preserve">detector 2.</w:t>
      </w:r>
    </w:p>
    <w:p>
      <w:pPr>
        <w:pStyle w:val="BodyText"/>
      </w:pPr>
      <w:r>
        <w:rPr>
          <w:b/>
          <w:bCs/>
        </w:rPr>
        <w:t xml:space="preserve">Why the rule changed.</w:t>
      </w:r>
      <w:r>
        <w:t xml:space="preserve"> </w:t>
      </w:r>
      <w:r>
        <w:t xml:space="preserve">Assertion (c) required a sibling probe to answer</w:t>
      </w:r>
      <w:r>
        <w:t xml:space="preserve"> </w:t>
      </w:r>
      <w:r>
        <w:rPr>
          <w:rStyle w:val="VerbatimChar"/>
        </w:rPr>
        <w:t xml:space="preserve">^2</w:t>
      </w:r>
      <w:r>
        <w:t xml:space="preserve">.</w:t>
      </w:r>
      <w:r>
        <w:t xml:space="preserve"> </w:t>
      </w:r>
      <w:r>
        <w:rPr>
          <w:rStyle w:val="VerbatimChar"/>
        </w:rPr>
        <w:t xml:space="preserve">:7187</w:t>
      </w:r>
      <w:r>
        <w:t xml:space="preserve"> </w:t>
      </w:r>
      <w:r>
        <w:t xml:space="preserve">now enforces a real limiter (measured live 2026-08-26:</w:t>
      </w:r>
      <w:r>
        <w:t xml:space="preserve"> </w:t>
      </w:r>
      <w:r>
        <w:rPr>
          <w:rStyle w:val="VerbatimChar"/>
        </w:rPr>
        <w:t xml:space="preserve">x-ratelimit-limit: 120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retry-after: 45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server: uvicorn</w:t>
      </w:r>
      <w:r>
        <w:t xml:space="preserve">). A full run</w:t>
      </w:r>
      <w:r>
        <w:t xml:space="preserve"> </w:t>
      </w:r>
      <w:r>
        <w:t xml:space="preserve">sends ~250 requests to</w:t>
      </w:r>
      <w:r>
        <w:t xml:space="preserve"> </w:t>
      </w:r>
      <w:r>
        <w:rPr>
          <w:rStyle w:val="VerbatimChar"/>
        </w:rPr>
        <w:t xml:space="preserve">:7187</w:t>
      </w:r>
      <w:r>
        <w:t xml:space="preserve">, so a sibling probe fired while</w:t>
      </w:r>
      <w:r>
        <w:t xml:space="preserve"> </w:t>
      </w:r>
      <w:r>
        <w:rPr>
          <w:i/>
          <w:iCs/>
        </w:rPr>
        <w:t xml:space="preserve">another</w:t>
      </w:r>
      <w:r>
        <w:t xml:space="preserve"> </w:t>
      </w:r>
      <w:r>
        <w:t xml:space="preserve">endpoint is under its heaviest tier lands on an exhausted bucket and gets a</w:t>
      </w:r>
      <w:r>
        <w:t xml:space="preserve"> </w:t>
      </w:r>
      <w:r>
        <w:t xml:space="preserve">429 — which the</w:t>
      </w:r>
      <w:r>
        <w:t xml:space="preserve"> </w:t>
      </w:r>
      <w:r>
        <w:rPr>
          <w:rStyle w:val="VerbatimChar"/>
        </w:rPr>
        <w:t xml:space="preserve">^2</w:t>
      </w:r>
      <w:r>
        <w:t xml:space="preserve"> </w:t>
      </w:r>
      <w:r>
        <w:t xml:space="preserve">rule read as</w:t>
      </w:r>
      <w:r>
        <w:t xml:space="preserve"> </w:t>
      </w:r>
      <w:r>
        <w:t xml:space="preserve">“endpoint degraded”</w:t>
      </w:r>
      <w:r>
        <w:t xml:space="preserve">. That is a §11.4.1</w:t>
      </w:r>
      <w:r>
        <w:t xml:space="preserve"> </w:t>
      </w:r>
      <w:r>
        <w:rPr>
          <w:b/>
          <w:bCs/>
        </w:rPr>
        <w:t xml:space="preserve">FAIL-bluff</w:t>
      </w:r>
      <w:r>
        <w:t xml:space="preserve">: it condemns a service that is working correctly and</w:t>
      </w:r>
      <w:r>
        <w:t xml:space="preserve"> </w:t>
      </w:r>
      <w:r>
        <w:t xml:space="preserve">protecting itself as designed.</w:t>
      </w:r>
    </w:p>
    <w:p>
      <w:pPr>
        <w:pStyle w:val="BodyText"/>
      </w:pPr>
      <w:r>
        <w:rPr>
          <w:b/>
          <w:bCs/>
        </w:rPr>
        <w:t xml:space="preserve">Operator decision (§11.4.66, 2026-08-26):</w:t>
      </w:r>
      <w:r>
        <w:t xml:space="preserve"> </w:t>
      </w:r>
      <w:r>
        <w:rPr>
          <w:i/>
          <w:iCs/>
        </w:rPr>
        <w:t xml:space="preserve">“Yes, if Retry-After is</w:t>
      </w:r>
      <w:r>
        <w:rPr>
          <w:i/>
          <w:iCs/>
        </w:rPr>
        <w:t xml:space="preserve"> </w:t>
      </w:r>
      <w:r>
        <w:rPr>
          <w:i/>
          <w:iCs/>
        </w:rPr>
        <w:t xml:space="preserve">well-formed”</w:t>
      </w:r>
      <w:r>
        <w:t xml:space="preserve"> </w:t>
      </w:r>
      <w:r>
        <w:t xml:space="preserve">— a 429 carrying a valid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is evidence of a live</w:t>
      </w:r>
      <w:r>
        <w:t xml:space="preserve"> </w:t>
      </w:r>
      <w:r>
        <w:t xml:space="preserve">service correctly protecting itself.</w:t>
      </w:r>
    </w:p>
    <w:p>
      <w:pPr>
        <w:pStyle w:val="BodyText"/>
      </w:pPr>
      <w:r>
        <w:rPr>
          <w:b/>
          <w:bCs/>
        </w:rPr>
        <w:t xml:space="preserve">Well-formed means parsed, not present.</w:t>
      </w:r>
      <w:r>
        <w:t xml:space="preserve"> </w:t>
      </w:r>
      <w:r>
        <w:rPr>
          <w:rStyle w:val="VerbatimChar"/>
        </w:rPr>
        <w:t xml:space="preserve">retry_after_wellformed</w:t>
      </w:r>
      <w:r>
        <w:t xml:space="preserve"> </w:t>
      </w:r>
      <w:r>
        <w:t xml:space="preserve">accepts a</w:t>
      </w:r>
      <w:r>
        <w:t xml:space="preserve"> </w:t>
      </w:r>
      <w:r>
        <w:rPr>
          <w:b/>
          <w:bCs/>
        </w:rPr>
        <w:t xml:space="preserve">positive</w:t>
      </w:r>
      <w:r>
        <w:t xml:space="preserve"> </w:t>
      </w:r>
      <w:r>
        <w:rPr>
          <w:rStyle w:val="VerbatimChar"/>
        </w:rPr>
        <w:t xml:space="preserve">1*DIGIT</w:t>
      </w:r>
      <w:r>
        <w:t xml:space="preserve"> </w:t>
      </w:r>
      <w:r>
        <w:t xml:space="preserve">delta-seconds (RFC 9110 §10.2.3 — so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-5</w:t>
      </w:r>
      <w:r>
        <w:t xml:space="preserve"> </w:t>
      </w:r>
      <w:r>
        <w:t xml:space="preserve">are</w:t>
      </w:r>
      <w:r>
        <w:t xml:space="preserve"> </w:t>
      </w:r>
      <w:r>
        <w:t xml:space="preserve">rejected) or an HTTP-date matched</w:t>
      </w:r>
      <w:r>
        <w:t xml:space="preserve"> </w:t>
      </w:r>
      <w:r>
        <w:rPr>
          <w:b/>
          <w:bCs/>
        </w:rPr>
        <w:t xml:space="preserve">structurally</w:t>
      </w:r>
      <w:r>
        <w:t xml:space="preserve"> </w:t>
      </w:r>
      <w:r>
        <w:t xml:space="preserve">as IMF-fixdate / RFC 850 /</w:t>
      </w:r>
      <w:r>
        <w:t xml:space="preserve"> </w:t>
      </w:r>
      <w:r>
        <w:t xml:space="preserve">asctime (RFC 9110 §5.6.7 requires a</w:t>
      </w:r>
      <w:r>
        <w:t xml:space="preserve"> </w:t>
      </w:r>
      <w:r>
        <w:rPr>
          <w:i/>
          <w:iCs/>
        </w:rPr>
        <w:t xml:space="preserve">recipient</w:t>
      </w:r>
      <w:r>
        <w:t xml:space="preserve"> </w:t>
      </w:r>
      <w:r>
        <w:t xml:space="preserve">to accept all three; refusing</w:t>
      </w:r>
      <w:r>
        <w:t xml:space="preserve"> </w:t>
      </w:r>
      <w:r>
        <w:t xml:space="preserve">a legal obsolete form would be its own §11.4.201(1) false positive) and then</w:t>
      </w:r>
      <w:r>
        <w:t xml:space="preserve"> </w:t>
      </w:r>
      <w:r>
        <w:rPr>
          <w:b/>
          <w:bCs/>
        </w:rPr>
        <w:t xml:space="preserve">semantically parsed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date -d</w:t>
      </w:r>
      <w:r>
        <w:t xml:space="preserve">, which rejects a correctly-shaped but</w:t>
      </w:r>
      <w:r>
        <w:t xml:space="preserve"> </w:t>
      </w:r>
      <w:r>
        <w:t xml:space="preserve">impossible date.</w:t>
      </w:r>
      <w:r>
        <w:t xml:space="preserve"> </w:t>
      </w:r>
      <w:r>
        <w:rPr>
          <w:rStyle w:val="VerbatimChar"/>
        </w:rPr>
        <w:t xml:space="preserve">HAVE_DATE_PARSE</w:t>
      </w:r>
      <w:r>
        <w:t xml:space="preserve"> </w:t>
      </w:r>
      <w:r>
        <w:t xml:space="preserve">is itself a §11.4.201(7)(b) control</w:t>
      </w:r>
      <w:r>
        <w:t xml:space="preserve"> </w:t>
      </w:r>
      <w:r>
        <w:t xml:space="preserve">needle: a known-good IMF-fixdate is run through the parser at load, and if it</w:t>
      </w:r>
      <w:r>
        <w:t xml:space="preserve"> </w:t>
      </w:r>
      <w:r>
        <w:t xml:space="preserve">fails the host has no parser, the semantic step is skipped, and the fixture</w:t>
      </w:r>
      <w:r>
        <w:t xml:space="preserve"> </w:t>
      </w:r>
      <w:r>
        <w:t xml:space="preserve">that depends on it reports</w:t>
      </w:r>
      <w:r>
        <w:t xml:space="preserve"> </w:t>
      </w:r>
      <w:r>
        <w:rPr>
          <w:rStyle w:val="VerbatimChar"/>
        </w:rPr>
        <w:t xml:space="preserve">NOT EXERCISED (reason=no_date_parser_on_host)</w:t>
      </w:r>
      <w:r>
        <w:t xml:space="preserve"> </w:t>
      </w:r>
      <w:r>
        <w:t xml:space="preserve">rather than accusing the detector.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Fixture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Retry-After</w:t>
            </w:r>
            <w:r>
              <w:t xml:space="preserve"> </w:t>
            </w:r>
            <w:r>
              <w:t xml:space="preserve">sent</w:t>
            </w:r>
          </w:p>
        </w:tc>
        <w:tc>
          <w:tcPr/>
          <w:p>
            <w:pPr>
              <w:pStyle w:val="Compact"/>
            </w:pPr>
            <w:r>
              <w:t xml:space="preserve">Detector must classify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ok200</w:t>
            </w:r>
          </w:p>
        </w:tc>
        <w:tc>
          <w:tcPr/>
          <w:p>
            <w:pPr>
              <w:pStyle w:val="Compact"/>
            </w:pPr>
            <w:r>
              <w:t xml:space="preserve">— (status 200)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r429_valid_seconds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r429_valid_httpdate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Wed, 21 Oct 2015 07:28:00 GMT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r429_missing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header absent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degraded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r429_garbage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soon-ish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degraded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r429_zero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degraded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r429_neg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degraded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r429_baddate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Sun, 32 Nov 1994 25:99:99 GMT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degraded</w:t>
            </w:r>
            <w:r>
              <w:t xml:space="preserve"> </w:t>
            </w:r>
            <w:r>
              <w:t xml:space="preserve">(skipped honestly where</w:t>
            </w:r>
            <w:r>
              <w:t xml:space="preserve"> </w:t>
            </w:r>
            <w:r>
              <w:rPr>
                <w:rStyle w:val="VerbatimChar"/>
              </w:rPr>
              <w:t xml:space="preserve">date -d</w:t>
            </w:r>
            <w:r>
              <w:t xml:space="preserve"> </w:t>
            </w:r>
            <w:r>
              <w:t xml:space="preserve">is absent)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srv500</w:t>
            </w:r>
          </w:p>
        </w:tc>
        <w:tc>
          <w:tcPr/>
          <w:p>
            <w:pPr>
              <w:pStyle w:val="Compact"/>
            </w:pPr>
            <w:r>
              <w:t xml:space="preserve">— (status 500)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degraded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refused</w:t>
            </w:r>
          </w:p>
        </w:tc>
        <w:tc>
          <w:tcPr/>
          <w:p>
            <w:pPr>
              <w:pStyle w:val="Compact"/>
            </w:pPr>
            <w:r>
              <w:t xml:space="preserve">— (nothing listening)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degraded</w:t>
            </w:r>
          </w:p>
        </w:tc>
      </w:tr>
    </w:tbl>
    <w:p>
      <w:pPr>
        <w:pStyle w:val="BodyText"/>
      </w:pPr>
      <w:r>
        <w:t xml:space="preserve">The four rows</w:t>
      </w:r>
      <w:r>
        <w:t xml:space="preserve"> </w:t>
      </w:r>
      <w:r>
        <w:rPr>
          <w:rStyle w:val="VerbatimChar"/>
        </w:rPr>
        <w:t xml:space="preserve">r429_garbage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r429_zero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r429_neg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r429_baddate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golden-bad-with-carrier</w:t>
      </w:r>
      <w:r>
        <w:t xml:space="preserve">: the header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present on every one of them, so</w:t>
      </w:r>
      <w:r>
        <w:t xml:space="preserve"> </w:t>
      </w:r>
      <w:r>
        <w:t xml:space="preserve">a detector that merely checks for a non-empty header passes them all. Only a</w:t>
      </w:r>
      <w:r>
        <w:t xml:space="preserve"> </w:t>
      </w:r>
      <w:r>
        <w:t xml:space="preserve">real parse separates them — which is what the M1 mutation below flips.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decision</w:t>
      </w:r>
      <w:r>
        <w:t xml:space="preserve"> </w:t>
      </w:r>
      <w:r>
        <w:t xml:space="preserve">is fixture-covered too, not just the classification:</w:t>
      </w:r>
      <w:r>
        <w:t xml:space="preserve"> </w:t>
      </w:r>
      <w:r>
        <w:rPr>
          <w:rStyle w:val="VerbatimChar"/>
        </w:rPr>
        <w:t xml:space="preserve">sibling_isolation_report</w:t>
      </w:r>
      <w:r>
        <w:t xml:space="preserve"> </w:t>
      </w:r>
      <w:r>
        <w:t xml:space="preserve">takes an</w:t>
      </w:r>
      <w:r>
        <w:t xml:space="preserve"> </w:t>
      </w:r>
      <w:r>
        <w:rPr>
          <w:rStyle w:val="VerbatimChar"/>
        </w:rPr>
        <w:t xml:space="preserve">&lt;expected-count&gt;</w:t>
      </w:r>
      <w:r>
        <w:t xml:space="preserve"> </w:t>
      </w:r>
      <w:r>
        <w:t xml:space="preserve">— how many sibling</w:t>
      </w:r>
      <w:r>
        <w:t xml:space="preserve"> </w:t>
      </w:r>
      <w:r>
        <w:t xml:space="preserve">probes were LAUNCHED — and may report</w:t>
      </w:r>
      <w:r>
        <w:t xml:space="preserve"> </w:t>
      </w:r>
      <w:r>
        <w:t xml:space="preserve">“isolation held”</w:t>
      </w:r>
      <w:r>
        <w:t xml:space="preserve"> </w:t>
      </w:r>
      <w:r>
        <w:t xml:space="preserve">only when it parsed an</w:t>
      </w:r>
      <w:r>
        <w:t xml:space="preserve"> </w:t>
      </w:r>
      <w:r>
        <w:t xml:space="preserve">observation 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probe it fired. It is driven through nine polarities: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 fixture</w:t>
            </w:r>
          </w:p>
        </w:tc>
        <w:tc>
          <w:tcPr/>
          <w:p>
            <w:pPr>
              <w:pStyle w:val="Compact"/>
            </w:pPr>
            <w:r>
              <w:t xml:space="preserve">Log shape</w:t>
            </w:r>
          </w:p>
        </w:tc>
        <w:tc>
          <w:tcPr/>
          <w:p>
            <w:pPr>
              <w:pStyle w:val="Compact"/>
            </w:pPr>
            <w:r>
              <w:t xml:space="preserve">Expect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all-responsive</w:t>
            </w:r>
          </w:p>
        </w:tc>
        <w:tc>
          <w:tcPr/>
          <w:p>
            <w:pPr>
              <w:pStyle w:val="Compact"/>
            </w:pPr>
            <w:r>
              <w:t xml:space="preserve">3 real responsive observations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rc=0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one-degraded</w:t>
            </w:r>
          </w:p>
        </w:tc>
        <w:tc>
          <w:tcPr/>
          <w:p>
            <w:pPr>
              <w:pStyle w:val="Compact"/>
            </w:pPr>
            <w:r>
              <w:t xml:space="preserve">5 observations, 2 of them degraded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rc=1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empty-log</w:t>
            </w:r>
          </w:p>
        </w:tc>
        <w:tc>
          <w:tcPr/>
          <w:p>
            <w:pPr>
              <w:pStyle w:val="Compact"/>
            </w:pPr>
            <w:r>
              <w:t xml:space="preserve">0 bytes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rc=1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 SIBLING OBSERVATIONS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blank-line</w:t>
            </w:r>
          </w:p>
        </w:tc>
        <w:tc>
          <w:tcPr/>
          <w:p>
            <w:pPr>
              <w:pStyle w:val="Compact"/>
            </w:pPr>
            <w:r>
              <w:t xml:space="preserve">1 byte, one empty 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rc=1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 SIBLING OBSERVATIONS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whitespace-only</w:t>
            </w:r>
          </w:p>
        </w:tc>
        <w:tc>
          <w:tcPr/>
          <w:p>
            <w:pPr>
              <w:pStyle w:val="Compact"/>
            </w:pPr>
            <w:r>
              <w:t xml:space="preserve">6 bytes, no parseable field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rc=1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 SIBLING OBSERVATIONS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torn-degraded</w:t>
            </w:r>
          </w:p>
        </w:tc>
        <w:tc>
          <w:tcPr/>
          <w:p>
            <w:pPr>
              <w:pStyle w:val="Compact"/>
            </w:pPr>
            <w:r>
              <w:t xml:space="preserve">one degraded observation, trailing newline lost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rc=1</w:t>
            </w:r>
            <w:r>
              <w:t xml:space="preserve">, and it must name the sibling</w:t>
            </w:r>
            <w:r>
              <w:t xml:space="preserve"> </w:t>
            </w:r>
            <w:r>
              <w:rPr>
                <w:rStyle w:val="VerbatimChar"/>
              </w:rPr>
              <w:t xml:space="preserve">DEGRADED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torn-mixed</w:t>
            </w:r>
          </w:p>
        </w:tc>
        <w:tc>
          <w:tcPr/>
          <w:p>
            <w:pPr>
              <w:pStyle w:val="Compact"/>
            </w:pPr>
            <w:r>
              <w:t xml:space="preserve">one responsive + one torn degraded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rc=1</w:t>
            </w:r>
            <w:r>
              <w:t xml:space="preserve">, and it must name the sibling</w:t>
            </w:r>
            <w:r>
              <w:t xml:space="preserve"> </w:t>
            </w:r>
            <w:r>
              <w:rPr>
                <w:rStyle w:val="VerbatimChar"/>
              </w:rPr>
              <w:t xml:space="preserve">DEGRADED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1 observation where 2 probes fired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rc=1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INCOMPLETE SIBLING OBSERVATIONS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complete-2of2</w:t>
            </w:r>
          </w:p>
        </w:tc>
        <w:tc>
          <w:tcPr/>
          <w:p>
            <w:pPr>
              <w:pStyle w:val="Compact"/>
            </w:pPr>
            <w:r>
              <w:t xml:space="preserve">2 observations, 2 probes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rc=0</w:t>
            </w:r>
            <w:r>
              <w:t xml:space="preserve"> </w:t>
            </w:r>
            <w:r>
              <w:t xml:space="preserve">— the false-positive guard</w:t>
            </w:r>
          </w:p>
        </w:tc>
      </w:tr>
    </w:tbl>
    <w:p>
      <w:pPr>
        <w:pStyle w:val="BodyText"/>
      </w:pPr>
      <w:r>
        <w:t xml:space="preserve">The last row is load-bearing: a count contract that refuses a</w:t>
      </w:r>
      <w:r>
        <w:t xml:space="preserve"> </w:t>
      </w:r>
      <w:r>
        <w:rPr>
          <w:i/>
          <w:iCs/>
        </w:rPr>
        <w:t xml:space="preserve">complete</w:t>
      </w:r>
      <w:r>
        <w:t xml:space="preserve"> </w:t>
      </w:r>
      <w:r>
        <w:t xml:space="preserve">log</w:t>
      </w:r>
      <w:r>
        <w:t xml:space="preserve"> </w:t>
      </w:r>
      <w:r>
        <w:t xml:space="preserve">would be the §11.4.201(1) false-positive refusal, as forbidden as a false pass.</w:t>
      </w:r>
      <w:r>
        <w:t xml:space="preserve"> </w:t>
      </w:r>
      <w:r>
        <w:t xml:space="preserve">The two torn rows assert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 </w:t>
      </w:r>
      <w:r>
        <w:t xml:space="preserve">rather than the count message on purpose —</w:t>
      </w:r>
      <w:r>
        <w:t xml:space="preserve"> </w:t>
      </w:r>
      <w:r>
        <w:t xml:space="preserve">that is what proves the torn observation was</w:t>
      </w:r>
      <w:r>
        <w:t xml:space="preserve"> </w:t>
      </w:r>
      <w:r>
        <w:rPr>
          <w:b/>
          <w:bCs/>
        </w:rPr>
        <w:t xml:space="preserve">parsed</w:t>
      </w:r>
      <w:r>
        <w:t xml:space="preserve"> </w:t>
      </w:r>
      <w:r>
        <w:t xml:space="preserve">(via the</w:t>
      </w:r>
      <w:r>
        <w:t xml:space="preserve"> </w:t>
      </w:r>
      <w:r>
        <w:rPr>
          <w:rStyle w:val="VerbatimChar"/>
        </w:rPr>
        <w:t xml:space="preserve">|| [ -n "$sname" ]</w:t>
      </w:r>
      <w:r>
        <w:t xml:space="preserve"> </w:t>
      </w:r>
      <w:r>
        <w:t xml:space="preserve">guard) rather than merely counted-missing; without the</w:t>
      </w:r>
      <w:r>
        <w:t xml:space="preserve"> </w:t>
      </w:r>
      <w:r>
        <w:t xml:space="preserve">guard they would still return</w:t>
      </w:r>
      <w:r>
        <w:t xml:space="preserve"> </w:t>
      </w:r>
      <w:r>
        <w:rPr>
          <w:rStyle w:val="VerbatimChar"/>
        </w:rPr>
        <w:t xml:space="preserve">rc=1</w:t>
      </w:r>
      <w:r>
        <w:t xml:space="preserve">, but for the wrong reason.</w:t>
      </w:r>
    </w:p>
    <w:p>
      <w:pPr>
        <w:pStyle w:val="BodyText"/>
      </w:pPr>
      <w:r>
        <w:t xml:space="preserve">Why this is wider than a zero-byte check (§11.4.201(6)): a log can be non-empty</w:t>
      </w:r>
      <w:r>
        <w:t xml:space="preserve"> </w:t>
      </w:r>
      <w:r>
        <w:t xml:space="preserve">and still carry fewer parsed observations than probes launched. A blank or</w:t>
      </w:r>
      <w:r>
        <w:t xml:space="preserve"> </w:t>
      </w:r>
      <w:r>
        <w:t xml:space="preserve">whitespace-only log has bytes and no observations; a complete observation whose</w:t>
      </w:r>
      <w:r>
        <w:t xml:space="preserve"> </w:t>
      </w:r>
      <w:r>
        <w:t xml:space="preserve">trailing newline was lost is</w:t>
      </w:r>
      <w:r>
        <w:t xml:space="preserve"> </w:t>
      </w:r>
      <w:r>
        <w:rPr>
          <w:b/>
          <w:bCs/>
        </w:rPr>
        <w:t xml:space="preserve">silently dropped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while read</w:t>
      </w:r>
      <w:r>
        <w:t xml:space="preserve">, so the one</w:t>
      </w:r>
      <w:r>
        <w:t xml:space="preserve"> </w:t>
      </w:r>
      <w:r>
        <w:t xml:space="preserve">sibling that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degraded vanishes and the run reads</w:t>
      </w:r>
      <w:r>
        <w:t xml:space="preserve"> </w:t>
      </w:r>
      <w:r>
        <w:t xml:space="preserve">“isolation held”</w:t>
      </w:r>
      <w:r>
        <w:t xml:space="preserve">; and a</w:t>
      </w:r>
      <w:r>
        <w:t xml:space="preserve"> </w:t>
      </w:r>
      <w:r>
        <w:t xml:space="preserve">partial log — one probe subshell died before appending — reads</w:t>
      </w:r>
      <w:r>
        <w:t xml:space="preserve"> </w:t>
      </w:r>
      <w:r>
        <w:t xml:space="preserve">“proven”</w:t>
      </w:r>
      <w:r>
        <w:t xml:space="preserve"> </w:t>
      </w:r>
      <w:r>
        <w:t xml:space="preserve">on half</w:t>
      </w:r>
      <w:r>
        <w:t xml:space="preserve"> </w:t>
      </w:r>
      <w:r>
        <w:t xml:space="preserve">the evidence. None is reachable from this file’s own writers under POSIX append</w:t>
      </w:r>
      <w:r>
        <w:t xml:space="preserve"> </w:t>
      </w:r>
      <w:r>
        <w:t xml:space="preserve">semantics, so the contract is defence in depth against a future writer, a full</w:t>
      </w:r>
      <w:r>
        <w:t xml:space="preserve"> </w:t>
      </w:r>
      <w:r>
        <w:t xml:space="preserve">disk or a killed subshell — never a claim that the current writers tear.</w:t>
      </w:r>
    </w:p>
    <w:bookmarkStart w:id="15" w:name="mutation-evidence-2026-08-26"/>
    <w:p>
      <w:pPr>
        <w:pStyle w:val="Heading4"/>
      </w:pPr>
      <w:r>
        <w:t xml:space="preserve">Mutation evidence (2026-08-26)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Mutation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retry_after_wellformed</w:t>
            </w:r>
            <w:r>
              <w:t xml:space="preserve"> </w:t>
            </w:r>
            <w:r>
              <w:t xml:space="preserve">accepts any non-empty value</w:t>
            </w:r>
          </w:p>
        </w:tc>
        <w:tc>
          <w:tcPr/>
          <w:p>
            <w:pPr>
              <w:pStyle w:val="Compact"/>
            </w:pPr>
            <w:r>
              <w:t xml:space="preserve">the parse degrades to a presence check</w:t>
            </w:r>
          </w:p>
        </w:tc>
        <w:tc>
          <w:tcPr/>
          <w:p>
            <w:pPr>
              <w:pStyle w:val="Compact"/>
            </w:pPr>
            <w:r>
              <w:t xml:space="preserve">all four carrier fixtures flip to</w:t>
            </w:r>
            <w:r>
              <w:t xml:space="preserve"> </w:t>
            </w:r>
            <w:r>
              <w:rPr>
                <w:rStyle w:val="VerbatimChar"/>
              </w:rPr>
              <w:t xml:space="preserve">responsive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FAIL</w:t>
            </w:r>
            <w:r>
              <w:t xml:space="preserve"> </w:t>
            </w:r>
            <w:r>
              <w:t xml:space="preserve">(7 assertions at 32/32)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</w:t>
            </w:r>
            <w:r>
              <w:t xml:space="preserve"> </w:t>
            </w:r>
            <w:r>
              <w:t xml:space="preserve">— the decision seam reverted to the pre-fix</w:t>
            </w:r>
            <w:r>
              <w:t xml:space="preserve"> </w:t>
            </w:r>
            <w:r>
              <w:rPr>
                <w:rStyle w:val="VerbatimChar"/>
              </w:rPr>
              <w:t xml:space="preserve">^2</w:t>
            </w:r>
            <w:r>
              <w:t xml:space="preserve">-only rule</w:t>
            </w:r>
          </w:p>
        </w:tc>
        <w:tc>
          <w:tcPr/>
          <w:p>
            <w:pPr>
              <w:pStyle w:val="Compact"/>
            </w:pPr>
            <w:r>
              <w:t xml:space="preserve">classifier intact but unconsulted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 'all-responsive'</w:t>
            </w:r>
            <w:r>
              <w:t xml:space="preserve"> </w:t>
            </w:r>
            <w:r>
              <w:t xml:space="preserve">flips to</w:t>
            </w:r>
            <w:r>
              <w:t xml:space="preserve"> </w:t>
            </w:r>
            <w:r>
              <w:rPr>
                <w:rStyle w:val="VerbatimChar"/>
              </w:rPr>
              <w:t xml:space="preserve">rc=1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FAIL</w:t>
            </w:r>
            <w:r>
              <w:t xml:space="preserve"> </w:t>
            </w:r>
            <w:r>
              <w:t xml:space="preserve">(4 assertions at 32/32)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</w:t>
            </w:r>
            <w:r>
              <w:t xml:space="preserve"> </w:t>
            </w:r>
            <w:r>
              <w:t xml:space="preserve">— drop the 429 branch entirely</w:t>
            </w:r>
          </w:p>
        </w:tc>
        <w:tc>
          <w:tcPr/>
          <w:p>
            <w:pPr>
              <w:pStyle w:val="Compact"/>
            </w:pPr>
            <w:r>
              <w:t xml:space="preserve">every 429 is degraded</w:t>
            </w:r>
          </w:p>
        </w:tc>
        <w:tc>
          <w:tcPr/>
          <w:p>
            <w:pPr>
              <w:pStyle w:val="Compact"/>
            </w:pPr>
            <w:r>
              <w:t xml:space="preserve">both well-formed-429 fixtures flip to</w:t>
            </w:r>
            <w:r>
              <w:t xml:space="preserve"> </w:t>
            </w:r>
            <w:r>
              <w:rPr>
                <w:rStyle w:val="VerbatimChar"/>
              </w:rPr>
              <w:t xml:space="preserve">degraded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FAIL</w:t>
            </w:r>
            <w:r>
              <w:t xml:space="preserve"> </w:t>
            </w:r>
            <w:r>
              <w:t xml:space="preserve">(7 assertions at 32/32)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M-DATE</w:t>
            </w:r>
            <w:r>
              <w:t xml:space="preserve"> </w:t>
            </w:r>
            <w:r>
              <w:t xml:space="preserve">(reviewer-authored, §11.4.194(6)(d)) — PATH-shim a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 </w:t>
            </w:r>
            <w:r>
              <w:t xml:space="preserve">that refuses</w:t>
            </w:r>
            <w:r>
              <w:t xml:space="preserve"> </w:t>
            </w:r>
            <w:r>
              <w:rPr>
                <w:rStyle w:val="VerbatimChar"/>
              </w:rPr>
              <w:t xml:space="preserve">-d</w:t>
            </w:r>
          </w:p>
        </w:tc>
        <w:tc>
          <w:tcPr/>
          <w:p>
            <w:pPr>
              <w:pStyle w:val="Compact"/>
            </w:pPr>
            <w:r>
              <w:t xml:space="preserve">the documented portability branch engages</w:t>
            </w:r>
          </w:p>
        </w:tc>
        <w:tc>
          <w:tcPr/>
          <w:p>
            <w:pPr>
              <w:pStyle w:val="Compact"/>
            </w:pPr>
            <w:r>
              <w:t xml:space="preserve">pre-fix: the whole challenge exited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accusing the detector; now:</w:t>
            </w:r>
            <w:r>
              <w:t xml:space="preserve"> </w:t>
            </w:r>
            <w:r>
              <w:rPr>
                <w:rStyle w:val="VerbatimChar"/>
              </w:rPr>
              <w:t xml:space="preserve">NOT EXERCISED (reason=no_date_parser_on_host)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honest refusal naming its cause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M-SEAM</w:t>
            </w:r>
            <w:r>
              <w:t xml:space="preserve"> </w:t>
            </w:r>
            <w:r>
              <w:t xml:space="preserve">(reviewer-authored) — delete the live call site, inline</w:t>
            </w:r>
            <w:r>
              <w:t xml:space="preserve"> </w:t>
            </w:r>
            <w:r>
              <w:rPr>
                <w:rStyle w:val="VerbatimChar"/>
              </w:rPr>
              <w:t xml:space="preserve">isolation_bad=0</w:t>
            </w:r>
          </w:p>
        </w:tc>
        <w:tc>
          <w:tcPr/>
          <w:p>
            <w:pPr>
              <w:pStyle w:val="Compact"/>
            </w:pPr>
            <w:r>
              <w:t xml:space="preserve">live verdict bypasses the oracle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undetected — suite fully green at every size it has been measured: 16/16 when first demonstrated, 22/22 after round-2 hardening, 32/32 as of 2026-08-26</w:t>
            </w:r>
            <w:r>
              <w:t xml:space="preserve"> </w:t>
            </w:r>
            <w:r>
              <w:t xml:space="preserve">— see</w:t>
            </w:r>
            <w:r>
              <w:t xml:space="preserve"> </w:t>
            </w:r>
            <w:r>
              <w:t xml:space="preserve">“Residual risks”</w:t>
            </w:r>
            <w:r>
              <w:t xml:space="preserve"> </w:t>
            </w:r>
            <w:r>
              <w:t xml:space="preserve">below</w:t>
            </w:r>
          </w:p>
        </w:tc>
      </w:tr>
    </w:tbl>
    <w:bookmarkEnd w:id="15"/>
    <w:bookmarkStart w:id="16" w:name="residual-risks-11.4.6-stated-not-closed"/>
    <w:p>
      <w:pPr>
        <w:pStyle w:val="Heading4"/>
      </w:pPr>
      <w:r>
        <w:t xml:space="preserve">Residual risks (§11.4.6 — stated, not closed)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wedged endpoint that still answers 429-with-well-formed-</w:t>
      </w:r>
      <w:r>
        <w:rPr>
          <w:rStyle w:val="VerbatimChar"/>
          <w:b/>
          <w:bCs/>
        </w:rPr>
        <w:t xml:space="preserve">Retry-After</w:t>
      </w:r>
      <w:r>
        <w:t xml:space="preserve"> </w:t>
      </w:r>
      <w:r>
        <w:t xml:space="preserve">classifies</w:t>
      </w:r>
      <w:r>
        <w:t xml:space="preserve"> </w:t>
      </w:r>
      <w:r>
        <w:rPr>
          <w:rStyle w:val="VerbatimChar"/>
        </w:rPr>
        <w:t xml:space="preserve">responsive</w:t>
      </w:r>
      <w:r>
        <w:t xml:space="preserve"> </w:t>
      </w:r>
      <w:r>
        <w:t xml:space="preserve">and passes assertion (c). Parsing the header</w:t>
      </w:r>
      <w:r>
        <w:t xml:space="preserve"> </w:t>
      </w:r>
      <w:r>
        <w:rPr>
          <w:i/>
          <w:iCs/>
        </w:rPr>
        <w:t xml:space="preserve">narrows</w:t>
      </w:r>
      <w:r>
        <w:t xml:space="preserve"> </w:t>
      </w:r>
      <w:r>
        <w:t xml:space="preserve">this (a limiter emitting a real, positive, parseable</w:t>
      </w:r>
      <w:r>
        <w:t xml:space="preserve"> </w:t>
      </w:r>
      <w:r>
        <w:t xml:space="preserve">“come back</w:t>
      </w:r>
      <w:r>
        <w:t xml:space="preserve"> </w:t>
      </w:r>
      <w:r>
        <w:t xml:space="preserve">in N”</w:t>
      </w:r>
      <w:r>
        <w:t xml:space="preserve"> </w:t>
      </w:r>
      <w:r>
        <w:t xml:space="preserve">is running enough code to compute and serialize one, and</w:t>
      </w:r>
      <w:r>
        <w:t xml:space="preserve"> </w:t>
      </w:r>
      <w:r>
        <w:t xml:space="preserve">reset/timeout/5xx/429-with-no-header are all still caught) but does not</w:t>
      </w:r>
      <w:r>
        <w:t xml:space="preserve"> </w:t>
      </w:r>
      <w:r>
        <w:t xml:space="preserve">close it. Closing it needs a semantic liveness oracle — assert the sibling</w:t>
      </w:r>
      <w:r>
        <w:t xml:space="preserve"> </w:t>
      </w:r>
      <w:r>
        <w:t xml:space="preserve">still serves its own payload once its window reopens — which is outside</w:t>
      </w:r>
      <w:r>
        <w:t xml:space="preserve"> </w:t>
      </w:r>
      <w:r>
        <w:t xml:space="preserve">this challenge’s bounded localhost chaos budget and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claimed.</w:t>
      </w:r>
      <w:r>
        <w:t xml:space="preserve"> </w:t>
      </w:r>
      <w:r>
        <w:t xml:space="preserve">Assertion (c) proves</w:t>
      </w:r>
      <w:r>
        <w:t xml:space="preserve"> </w:t>
      </w:r>
      <w:r>
        <w:rPr>
          <w:i/>
          <w:iCs/>
        </w:rPr>
        <w:t xml:space="preserve">“the sibling’s HTTP stack is alive and answering</w:t>
      </w:r>
      <w:r>
        <w:rPr>
          <w:i/>
          <w:iCs/>
        </w:rPr>
        <w:t xml:space="preserve"> </w:t>
      </w:r>
      <w:r>
        <w:rPr>
          <w:i/>
          <w:iCs/>
        </w:rPr>
        <w:t xml:space="preserve">coherently under a neighbour’s load”</w:t>
      </w:r>
      <w:r>
        <w:t xml:space="preserve">, never</w:t>
      </w:r>
      <w:r>
        <w:t xml:space="preserve"> </w:t>
      </w:r>
      <w:r>
        <w:rPr>
          <w:i/>
          <w:iCs/>
        </w:rPr>
        <w:t xml:space="preserve">“the sibling is fully</w:t>
      </w:r>
      <w:r>
        <w:rPr>
          <w:i/>
          <w:iCs/>
        </w:rPr>
        <w:t xml:space="preserve"> </w:t>
      </w:r>
      <w:r>
        <w:rPr>
          <w:i/>
          <w:iCs/>
        </w:rPr>
        <w:t xml:space="preserve">functional”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live call site itself is unguarded.</w:t>
      </w:r>
      <w:r>
        <w:t xml:space="preserve"> </w:t>
      </w:r>
      <w:r>
        <w:t xml:space="preserve">Every</w:t>
      </w:r>
      <w:r>
        <w:t xml:space="preserve"> </w:t>
      </w:r>
      <w:r>
        <w:rPr>
          <w:i/>
          <w:iCs/>
        </w:rPr>
        <w:t xml:space="preserve">rule</w:t>
      </w:r>
      <w:r>
        <w:t xml:space="preserve"> </w:t>
      </w:r>
      <w:r>
        <w:t xml:space="preserve">it applies is</w:t>
      </w:r>
      <w:r>
        <w:t xml:space="preserve"> </w:t>
      </w:r>
      <w:r>
        <w:t xml:space="preserve">fixture-covered, but deleting or bypassing the one</w:t>
      </w:r>
      <w:r>
        <w:t xml:space="preserve"> </w:t>
      </w:r>
      <w:r>
        <w:rPr>
          <w:rStyle w:val="VerbatimChar"/>
        </w:rPr>
        <w:t xml:space="preserve">sibling_isolation_report</w:t>
      </w:r>
      <w:r>
        <w:t xml:space="preserve"> </w:t>
      </w:r>
      <w:r>
        <w:t xml:space="preserve">call — inlining a different rule, or hardcoding</w:t>
      </w:r>
      <w:r>
        <w:t xml:space="preserve"> </w:t>
      </w:r>
      <w:r>
        <w:rPr>
          <w:rStyle w:val="VerbatimChar"/>
        </w:rPr>
        <w:t xml:space="preserve">isolation_bad=0</w:t>
      </w:r>
      <w:r>
        <w:t xml:space="preserve"> </w:t>
      </w:r>
      <w:r>
        <w:t xml:space="preserve">— is not detected by any test (measured: M-SEAM above</w:t>
      </w:r>
      <w:r>
        <w:t xml:space="preserve"> </w:t>
      </w:r>
      <w:r>
        <w:t xml:space="preserve">left the unit test fully green at every size measured: 16/16, then 22/22, then 32/32 on 2026-08-26). Guarding it needs the real</w:t>
      </w:r>
      <w:r>
        <w:t xml:space="preserve"> </w:t>
      </w:r>
      <w:r>
        <w:rPr>
          <w:rStyle w:val="VerbatimChar"/>
        </w:rPr>
        <w:t xml:space="preserve">:7185</w:t>
      </w:r>
      <w:r>
        <w:t xml:space="preserve">/</w:t>
      </w:r>
      <w:r>
        <w:rPr>
          <w:rStyle w:val="VerbatimChar"/>
        </w:rPr>
        <w:t xml:space="preserve">:7187</w:t>
      </w:r>
      <w:r>
        <w:t xml:space="preserve">/</w:t>
      </w:r>
      <w:r>
        <w:rPr>
          <w:rStyle w:val="VerbatimChar"/>
        </w:rPr>
        <w:t xml:space="preserve">:7189</w:t>
      </w:r>
      <w:r>
        <w:t xml:space="preserve"> </w:t>
      </w:r>
      <w:r>
        <w:t xml:space="preserve">topology under real load, which no localhost</w:t>
      </w:r>
      <w:r>
        <w:t xml:space="preserve"> </w:t>
      </w:r>
      <w:r>
        <w:t xml:space="preserve">fixture can own. A grep-gate asserting the call site</w:t>
      </w:r>
      <w:r>
        <w:t xml:space="preserve"> </w:t>
      </w:r>
      <w:r>
        <w:t xml:space="preserve">“looks right”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closure — that is the §11.4.201(7)(a) substring check this</w:t>
      </w:r>
      <w:r>
        <w:t xml:space="preserve"> </w:t>
      </w:r>
      <w:r>
        <w:t xml:space="preserve">challenge forbids elsewhere. The honest control is the §11.4.142 review of</w:t>
      </w:r>
      <w:r>
        <w:t xml:space="preserve"> </w:t>
      </w:r>
      <w:r>
        <w:t xml:space="preserve">any diff touching that line; the gap is named in-source at the call site so</w:t>
      </w:r>
      <w:r>
        <w:t xml:space="preserve"> </w:t>
      </w:r>
      <w:r>
        <w:t xml:space="preserve">that review is possible.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Retry-After: 999999999</w:t>
      </w:r>
      <w:r>
        <w:t xml:space="preserve"> </w:t>
      </w:r>
      <w:r>
        <w:t xml:space="preserve">(~31.7 years) classifies</w:t>
      </w:r>
      <w:r>
        <w:t xml:space="preserve"> </w:t>
      </w:r>
      <w:r>
        <w:rPr>
          <w:rStyle w:val="VerbatimChar"/>
        </w:rPr>
        <w:t xml:space="preserve">responsive</w:t>
      </w:r>
      <w:r>
        <w:t xml:space="preserve"> </w:t>
      </w:r>
      <w:r>
        <w:t xml:space="preserve">— within</w:t>
      </w:r>
      <w:r>
        <w:t xml:space="preserve"> </w:t>
      </w:r>
      <w:r>
        <w:t xml:space="preserve">the recorded operator decision, though a cap would narrow risk 1 further.</w:t>
      </w:r>
      <w:r>
        <w:t xml:space="preserve"> </w:t>
      </w:r>
      <w:r>
        <w:t xml:space="preserve">Conversely a 20-digit value goes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 </w:t>
      </w:r>
      <w:r>
        <w:t xml:space="preserve">on bash integer limits where</w:t>
      </w:r>
      <w:r>
        <w:t xml:space="preserve"> </w:t>
      </w:r>
      <w:r>
        <w:t xml:space="preserve">RFC 9111 says treat overflow as max — a deviation in the conservative</w:t>
      </w:r>
      <w:r>
        <w:t xml:space="preserve"> </w:t>
      </w:r>
      <w:r>
        <w:t xml:space="preserve">direction. Carried to the operator as a §11.4.66 question rather than</w:t>
      </w:r>
      <w:r>
        <w:t xml:space="preserve"> </w:t>
      </w:r>
      <w:r>
        <w:t xml:space="preserve">guessed.</w:t>
      </w:r>
    </w:p>
    <w:bookmarkEnd w:id="16"/>
    <w:bookmarkEnd w:id="17"/>
    <w:bookmarkStart w:id="18" w:name="one-detector-two-consumers"/>
    <w:p>
      <w:pPr>
        <w:pStyle w:val="Heading3"/>
      </w:pPr>
      <w:r>
        <w:t xml:space="preserve">One detector, two consumers</w:t>
      </w:r>
    </w:p>
    <w:p>
      <w:pPr>
        <w:pStyle w:val="FirstParagraph"/>
      </w:pPr>
      <w:r>
        <w:rPr>
          <w:rStyle w:val="VerbatimChar"/>
        </w:rPr>
        <w:t xml:space="preserve">ratelimit_classify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ratelimit_verdict_kind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single</w:t>
      </w:r>
      <w:r>
        <w:t xml:space="preserve"> </w:t>
      </w:r>
      <w:r>
        <w:t xml:space="preserve">implementation. The live run and the self-test both call them, so a mutation</w:t>
      </w:r>
      <w:r>
        <w:t xml:space="preserve"> </w:t>
      </w:r>
      <w:r>
        <w:t xml:space="preserve">to the detector breaks the self-test too. A second copy inside the self-test</w:t>
      </w:r>
      <w:r>
        <w:t xml:space="preserve"> </w:t>
      </w:r>
      <w:r>
        <w:t xml:space="preserve">would validate the copy, not the detector that mints live verdicts — a</w:t>
      </w:r>
      <w:r>
        <w:t xml:space="preserve"> </w:t>
      </w:r>
      <w:r>
        <w:t xml:space="preserve">tautology (§11.4.249).</w:t>
      </w:r>
    </w:p>
    <w:bookmarkEnd w:id="18"/>
    <w:bookmarkStart w:id="19" w:name="mutation-evidence-2026-08-21"/>
    <w:p>
      <w:pPr>
        <w:pStyle w:val="Heading3"/>
      </w:pPr>
      <w:r>
        <w:t xml:space="preserve">Mutation evidence (2026-08-21)</w:t>
      </w:r>
    </w:p>
    <w:p>
      <w:pPr>
        <w:pStyle w:val="FirstParagraph"/>
      </w:pPr>
      <w:r>
        <w:t xml:space="preserve">Each mutation was applied to the real file, run, then restored and verified</w:t>
      </w:r>
      <w:r>
        <w:t xml:space="preserve"> </w:t>
      </w:r>
      <w:r>
        <w:t xml:space="preserve">byte-identical by sha256. The mutation harness itself carries a control</w:t>
      </w:r>
      <w:r>
        <w:t xml:space="preserve"> </w:t>
      </w:r>
      <w:r>
        <w:t xml:space="preserve">needle: it refuses to draw any conclusion unless the file’s sha256 actually</w:t>
      </w:r>
      <w:r>
        <w:t xml:space="preserve"> </w:t>
      </w:r>
      <w:r>
        <w:t xml:space="preserve">changed — an earlier version of this harness silently failed to apply its</w:t>
      </w:r>
      <w:r>
        <w:t xml:space="preserve"> </w:t>
      </w:r>
      <w:r>
        <w:t xml:space="preserve">mutations and reported</w:t>
      </w:r>
      <w:r>
        <w:t xml:space="preserve"> </w:t>
      </w:r>
      <w:r>
        <w:t xml:space="preserve">“mutation survived”</w:t>
      </w:r>
      <w:r>
        <w:t xml:space="preserve"> </w:t>
      </w:r>
      <w:r>
        <w:t xml:space="preserve">from an instrument that never</w:t>
      </w:r>
      <w:r>
        <w:t xml:space="preserve"> </w:t>
      </w:r>
      <w:r>
        <w:t xml:space="preserve">fired (§11.4.201(6)).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Mutation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</w:t>
            </w:r>
            <w:r>
              <w:t xml:space="preserve"> </w:t>
            </w:r>
            <w:r>
              <w:t xml:space="preserve">— 429 tally always returns</w:t>
            </w:r>
            <w:r>
              <w:t xml:space="preserve"> </w:t>
            </w:r>
            <w:r>
              <w:rPr>
                <w:rStyle w:val="VerbatimChar"/>
              </w:rPr>
              <w:t xml:space="preserve">999</w:t>
            </w:r>
          </w:p>
        </w:tc>
        <w:tc>
          <w:tcPr/>
          <w:p>
            <w:pPr>
              <w:pStyle w:val="Compact"/>
            </w:pPr>
            <w:r>
              <w:t xml:space="preserve">detector always claims</w:t>
            </w:r>
            <w:r>
              <w:t xml:space="preserve"> </w:t>
            </w:r>
            <w:r>
              <w:t xml:space="preserve">“engaged”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carrier</w:t>
            </w:r>
            <w:r>
              <w:t xml:space="preserve"> </w:t>
            </w:r>
            <w:r>
              <w:t xml:space="preserve">both flip to</w:t>
            </w:r>
            <w:r>
              <w:t xml:space="preserve"> </w:t>
            </w:r>
            <w:r>
              <w:rPr>
                <w:rStyle w:val="VerbatimChar"/>
              </w:rPr>
              <w:t xml:space="preserve">engaged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</w:t>
            </w:r>
            <w:r>
              <w:t xml:space="preserve"> </w:t>
            </w:r>
            <w:r>
              <w:t xml:space="preserve">— 429 tally always returns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detector can never see a real limiter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enforcing</w:t>
            </w:r>
            <w:r>
              <w:t xml:space="preserve"> </w:t>
            </w:r>
            <w:r>
              <w:t xml:space="preserve">flips to</w:t>
            </w:r>
            <w:r>
              <w:t xml:space="preserve"> </w:t>
            </w:r>
            <w:r>
              <w:rPr>
                <w:rStyle w:val="VerbatimChar"/>
              </w:rPr>
              <w:t xml:space="preserve">absent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</w:t>
            </w:r>
            <w:r>
              <w:t xml:space="preserve"> </w:t>
            </w:r>
            <w:r>
              <w:t xml:space="preserve">— probe records the response</w:t>
            </w:r>
            <w:r>
              <w:t xml:space="preserve"> </w:t>
            </w:r>
            <w:r>
              <w:rPr>
                <w:b/>
                <w:bCs/>
              </w:rPr>
              <w:t xml:space="preserve">body prefix</w:t>
            </w:r>
            <w:r>
              <w:t xml:space="preserve"> </w:t>
            </w:r>
            <w:r>
              <w:t xml:space="preserve">instead of the HTTP status code (the §11.4.201(9) field-identity regression)</w:t>
            </w:r>
          </w:p>
        </w:tc>
        <w:tc>
          <w:tcPr/>
          <w:p>
            <w:pPr>
              <w:pStyle w:val="Compact"/>
            </w:pPr>
            <w:r>
              <w:t xml:space="preserve">a body that</w:t>
            </w:r>
            <w:r>
              <w:t xml:space="preserve"> </w:t>
            </w:r>
            <w:r>
              <w:rPr>
                <w:i/>
                <w:iCs/>
              </w:rPr>
              <w:t xml:space="preserve">mentions</w:t>
            </w:r>
            <w:r>
              <w:t xml:space="preserve"> </w:t>
            </w:r>
            <w:r>
              <w:rPr>
                <w:rStyle w:val="VerbatimChar"/>
              </w:rPr>
              <w:t xml:space="preserve">429</w:t>
            </w:r>
            <w:r>
              <w:t xml:space="preserve"> </w:t>
            </w:r>
            <w:r>
              <w:t xml:space="preserve">is read as the</w:t>
            </w:r>
            <w:r>
              <w:t xml:space="preserve"> </w:t>
            </w:r>
            <w:r>
              <w:rPr>
                <w:i/>
                <w:iCs/>
              </w:rPr>
              <w:t xml:space="preserve">status</w:t>
            </w:r>
            <w:r>
              <w:t xml:space="preserve"> </w:t>
            </w:r>
            <w:r>
              <w:rPr>
                <w:rStyle w:val="VerbatimChar"/>
              </w:rPr>
              <w:t xml:space="preserve">429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carrier</w:t>
            </w:r>
            <w:r>
              <w:t xml:space="preserve"> </w:t>
            </w:r>
            <w:r>
              <w:t xml:space="preserve">flips (</w:t>
            </w:r>
            <w:r>
              <w:rPr>
                <w:rStyle w:val="VerbatimChar"/>
              </w:rPr>
              <w:t xml:space="preserve">429=12</w:t>
            </w:r>
            <w:r>
              <w:t xml:space="preserve">) →</w:t>
            </w:r>
            <w:r>
              <w:t xml:space="preserve"> </w:t>
            </w:r>
            <w:r>
              <w:rPr>
                <w:b/>
                <w:bCs/>
              </w:rPr>
              <w:t xml:space="preserve">FAIL</w:t>
            </w:r>
            <w:r>
              <w:t xml:space="preserve"> </w:t>
            </w:r>
            <w:r>
              <w:t xml:space="preserve">— this is the carrier fixture earning its place</w:t>
            </w:r>
          </w:p>
        </w:tc>
      </w:tr>
    </w:tbl>
    <w:bookmarkEnd w:id="19"/>
    <w:bookmarkStart w:id="20" w:name="sample-relative-assertions"/>
    <w:p>
      <w:pPr>
        <w:pStyle w:val="Heading3"/>
      </w:pPr>
      <w:r>
        <w:t xml:space="preserve">Sample-relative assertions</w:t>
      </w:r>
    </w:p>
    <w:p>
      <w:pPr>
        <w:pStyle w:val="FirstParagraph"/>
      </w:pPr>
      <w:r>
        <w:t xml:space="preserve">Assertions are made against the sample actually collected, never against the</w:t>
      </w:r>
      <w:r>
        <w:t xml:space="preserve"> </w:t>
      </w:r>
      <w:r>
        <w:t xml:space="preserve">literal request count:</w:t>
      </w:r>
      <w:r>
        <w:t xml:space="preserve"> </w:t>
      </w:r>
      <w:r>
        <w:rPr>
          <w:rStyle w:val="VerbatimChar"/>
        </w:rPr>
        <w:t xml:space="preserve">run_curl_status_probe</w:t>
      </w:r>
      <w:r>
        <w:t xml:space="preserve"> </w:t>
      </w:r>
      <w:r>
        <w:t xml:space="preserve">stops launching once its</w:t>
      </w:r>
      <w:r>
        <w:t xml:space="preserve"> </w:t>
      </w:r>
      <w:r>
        <w:t xml:space="preserve">wall-clock budget is spent, so a hard</w:t>
      </w:r>
      <w:r>
        <w:t xml:space="preserve"> </w:t>
      </w:r>
      <w:r>
        <w:rPr>
          <w:rStyle w:val="VerbatimChar"/>
        </w:rPr>
        <w:t xml:space="preserve">== 30</w:t>
      </w:r>
      <w:r>
        <w:t xml:space="preserve"> </w:t>
      </w:r>
      <w:r>
        <w:t xml:space="preserve">would turn ordinary host load</w:t>
      </w:r>
      <w:r>
        <w:t xml:space="preserve"> </w:t>
      </w:r>
      <w:r>
        <w:t xml:space="preserve">into a false FAIL. The self-test runs under its own larger budget (30s, vs</w:t>
      </w:r>
      <w:r>
        <w:t xml:space="preserve"> </w:t>
      </w:r>
      <w:r>
        <w:t xml:space="preserve">the 12s live-tier budget which exists to bound a genuinely-slow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backend) and refuses to conclude at all below</w:t>
      </w:r>
      <w:r>
        <w:t xml:space="preserve"> </w:t>
      </w:r>
      <w:r>
        <w:rPr>
          <w:rStyle w:val="VerbatimChar"/>
        </w:rPr>
        <w:t xml:space="preserve">SV_MIN_SAMPLE</w:t>
      </w:r>
      <w:r>
        <w:t xml:space="preserve"> </w:t>
      </w:r>
      <w:r>
        <w:t xml:space="preserve">— a truncated</w:t>
      </w:r>
      <w:r>
        <w:t xml:space="preserve"> </w:t>
      </w:r>
      <w:r>
        <w:t xml:space="preserve">sample is not evidence either way (§11.4.201(6)).</w:t>
      </w:r>
    </w:p>
    <w:bookmarkEnd w:id="20"/>
    <w:bookmarkEnd w:id="21"/>
    <w:bookmarkStart w:id="22" w:name="scoping-decisions"/>
    <w:p>
      <w:pPr>
        <w:pStyle w:val="Heading2"/>
      </w:pPr>
      <w:r>
        <w:t xml:space="preserve">Scoping decisions</w:t>
      </w:r>
    </w:p>
    <w:p>
      <w:pPr>
        <w:pStyle w:val="FirstParagraph"/>
      </w:pPr>
      <w:r>
        <w:rPr>
          <w:b/>
          <w:bCs/>
        </w:rPr>
        <w:t xml:space="preserve">The real fanout path,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POST /api/v1/search</w:t>
      </w:r>
      <w:r>
        <w:rPr>
          <w:b/>
          <w:bCs/>
        </w:rPr>
        <w:t xml:space="preserve">, is never driven by this</w:t>
      </w:r>
      <w:r>
        <w:rPr>
          <w:b/>
          <w:bCs/>
        </w:rPr>
        <w:t xml:space="preserve"> </w:t>
      </w:r>
      <w:r>
        <w:rPr>
          <w:b/>
          <w:bCs/>
        </w:rPr>
        <w:t xml:space="preserve">challenge.</w:t>
      </w:r>
      <w:r>
        <w:t xml:space="preserve"> </w:t>
      </w:r>
      <w:r>
        <w:t xml:space="preserve">Hammering it at any of the tested concurrency tiers would</w:t>
      </w:r>
      <w:r>
        <w:t xml:space="preserve"> </w:t>
      </w:r>
      <w:r>
        <w:t xml:space="preserve">flood up to 43</w:t>
      </w:r>
      <w:r>
        <w:t xml:space="preserve"> </w:t>
      </w:r>
      <w:r>
        <w:rPr>
          <w:b/>
          <w:bCs/>
        </w:rPr>
        <w:t xml:space="preserve">real third-party tracker sites</w:t>
      </w:r>
      <w:r>
        <w:t xml:space="preserve"> </w:t>
      </w:r>
      <w:r>
        <w:t xml:space="preserve">— risking IP bans on</w:t>
      </w:r>
      <w:r>
        <w:t xml:space="preserve"> </w:t>
      </w:r>
      <w:r>
        <w:t xml:space="preserve">shared trackers, violating good-netizen practice, and doing real off-host</w:t>
      </w:r>
      <w:r>
        <w:t xml:space="preserve"> </w:t>
      </w:r>
      <w:r>
        <w:t xml:space="preserve">damage that no localhost-only chaos budget can bound (§12.6/§12.11</w:t>
      </w:r>
      <w:r>
        <w:t xml:space="preserve"> </w:t>
      </w:r>
      <w:r>
        <w:t xml:space="preserve">explicitly scope host-safety to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host; they say nothing about the</w:t>
      </w:r>
      <w:r>
        <w:t xml:space="preserve"> </w:t>
      </w:r>
      <w:r>
        <w:t xml:space="preserve">blast radius on someone else’s server, and common sense fills that gap).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stands in as</w:t>
      </w:r>
      <w:r>
        <w:t xml:space="preserve"> </w:t>
      </w:r>
      <w:r>
        <w:t xml:space="preserve">“is the merge-search process up and answering”</w:t>
      </w:r>
      <w:r>
        <w:t xml:space="preserve"> </w:t>
      </w:r>
      <w:r>
        <w:t xml:space="preserve">—</w:t>
      </w:r>
      <w:r>
        <w:t xml:space="preserve"> </w:t>
      </w:r>
      <w:r>
        <w:t xml:space="preserve">the crash-resistance signal §11.4.85 needs — without touching the expensive</w:t>
      </w:r>
      <w:r>
        <w:t xml:space="preserve"> </w:t>
      </w:r>
      <w:r>
        <w:t xml:space="preserve">orchestration path.</w:t>
      </w:r>
    </w:p>
    <w:p>
      <w:pPr>
        <w:pStyle w:val="BodyText"/>
      </w:pPr>
      <w:r>
        <w:rPr>
          <w:b/>
          <w:bCs/>
        </w:rPr>
        <w:t xml:space="preserve">Followup filed:</w:t>
      </w:r>
      <w:r>
        <w:t xml:space="preserve"> </w:t>
      </w:r>
      <w:r>
        <w:t xml:space="preserve">a sandboxed/mocked-tracker variant of this challenge</w:t>
      </w:r>
      <w:r>
        <w:t xml:space="preserve"> </w:t>
      </w:r>
      <w:r>
        <w:t xml:space="preserve">that exercises the real search-orchestration code path (dedup, enrichment,</w:t>
      </w:r>
      <w:r>
        <w:t xml:space="preserve"> </w:t>
      </w:r>
      <w:r>
        <w:t xml:space="preserve">SSE streaming) under load without ever making a real outbound tracker</w:t>
      </w:r>
      <w:r>
        <w:t xml:space="preserve"> </w:t>
      </w:r>
      <w:r>
        <w:t xml:space="preserve">request — e.g. by pointing</w:t>
      </w:r>
      <w:r>
        <w:t xml:space="preserve"> </w:t>
      </w:r>
      <w:r>
        <w:rPr>
          <w:rStyle w:val="VerbatimChar"/>
        </w:rPr>
        <w:t xml:space="preserve">trackers=</w:t>
      </w:r>
      <w:r>
        <w:t xml:space="preserve"> </w:t>
      </w:r>
      <w:r>
        <w:t xml:space="preserve">at a disabled/nonexistent tracker</w:t>
      </w:r>
      <w:r>
        <w:t xml:space="preserve"> </w:t>
      </w:r>
      <w:r>
        <w:t xml:space="preserve">name (confirmed during authoring:</w:t>
      </w:r>
      <w:r>
        <w:t xml:space="preserve"> </w:t>
      </w:r>
      <w:r>
        <w:rPr>
          <w:rStyle w:val="VerbatimChar"/>
        </w:rPr>
        <w:t xml:space="preserve">POST /api/v1/search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for a GET probe since it’s POST-only, so this needs a real POST body</w:t>
      </w:r>
      <w:r>
        <w:t xml:space="preserve"> </w:t>
      </w:r>
      <w:r>
        <w:t xml:space="preserve">to explore properly) or by standing up a local mock tracker HTTP server the</w:t>
      </w:r>
      <w:r>
        <w:t xml:space="preserve"> </w:t>
      </w:r>
      <w:r>
        <w:t xml:space="preserve">merge-search’s tracker registry can be pointed at for the duration of a</w:t>
      </w:r>
      <w:r>
        <w:t xml:space="preserve"> </w:t>
      </w:r>
      <w:r>
        <w:t xml:space="preserve">test run.</w:t>
      </w:r>
    </w:p>
    <w:bookmarkEnd w:id="22"/>
    <w:bookmarkStart w:id="25" w:name="Xfab6b83955c01752656348ea2efca2cbffea0c5"/>
    <w:p>
      <w:pPr>
        <w:pStyle w:val="Heading2"/>
      </w:pPr>
      <w:r>
        <w:t xml:space="preserve">Findings (2026-08-18, from authoring this challenge)</w:t>
      </w:r>
    </w:p>
    <w:p>
      <w:pPr>
        <w:pStyle w:val="FirstParagraph"/>
      </w:pPr>
      <w:r>
        <w:t xml:space="preserve">Authoring this scaffold immediately surfaced two real gaps — consistent</w:t>
      </w:r>
      <w:r>
        <w:t xml:space="preserve"> </w:t>
      </w:r>
      <w:r>
        <w:t xml:space="preserve">with §11.4.238’s mandate that automated QA be the discovery channel:</w:t>
      </w:r>
    </w:p>
    <w:bookmarkStart w:id="23" w:name="X64e5c888c69790bedd98578f022ed4085a06e49"/>
    <w:p>
      <w:pPr>
        <w:pStyle w:val="Heading3"/>
      </w:pPr>
      <w:r>
        <w:t xml:space="preserve">1. No rate limiting anywhere — SUPERSEDED 2026-08-26 (see</w:t>
      </w:r>
      <w:r>
        <w:t xml:space="preserve"> </w:t>
      </w:r>
      <w:r>
        <w:t xml:space="preserve">“RED/GREEN polarity”</w:t>
      </w:r>
      <w:r>
        <w:t xml:space="preserve"> </w:t>
      </w:r>
      <w:r>
        <w:t xml:space="preserve">above)</w:t>
      </w:r>
    </w:p>
    <w:p>
      <w:pPr>
        <w:pStyle w:val="BlockText"/>
      </w:pPr>
      <w:r>
        <w:rPr>
          <w:b/>
          <w:bCs/>
        </w:rPr>
        <w:t xml:space="preserve">Superseded.</w:t>
      </w:r>
      <w:r>
        <w:t xml:space="preserve"> </w:t>
      </w:r>
      <w:r>
        <w:t xml:space="preserve">This finding was true when written on 2026-08-18 and is no</w:t>
      </w:r>
      <w:r>
        <w:t xml:space="preserve"> </w:t>
      </w:r>
      <w:r>
        <w:t xml:space="preserve">longer.</w:t>
      </w:r>
      <w:r>
        <w:t xml:space="preserve"> </w:t>
      </w:r>
      <w:r>
        <w:rPr>
          <w:rStyle w:val="VerbatimChar"/>
        </w:rPr>
        <w:t xml:space="preserve">merge_search :7187</w:t>
      </w:r>
      <w:r>
        <w:t xml:space="preserve"> </w:t>
      </w:r>
      <w:r>
        <w:t xml:space="preserve">now enforces a limiter (</w:t>
      </w:r>
      <w:r>
        <w:rPr>
          <w:rStyle w:val="VerbatimChar"/>
        </w:rPr>
        <w:t xml:space="preserve">x-ratelimit-limit: 120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; 33 x 429 at c=50 measured live 2026-08-26), so it</w:t>
      </w:r>
      <w:r>
        <w:t xml:space="preserve"> </w:t>
      </w:r>
      <w:r>
        <w:t xml:space="preserve">PASSes assertion (b) in GREEN.</w:t>
      </w:r>
      <w:r>
        <w:t xml:space="preserve"> </w:t>
      </w:r>
      <w:r>
        <w:rPr>
          <w:rStyle w:val="VerbatimChar"/>
        </w:rPr>
        <w:t xml:space="preserve">:7185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:7189</w:t>
      </w:r>
      <w:r>
        <w:t xml:space="preserve"> </w:t>
      </w:r>
      <w:r>
        <w:t xml:space="preserve">are still unprotected and</w:t>
      </w:r>
      <w:r>
        <w:t xml:space="preserve"> </w:t>
      </w:r>
      <w:r>
        <w:t xml:space="preserve">still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extension_absent</w:t>
      </w:r>
      <w:r>
        <w:t xml:space="preserve">. The source-inspection record below is</w:t>
      </w:r>
      <w:r>
        <w:t xml:space="preserve"> </w:t>
      </w:r>
      <w:r>
        <w:t xml:space="preserve">retained as the dated evidence it was, not as current state. Its arrival is</w:t>
      </w:r>
      <w:r>
        <w:t xml:space="preserve"> </w:t>
      </w:r>
      <w:r>
        <w:t xml:space="preserve">also what surfaced BOB-163: assertion (c) read</w:t>
      </w:r>
      <w:r>
        <w:t xml:space="preserve"> </w:t>
      </w:r>
      <w:r>
        <w:rPr>
          <w:rStyle w:val="VerbatimChar"/>
        </w:rPr>
        <w:t xml:space="preserve">:7187</w:t>
      </w:r>
      <w:r>
        <w:t xml:space="preserve">’s own 429 as a</w:t>
      </w:r>
      <w:r>
        <w:t xml:space="preserve"> </w:t>
      </w:r>
      <w:r>
        <w:t xml:space="preserve">degraded sibling.</w:t>
      </w:r>
    </w:p>
    <w:p>
      <w:pPr>
        <w:pStyle w:val="FirstParagraph"/>
      </w:pPr>
      <w:r>
        <w:t xml:space="preserve">Verified by source inspection across the whole stack — no</w:t>
      </w:r>
      <w:r>
        <w:t xml:space="preserve"> </w:t>
      </w:r>
      <w:r>
        <w:rPr>
          <w:rStyle w:val="VerbatimChar"/>
        </w:rPr>
        <w:t xml:space="preserve">slowapi</w:t>
      </w:r>
      <w:r>
        <w:t xml:space="preserve">/</w:t>
      </w:r>
      <w:r>
        <w:rPr>
          <w:rStyle w:val="VerbatimChar"/>
        </w:rPr>
        <w:t xml:space="preserve">limiter</w:t>
      </w:r>
      <w:r>
        <w:t xml:space="preserve">/</w:t>
      </w:r>
      <w:r>
        <w:rPr>
          <w:rStyle w:val="VerbatimChar"/>
        </w:rPr>
        <w:t xml:space="preserve">throttle</w:t>
      </w:r>
      <w:r>
        <w:t xml:space="preserve"> </w:t>
      </w:r>
      <w:r>
        <w:t xml:space="preserve">import in</w:t>
      </w:r>
      <w:r>
        <w:t xml:space="preserve"> </w:t>
      </w:r>
      <w:r>
        <w:rPr>
          <w:rStyle w:val="VerbatimChar"/>
        </w:rPr>
        <w:t xml:space="preserve">download-proxy/src/</w:t>
      </w:r>
      <w:r>
        <w:t xml:space="preserve">, no</w:t>
      </w:r>
      <w:r>
        <w:t xml:space="preserve"> </w:t>
      </w:r>
      <w:r>
        <w:t xml:space="preserve">rate-limit middleware in</w:t>
      </w:r>
      <w:r>
        <w:t xml:space="preserve"> </w:t>
      </w:r>
      <w:r>
        <w:rPr>
          <w:rStyle w:val="VerbatimChar"/>
        </w:rPr>
        <w:t xml:space="preserve">qBitTorrent-go/internal/middleware/</w:t>
      </w:r>
      <w:r>
        <w:t xml:space="preserve"> </w:t>
      </w:r>
      <w:r>
        <w:t xml:space="preserve">(only</w:t>
      </w:r>
      <w:r>
        <w:t xml:space="preserve"> </w:t>
      </w:r>
      <w:r>
        <w:rPr>
          <w:rStyle w:val="VerbatimChar"/>
        </w:rPr>
        <w:t xml:space="preserve">cors.go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logging.go</w:t>
      </w:r>
      <w:r>
        <w:t xml:space="preserve"> </w:t>
      </w:r>
      <w:r>
        <w:t xml:space="preserve">exist there) or</w:t>
      </w:r>
      <w:r>
        <w:t xml:space="preserve"> </w:t>
      </w:r>
      <w:r>
        <w:rPr>
          <w:rStyle w:val="VerbatimChar"/>
        </w:rPr>
        <w:t xml:space="preserve">internal/jackettapi/</w:t>
      </w:r>
      <w:r>
        <w:t xml:space="preserve"> </w:t>
      </w:r>
      <w:r>
        <w:t xml:space="preserve">(only</w:t>
      </w:r>
      <w:r>
        <w:t xml:space="preserve"> </w:t>
      </w:r>
      <w:r>
        <w:rPr>
          <w:rStyle w:val="VerbatimChar"/>
        </w:rPr>
        <w:t xml:space="preserve">auth_middleware_test.go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cors_middleware_test.go</w:t>
      </w:r>
      <w:r>
        <w:t xml:space="preserve"> </w:t>
      </w:r>
      <w:r>
        <w:t xml:space="preserve">exist — no rate</w:t>
      </w:r>
      <w:r>
        <w:t xml:space="preserve"> </w:t>
      </w:r>
      <w:r>
        <w:t xml:space="preserve">middleware), and no nginx/reverse-proxy service in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Candidate remediation approaches</w:t>
      </w:r>
      <w:r>
        <w:t xml:space="preserve"> </w:t>
      </w:r>
      <w:r>
        <w:t xml:space="preserve">(documented, not implemented — out of</w:t>
      </w:r>
      <w:r>
        <w:t xml:space="preserve"> </w:t>
      </w:r>
      <w:r>
        <w:t xml:space="preserve">this task’s file scope):</w:t>
      </w:r>
    </w:p>
    <w:p>
      <w:pPr>
        <w:pStyle w:val="Compact"/>
        <w:numPr>
          <w:ilvl w:val="0"/>
          <w:numId w:val="1004"/>
        </w:numPr>
      </w:pPr>
      <w:r>
        <w:t xml:space="preserve">A lightweight nginx-in-container reverse proxy fronting</w:t>
      </w:r>
      <w:r>
        <w:t xml:space="preserve"> </w:t>
      </w:r>
      <w:r>
        <w:rPr>
          <w:rStyle w:val="VerbatimChar"/>
        </w:rPr>
        <w:t xml:space="preserve">:7185</w:t>
      </w:r>
      <w:r>
        <w:t xml:space="preserve">/</w:t>
      </w:r>
      <w:r>
        <w:rPr>
          <w:rStyle w:val="VerbatimChar"/>
        </w:rPr>
        <w:t xml:space="preserve">:7187</w:t>
      </w:r>
      <w:r>
        <w:t xml:space="preserve">/</w:t>
      </w:r>
      <w:r>
        <w:t xml:space="preserve"> </w:t>
      </w:r>
      <w:r>
        <w:rPr>
          <w:rStyle w:val="VerbatimChar"/>
        </w:rPr>
        <w:t xml:space="preserve">:7189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limit_req_zone</w:t>
      </w:r>
      <w:r>
        <w:t xml:space="preserve"> </w:t>
      </w:r>
      <w:r>
        <w:t xml:space="preserve">— the most portable single fix, but adds a</w:t>
      </w:r>
      <w:r>
        <w:t xml:space="preserve"> </w:t>
      </w:r>
      <w:r>
        <w:t xml:space="preserve">new container to the compose stack.</w:t>
      </w:r>
    </w:p>
    <w:p>
      <w:pPr>
        <w:pStyle w:val="Compact"/>
        <w:numPr>
          <w:ilvl w:val="0"/>
          <w:numId w:val="1004"/>
        </w:numPr>
      </w:pPr>
      <w:r>
        <w:t xml:space="preserve">A FastAPI dependency (e.g. </w:t>
      </w:r>
      <w:r>
        <w:rPr>
          <w:rStyle w:val="VerbatimChar"/>
        </w:rPr>
        <w:t xml:space="preserve">slowapi</w:t>
      </w:r>
      <w:r>
        <w:t xml:space="preserve">) for the merge-search service</w:t>
      </w:r>
      <w:r>
        <w:t xml:space="preserve"> </w:t>
      </w:r>
      <w:r>
        <w:t xml:space="preserve">specifically, since it already sits behind uvicorn.</w:t>
      </w:r>
    </w:p>
    <w:p>
      <w:pPr>
        <w:pStyle w:val="Compact"/>
        <w:numPr>
          <w:ilvl w:val="0"/>
          <w:numId w:val="1004"/>
        </w:numPr>
      </w:pPr>
      <w:r>
        <w:t xml:space="preserve">A Gin rate-limit middleware for</w:t>
      </w:r>
      <w:r>
        <w:t xml:space="preserve"> </w:t>
      </w:r>
      <w:r>
        <w:rPr>
          <w:rStyle w:val="VerbatimChar"/>
        </w:rPr>
        <w:t xml:space="preserve">boba-jackett</w:t>
      </w:r>
      <w:r>
        <w:t xml:space="preserve"> </w:t>
      </w:r>
      <w:r>
        <w:t xml:space="preserve">(Go), following the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VerbatimChar"/>
        </w:rPr>
        <w:t xml:space="preserve">internal/middleware/</w:t>
      </w:r>
      <w:r>
        <w:t xml:space="preserve"> </w:t>
      </w:r>
      <w:r>
        <w:t xml:space="preserve">pattern (</w:t>
      </w:r>
      <w:r>
        <w:rPr>
          <w:rStyle w:val="VerbatimChar"/>
        </w:rPr>
        <w:t xml:space="preserve">cors.go</w:t>
      </w:r>
      <w:r>
        <w:t xml:space="preserve">,</w:t>
      </w:r>
      <w:r>
        <w:t xml:space="preserve"> </w:t>
      </w:r>
      <w:r>
        <w:rPr>
          <w:rStyle w:val="VerbatimChar"/>
        </w:rPr>
        <w:t xml:space="preserve">logging.go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qBittorrent’s own WebUI has a documented failed-login ban list</w:t>
      </w:r>
      <w:r>
        <w:t xml:space="preserve"> </w:t>
      </w:r>
      <w:r>
        <w:t xml:space="preserve">(bandwidth-shaping</w:t>
      </w:r>
      <w:r>
        <w:t xml:space="preserve"> </w:t>
      </w:r>
      <w:r>
        <w:t xml:space="preserve">“Rate limiting”</w:t>
      </w:r>
      <w:r>
        <w:t xml:space="preserve"> </w:t>
      </w:r>
      <w:r>
        <w:t xml:space="preserve">settings exist in the WebUI but were</w:t>
      </w:r>
      <w:r>
        <w:t xml:space="preserve"> </w:t>
      </w:r>
      <w:r>
        <w:rPr>
          <w:b/>
          <w:bCs/>
        </w:rPr>
        <w:t xml:space="preserve">not verified</w:t>
      </w:r>
      <w:r>
        <w:t xml:space="preserve"> </w:t>
      </w:r>
      <w:r>
        <w:t xml:space="preserve">during this task to cover request-rate, only</w:t>
      </w:r>
      <w:r>
        <w:t xml:space="preserve"> </w:t>
      </w:r>
      <w:r>
        <w:t xml:space="preserve">bandwidth — do not assume this closes the gap without checking).</w:t>
      </w:r>
    </w:p>
    <w:bookmarkEnd w:id="23"/>
    <w:bookmarkStart w:id="24" w:name="Xa6b9b146aee90b37777b0e6e200feb3ccbed96a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boba-jackett</w:t>
      </w:r>
      <w:r>
        <w:t xml:space="preserve">’s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amplifies under a cold-start burst — FIXED + live-verified (BOB-112, task #74)</w:t>
      </w:r>
    </w:p>
    <w:p>
      <w:pPr>
        <w:pStyle w:val="FirstParagraph"/>
      </w:pPr>
      <w:r>
        <w:rPr>
          <w:b/>
          <w:bCs/>
        </w:rPr>
        <w:t xml:space="preserve">Status update (2026-08-18, task #74):</w:t>
      </w:r>
      <w:r>
        <w:t xml:space="preserve"> </w:t>
      </w:r>
      <w:r>
        <w:t xml:space="preserve">the 30s TTL cache recommended in</w:t>
      </w:r>
      <w:r>
        <w:t xml:space="preserve"> </w:t>
      </w:r>
      <w:r>
        <w:t xml:space="preserve">fix option 1 below was implemented as commit</w:t>
      </w:r>
      <w:r>
        <w:t xml:space="preserve"> </w:t>
      </w:r>
      <w:r>
        <w:rPr>
          <w:rStyle w:val="VerbatimChar"/>
        </w:rPr>
        <w:t xml:space="preserve">91b52db</w:t>
      </w:r>
      <w:r>
        <w:t xml:space="preserve"> </w:t>
      </w:r>
      <w:r>
        <w:t xml:space="preserve">and then</w:t>
      </w:r>
      <w:r>
        <w:t xml:space="preserve"> </w:t>
      </w:r>
      <w:r>
        <w:rPr>
          <w:b/>
          <w:bCs/>
        </w:rPr>
        <w:t xml:space="preserve">live-verified with real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wrk</w:t>
      </w:r>
      <w:r>
        <w:rPr>
          <w:b/>
          <w:bCs/>
        </w:rPr>
        <w:t xml:space="preserve"> </w:t>
      </w:r>
      <w:r>
        <w:rPr>
          <w:b/>
          <w:bCs/>
        </w:rPr>
        <w:t xml:space="preserve">load-test evidence</w:t>
      </w:r>
      <w:r>
        <w:t xml:space="preserve"> </w:t>
      </w:r>
      <w:r>
        <w:t xml:space="preserve">— the followup this</w:t>
      </w:r>
      <w:r>
        <w:t xml:space="preserve"> </w:t>
      </w:r>
      <w:r>
        <w:t xml:space="preserve">finding originally filed. See</w:t>
      </w:r>
      <w:r>
        <w:t xml:space="preserve"> </w:t>
      </w:r>
      <w:r>
        <w:rPr>
          <w:rStyle w:val="VerbatimChar"/>
        </w:rPr>
        <w:t xml:space="preserve">docs/qa/BOB-112/summary.md</w:t>
      </w:r>
      <w:r>
        <w:t xml:space="preserve"> </w:t>
      </w:r>
      <w:r>
        <w:t xml:space="preserve">for the full</w:t>
      </w:r>
      <w:r>
        <w:t xml:space="preserve"> </w:t>
      </w:r>
      <w:r>
        <w:t xml:space="preserve">before/after numbers: a §1.1 mutation reproducing this exact pre-fix code</w:t>
      </w:r>
      <w:r>
        <w:t xml:space="preserve"> </w:t>
      </w:r>
      <w:r>
        <w:t xml:space="preserve">measured</w:t>
      </w:r>
      <w:r>
        <w:t xml:space="preserve"> </w:t>
      </w:r>
      <w:r>
        <w:rPr>
          <w:b/>
          <w:bCs/>
        </w:rPr>
        <w:t xml:space="preserve">97.1% client-side timeouts</w:t>
      </w:r>
      <w:r>
        <w:t xml:space="preserve"> </w:t>
      </w:r>
      <w:r>
        <w:t xml:space="preserve">(400/412 requests) at 4 threads ×</w:t>
      </w:r>
      <w:r>
        <w:t xml:space="preserve"> </w:t>
      </w:r>
      <w:r>
        <w:t xml:space="preserve">100 connections × 30s against</w:t>
      </w:r>
      <w:r>
        <w:t xml:space="preserve"> </w:t>
      </w:r>
      <w:r>
        <w:rPr>
          <w:rStyle w:val="VerbatimChar"/>
        </w:rPr>
        <w:t xml:space="preserve">:7189/healthz</w:t>
      </w:r>
      <w:r>
        <w:t xml:space="preserve">; the real committed fix</w:t>
      </w:r>
      <w:r>
        <w:t xml:space="preserve"> </w:t>
      </w:r>
      <w:r>
        <w:t xml:space="preserve">measured</w:t>
      </w:r>
      <w:r>
        <w:t xml:space="preserve"> </w:t>
      </w:r>
      <w:r>
        <w:rPr>
          <w:b/>
          <w:bCs/>
        </w:rPr>
        <w:t xml:space="preserve">0.0% timeouts</w:t>
      </w:r>
      <w:r>
        <w:t xml:space="preserve"> </w:t>
      </w:r>
      <w:r>
        <w:t xml:space="preserve">across 812,149 requests in the same window</w:t>
      </w:r>
      <w:r>
        <w:t xml:space="preserve"> </w:t>
      </w:r>
      <w:r>
        <w:t xml:space="preserve">(27,049 req/s, p99 19.89ms) and collapsed upstream</w:t>
      </w:r>
      <w:r>
        <w:t xml:space="preserve"> </w:t>
      </w:r>
      <w:r>
        <w:rPr>
          <w:rStyle w:val="VerbatimChar"/>
        </w:rPr>
        <w:t xml:space="preserve">Jackett.GetCatalog()</w:t>
      </w:r>
      <w:r>
        <w:t xml:space="preserve"> </w:t>
      </w:r>
      <w:r>
        <w:t xml:space="preserve">calls from one-per-request down to 2 calls in the entire 30s run. This</w:t>
      </w:r>
      <w:r>
        <w:t xml:space="preserve"> </w:t>
      </w:r>
      <w:r>
        <w:t xml:space="preserve">challenge script now also ships a standing</w:t>
      </w:r>
      <w:r>
        <w:t xml:space="preserve"> </w:t>
      </w:r>
      <w:r>
        <w:rPr>
          <w:rStyle w:val="VerbatimChar"/>
        </w:rPr>
        <w:t xml:space="preserve">--healthz</w:t>
      </w:r>
      <w:r>
        <w:t xml:space="preserve"> </w:t>
      </w:r>
      <w:r>
        <w:t xml:space="preserve">mode (see</w:t>
      </w:r>
      <w:r>
        <w:t xml:space="preserve"> </w:t>
      </w:r>
      <w:r>
        <w:t xml:space="preserve">“Running</w:t>
      </w:r>
      <w:r>
        <w:t xml:space="preserve"> </w:t>
      </w:r>
      <w:r>
        <w:t xml:space="preserve">manually”</w:t>
      </w:r>
      <w:r>
        <w:t xml:space="preserve"> </w:t>
      </w:r>
      <w:r>
        <w:t xml:space="preserve">below) that re-runs a bounded version of this same check on every</w:t>
      </w:r>
      <w:r>
        <w:t xml:space="preserve"> </w:t>
      </w:r>
      <w:r>
        <w:t xml:space="preserve">future invocation, so a regression that re-introduces the uncached call</w:t>
      </w:r>
      <w:r>
        <w:t xml:space="preserve"> </w:t>
      </w:r>
      <w:r>
        <w:t xml:space="preserve">path trips a real</w:t>
      </w:r>
      <w:r>
        <w:t xml:space="preserve"> </w:t>
      </w:r>
      <w:r>
        <w:rPr>
          <w:rStyle w:val="VerbatimChar"/>
        </w:rPr>
        <w:t xml:space="preserve">FAIL</w:t>
      </w:r>
      <w:r>
        <w:t xml:space="preserve">, not just a filed finding.</w:t>
      </w:r>
    </w:p>
    <w:p>
      <w:pPr>
        <w:pStyle w:val="BodyText"/>
      </w:pPr>
      <w:r>
        <w:t xml:space="preserve">The pre-fix root cause is preserved below for historical/forensic context.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rPr>
          <w:rStyle w:val="VerbatimChar"/>
        </w:rPr>
        <w:t xml:space="preserve">qBitTorrent-go/internal/jackettapi/health.go:60-63</w:t>
      </w:r>
      <w:r>
        <w:t xml:space="preserve"> </w:t>
      </w:r>
      <w:r>
        <w:t xml:space="preserve">—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Jackett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Jackett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GetCatalog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JackettOk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HandleHealth</w:t>
      </w:r>
      <w:r>
        <w:t xml:space="preserve"> </w:t>
      </w:r>
      <w:r>
        <w:t xml:space="preserve">makes a</w:t>
      </w:r>
      <w:r>
        <w:t xml:space="preserve"> </w:t>
      </w:r>
      <w:r>
        <w:rPr>
          <w:b/>
          <w:bCs/>
        </w:rPr>
        <w:t xml:space="preserve">synchronous, uncached</w:t>
      </w:r>
      <w:r>
        <w:t xml:space="preserve"> </w:t>
      </w:r>
      <w:r>
        <w:t xml:space="preserve">call to Jackett’s catalog</w:t>
      </w:r>
      <w:r>
        <w:t xml:space="preserve"> </w:t>
      </w:r>
      <w:r>
        <w:t xml:space="preserve">endpoint on</w:t>
      </w:r>
      <w:r>
        <w:t xml:space="preserve"> </w:t>
      </w:r>
      <w:r>
        <w:rPr>
          <w:b/>
          <w:bCs/>
        </w:rPr>
        <w:t xml:space="preserve">every single hit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. There is no cache, no</w:t>
      </w:r>
      <w:r>
        <w:t xml:space="preserve"> </w:t>
      </w:r>
      <w:r>
        <w:t xml:space="preserve">timeout distinct from the Jackett client’s own default, and no circuit</w:t>
      </w:r>
      <w:r>
        <w:t xml:space="preserve"> </w:t>
      </w:r>
      <w:r>
        <w:t xml:space="preserve">breaker.</w:t>
      </w:r>
    </w:p>
    <w:p>
      <w:pPr>
        <w:pStyle w:val="BodyText"/>
      </w:pPr>
      <w:r>
        <w:rPr>
          <w:b/>
          <w:bCs/>
        </w:rPr>
        <w:t xml:space="preserve">Observed evidence</w:t>
      </w:r>
      <w:r>
        <w:t xml:space="preserve"> </w:t>
      </w:r>
      <w:r>
        <w:t xml:space="preserve">(three independent live runs,</w:t>
      </w:r>
      <w:r>
        <w:t xml:space="preserve"> </w:t>
      </w:r>
      <w:r>
        <w:rPr>
          <w:rStyle w:val="VerbatimChar"/>
        </w:rPr>
        <w:t xml:space="preserve">RED_MODE=0</w:t>
      </w:r>
      <w:r>
        <w:t xml:space="preserve">,</w:t>
      </w:r>
      <w:r>
        <w:t xml:space="preserve"> </w:t>
      </w:r>
      <w:r>
        <w:t xml:space="preserve">2026-08-18):</w:t>
      </w:r>
    </w:p>
    <w:p>
      <w:pPr>
        <w:pStyle w:val="SourceCode"/>
      </w:pPr>
      <w:r>
        <w:rPr>
          <w:rStyle w:val="VerbatimChar"/>
        </w:rPr>
        <w:t xml:space="preserve">--- boba_jackett: Boba Jackett API :7189 ---</w:t>
      </w:r>
      <w:r>
        <w:br/>
      </w:r>
      <w:r>
        <w:rPr>
          <w:rStyle w:val="VerbatimChar"/>
        </w:rPr>
        <w:t xml:space="preserve">    reachable: HTTP 200</w:t>
      </w:r>
      <w:r>
        <w:br/>
      </w:r>
      <w:r>
        <w:rPr>
          <w:rStyle w:val="VerbatimChar"/>
        </w:rPr>
        <w:t xml:space="preserve">    tier c=10 n=50: 5xx=0 conn_fail=0  (timeout=0  other=0) 429=0  elapsed=12.40s</w:t>
      </w:r>
      <w:r>
        <w:br/>
      </w:r>
      <w:r>
        <w:rPr>
          <w:rStyle w:val="VerbatimChar"/>
        </w:rPr>
        <w:t xml:space="preserve">    tier c=25 n=50: 5xx=0 conn_fail=48 (timeout=48 other=0) 429=0  elapsed=8.50s</w:t>
      </w:r>
      <w:r>
        <w:br/>
      </w:r>
      <w:r>
        <w:rPr>
          <w:rStyle w:val="VerbatimChar"/>
        </w:rPr>
        <w:t xml:space="preserve">    tier c=50 n=50: 5xx=0 conn_fail=50 (timeout=50 other=0) 429=0  elapsed=7.17s</w:t>
      </w:r>
      <w:r>
        <w:br/>
      </w:r>
      <w:r>
        <w:rPr>
          <w:rStyle w:val="VerbatimChar"/>
        </w:rPr>
        <w:t xml:space="preserve">  [FAIL] boba_jackett: 0 5xx + 98 connection failures out of 150 requests — endpoint degraded under bounded load</w:t>
      </w:r>
    </w:p>
    <w:p>
      <w:pPr>
        <w:pStyle w:val="FirstParagraph"/>
      </w:pPr>
      <w:r>
        <w:t xml:space="preserve">98/150 (65%) of health-check requests timed out at the 3-second budget</w:t>
      </w:r>
      <w:r>
        <w:t xml:space="preserve"> </w:t>
      </w:r>
      <w:r>
        <w:t xml:space="preserve">during this run.</w:t>
      </w:r>
      <w:r>
        <w:t xml:space="preserve"> </w:t>
      </w:r>
      <w:r>
        <w:rPr>
          <w:b/>
          <w:bCs/>
        </w:rPr>
        <w:t xml:space="preserve">Two subsequent runs against the same live process did</w:t>
      </w:r>
      <w:r>
        <w:rPr>
          <w:b/>
          <w:bCs/>
        </w:rPr>
        <w:t xml:space="preserve"> </w:t>
      </w:r>
      <w:r>
        <w:rPr>
          <w:b/>
          <w:bCs/>
        </w:rPr>
        <w:t xml:space="preserve">not reproduce this</w:t>
      </w:r>
      <w:r>
        <w:t xml:space="preserve"> </w:t>
      </w:r>
      <w:r>
        <w:t xml:space="preserve">— all three tiers completed in ~2s each with zero</w:t>
      </w:r>
      <w:r>
        <w:t xml:space="preserve"> </w:t>
      </w:r>
      <w:r>
        <w:t xml:space="preserve">failures once the initial burst had passed:</w:t>
      </w:r>
    </w:p>
    <w:p>
      <w:pPr>
        <w:pStyle w:val="SourceCode"/>
      </w:pPr>
      <w:r>
        <w:rPr>
          <w:rStyle w:val="VerbatimChar"/>
        </w:rPr>
        <w:t xml:space="preserve">    tier c=10 n=50: 5xx=0 conn_fail=0 (timeout=0 other=0) 429=0  elapsed=2.00s</w:t>
      </w:r>
      <w:r>
        <w:br/>
      </w:r>
      <w:r>
        <w:rPr>
          <w:rStyle w:val="VerbatimChar"/>
        </w:rPr>
        <w:t xml:space="preserve">    tier c=25 n=50: 5xx=0 conn_fail=0 (timeout=0 other=0) 429=0  elapsed=1.76s</w:t>
      </w:r>
      <w:r>
        <w:br/>
      </w:r>
      <w:r>
        <w:rPr>
          <w:rStyle w:val="VerbatimChar"/>
        </w:rPr>
        <w:t xml:space="preserve">    tier c=50 n=50: 5xx=0 conn_fail=0 (timeout=0 other=0) 429=0  elapsed=2.29s</w:t>
      </w:r>
      <w:r>
        <w:br/>
      </w:r>
      <w:r>
        <w:rPr>
          <w:rStyle w:val="VerbatimChar"/>
        </w:rPr>
        <w:t xml:space="preserve">  [PASS] boba_jackett: 0/150 requests returned 5xx or failed to connect across tiers 10 25 50</w:t>
      </w:r>
    </w:p>
    <w:p>
      <w:pPr>
        <w:pStyle w:val="FirstParagraph"/>
      </w:pPr>
      <w:r>
        <w:rPr>
          <w:b/>
          <w:bCs/>
        </w:rPr>
        <w:t xml:space="preserve">This is honestly reported as an intermittent, cold-state-dependent</w:t>
      </w:r>
      <w:r>
        <w:rPr>
          <w:b/>
          <w:bCs/>
        </w:rPr>
        <w:t xml:space="preserve"> </w:t>
      </w:r>
      <w:r>
        <w:rPr>
          <w:b/>
          <w:bCs/>
        </w:rPr>
        <w:t xml:space="preserve">finding, not a deterministic one</w:t>
      </w:r>
      <w:r>
        <w:t xml:space="preserve"> </w:t>
      </w:r>
      <w:r>
        <w:t xml:space="preserve">— per §11.4.7 (demotion requires</w:t>
      </w:r>
      <w:r>
        <w:t xml:space="preserve"> </w:t>
      </w:r>
      <w:r>
        <w:t xml:space="preserve">same-conditions evidence), the recovery does NOT retract the finding; it</w:t>
      </w:r>
      <w:r>
        <w:t xml:space="preserve"> </w:t>
      </w:r>
      <w:r>
        <w:t xml:space="preserve">narrows it. The trigger condition (a concurrent burst against a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route that has not been recently exercised) is real and reproducible enough</w:t>
      </w:r>
      <w:r>
        <w:t xml:space="preserve"> </w:t>
      </w:r>
      <w:r>
        <w:t xml:space="preserve">to have appeared in this task’s very first live run, but this scaffold does</w:t>
      </w:r>
      <w:r>
        <w:t xml:space="preserve"> </w:t>
      </w:r>
      <w:r>
        <w:t xml:space="preserve">not currently force a guaranteed-cold state (that would require restarting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boba-jackett</w:t>
      </w:r>
      <w:r>
        <w:t xml:space="preserve"> </w:t>
      </w:r>
      <w:r>
        <w:t xml:space="preserve">container as part of a routine test run — a more</w:t>
      </w:r>
      <w:r>
        <w:t xml:space="preserve"> </w:t>
      </w:r>
      <w:r>
        <w:t xml:space="preserve">invasive chaos action deliberately left out of this scaffold pending</w:t>
      </w:r>
      <w:r>
        <w:t xml:space="preserve"> </w:t>
      </w:r>
      <w:r>
        <w:t xml:space="preserve">further review; see followups).</w:t>
      </w:r>
    </w:p>
    <w:p>
      <w:pPr>
        <w:pStyle w:val="BodyText"/>
      </w:pPr>
      <w:r>
        <w:rPr>
          <w:b/>
          <w:bCs/>
        </w:rPr>
        <w:t xml:space="preserve">Impact if left unfixed:</w:t>
      </w:r>
      <w:r>
        <w:t xml:space="preserve"> </w:t>
      </w:r>
      <w:r>
        <w:t xml:space="preserve">an attacker (or even a mis-tuned external</w:t>
      </w:r>
      <w:r>
        <w:t xml:space="preserve"> </w:t>
      </w:r>
      <w:r>
        <w:t xml:space="preserve">health-monitor hitting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too aggressively) could make the Jackett</w:t>
      </w:r>
      <w:r>
        <w:t xml:space="preserve"> </w:t>
      </w:r>
      <w:r>
        <w:t xml:space="preserve">management API’s own health surface appear down without ever touching</w:t>
      </w:r>
      <w:r>
        <w:t xml:space="preserve"> </w:t>
      </w:r>
      <w:r>
        <w:t xml:space="preserve">Jackett itself — a genuine self-inflicted amplification vector, exactly the</w:t>
      </w:r>
      <w:r>
        <w:t xml:space="preserve"> </w:t>
      </w:r>
      <w:r>
        <w:t xml:space="preserve">class of defect §11.4.85’s DDoS/chaos discipline exists to catch.</w:t>
      </w:r>
    </w:p>
    <w:p>
      <w:pPr>
        <w:pStyle w:val="BodyText"/>
      </w:pPr>
      <w:r>
        <w:rPr>
          <w:b/>
          <w:bCs/>
        </w:rPr>
        <w:t xml:space="preserve">Recommended fixes</w:t>
      </w:r>
      <w:r>
        <w:t xml:space="preserve"> </w:t>
      </w:r>
      <w:r>
        <w:t xml:space="preserve">(documented, not implemented —</w:t>
      </w:r>
      <w:r>
        <w:t xml:space="preserve"> </w:t>
      </w:r>
      <w:r>
        <w:rPr>
          <w:rStyle w:val="VerbatimChar"/>
        </w:rPr>
        <w:t xml:space="preserve">qBitTorrent-go/ internal/jackettapi/health.go</w:t>
      </w:r>
      <w:r>
        <w:t xml:space="preserve"> </w:t>
      </w:r>
      <w:r>
        <w:t xml:space="preserve">is out of this task’s file scope):</w:t>
      </w:r>
    </w:p>
    <w:p>
      <w:pPr>
        <w:pStyle w:val="Compact"/>
        <w:numPr>
          <w:ilvl w:val="0"/>
          <w:numId w:val="1005"/>
        </w:numPr>
      </w:pPr>
      <w:r>
        <w:t xml:space="preserve">Cache the Jackett liveness signal with a short TTL (e.g. 10-30s),</w:t>
      </w:r>
      <w:r>
        <w:t xml:space="preserve"> </w:t>
      </w:r>
      <w:r>
        <w:t xml:space="preserve">refreshed by a background ticker rather than per-request.</w:t>
      </w:r>
    </w:p>
    <w:p>
      <w:pPr>
        <w:pStyle w:val="Compact"/>
        <w:numPr>
          <w:ilvl w:val="0"/>
          <w:numId w:val="1005"/>
        </w:numPr>
      </w:pPr>
      <w:r>
        <w:t xml:space="preserve">Add a tight timeout + circuit breaker around the</w:t>
      </w:r>
      <w:r>
        <w:t xml:space="preserve"> </w:t>
      </w:r>
      <w:r>
        <w:rPr>
          <w:rStyle w:val="VerbatimChar"/>
        </w:rPr>
        <w:t xml:space="preserve">GetCatalog</w:t>
      </w:r>
      <w:r>
        <w:t xml:space="preserve"> </w:t>
      </w:r>
      <w:r>
        <w:t xml:space="preserve">call so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itself never blocks past ~250-500ms regardless of Jackett’s</w:t>
      </w:r>
      <w:r>
        <w:t xml:space="preserve"> </w:t>
      </w:r>
      <w:r>
        <w:t xml:space="preserve">real state.</w:t>
      </w:r>
    </w:p>
    <w:p>
      <w:pPr>
        <w:pStyle w:val="Compact"/>
        <w:numPr>
          <w:ilvl w:val="0"/>
          <w:numId w:val="1005"/>
        </w:numPr>
      </w:pPr>
      <w:r>
        <w:t xml:space="preserve">Make</w:t>
      </w:r>
      <w:r>
        <w:t xml:space="preserve"> </w:t>
      </w:r>
      <w:r>
        <w:rPr>
          <w:rStyle w:val="VerbatimChar"/>
        </w:rPr>
        <w:t xml:space="preserve">jackett_ok</w:t>
      </w:r>
      <w:r>
        <w:t xml:space="preserve"> </w:t>
      </w:r>
      <w:r>
        <w:t xml:space="preserve">best-effort / asynchronously refreshed rather than</w:t>
      </w:r>
      <w:r>
        <w:t xml:space="preserve"> </w:t>
      </w:r>
      <w:r>
        <w:t xml:space="preserve">synchronously computed on the request path.</w:t>
      </w:r>
    </w:p>
    <w:p>
      <w:pPr>
        <w:pStyle w:val="FirstParagraph"/>
      </w:pPr>
      <w:r>
        <w:rPr>
          <w:b/>
          <w:bCs/>
        </w:rPr>
        <w:t xml:space="preserve">Because the running boba-jackett process fully recovered</w:t>
      </w:r>
      <w:r>
        <w:t xml:space="preserve"> </w:t>
      </w:r>
      <w:r>
        <w:t xml:space="preserve">(confirmed via</w:t>
      </w:r>
      <w:r>
        <w:t xml:space="preserve"> </w:t>
      </w:r>
      <w:r>
        <w:rPr>
          <w:rStyle w:val="VerbatimChar"/>
        </w:rPr>
        <w:t xml:space="preserve">podman ps</w:t>
      </w:r>
      <w:r>
        <w:t xml:space="preserve"> </w:t>
      </w:r>
      <w:r>
        <w:t xml:space="preserve">— both</w:t>
      </w:r>
      <w:r>
        <w:t xml:space="preserve"> </w:t>
      </w:r>
      <w:r>
        <w:rPr>
          <w:rStyle w:val="VerbatimChar"/>
        </w:rPr>
        <w:t xml:space="preserve">jackett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boba-jackett</w:t>
      </w:r>
      <w:r>
        <w:t xml:space="preserve"> </w:t>
      </w:r>
      <w:r>
        <w:t xml:space="preserve">containers stayed</w:t>
      </w:r>
      <w:r>
        <w:t xml:space="preserve"> </w:t>
      </w:r>
      <w:r>
        <w:rPr>
          <w:rStyle w:val="VerbatimChar"/>
        </w:rPr>
        <w:t xml:space="preserve">Up (healthy)</w:t>
      </w:r>
      <w:r>
        <w:t xml:space="preserve"> </w:t>
      </w:r>
      <w:r>
        <w:t xml:space="preserve">throughout, and a post-test manual probe returned</w:t>
      </w:r>
      <w:r>
        <w:t xml:space="preserve"> </w:t>
      </w:r>
      <w:r>
        <w:rPr>
          <w:rStyle w:val="VerbatimChar"/>
        </w:rPr>
        <w:t xml:space="preserve">HTTP 200</w:t>
      </w:r>
      <w:r>
        <w:t xml:space="preserve"> </w:t>
      </w:r>
      <w:r>
        <w:t xml:space="preserve">in</w:t>
      </w:r>
      <w:r>
        <w:t xml:space="preserve"> </w:t>
      </w:r>
      <w:r>
        <w:t xml:space="preserve">0.51s), this is a</w:t>
      </w:r>
      <w:r>
        <w:t xml:space="preserve"> </w:t>
      </w:r>
      <w:r>
        <w:rPr>
          <w:b/>
          <w:bCs/>
        </w:rPr>
        <w:t xml:space="preserve">resilience/availability defect, not a crash</w:t>
      </w:r>
      <w:r>
        <w:t xml:space="preserve"> </w:t>
      </w:r>
      <w:r>
        <w:t xml:space="preserve">— the</w:t>
      </w:r>
      <w:r>
        <w:t xml:space="preserve"> </w:t>
      </w:r>
      <w:r>
        <w:t xml:space="preserve">process itself never died.</w:t>
      </w:r>
    </w:p>
    <w:bookmarkEnd w:id="24"/>
    <w:bookmarkEnd w:id="25"/>
    <w:bookmarkStart w:id="26" w:name="how-to-interpret-a-fail"/>
    <w:p>
      <w:pPr>
        <w:pStyle w:val="Heading2"/>
      </w:pPr>
      <w:r>
        <w:t xml:space="preserve">How to interpret a</w:t>
      </w:r>
      <w:r>
        <w:t xml:space="preserve"> </w:t>
      </w:r>
      <w:r>
        <w:rPr>
          <w:rStyle w:val="VerbatimChar"/>
        </w:rPr>
        <w:t xml:space="preserve">FAIL</w:t>
      </w:r>
    </w:p>
    <w:p>
      <w:pPr>
        <w:pStyle w:val="Compact"/>
        <w:numPr>
          <w:ilvl w:val="0"/>
          <w:numId w:val="1006"/>
        </w:numPr>
      </w:pPr>
      <w:r>
        <w:t xml:space="preserve">The expected rate-limiting result as of</w:t>
      </w:r>
      <w:r>
        <w:t xml:space="preserve"> </w:t>
      </w:r>
      <w:r>
        <w:rPr>
          <w:b/>
          <w:bCs/>
        </w:rPr>
        <w:t xml:space="preserve">2026-08-26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  <w:b/>
          <w:bCs/>
        </w:rPr>
        <w:t xml:space="preserve">PASS</w:t>
      </w:r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merge_search :7187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SKIP</w:t>
      </w:r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:7185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:7189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:7187</w:t>
      </w:r>
      <w:r>
        <w:t xml:space="preserve"> </w:t>
      </w:r>
      <w:r>
        <w:t xml:space="preserve">enforces a limiter, the other two do not, and a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there reflects that</w:t>
      </w:r>
      <w:r>
        <w:t xml:space="preserve"> </w:t>
      </w:r>
      <w:r>
        <w:t xml:space="preserve">real absence rather than a broken challenge.</w:t>
      </w:r>
      <w:r>
        <w:t xml:space="preserve"> </w:t>
      </w:r>
      <w:r>
        <w:rPr>
          <w:i/>
          <w:iCs/>
        </w:rPr>
        <w:t xml:space="preserve">(Superseded: this previously</w:t>
      </w:r>
      <w:r>
        <w:rPr>
          <w:i/>
          <w:iCs/>
        </w:rPr>
        <w:t xml:space="preserve"> </w:t>
      </w:r>
      <w:r>
        <w:rPr>
          <w:i/>
          <w:iCs/>
        </w:rPr>
        <w:t xml:space="preserve">read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rStyle w:val="VerbatimChar"/>
          <w:i/>
          <w:iCs/>
        </w:rPr>
        <w:t xml:space="preserve">SKIP</w:t>
      </w:r>
      <w:r>
        <w:rPr>
          <w:i/>
          <w:iCs/>
        </w:rPr>
        <w:t xml:space="preserve"> </w:t>
      </w:r>
      <w:r>
        <w:rPr>
          <w:i/>
          <w:iCs/>
        </w:rPr>
        <w:t xml:space="preserve">for all three endpoints … the currently-committed state”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which was true only while no endpoint enforced a limiter.)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:7187</w:t>
      </w:r>
      <w:r>
        <w:t xml:space="preserve"> </w:t>
      </w:r>
      <w:r>
        <w:t xml:space="preserve">would now be a</w:t>
      </w:r>
      <w:r>
        <w:t xml:space="preserve"> </w:t>
      </w:r>
      <w:r>
        <w:rPr>
          <w:b/>
          <w:bCs/>
        </w:rPr>
        <w:t xml:space="preserve">regression signal</w:t>
      </w:r>
      <w:r>
        <w:t xml:space="preserve"> </w:t>
      </w:r>
      <w:r>
        <w:t xml:space="preserve">— its limiter stopped firing.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boba_jackett</w:t>
      </w:r>
      <w:r>
        <w:t xml:space="preserve">’s crash-resistance assertion</w:t>
      </w:r>
      <w:r>
        <w:t xml:space="preserve"> </w:t>
      </w:r>
      <w:r>
        <w:rPr>
          <w:rStyle w:val="VerbatimChar"/>
        </w:rPr>
        <w:t xml:space="preserve">FAIL</w:t>
      </w:r>
      <w:r>
        <w:t xml:space="preserve">s occasionally, that</w:t>
      </w:r>
      <w:r>
        <w:t xml:space="preserve"> </w:t>
      </w:r>
      <w:r>
        <w:t xml:space="preserve">is the tracked, real, cold-start amplification finding above — not the</w:t>
      </w:r>
      <w:r>
        <w:t xml:space="preserve"> </w:t>
      </w:r>
      <w:r>
        <w:t xml:space="preserve">challenge itself being flaky. Re-run it; if it now</w:t>
      </w:r>
      <w:r>
        <w:t xml:space="preserve"> </w:t>
      </w:r>
      <w:r>
        <w:rPr>
          <w:rStyle w:val="VerbatimChar"/>
        </w:rPr>
        <w:t xml:space="preserve">PASS</w:t>
      </w:r>
      <w:r>
        <w:t xml:space="preserve">es, the endpoint</w:t>
      </w:r>
      <w:r>
        <w:t xml:space="preserve"> </w:t>
      </w:r>
      <w:r>
        <w:t xml:space="preserve">had already been</w:t>
      </w:r>
      <w:r>
        <w:t xml:space="preserve"> </w:t>
      </w:r>
      <w:r>
        <w:t xml:space="preserve">“warmed”</w:t>
      </w:r>
      <w:r>
        <w:t xml:space="preserve"> </w:t>
      </w:r>
      <w:r>
        <w:t xml:space="preserve">by a prior probe (including this challenge’s</w:t>
      </w:r>
      <w:r>
        <w:t xml:space="preserve"> </w:t>
      </w:r>
      <w:r>
        <w:t xml:space="preserve">own earlier tiers, or another test suite/health-checker hitting it</w:t>
      </w:r>
      <w:r>
        <w:t xml:space="preserve"> </w:t>
      </w:r>
      <w:r>
        <w:t xml:space="preserve">recently).</w:t>
      </w:r>
    </w:p>
    <w:p>
      <w:pPr>
        <w:pStyle w:val="Compact"/>
        <w:numPr>
          <w:ilvl w:val="0"/>
          <w:numId w:val="1006"/>
        </w:numPr>
      </w:pPr>
      <w:r>
        <w:t xml:space="preserve">Any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merge_search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qbittorrent</w:t>
      </w:r>
      <w:r>
        <w:t xml:space="preserve">’s crash-resistance or</w:t>
      </w:r>
      <w:r>
        <w:t xml:space="preserve"> </w:t>
      </w:r>
      <w:r>
        <w:t xml:space="preserve">cross-endpoint-isolation assertions is unexpected and should be</w:t>
      </w:r>
      <w:r>
        <w:t xml:space="preserve"> </w:t>
      </w:r>
      <w:r>
        <w:t xml:space="preserve">investigated per §11.4.102 (systematic debugging) before assuming it is</w:t>
      </w:r>
      <w:r>
        <w:t xml:space="preserve"> </w:t>
      </w:r>
      <w:r>
        <w:t xml:space="preserve">environmental.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SKIP</w:t>
      </w:r>
      <w:r>
        <w:t xml:space="preserve"> </w:t>
      </w:r>
      <w:r>
        <w:t xml:space="preserve">for</w:t>
      </w:r>
      <w:r>
        <w:t xml:space="preserve"> </w:t>
      </w:r>
      <w:r>
        <w:t xml:space="preserve">“endpoint unreachable”</w:t>
      </w:r>
      <w:r>
        <w:t xml:space="preserve"> </w:t>
      </w:r>
      <w:r>
        <w:t xml:space="preserve">(reason</w:t>
      </w:r>
      <w:r>
        <w:t xml:space="preserve"> </w:t>
      </w:r>
      <w:r>
        <w:rPr>
          <w:rStyle w:val="VerbatimChar"/>
        </w:rPr>
        <w:t xml:space="preserve">services_not_running</w:t>
      </w:r>
      <w:r>
        <w:t xml:space="preserve">) means</w:t>
      </w:r>
      <w:r>
        <w:t xml:space="preserve"> </w:t>
      </w:r>
      <w:r>
        <w:t xml:space="preserve">the boba stack was not running when the challenge executed — start it via</w:t>
      </w:r>
      <w:r>
        <w:t xml:space="preserve"> </w:t>
      </w:r>
      <w:r>
        <w:rPr>
          <w:rStyle w:val="VerbatimChar"/>
        </w:rPr>
        <w:t xml:space="preserve">./start.sh</w:t>
      </w:r>
      <w:r>
        <w:t xml:space="preserve"> </w:t>
      </w:r>
      <w:r>
        <w:t xml:space="preserve">and re-run.</w:t>
      </w:r>
    </w:p>
    <w:bookmarkEnd w:id="26"/>
    <w:bookmarkStart w:id="27" w:name="running-manually"/>
    <w:p>
      <w:pPr>
        <w:pStyle w:val="Heading2"/>
      </w:pPr>
      <w:r>
        <w:t xml:space="preserve">Running manually</w:t>
      </w:r>
    </w:p>
    <w:p>
      <w:pPr>
        <w:pStyle w:val="SourceCode"/>
      </w:pPr>
      <w:r>
        <w:rPr>
          <w:rStyle w:val="CommentTok"/>
        </w:rPr>
        <w:t xml:space="preserve"># Full live run against whatever boba services are currently reachable at</w:t>
      </w:r>
      <w:r>
        <w:br/>
      </w:r>
      <w:r>
        <w:rPr>
          <w:rStyle w:val="CommentTok"/>
        </w:rPr>
        <w:t xml:space="preserve"># 127.0.0.1:7185 / :7187 / :7189.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challenges/scripts/ddos_resilience_challenge.sh</w:t>
      </w:r>
      <w:r>
        <w:br/>
      </w:r>
      <w:r>
        <w:br/>
      </w:r>
      <w:r>
        <w:rPr>
          <w:rStyle w:val="CommentTok"/>
        </w:rPr>
        <w:t xml:space="preserve"># RED mode — reproduce the "no rate limiting configured" defect state</w:t>
      </w:r>
      <w:r>
        <w:br/>
      </w:r>
      <w:r>
        <w:rPr>
          <w:rStyle w:val="CommentTok"/>
        </w:rPr>
        <w:t xml:space="preserve"># explicitly. As of 2026-08-26 this PASSes on :7185 and :7189 and FAILs on</w:t>
      </w:r>
      <w:r>
        <w:br/>
      </w:r>
      <w:r>
        <w:rPr>
          <w:rStyle w:val="CommentTok"/>
        </w:rPr>
        <w:t xml:space="preserve"># merge_search :7187, because RED starts FAILing for an endpoint the moment a</w:t>
      </w:r>
      <w:r>
        <w:br/>
      </w:r>
      <w:r>
        <w:rPr>
          <w:rStyle w:val="CommentTok"/>
        </w:rPr>
        <w:t xml:space="preserve"># limiter is WIRED there (the defect it reproduces is fixed) — it does not</w:t>
      </w:r>
      <w:r>
        <w:br/>
      </w:r>
      <w:r>
        <w:rPr>
          <w:rStyle w:val="CommentTok"/>
        </w:rPr>
        <w:t xml:space="preserve"># require the limiter to be stripped again.</w:t>
      </w:r>
      <w:r>
        <w:br/>
      </w:r>
      <w:r>
        <w:rPr>
          <w:rStyle w:val="VariableTok"/>
        </w:rPr>
        <w:t xml:space="preserve">RED_MODE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challenges/scripts/ddos_resilience_challenge.sh</w:t>
      </w:r>
      <w:r>
        <w:br/>
      </w:r>
      <w:r>
        <w:br/>
      </w:r>
      <w:r>
        <w:rPr>
          <w:rStyle w:val="CommentTok"/>
        </w:rPr>
        <w:t xml:space="preserve"># Self-validation — prove all THREE detectors distinguish their golden-good</w:t>
      </w:r>
      <w:r>
        <w:br/>
      </w:r>
      <w:r>
        <w:rPr>
          <w:rStyle w:val="CommentTok"/>
        </w:rPr>
        <w:t xml:space="preserve"># from their golden-bad fixtures: crash resistance, rate limiting (including</w:t>
      </w:r>
      <w:r>
        <w:br/>
      </w:r>
      <w:r>
        <w:rPr>
          <w:rStyle w:val="CommentTok"/>
        </w:rPr>
        <w:t xml:space="preserve"># the advertises-but-never-enforces carrier), and sibling responsiveness</w:t>
      </w:r>
      <w:r>
        <w:br/>
      </w:r>
      <w:r>
        <w:rPr>
          <w:rStyle w:val="CommentTok"/>
        </w:rPr>
        <w:t xml:space="preserve"># (including four 429s that DO carry a Retry-After whose value is not</w:t>
      </w:r>
      <w:r>
        <w:br/>
      </w:r>
      <w:r>
        <w:rPr>
          <w:rStyle w:val="CommentTok"/>
        </w:rPr>
        <w:t xml:space="preserve"># well-formed, both polarities of the isolation decision, and its</w:t>
      </w:r>
      <w:r>
        <w:br/>
      </w:r>
      <w:r>
        <w:rPr>
          <w:rStyle w:val="CommentTok"/>
        </w:rPr>
        <w:t xml:space="preserve"># fail-closed count contract). Throwaway local fixtures only.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challenges/scripts/ddos_resilience_challenge.sh </w:t>
      </w:r>
      <w:r>
        <w:rPr>
          <w:rStyle w:val="AttributeTok"/>
        </w:rPr>
        <w:t xml:space="preserve">--self-validate</w:t>
      </w:r>
      <w:r>
        <w:br/>
      </w:r>
      <w:r>
        <w:br/>
      </w:r>
      <w:r>
        <w:rPr>
          <w:rStyle w:val="CommentTok"/>
        </w:rPr>
        <w:t xml:space="preserve"># --healthz — BOB-112 regression guard (added task #74): a bounded 2-thread</w:t>
      </w:r>
      <w:r>
        <w:br/>
      </w:r>
      <w:r>
        <w:rPr>
          <w:rStyle w:val="CommentTok"/>
        </w:rPr>
        <w:t xml:space="preserve"># x 20-connection x 5s wrk load (falls back to a curl-loop probe if wrk is</w:t>
      </w:r>
      <w:r>
        <w:br/>
      </w:r>
      <w:r>
        <w:rPr>
          <w:rStyle w:val="CommentTok"/>
        </w:rPr>
        <w:t xml:space="preserve"># not installed) against boba-jackett's :7189/healthz, asserting the</w:t>
      </w:r>
      <w:r>
        <w:br/>
      </w:r>
      <w:r>
        <w:rPr>
          <w:rStyle w:val="CommentTok"/>
        </w:rPr>
        <w:t xml:space="preserve"># client-observed timeout rate + throughput + server-side cache-refresh</w:t>
      </w:r>
      <w:r>
        <w:br/>
      </w:r>
      <w:r>
        <w:rPr>
          <w:rStyle w:val="CommentTok"/>
        </w:rPr>
        <w:t xml:space="preserve"># count all stay within thresholds calibrated against the real RED/GREEN</w:t>
      </w:r>
      <w:r>
        <w:br/>
      </w:r>
      <w:r>
        <w:rPr>
          <w:rStyle w:val="CommentTok"/>
        </w:rPr>
        <w:t xml:space="preserve"># evidence in docs/qa/BOB-112/summary.md. FAILs if the TTL cache is ever</w:t>
      </w:r>
      <w:r>
        <w:br/>
      </w:r>
      <w:r>
        <w:rPr>
          <w:rStyle w:val="CommentTok"/>
        </w:rPr>
        <w:t xml:space="preserve"># removed or bypassed again.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challenges/scripts/ddos_resilience_challenge.sh </w:t>
      </w:r>
      <w:r>
        <w:rPr>
          <w:rStyle w:val="AttributeTok"/>
        </w:rPr>
        <w:t xml:space="preserve">--healthz</w:t>
      </w:r>
    </w:p>
    <w:p>
      <w:pPr>
        <w:pStyle w:val="FirstParagraph"/>
      </w:pPr>
      <w:r>
        <w:t xml:space="preserve">Exit codes: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all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(honest</w:t>
      </w:r>
      <w:r>
        <w:t xml:space="preserve"> </w:t>
      </w:r>
      <w:r>
        <w:rPr>
          <w:rStyle w:val="VerbatimChar"/>
        </w:rPr>
        <w:t xml:space="preserve">SKIP</w:t>
      </w:r>
      <w:r>
        <w:t xml:space="preserve">s allowed),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one or more</w:t>
      </w:r>
      <w:r>
        <w:t xml:space="preserve"> </w:t>
      </w:r>
      <w:r>
        <w:t xml:space="preserve">real</w:t>
      </w:r>
      <w:r>
        <w:t xml:space="preserve"> </w:t>
      </w:r>
      <w:r>
        <w:rPr>
          <w:rStyle w:val="VerbatimChar"/>
        </w:rPr>
        <w:t xml:space="preserve">FAIL</w:t>
      </w:r>
      <w:r>
        <w:t xml:space="preserve">,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= invocation error (curl itself is missing).</w:t>
      </w:r>
    </w:p>
    <w:bookmarkEnd w:id="27"/>
    <w:bookmarkStart w:id="28" w:name="followups-filed"/>
    <w:p>
      <w:pPr>
        <w:pStyle w:val="Heading2"/>
      </w:pPr>
      <w:r>
        <w:t xml:space="preserve">Followups filed</w:t>
      </w:r>
    </w:p>
    <w:p>
      <w:pPr>
        <w:pStyle w:val="FirstParagraph"/>
      </w:pPr>
      <w:r>
        <w:t xml:space="preserve">Originally documented here rather than inserted into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directly — this task ran in parallel with other</w:t>
      </w:r>
      <w:r>
        <w:t xml:space="preserve"> </w:t>
      </w:r>
      <w:r>
        <w:t xml:space="preserve">subagents also touching shared project state, and a concurrent SQLite</w:t>
      </w:r>
      <w:r>
        <w:t xml:space="preserve"> </w:t>
      </w:r>
      <w:r>
        <w:t xml:space="preserve">write from this task risked a race with theirs. Registered into the DB</w:t>
      </w:r>
      <w:r>
        <w:t xml:space="preserve"> </w:t>
      </w:r>
      <w:r>
        <w:t xml:space="preserve">(§11.4.93/§11.4.202) by the orchestrating session once the parallel batch</w:t>
      </w:r>
      <w:r>
        <w:t xml:space="preserve"> </w:t>
      </w:r>
      <w:r>
        <w:t xml:space="preserve">completed — see the BOB-NNN id on each item below: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Bug</w:t>
      </w:r>
      <w:r>
        <w:t xml:space="preserve"> </w:t>
      </w:r>
      <w:r>
        <w:t xml:space="preserve">(filed as</w:t>
      </w:r>
      <w:r>
        <w:t xml:space="preserve"> </w:t>
      </w:r>
      <w:r>
        <w:rPr>
          <w:b/>
          <w:bCs/>
        </w:rPr>
        <w:t xml:space="preserve">BOB-112</w:t>
      </w:r>
      <w:r>
        <w:t xml:space="preserve">,</w:t>
      </w:r>
      <w:r>
        <w:t xml:space="preserve"> </w:t>
      </w:r>
      <w:r>
        <w:rPr>
          <w:b/>
          <w:bCs/>
        </w:rPr>
        <w:t xml:space="preserve">FIXED + live-verified 2026-08-18 —</w:t>
      </w:r>
      <w:r>
        <w:rPr>
          <w:b/>
          <w:bCs/>
        </w:rPr>
        <w:t xml:space="preserve"> </w:t>
      </w:r>
      <w:r>
        <w:rPr>
          <w:b/>
          <w:bCs/>
        </w:rPr>
        <w:t xml:space="preserve">task #74</w:t>
      </w:r>
      <w:r>
        <w:t xml:space="preserve">):</w:t>
      </w:r>
      <w:r>
        <w:t xml:space="preserve"> </w:t>
      </w:r>
      <w:r>
        <w:rPr>
          <w:rStyle w:val="VerbatimChar"/>
        </w:rPr>
        <w:t xml:space="preserve">boba-jackett</w:t>
      </w:r>
      <w:r>
        <w:t xml:space="preserve">’s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synchronously called</w:t>
      </w:r>
      <w:r>
        <w:t xml:space="preserve"> </w:t>
      </w:r>
      <w:r>
        <w:rPr>
          <w:rStyle w:val="VerbatimChar"/>
        </w:rPr>
        <w:t xml:space="preserve">Jackett.GetCatalog()</w:t>
      </w:r>
      <w:r>
        <w:t xml:space="preserve"> </w:t>
      </w:r>
      <w:r>
        <w:t xml:space="preserve">uncached on every hit</w:t>
      </w:r>
      <w:r>
        <w:t xml:space="preserve"> </w:t>
      </w:r>
      <w:r>
        <w:t xml:space="preserve">(</w:t>
      </w:r>
      <w:r>
        <w:rPr>
          <w:rStyle w:val="VerbatimChar"/>
        </w:rPr>
        <w:t xml:space="preserve">qBitTorrent-go/internal/jackettapi/health.go:60-63</w:t>
      </w:r>
      <w:r>
        <w:t xml:space="preserve">), causing up to</w:t>
      </w:r>
      <w:r>
        <w:t xml:space="preserve"> </w:t>
      </w:r>
      <w:r>
        <w:t xml:space="preserve">65% request timeout rates under a modest cold-start concurrent burst</w:t>
      </w:r>
      <w:r>
        <w:t xml:space="preserve"> </w:t>
      </w:r>
      <w:r>
        <w:t xml:space="preserve">(measured evidence above). Fixed by commit</w:t>
      </w:r>
      <w:r>
        <w:t xml:space="preserve"> </w:t>
      </w:r>
      <w:r>
        <w:rPr>
          <w:rStyle w:val="VerbatimChar"/>
        </w:rPr>
        <w:t xml:space="preserve">91b52db</w:t>
      </w:r>
      <w:r>
        <w:t xml:space="preserve"> </w:t>
      </w:r>
      <w:r>
        <w:t xml:space="preserve">(30s TTL cache);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docs/qa/BOB-112/summary.md</w:t>
      </w:r>
      <w:r>
        <w:t xml:space="preserve"> </w:t>
      </w:r>
      <w:r>
        <w:t xml:space="preserve">for the real</w:t>
      </w:r>
      <w:r>
        <w:t xml:space="preserve"> </w:t>
      </w:r>
      <w:r>
        <w:rPr>
          <w:rStyle w:val="VerbatimChar"/>
        </w:rPr>
        <w:t xml:space="preserve">wrk</w:t>
      </w:r>
      <w:r>
        <w:t xml:space="preserve"> </w:t>
      </w:r>
      <w:r>
        <w:t xml:space="preserve">before/after</w:t>
      </w:r>
      <w:r>
        <w:t xml:space="preserve"> </w:t>
      </w:r>
      <w:r>
        <w:t xml:space="preserve">evidence (97.1% → 0.0% timeouts) and the standing</w:t>
      </w:r>
      <w:r>
        <w:t xml:space="preserve"> </w:t>
      </w:r>
      <w:r>
        <w:rPr>
          <w:rStyle w:val="VerbatimChar"/>
        </w:rPr>
        <w:t xml:space="preserve">--healthz</w:t>
      </w:r>
      <w:r>
        <w:t xml:space="preserve"> </w:t>
      </w:r>
      <w:r>
        <w:t xml:space="preserve">regression</w:t>
      </w:r>
      <w:r>
        <w:t xml:space="preserve"> </w:t>
      </w:r>
      <w:r>
        <w:t xml:space="preserve">guard this challenge now ships.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Task</w:t>
      </w:r>
      <w:r>
        <w:t xml:space="preserve"> </w:t>
      </w:r>
      <w:r>
        <w:t xml:space="preserve">(filed as</w:t>
      </w:r>
      <w:r>
        <w:t xml:space="preserve"> </w:t>
      </w:r>
      <w:r>
        <w:rPr>
          <w:b/>
          <w:bCs/>
        </w:rPr>
        <w:t xml:space="preserve">BOB-111</w:t>
      </w:r>
      <w:r>
        <w:t xml:space="preserve">): configure real rate limiting for</w:t>
      </w:r>
      <w:r>
        <w:t xml:space="preserve"> </w:t>
      </w:r>
      <w:r>
        <w:t xml:space="preserve">boba’s three public HTTP endpoints (</w:t>
      </w:r>
      <w:r>
        <w:rPr>
          <w:rStyle w:val="VerbatimChar"/>
        </w:rPr>
        <w:t xml:space="preserve">:7185</w:t>
      </w:r>
      <w:r>
        <w:t xml:space="preserve">,</w:t>
      </w:r>
      <w:r>
        <w:t xml:space="preserve"> </w:t>
      </w:r>
      <w:r>
        <w:rPr>
          <w:rStyle w:val="VerbatimChar"/>
        </w:rPr>
        <w:t xml:space="preserve">:7187</w:t>
      </w:r>
      <w:r>
        <w:t xml:space="preserve">,</w:t>
      </w:r>
      <w:r>
        <w:t xml:space="preserve"> </w:t>
      </w:r>
      <w:r>
        <w:rPr>
          <w:rStyle w:val="VerbatimChar"/>
        </w:rPr>
        <w:t xml:space="preserve">:7189</w:t>
      </w:r>
      <w:r>
        <w:t xml:space="preserve">) — none</w:t>
      </w:r>
      <w:r>
        <w:t xml:space="preserve"> </w:t>
      </w:r>
      <w:r>
        <w:t xml:space="preserve">exists today. Candidate approaches documented above.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Task</w:t>
      </w:r>
      <w:r>
        <w:t xml:space="preserve"> </w:t>
      </w:r>
      <w:r>
        <w:t xml:space="preserve">(NOT filed as a separate BOB-NNN this round — remains an open</w:t>
      </w:r>
      <w:r>
        <w:t xml:space="preserve"> </w:t>
      </w:r>
      <w:r>
        <w:t xml:space="preserve">scoping note here, distinct from the orchestrating session’s filed</w:t>
      </w:r>
      <w:r>
        <w:t xml:space="preserve"> </w:t>
      </w:r>
      <w:r>
        <w:t xml:space="preserve">batch): extend</w:t>
      </w:r>
      <w:r>
        <w:t xml:space="preserve"> </w:t>
      </w:r>
      <w:r>
        <w:rPr>
          <w:rStyle w:val="VerbatimChar"/>
        </w:rPr>
        <w:t xml:space="preserve">ddos_resilience_challenge.sh</w:t>
      </w:r>
      <w:r>
        <w:t xml:space="preserve"> </w:t>
      </w:r>
      <w:r>
        <w:t xml:space="preserve">(or add a sibling</w:t>
      </w:r>
      <w:r>
        <w:t xml:space="preserve"> </w:t>
      </w:r>
      <w:r>
        <w:t xml:space="preserve">challenge) to exercise the real</w:t>
      </w:r>
      <w:r>
        <w:t xml:space="preserve"> </w:t>
      </w:r>
      <w:r>
        <w:rPr>
          <w:rStyle w:val="VerbatimChar"/>
        </w:rPr>
        <w:t xml:space="preserve">POST /api/v1/search</w:t>
      </w:r>
      <w:r>
        <w:t xml:space="preserve"> </w:t>
      </w:r>
      <w:r>
        <w:t xml:space="preserve">fanout path via a</w:t>
      </w:r>
      <w:r>
        <w:t xml:space="preserve"> </w:t>
      </w:r>
      <w:r>
        <w:t xml:space="preserve">sandboxed/mocked-tracker setup, without ever touching real third-party</w:t>
      </w:r>
      <w:r>
        <w:t xml:space="preserve"> </w:t>
      </w:r>
      <w:r>
        <w:t xml:space="preserve">tracker sites.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Task</w:t>
      </w:r>
      <w:r>
        <w:t xml:space="preserve"> </w:t>
      </w:r>
      <w:r>
        <w:t xml:space="preserve">(filed as</w:t>
      </w:r>
      <w:r>
        <w:t xml:space="preserve"> </w:t>
      </w:r>
      <w:r>
        <w:rPr>
          <w:b/>
          <w:bCs/>
        </w:rPr>
        <w:t xml:space="preserve">BOB-114</w:t>
      </w:r>
      <w:r>
        <w:t xml:space="preserve">,</w:t>
      </w:r>
      <w:r>
        <w:t xml:space="preserve"> </w:t>
      </w:r>
      <w:r>
        <w:rPr>
          <w:b/>
          <w:bCs/>
        </w:rPr>
        <w:t xml:space="preserve">CLOSED 2026-08-21</w:t>
      </w:r>
      <w:r>
        <w:t xml:space="preserve">): add a golden-bad</w:t>
      </w:r>
      <w:r>
        <w:t xml:space="preserve"> </w:t>
      </w:r>
      <w:r>
        <w:t xml:space="preserve">synthetic fixture to</w:t>
      </w:r>
      <w:r>
        <w:t xml:space="preserve"> </w:t>
      </w:r>
      <w:r>
        <w:rPr>
          <w:rStyle w:val="VerbatimChar"/>
        </w:rPr>
        <w:t xml:space="preserve">--self-validate</w:t>
      </w:r>
      <w:r>
        <w:t xml:space="preserve"> </w:t>
      </w:r>
      <w:r>
        <w:t xml:space="preserve">that validates the rate-limiting</w:t>
      </w:r>
      <w:r>
        <w:t xml:space="preserve"> </w:t>
      </w:r>
      <w:r>
        <w:t xml:space="preserve">detector itself. Delivered with three fixtures (enforcing / absent /</w:t>
      </w:r>
      <w:r>
        <w:t xml:space="preserve"> </w:t>
      </w:r>
      <w:r>
        <w:t xml:space="preserve">advertises-but-never-enforces carrier), the full polarity truth table, a</w:t>
      </w:r>
      <w:r>
        <w:t xml:space="preserve"> </w:t>
      </w:r>
      <w:r>
        <w:t xml:space="preserve">shared single-implementation detector, and automatic execution on every</w:t>
      </w:r>
      <w:r>
        <w:t xml:space="preserve"> </w:t>
      </w:r>
      <w:r>
        <w:t xml:space="preserve">invocation — see</w:t>
      </w:r>
      <w:r>
        <w:t xml:space="preserve"> </w:t>
      </w:r>
      <w:r>
        <w:t xml:space="preserve">“Self-validation”</w:t>
      </w:r>
      <w:r>
        <w:t xml:space="preserve"> </w:t>
      </w:r>
      <w:r>
        <w:t xml:space="preserve">above for the RED and the M1/M2/M3</w:t>
      </w:r>
      <w:r>
        <w:t xml:space="preserve"> </w:t>
      </w:r>
      <w:r>
        <w:t xml:space="preserve">mutation evidence.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Task (test-type matrix, see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docs/testing/test_type_matrix.md</w:t>
      </w:r>
      <w:r>
        <w:rPr>
          <w:b/>
          <w:bCs/>
        </w:rPr>
        <w:t xml:space="preserve">)</w:t>
      </w:r>
      <w:r>
        <w:t xml:space="preserve"> </w:t>
      </w:r>
      <w:r>
        <w:t xml:space="preserve">(filed as</w:t>
      </w:r>
      <w:r>
        <w:t xml:space="preserve"> </w:t>
      </w:r>
      <w:r>
        <w:rPr>
          <w:b/>
          <w:bCs/>
        </w:rPr>
        <w:t xml:space="preserve">BOB-109</w:t>
      </w:r>
      <w:r>
        <w:t xml:space="preserve"> </w:t>
      </w:r>
      <w:r>
        <w:t xml:space="preserve">scaling /</w:t>
      </w:r>
      <w:r>
        <w:t xml:space="preserve"> </w:t>
      </w:r>
      <w:r>
        <w:rPr>
          <w:b/>
          <w:bCs/>
        </w:rPr>
        <w:t xml:space="preserve">BOB-110</w:t>
      </w:r>
      <w:r>
        <w:t xml:space="preserve"> </w:t>
      </w:r>
      <w:r>
        <w:t xml:space="preserve">UX): scaling-class and</w:t>
      </w:r>
      <w:r>
        <w:t xml:space="preserve"> </w:t>
      </w:r>
      <w:r>
        <w:t xml:space="preserve">UX-class test coverage are both fully absent from boba’s mandated</w:t>
      </w:r>
      <w:r>
        <w:t xml:space="preserve"> </w:t>
      </w:r>
      <w:r>
        <w:t xml:space="preserve">test-type matrix — filed as separate followups there.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Task</w:t>
      </w:r>
      <w:r>
        <w:t xml:space="preserve"> </w:t>
      </w:r>
      <w:r>
        <w:t xml:space="preserve">(filed as</w:t>
      </w:r>
      <w:r>
        <w:t xml:space="preserve"> </w:t>
      </w:r>
      <w:r>
        <w:rPr>
          <w:b/>
          <w:bCs/>
        </w:rPr>
        <w:t xml:space="preserve">BOB-113</w:t>
      </w:r>
      <w:r>
        <w:t xml:space="preserve">,</w:t>
      </w:r>
      <w:r>
        <w:t xml:space="preserve"> </w:t>
      </w:r>
      <w:r>
        <w:rPr>
          <w:b/>
          <w:bCs/>
        </w:rPr>
        <w:t xml:space="preserve">CLOSED 2026-08-18 — task #75/#74</w:t>
      </w:r>
      <w:r>
        <w:t xml:space="preserve">):</w:t>
      </w:r>
      <w:r>
        <w:t xml:space="preserve"> </w:t>
      </w:r>
      <w:r>
        <w:rPr>
          <w:rStyle w:val="VerbatimChar"/>
        </w:rPr>
        <w:t xml:space="preserve">wrk</w:t>
      </w:r>
      <w:r>
        <w:t xml:space="preserve"> </w:t>
      </w:r>
      <w:r>
        <w:t xml:space="preserve">was not installed on the development host (only</w:t>
      </w:r>
      <w:r>
        <w:t xml:space="preserve"> </w:t>
      </w:r>
      <w:r>
        <w:rPr>
          <w:rStyle w:val="VerbatimChar"/>
        </w:rPr>
        <w:t xml:space="preserve">ab</w:t>
      </w:r>
      <w:r>
        <w:t xml:space="preserve"> </w:t>
      </w:r>
      <w:r>
        <w:t xml:space="preserve">was) —</w:t>
      </w:r>
      <w:r>
        <w:t xml:space="preserve"> </w:t>
      </w:r>
      <w:r>
        <w:rPr>
          <w:rStyle w:val="VerbatimChar"/>
        </w:rPr>
        <w:t xml:space="preserve">scripts/install-dev-tools.sh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c7dfdde</w:t>
      </w:r>
      <w:r>
        <w:t xml:space="preserve">) added a dev-tooling</w:t>
      </w:r>
      <w:r>
        <w:t xml:space="preserve"> </w:t>
      </w:r>
      <w:r>
        <w:t xml:space="preserve">installer; it was run live during task #74 (</w:t>
      </w:r>
      <w:r>
        <w:rPr>
          <w:rStyle w:val="VerbatimChar"/>
        </w:rPr>
        <w:t xml:space="preserve">wrk 4.2.0 [epoll]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hey</w:t>
      </w:r>
      <w:r>
        <w:t xml:space="preserve"> </w:t>
      </w:r>
      <w:r>
        <w:t xml:space="preserve">confirmed</w:t>
      </w:r>
      <w:r>
        <w:t xml:space="preserve"> </w:t>
      </w:r>
      <w:r>
        <w:rPr>
          <w:rStyle w:val="VerbatimChar"/>
        </w:rPr>
        <w:t xml:space="preserve">ALREADY-PRESENT</w:t>
      </w:r>
      <w:r>
        <w:t xml:space="preserve">/installed,</w:t>
      </w:r>
      <w:r>
        <w:t xml:space="preserve"> </w:t>
      </w:r>
      <w:r>
        <w:rPr>
          <w:rStyle w:val="VerbatimChar"/>
        </w:rPr>
        <w:t xml:space="preserve">ab</w:t>
      </w:r>
      <w:r>
        <w:t xml:space="preserve">/</w:t>
      </w:r>
      <w:r>
        <w:rPr>
          <w:rStyle w:val="VerbatimChar"/>
        </w:rPr>
        <w:t xml:space="preserve">curl-loader</w:t>
      </w:r>
      <w:r>
        <w:t xml:space="preserve"> </w:t>
      </w:r>
      <w:r>
        <w:t xml:space="preserve">detected,</w:t>
      </w:r>
      <w:r>
        <w:t xml:space="preserve"> </w:t>
      </w:r>
      <w:r>
        <w:rPr>
          <w:rStyle w:val="VerbatimChar"/>
        </w:rPr>
        <w:t xml:space="preserve">siege</w:t>
      </w:r>
      <w:r>
        <w:t xml:space="preserve"> </w:t>
      </w:r>
      <w:r>
        <w:t xml:space="preserve">an honest documented</w:t>
      </w:r>
      <w:r>
        <w:t xml:space="preserve"> </w:t>
      </w:r>
      <w:r>
        <w:rPr>
          <w:rStyle w:val="VerbatimChar"/>
        </w:rPr>
        <w:t xml:space="preserve">SKIP</w:t>
      </w:r>
      <w:r>
        <w:t xml:space="preserve">).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2026-09-01T16:19:55Z</dcterms:created>
  <dcterms:modified xsi:type="dcterms:W3CDTF">2026-09-01T16:19:55Z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