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9fdd1808ab4bd0eb95c1c158e20dd3f276660e"/>
    <w:p>
      <w:pPr>
        <w:pStyle w:val="Heading1"/>
      </w:pPr>
      <w:r>
        <w:t xml:space="preserve">boba user@1000 out-of-scope watchdog (BOB-116 / BOB-120 / BOB-123)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2026-08-19T02:30:00Z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operator-run system-slice service — captures forensics on user@1000 SIGKILL</w:t>
      </w:r>
      <w:r>
        <w:t xml:space="preserve"> </w:t>
      </w:r>
      <w:r>
        <w:rPr>
          <w:b/>
          <w:bCs/>
        </w:rPr>
        <w:t xml:space="preserve">Anchors:</w:t>
      </w:r>
      <w:r>
        <w:t xml:space="preserve"> </w:t>
      </w:r>
      <w:r>
        <w:t xml:space="preserve">§11.4.4 four-layer, §11.4.108 runtime-signature, §11.4.115 RED-first,</w:t>
      </w:r>
      <w:r>
        <w:t xml:space="preserve"> </w:t>
      </w:r>
      <w:r>
        <w:t xml:space="preserve">§11.4.6 anti-guessing, §11.4.10 credentials, §11.4.128 recording, §11.4.201</w:t>
      </w:r>
      <w:r>
        <w:t xml:space="preserve"> </w:t>
      </w:r>
      <w:r>
        <w:t xml:space="preserve">guard-real-condition, §11.4.161 rootless (no; system-slice by intent), §6.U</w:t>
      </w:r>
      <w:r>
        <w:t xml:space="preserve"> </w:t>
      </w:r>
      <w:r>
        <w:t xml:space="preserve">(operator runs</w:t>
      </w:r>
      <w:r>
        <w:t xml:space="preserve"> </w:t>
      </w:r>
      <w:r>
        <w:rPr>
          <w:rStyle w:val="VerbatimChar"/>
        </w:rPr>
        <w:t xml:space="preserve">su</w:t>
      </w:r>
      <w:r>
        <w:t xml:space="preserve">, agent never invokes it).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4 forced-logout incidents (BOB-116 / BOB-120 / BOB-123 + the 2026-07-07 one)</w:t>
      </w:r>
      <w:r>
        <w:t xml:space="preserve"> </w:t>
      </w:r>
      <w:r>
        <w:t xml:space="preserve">share this mechanism: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is SIGKILLed → cascade kill of every</w:t>
      </w:r>
      <w:r>
        <w:t xml:space="preserve"> </w:t>
      </w:r>
      <w:r>
        <w:t xml:space="preserve">child process → GDM greeter respawns → operator perceives sudden logout.</w:t>
      </w:r>
    </w:p>
    <w:p>
      <w:pPr>
        <w:pStyle w:val="BodyText"/>
      </w:pPr>
      <w:r>
        <w:t xml:space="preserve">Every in-scope monitor (user systemd timer, user cron, rootless podman</w:t>
      </w:r>
      <w:r>
        <w:t xml:space="preserve"> </w:t>
      </w:r>
      <w:r>
        <w:t xml:space="preserve">container) DIES IN THE SAME CASCADE and cannot preserve forensics — it is</w:t>
      </w:r>
      <w:r>
        <w:t xml:space="preserve"> </w:t>
      </w:r>
      <w:r>
        <w:t xml:space="preserve">architecturally incapable of observing the kill of the scope it runs in.</w:t>
      </w:r>
    </w:p>
    <w:p>
      <w:pPr>
        <w:pStyle w:val="BodyText"/>
      </w:pPr>
      <w:r>
        <w:rPr>
          <w:b/>
          <w:bCs/>
        </w:rPr>
        <w:t xml:space="preserve">This watchdog is the ONLY mechanism that can attribute the SIGKILL</w:t>
      </w:r>
      <w:r>
        <w:t xml:space="preserve"> </w:t>
      </w:r>
      <w:r>
        <w:t xml:space="preserve">because</w:t>
      </w:r>
      <w:r>
        <w:t xml:space="preserve"> </w:t>
      </w:r>
      <w:r>
        <w:t xml:space="preserve">it lives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(a peer of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), so it survives the kill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and captures the surrounding journal + cgroup + audit +</w:t>
      </w:r>
      <w:r>
        <w:t xml:space="preserve"> </w:t>
      </w:r>
      <w:r>
        <w:t xml:space="preserve">process-tree state DURABLY.</w:t>
      </w:r>
    </w:p>
    <w:bookmarkEnd w:id="9"/>
    <w:bookmarkStart w:id="10" w:name="what-gets-installed"/>
    <w:p>
      <w:pPr>
        <w:pStyle w:val="Heading2"/>
      </w:pPr>
      <w:r>
        <w:t xml:space="preserve">What gets installed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/usr/local/bin/boba-user1000-watchdog</w:t>
            </w:r>
          </w:p>
        </w:tc>
        <w:tc>
          <w:tcPr/>
          <w:p>
            <w:pPr>
              <w:pStyle w:val="Compact"/>
            </w:pPr>
            <w:r>
              <w:t xml:space="preserve">The monitor script (bash)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/etc/systemd/system/boba-user1000-watchdog.service</w:t>
            </w:r>
          </w:p>
        </w:tc>
        <w:tc>
          <w:tcPr/>
          <w:p>
            <w:pPr>
              <w:pStyle w:val="Compact"/>
            </w:pPr>
            <w:r>
              <w:t xml:space="preserve">Systemd unit —</w:t>
            </w:r>
            <w:r>
              <w:t xml:space="preserve"> </w:t>
            </w:r>
            <w:r>
              <w:rPr>
                <w:rStyle w:val="VerbatimChar"/>
              </w:rPr>
              <w:t xml:space="preserve">Slice=system.slice</w:t>
            </w:r>
            <w:r>
              <w:t xml:space="preserve">, runs as root,</w:t>
            </w:r>
            <w:r>
              <w:t xml:space="preserve"> </w:t>
            </w:r>
            <w:r>
              <w:rPr>
                <w:rStyle w:val="VerbatimChar"/>
              </w:rPr>
              <w:t xml:space="preserve">Restart=always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/var/log/boba-watchdog/YYYY-MM-DDTHH-MM-SSZ/</w:t>
            </w:r>
          </w:p>
        </w:tc>
        <w:tc>
          <w:tcPr/>
          <w:p>
            <w:pPr>
              <w:pStyle w:val="Compact"/>
            </w:pPr>
            <w:r>
              <w:t xml:space="preserve">Per-incident evidence dir, chmod 700</w:t>
            </w:r>
          </w:p>
        </w:tc>
      </w:tr>
    </w:tbl>
    <w:bookmarkEnd w:id="10"/>
    <w:bookmarkStart w:id="11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t xml:space="preserve">On boot, systemd starts the service in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 </w:t>
      </w:r>
      <w:r>
        <w:t xml:space="preserve">as root.</w:t>
      </w:r>
    </w:p>
    <w:p>
      <w:pPr>
        <w:pStyle w:val="Compact"/>
        <w:numPr>
          <w:ilvl w:val="0"/>
          <w:numId w:val="1001"/>
        </w:numPr>
      </w:pPr>
      <w:r>
        <w:t xml:space="preserve">The script runs a pre-flight (§11.4.201): verifies uid=0 AND its own cgroup</w:t>
      </w:r>
      <w:r>
        <w:t xml:space="preserve"> </w:t>
      </w:r>
      <w:r>
        <w:t xml:space="preserve">is (a) NOT under</w:t>
      </w:r>
      <w:r>
        <w:t xml:space="preserve"> </w:t>
      </w:r>
      <w:r>
        <w:rPr>
          <w:rStyle w:val="VerbatimChar"/>
        </w:rPr>
        <w:t xml:space="preserve">/user.slice/</w:t>
      </w:r>
      <w:r>
        <w:t xml:space="preserve"> </w:t>
      </w:r>
      <w:r>
        <w:t xml:space="preserve">AND (b) POSITIVELY under</w:t>
      </w:r>
      <w:r>
        <w:t xml:space="preserve"> </w:t>
      </w:r>
      <w:r>
        <w:rPr>
          <w:rStyle w:val="VerbatimChar"/>
        </w:rPr>
        <w:t xml:space="preserve">/system.slice/</w:t>
      </w:r>
      <w:r>
        <w:t xml:space="preserve"> </w:t>
      </w:r>
      <w:r>
        <w:t xml:space="preserve">(fail-closed rejection of cgroup-namespaced contexts where the negative</w:t>
      </w:r>
      <w:r>
        <w:t xml:space="preserve"> </w:t>
      </w:r>
      <w:r>
        <w:t xml:space="preserve">check alone would pass while actually being inside user.slice). REFUSES to</w:t>
      </w:r>
      <w:r>
        <w:t xml:space="preserve"> </w:t>
      </w:r>
      <w:r>
        <w:t xml:space="preserve">run in any other case.</w:t>
      </w:r>
    </w:p>
    <w:p>
      <w:pPr>
        <w:pStyle w:val="Compact"/>
        <w:numPr>
          <w:ilvl w:val="0"/>
          <w:numId w:val="1001"/>
        </w:numPr>
      </w:pPr>
      <w:r>
        <w:t xml:space="preserve">NOTE: because the preflight requires the system.slice cgroup, a manual</w:t>
      </w:r>
      <w:r>
        <w:t xml:space="preserve"> </w:t>
      </w:r>
      <w:r>
        <w:t xml:space="preserve">root-terminal debug invocation (</w:t>
      </w:r>
      <w:r>
        <w:rPr>
          <w:rStyle w:val="VerbatimChar"/>
        </w:rPr>
        <w:t xml:space="preserve">su -c '/usr/local/bin/boba-user1000-watchdog'</w:t>
      </w:r>
      <w:r>
        <w:t xml:space="preserve"> </w:t>
      </w:r>
      <w:r>
        <w:t xml:space="preserve">from a tty) will refuse — for that, use</w:t>
      </w:r>
      <w:r>
        <w:t xml:space="preserve"> </w:t>
      </w:r>
      <w:r>
        <w:rPr>
          <w:rStyle w:val="VerbatimChar"/>
        </w:rPr>
        <w:t xml:space="preserve">su -c 'systemd-run --slice=system.slice --pty /usr/local/bin/boba-user1000-watchdog'</w:t>
      </w:r>
      <w:r>
        <w:t xml:space="preserve"> </w:t>
      </w:r>
      <w:r>
        <w:t xml:space="preserve">which drops the shell into system.slice for the duration (this host has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su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Enters a</w:t>
      </w:r>
      <w:r>
        <w:t xml:space="preserve"> </w:t>
      </w:r>
      <w:r>
        <w:rPr>
          <w:rStyle w:val="VerbatimChar"/>
        </w:rPr>
        <w:t xml:space="preserve">journalctl -f -u user@1000.service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1"/>
        </w:numPr>
      </w:pPr>
      <w:r>
        <w:t xml:space="preserve">On matching the prefix</w:t>
      </w:r>
      <w:r>
        <w:t xml:space="preserve"> </w:t>
      </w:r>
      <w:r>
        <w:rPr>
          <w:rStyle w:val="VerbatimChar"/>
        </w:rPr>
        <w:t xml:space="preserve">&lt;TARGET_UNIT&gt;: Main process exited</w:t>
      </w:r>
      <w:r>
        <w:t xml:space="preserve"> </w:t>
      </w:r>
      <w:r>
        <w:t xml:space="preserve">AND either</w:t>
      </w:r>
      <w:r>
        <w:t xml:space="preserve"> </w:t>
      </w:r>
      <w:r>
        <w:rPr>
          <w:rStyle w:val="VerbatimChar"/>
        </w:rPr>
        <w:t xml:space="preserve">status=9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code=killed</w:t>
      </w:r>
      <w:r>
        <w:t xml:space="preserve">, checks the</w:t>
      </w:r>
      <w:r>
        <w:t xml:space="preserve"> </w:t>
      </w:r>
      <w:r>
        <w:rPr>
          <w:rStyle w:val="VerbatimChar"/>
        </w:rPr>
        <w:t xml:space="preserve">CAPTURE_COOLDOWN_SEC</w:t>
      </w:r>
      <w:r>
        <w:t xml:space="preserve"> </w:t>
      </w:r>
      <w:r>
        <w:t xml:space="preserve">dedup gate;</w:t>
      </w:r>
      <w:r>
        <w:t xml:space="preserve"> </w:t>
      </w:r>
      <w:r>
        <w:t xml:space="preserve">if outside cooldown, triggers</w:t>
      </w:r>
      <w:r>
        <w:t xml:space="preserve"> </w:t>
      </w:r>
      <w:r>
        <w:rPr>
          <w:rStyle w:val="VerbatimChar"/>
        </w:rPr>
        <w:t xml:space="preserve">capture_forensics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01"/>
        </w:numPr>
      </w:pPr>
      <w:r>
        <w:t xml:space="preserve">Captures: journal window (</w:t>
      </w:r>
      <w:r>
        <w:rPr>
          <w:rStyle w:val="VerbatimChar"/>
        </w:rPr>
        <w:t xml:space="preserve">PRE_KILL_WINDOW_SEC</w:t>
      </w:r>
      <w:r>
        <w:t xml:space="preserve"> </w:t>
      </w:r>
      <w:r>
        <w:t xml:space="preserve">before +</w:t>
      </w:r>
      <w:r>
        <w:t xml:space="preserve"> </w:t>
      </w:r>
      <w:r>
        <w:rPr>
          <w:rStyle w:val="VerbatimChar"/>
        </w:rPr>
        <w:t xml:space="preserve">POST_KILL_WINDOW_SEC</w:t>
      </w:r>
      <w:r>
        <w:t xml:space="preserve"> </w:t>
      </w:r>
      <w:r>
        <w:t xml:space="preserve">after),</w:t>
      </w:r>
      <w:r>
        <w:t xml:space="preserve"> </w:t>
      </w:r>
      <w:r>
        <w:t xml:space="preserve">cgroup state (memory + PSI + pids), full process tree, kernel audit log</w:t>
      </w:r>
      <w:r>
        <w:t xml:space="preserve"> </w:t>
      </w:r>
      <w:r>
        <w:t xml:space="preserve">(if Path-1 audit rules installed), uptime + last, loginctl show-user.</w:t>
      </w:r>
    </w:p>
    <w:p>
      <w:pPr>
        <w:pStyle w:val="Compact"/>
        <w:numPr>
          <w:ilvl w:val="0"/>
          <w:numId w:val="1001"/>
        </w:numPr>
      </w:pPr>
      <w:r>
        <w:t xml:space="preserve">Rotates evidence dirs to keep the last</w:t>
      </w:r>
      <w:r>
        <w:t xml:space="preserve"> </w:t>
      </w:r>
      <w:r>
        <w:rPr>
          <w:rStyle w:val="VerbatimChar"/>
        </w:rPr>
        <w:t xml:space="preserve">RETAIN_LAST_N</w:t>
      </w:r>
      <w:r>
        <w:t xml:space="preserve"> </w:t>
      </w:r>
      <w:r>
        <w:t xml:space="preserve">(default 20).</w:t>
      </w:r>
    </w:p>
    <w:p>
      <w:pPr>
        <w:pStyle w:val="Compact"/>
        <w:numPr>
          <w:ilvl w:val="0"/>
          <w:numId w:val="1001"/>
        </w:numPr>
      </w:pPr>
      <w:r>
        <w:t xml:space="preserve">Keeps tailing — captures every subsequent incident too.</w:t>
      </w:r>
    </w:p>
    <w:bookmarkEnd w:id="11"/>
    <w:bookmarkStart w:id="12" w:name="tunables-environment"/>
    <w:p>
      <w:pPr>
        <w:pStyle w:val="Heading2"/>
      </w:pPr>
      <w:r>
        <w:t xml:space="preserve">Tunables (environment)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BOBA_WATCHDOG_TARGET</w:t>
      </w:r>
      <w:r>
        <w:t xml:space="preserve"> </w:t>
      </w:r>
      <w:r>
        <w:t xml:space="preserve">— target unit to monitor (default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;</w:t>
      </w:r>
      <w:r>
        <w:t xml:space="preserve"> </w:t>
      </w:r>
      <w:r>
        <w:t xml:space="preserve">set to a scratch unit for a §11.4.108 layer-4 install-time drill without touching production)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BOBA_WATCHDOG_ROOT</w:t>
      </w:r>
      <w:r>
        <w:t xml:space="preserve"> </w:t>
      </w:r>
      <w:r>
        <w:t xml:space="preserve">— evidence root (default</w:t>
      </w:r>
      <w:r>
        <w:t xml:space="preserve"> </w:t>
      </w:r>
      <w:r>
        <w:rPr>
          <w:rStyle w:val="VerbatimChar"/>
        </w:rPr>
        <w:t xml:space="preserve">/var/log/boba-watchdog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BOBA_WATCHDOG_RETAIN</w:t>
      </w:r>
      <w:r>
        <w:t xml:space="preserve"> </w:t>
      </w:r>
      <w:r>
        <w:t xml:space="preserve">— retain last N incident dirs (default 20)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BOBA_WATCHDOG_PRE_SEC</w:t>
      </w:r>
      <w:r>
        <w:t xml:space="preserve"> </w:t>
      </w:r>
      <w:r>
        <w:t xml:space="preserve">— pre-kill journal window (default 60)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BOBA_WATCHDOG_POST_SEC</w:t>
      </w:r>
      <w:r>
        <w:t xml:space="preserve"> </w:t>
      </w:r>
      <w:r>
        <w:t xml:space="preserve">— post-kill journal window (default 15)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BOBA_WATCHDOG_COOLDOWN_SEC</w:t>
      </w:r>
      <w:r>
        <w:t xml:space="preserve"> </w:t>
      </w:r>
      <w:r>
        <w:t xml:space="preserve">— dedup window for cascade triggers (default 60;</w:t>
      </w:r>
      <w:r>
        <w:t xml:space="preserve"> </w:t>
      </w:r>
      <w:r>
        <w:t xml:space="preserve">I1 fix — cascade lines within 1s must not evict real incident dirs)</w:t>
      </w:r>
    </w:p>
    <w:p>
      <w:pPr>
        <w:pStyle w:val="FirstParagraph"/>
      </w:pPr>
      <w:r>
        <w:t xml:space="preserve">Set via drop-in</w:t>
      </w:r>
      <w:r>
        <w:t xml:space="preserve"> </w:t>
      </w:r>
      <w:r>
        <w:rPr>
          <w:rStyle w:val="VerbatimChar"/>
        </w:rPr>
        <w:t xml:space="preserve">/etc/systemd/system/boba-user1000-watchdog.service.d/env.conf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[Service]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Environment="BOBA_WATCHDOG_ROOT=/path"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BOBA_WATCHDOG_ROOT</w:t>
      </w:r>
      <w:r>
        <w:rPr>
          <w:b/>
          <w:bCs/>
        </w:rPr>
        <w:t xml:space="preserve"> </w:t>
      </w:r>
      <w:r>
        <w:rPr>
          <w:b/>
          <w:bCs/>
        </w:rPr>
        <w:t xml:space="preserve">misconfiguration is destructive</w:t>
      </w:r>
      <w:r>
        <w:t xml:space="preserve">: rotation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targets ANY dir under the configured root. Never point it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etc.</w:t>
      </w:r>
    </w:p>
    <w:bookmarkEnd w:id="12"/>
    <w:bookmarkStart w:id="13" w:name="install-uninstall"/>
    <w:p>
      <w:pPr>
        <w:pStyle w:val="Heading2"/>
      </w:pPr>
      <w:r>
        <w:t xml:space="preserve">Install / uninstall</w:t>
      </w:r>
    </w:p>
    <w:p>
      <w:pPr>
        <w:pStyle w:val="FirstParagraph"/>
      </w:pPr>
      <w:r>
        <w:t xml:space="preserve">Per §6.U + §11.4.109, no agent tool invokes</w:t>
      </w:r>
      <w:r>
        <w:t xml:space="preserve"> </w:t>
      </w:r>
      <w:r>
        <w:rPr>
          <w:rStyle w:val="VerbatimChar"/>
        </w:rPr>
        <w:t xml:space="preserve">su</w:t>
      </w:r>
      <w:r>
        <w:t xml:space="preserve">/</w:t>
      </w:r>
      <w:r>
        <w:rPr>
          <w:rStyle w:val="VerbatimChar"/>
        </w:rPr>
        <w:t xml:space="preserve">sudo</w:t>
      </w:r>
      <w:r>
        <w:t xml:space="preserve">. Install and uninstall</w:t>
      </w:r>
      <w:r>
        <w:t xml:space="preserve"> </w:t>
      </w:r>
      <w:r>
        <w:t xml:space="preserve">scripts print</w:t>
      </w:r>
      <w:r>
        <w:t xml:space="preserve"> </w:t>
      </w:r>
      <w:r>
        <w:rPr>
          <w:rStyle w:val="VerbatimChar"/>
        </w:rPr>
        <w:t xml:space="preserve">su -c '…'</w:t>
      </w:r>
      <w:r>
        <w:t xml:space="preserve"> </w:t>
      </w:r>
      <w:r>
        <w:t xml:space="preserve">commands you copy/paste at your terminal: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scripts/system-slice-watchdog/install.sh    </w:t>
      </w:r>
      <w:r>
        <w:rPr>
          <w:rStyle w:val="CommentTok"/>
        </w:rPr>
        <w:t xml:space="preserve"># prints commands to run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scripts/system-slice-watchdog/uninstall.sh  </w:t>
      </w:r>
      <w:r>
        <w:rPr>
          <w:rStyle w:val="CommentTok"/>
        </w:rPr>
        <w:t xml:space="preserve"># prints commands to run</w:t>
      </w:r>
    </w:p>
    <w:bookmarkEnd w:id="13"/>
    <w:bookmarkStart w:id="14" w:name="X4c79c2709a30fad73a09fc24770909f5ef2a916"/>
    <w:p>
      <w:pPr>
        <w:pStyle w:val="Heading2"/>
      </w:pPr>
      <w:r>
        <w:t xml:space="preserve">Anti-bluff verification (§11.4.108 + §11.4.115)</w:t>
      </w:r>
    </w:p>
    <w:p>
      <w:pPr>
        <w:pStyle w:val="FirstParagraph"/>
      </w:pPr>
      <w:r>
        <w:t xml:space="preserve">Run the challenge WITHOUT root — verifies structural correctness: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challenges/scripts/user1000_watchdog_challenge.sh              </w:t>
      </w:r>
      <w:r>
        <w:rPr>
          <w:rStyle w:val="CommentTok"/>
        </w:rPr>
        <w:t xml:space="preserve"># GREEN mode</w:t>
      </w:r>
      <w:r>
        <w:br/>
      </w:r>
      <w:r>
        <w:rPr>
          <w:rStyle w:val="VariableTok"/>
        </w:rPr>
        <w:t xml:space="preserve">POLARITY_MODE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challenges/scripts/user1000_watchdog_challenge.sh  </w:t>
      </w:r>
      <w:r>
        <w:rPr>
          <w:rStyle w:val="CommentTok"/>
        </w:rPr>
        <w:t xml:space="preserve"># golden-bad polarity</w:t>
      </w:r>
    </w:p>
    <w:p>
      <w:pPr>
        <w:pStyle w:val="FirstParagraph"/>
      </w:pPr>
      <w:r>
        <w:t xml:space="preserve">The challenge asserts:</w:t>
      </w:r>
    </w:p>
    <w:p>
      <w:pPr>
        <w:pStyle w:val="Compact"/>
        <w:numPr>
          <w:ilvl w:val="0"/>
          <w:numId w:val="1003"/>
        </w:numPr>
      </w:pPr>
      <w:r>
        <w:t xml:space="preserve">All source files exist + parseable (</w:t>
      </w:r>
      <w:r>
        <w:rPr>
          <w:rStyle w:val="VerbatimChar"/>
        </w:rPr>
        <w:t xml:space="preserve">bash -n</w:t>
      </w:r>
      <w:r>
        <w:t xml:space="preserve">, systemd unit shape)</w:t>
      </w:r>
    </w:p>
    <w:p>
      <w:pPr>
        <w:pStyle w:val="Compact"/>
        <w:numPr>
          <w:ilvl w:val="0"/>
          <w:numId w:val="1003"/>
        </w:numPr>
      </w:pPr>
      <w:r>
        <w:t xml:space="preserve">All installer scripts are executable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Load-bearing</w:t>
      </w:r>
      <w:r>
        <w:t xml:space="preserve">: service declares</w:t>
      </w:r>
      <w:r>
        <w:t xml:space="preserve"> </w:t>
      </w:r>
      <w:r>
        <w:rPr>
          <w:rStyle w:val="VerbatimChar"/>
        </w:rPr>
        <w:t xml:space="preserve">Slice=system.slice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Watchdog pre-flight refuses to run in user.slice</w:t>
      </w:r>
    </w:p>
    <w:p>
      <w:pPr>
        <w:pStyle w:val="Compact"/>
        <w:numPr>
          <w:ilvl w:val="0"/>
          <w:numId w:val="1003"/>
        </w:numPr>
      </w:pPr>
      <w:r>
        <w:t xml:space="preserve">Evidence root is durable (</w:t>
      </w:r>
      <w:r>
        <w:rPr>
          <w:rStyle w:val="VerbatimChar"/>
        </w:rPr>
        <w:t xml:space="preserve">/var/log</w:t>
      </w:r>
      <w:r>
        <w:t xml:space="preserve">, not tmpfs)</w:t>
      </w:r>
    </w:p>
    <w:p>
      <w:pPr>
        <w:pStyle w:val="Compact"/>
        <w:numPr>
          <w:ilvl w:val="0"/>
          <w:numId w:val="1003"/>
        </w:numPr>
      </w:pPr>
      <w:r>
        <w:t xml:space="preserve">Journal trigger matches the exact BOB-116/BOB-120/BOB-123 signature</w:t>
      </w:r>
    </w:p>
    <w:p>
      <w:pPr>
        <w:pStyle w:val="Compact"/>
        <w:numPr>
          <w:ilvl w:val="0"/>
          <w:numId w:val="1003"/>
        </w:numPr>
      </w:pPr>
      <w:r>
        <w:t xml:space="preserve">Rotation implemented (bounded disk)</w:t>
      </w:r>
    </w:p>
    <w:p>
      <w:pPr>
        <w:pStyle w:val="Compact"/>
        <w:numPr>
          <w:ilvl w:val="0"/>
          <w:numId w:val="1003"/>
        </w:numPr>
      </w:pPr>
      <w:r>
        <w:t xml:space="preserve">Resource limits set (</w:t>
      </w:r>
      <w:r>
        <w:rPr>
          <w:rStyle w:val="VerbatimChar"/>
        </w:rPr>
        <w:t xml:space="preserve">MemoryMax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</w:t>
      </w:r>
      <w:r>
        <w:t xml:space="preserve">)</w:t>
      </w:r>
    </w:p>
    <w:bookmarkEnd w:id="14"/>
    <w:bookmarkStart w:id="15" w:name="after-an-incident"/>
    <w:p>
      <w:pPr>
        <w:pStyle w:val="Heading2"/>
      </w:pPr>
      <w:r>
        <w:t xml:space="preserve">After an incident</w:t>
      </w:r>
    </w:p>
    <w:p>
      <w:pPr>
        <w:pStyle w:val="FirstParagraph"/>
      </w:pPr>
      <w:r>
        <w:t xml:space="preserve">The forensics are in</w:t>
      </w:r>
      <w:r>
        <w:t xml:space="preserve"> </w:t>
      </w:r>
      <w:r>
        <w:rPr>
          <w:rStyle w:val="VerbatimChar"/>
        </w:rPr>
        <w:t xml:space="preserve">/var/log/boba-watchdog/&lt;timestamp&gt;/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state.log         — uptime, last, loginctl, meminfo, PSI, cgroup snapshot</w:t>
      </w:r>
      <w:r>
        <w:br/>
      </w:r>
      <w:r>
        <w:rPr>
          <w:rStyle w:val="VerbatimChar"/>
        </w:rPr>
        <w:t xml:space="preserve">journal-pre.log   — journal for PRE_KILL_WINDOW_SEC before kill</w:t>
      </w:r>
      <w:r>
        <w:br/>
      </w:r>
      <w:r>
        <w:rPr>
          <w:rStyle w:val="VerbatimChar"/>
        </w:rPr>
        <w:t xml:space="preserve">journal-post.log  — journal captured POST_KILL_WINDOW_SEC after kill</w:t>
      </w:r>
      <w:r>
        <w:br/>
      </w:r>
      <w:r>
        <w:rPr>
          <w:rStyle w:val="VerbatimChar"/>
        </w:rPr>
        <w:t xml:space="preserve">proctree.log      — full ps auxf + top-20-by-RSS</w:t>
      </w:r>
      <w:r>
        <w:br/>
      </w:r>
      <w:r>
        <w:rPr>
          <w:rStyle w:val="VerbatimChar"/>
        </w:rPr>
        <w:t xml:space="preserve">audit.log        — kernel audit logs (requires Path-1 sudo audit rules)</w:t>
      </w:r>
    </w:p>
    <w:bookmarkEnd w:id="15"/>
    <w:bookmarkStart w:id="16" w:name="compose-with-path-1-kernel-audit-rules"/>
    <w:p>
      <w:pPr>
        <w:pStyle w:val="Heading2"/>
      </w:pPr>
      <w:r>
        <w:t xml:space="preserve">Compose with Path 1 (kernel audit rules)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initiator attribution</w:t>
      </w:r>
      <w:r>
        <w:t xml:space="preserve"> </w:t>
      </w:r>
      <w:r>
        <w:t xml:space="preserve">(PID + UID + cmdline of the SIGKILL sender), run</w:t>
      </w:r>
      <w:r>
        <w:t xml:space="preserve"> </w:t>
      </w:r>
      <w:r>
        <w:t xml:space="preserve">the audit-rule install from</w:t>
      </w:r>
      <w:r>
        <w:t xml:space="preserve"> </w:t>
      </w:r>
      <w:r>
        <w:rPr>
          <w:rStyle w:val="VerbatimChar"/>
        </w:rPr>
        <w:t xml:space="preserve">docs/incidents/2026-08-19-sudo-audit-rules-for-operator.md</w:t>
      </w:r>
      <w:r>
        <w:t xml:space="preserve"> </w:t>
      </w:r>
      <w:r>
        <w:t xml:space="preserve">BEFORE the next incident. The watchdog captures the audit log entries; without</w:t>
      </w:r>
      <w:r>
        <w:t xml:space="preserve"> </w:t>
      </w:r>
      <w:r>
        <w:t xml:space="preserve">the rules,</w:t>
      </w:r>
      <w:r>
        <w:t xml:space="preserve"> </w:t>
      </w:r>
      <w:r>
        <w:rPr>
          <w:rStyle w:val="VerbatimChar"/>
        </w:rPr>
        <w:t xml:space="preserve">audit.log</w:t>
      </w:r>
      <w:r>
        <w:t xml:space="preserve"> </w:t>
      </w:r>
      <w:r>
        <w:t xml:space="preserve">will say</w:t>
      </w:r>
      <w:r>
        <w:t xml:space="preserve"> </w:t>
      </w:r>
      <w:r>
        <w:t xml:space="preserve">“(ausearch failed — audit rules may not be installed)”</w:t>
      </w:r>
      <w:r>
        <w:t xml:space="preserve">.</w:t>
      </w:r>
    </w:p>
    <w:bookmarkEnd w:id="16"/>
    <w:bookmarkStart w:id="17" w:name="honest-boundaries-11.4.6"/>
    <w:p>
      <w:pPr>
        <w:pStyle w:val="Heading2"/>
      </w:pPr>
      <w:r>
        <w:t xml:space="preserve">Honest boundaries (§11.4.6)</w:t>
      </w:r>
    </w:p>
    <w:p>
      <w:pPr>
        <w:pStyle w:val="Compact"/>
        <w:numPr>
          <w:ilvl w:val="0"/>
          <w:numId w:val="1004"/>
        </w:numPr>
      </w:pPr>
      <w:r>
        <w:t xml:space="preserve">The watchdog DIAGNOSES; it does NOT prevent the kill.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M3 fix</w:t>
      </w:r>
      <w:r>
        <w:t xml:space="preserve">:</w:t>
      </w:r>
      <w:r>
        <w:t xml:space="preserve"> </w:t>
      </w:r>
      <w:r>
        <w:t xml:space="preserve">“survives the kill”</w:t>
      </w:r>
      <w:r>
        <w:t xml:space="preserve"> </w:t>
      </w:r>
      <w:r>
        <w:t xml:space="preserve">is DESIGN INTENT proven at §11.4.108 layer-1</w:t>
      </w:r>
      <w:r>
        <w:t xml:space="preserve"> </w:t>
      </w:r>
      <w:r>
        <w:t xml:space="preserve">(source declares system.slice) + layer-2 (post-install</w:t>
      </w:r>
      <w:r>
        <w:t xml:space="preserve"> </w:t>
      </w:r>
      <w:r>
        <w:rPr>
          <w:rStyle w:val="VerbatimChar"/>
        </w:rPr>
        <w:t xml:space="preserve">systemctl show boba-user1000-watchdog.service -p Slice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). Layers 3-4</w:t>
      </w:r>
      <w:r>
        <w:t xml:space="preserve"> </w:t>
      </w:r>
      <w:r>
        <w:t xml:space="preserve">(survives an actual kill event; captures durable evidence during real</w:t>
      </w:r>
      <w:r>
        <w:t xml:space="preserve"> </w:t>
      </w:r>
      <w:r>
        <w:t xml:space="preserve">incident) are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operator install + next incident. A cross-referable</w:t>
      </w:r>
      <w:r>
        <w:t xml:space="preserve"> </w:t>
      </w:r>
      <w:r>
        <w:t xml:space="preserve">positive fact: GDM and auditd both survived all 4 forced-logout incidents on</w:t>
      </w:r>
      <w:r>
        <w:t xml:space="preserve"> </w:t>
      </w:r>
      <w:r>
        <w:t xml:space="preserve">this host and both live in system.slice — this is external evidence of the</w:t>
      </w:r>
      <w:r>
        <w:t xml:space="preserve"> </w:t>
      </w:r>
      <w:r>
        <w:t xml:space="preserve">category-survival, not proof of THIS unit’s per-incident behavior.</w:t>
      </w:r>
    </w:p>
    <w:p>
      <w:pPr>
        <w:pStyle w:val="Compact"/>
        <w:numPr>
          <w:ilvl w:val="0"/>
          <w:numId w:val="1004"/>
        </w:numPr>
      </w:pPr>
      <w:r>
        <w:t xml:space="preserve">The watchdog CANNOT observe events pre-kill that happen 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journal — e.g. a mutter/gnome-shell segfault would be</w:t>
      </w:r>
      <w:r>
        <w:t xml:space="preserve"> </w:t>
      </w:r>
      <w:r>
        <w:t xml:space="preserve">in the user’s journal which may already be flushed by the time the watchdog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04"/>
        </w:numPr>
      </w:pPr>
      <w:r>
        <w:t xml:space="preserve">The watchdog runs as root (needed to survive user@1000 kill + read all</w:t>
      </w:r>
      <w:r>
        <w:t xml:space="preserve"> </w:t>
      </w:r>
      <w:r>
        <w:t xml:space="preserve">journals); it is bounded by</w:t>
      </w:r>
      <w:r>
        <w:t xml:space="preserve"> </w:t>
      </w:r>
      <w:r>
        <w:rPr>
          <w:rStyle w:val="VerbatimChar"/>
        </w:rPr>
        <w:t xml:space="preserve">MemoryMax=200M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CPUQuota=15%</w:t>
      </w:r>
      <w:r>
        <w:t xml:space="preserve"> </w:t>
      </w:r>
      <w:r>
        <w:t xml:space="preserve">per §12.6.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I3 fix — credential leak honesty (§11.4.10)</w:t>
      </w:r>
      <w:r>
        <w:t xml:space="preserve">: evidence dirs contain</w:t>
      </w:r>
      <w:r>
        <w:t xml:space="preserve"> </w:t>
      </w:r>
      <w:r>
        <w:rPr>
          <w:rStyle w:val="VerbatimChar"/>
        </w:rPr>
        <w:t xml:space="preserve">ps auxf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 -eo cmd</w:t>
      </w:r>
      <w:r>
        <w:t xml:space="preserve"> </w:t>
      </w:r>
      <w:r>
        <w:t xml:space="preserve">output. Those capture</w:t>
      </w:r>
      <w:r>
        <w:t xml:space="preserve"> </w:t>
      </w:r>
      <w:r>
        <w:rPr>
          <w:b/>
          <w:bCs/>
        </w:rPr>
        <w:t xml:space="preserve">full process cmdlines</w:t>
      </w:r>
      <w:r>
        <w:t xml:space="preserve">, which</w:t>
      </w:r>
      <w:r>
        <w:t xml:space="preserve"> </w:t>
      </w:r>
      <w:r>
        <w:t xml:space="preserve">on this host CAN contain credentials (curl -u, env-prefixed invocations, some</w:t>
      </w:r>
      <w:r>
        <w:t xml:space="preserve"> </w:t>
      </w:r>
      <w:r>
        <w:t xml:space="preserve">tracker plugins). Mitigations: (a) evidence dirs are</w:t>
      </w:r>
      <w:r>
        <w:t xml:space="preserve"> </w:t>
      </w:r>
      <w:r>
        <w:rPr>
          <w:rStyle w:val="VerbatimChar"/>
        </w:rPr>
        <w:t xml:space="preserve">root:root 0700</w:t>
      </w:r>
      <w:r>
        <w:t xml:space="preserve">, (b)</w:t>
      </w:r>
      <w:r>
        <w:t xml:space="preserve"> </w:t>
      </w:r>
      <w:r>
        <w:t xml:space="preserve">the watchdog itself logs ONLY operational lines to journal (trigger lines,</w:t>
      </w:r>
      <w:r>
        <w:t xml:space="preserve"> </w:t>
      </w:r>
      <w:r>
        <w:t xml:space="preserve">filenames, preflight status) — never evidence contents, and no secret is</w:t>
      </w:r>
      <w:r>
        <w:t xml:space="preserve"> </w:t>
      </w:r>
      <w:r>
        <w:t xml:space="preserve">passed through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, (c) never commit raw captures unredacted per</w:t>
      </w:r>
      <w:r>
        <w:t xml:space="preserve"> </w:t>
      </w:r>
      <w:r>
        <w:t xml:space="preserve">§11.4.128(4). If you export a capture for sharing, redact cmdline fields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M4 fix — KillUserProcesses claim was speculative</w:t>
      </w:r>
      <w:r>
        <w:t xml:space="preserve">: prior text said</w:t>
      </w:r>
      <w:r>
        <w:t xml:space="preserve"> </w:t>
      </w:r>
      <w:r>
        <w:t xml:space="preserve">“systemd’s baked-in default is yes”</w:t>
      </w:r>
      <w:r>
        <w:t xml:space="preserve">. Distro-patched behavior varies; the</w:t>
      </w:r>
      <w:r>
        <w:t xml:space="preserve"> </w:t>
      </w:r>
      <w:r>
        <w:t xml:space="preserve">authoritative source is</w:t>
      </w:r>
      <w:r>
        <w:t xml:space="preserve"> </w:t>
      </w:r>
      <w:r>
        <w:rPr>
          <w:rStyle w:val="VerbatimChar"/>
        </w:rPr>
        <w:t xml:space="preserve">busctl get-property org.freedesktop.login1 /org/freedesktop/login1 org.freedesktop.login1.Manager KillUserProcesses</w:t>
      </w:r>
      <w:r>
        <w:t xml:space="preserve"> </w:t>
      </w:r>
      <w:r>
        <w:t xml:space="preserve">at</w:t>
      </w:r>
      <w:r>
        <w:t xml:space="preserve"> </w:t>
      </w:r>
      <w:r>
        <w:t xml:space="preserve">runtime — check it, don’t assume.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Restart-gap-of-blindness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Restart=always RestartSec=5s</w:t>
      </w:r>
      <w:r>
        <w:t xml:space="preserve"> </w:t>
      </w:r>
      <w:r>
        <w:t xml:space="preserve">means there is</w:t>
      </w:r>
      <w:r>
        <w:t xml:space="preserve"> </w:t>
      </w:r>
      <w:r>
        <w:t xml:space="preserve">a ~5 second window after any watchdog exit during which no capture will</w:t>
      </w:r>
      <w:r>
        <w:t xml:space="preserve"> </w:t>
      </w:r>
      <w:r>
        <w:t xml:space="preserve">happen. If an incident hits inside that window, evidence will be sparse.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2026-09-02T07:52:47Z</dcterms:created>
  <dcterms:modified xsi:type="dcterms:W3CDTF">2026-09-02T07:52:47Z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