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3bedb9a97e05db9fc30678465adf27c584e56f"/>
    <w:p>
      <w:pPr>
        <w:pStyle w:val="Heading1"/>
      </w:pPr>
      <w:r>
        <w:t xml:space="preserve">scripts/install_git_hooks.sh and scripts/git_hooks/ — the tracked git hooks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2026-09-26T16:33:51Z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BOB-251 (pre-push hook failed silently when its temporary worktree could not be created)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project keeps its git hooks as tracked files in</w:t>
      </w:r>
      <w:r>
        <w:t xml:space="preserve"> </w:t>
      </w:r>
      <w:r>
        <w:rPr>
          <w:rStyle w:val="VerbatimChar"/>
        </w:rPr>
        <w:t xml:space="preserve">scripts/git_hooks/</w:t>
      </w:r>
      <w:r>
        <w:t xml:space="preserve"> </w:t>
      </w:r>
      <w:r>
        <w:t xml:space="preserve">and installs them with</w:t>
      </w:r>
      <w:r>
        <w:t xml:space="preserve"> </w:t>
      </w:r>
      <w:r>
        <w:rPr>
          <w:rStyle w:val="VerbatimChar"/>
        </w:rPr>
        <w:t xml:space="preserve">scripts/install_git_hooks.sh</w:t>
      </w:r>
      <w:r>
        <w:t xml:space="preserve">, which copies each of</w:t>
      </w:r>
      <w:r>
        <w:t xml:space="preserve"> </w:t>
      </w:r>
      <w:r>
        <w:t xml:space="preserve">them into</w:t>
      </w:r>
      <w:r>
        <w:t xml:space="preserve"> </w:t>
      </w:r>
      <w:r>
        <w:rPr>
          <w:rStyle w:val="VerbatimChar"/>
        </w:rPr>
        <w:t xml:space="preserve">.git/hooks/</w:t>
      </w:r>
      <w:r>
        <w:t xml:space="preserve"> </w:t>
      </w:r>
      <w:r>
        <w:t xml:space="preserve">and makes it executable.</w:t>
      </w:r>
      <w:r>
        <w:t xml:space="preserve"> </w:t>
      </w:r>
      <w:r>
        <w:rPr>
          <w:rStyle w:val="VerbatimChar"/>
        </w:rPr>
        <w:t xml:space="preserve">core.hooksPath</w:t>
      </w:r>
      <w:r>
        <w:t xml:space="preserve"> </w:t>
      </w:r>
      <w:r>
        <w:t xml:space="preserve">is not</w:t>
      </w:r>
      <w:r>
        <w:t xml:space="preserve"> </w:t>
      </w:r>
      <w:r>
        <w:t xml:space="preserve">used, so what git actually runs is the</w:t>
      </w:r>
      <w:r>
        <w:t xml:space="preserve"> </w:t>
      </w:r>
      <w:r>
        <w:rPr>
          <w:b/>
          <w:bCs/>
        </w:rPr>
        <w:t xml:space="preserve">installed copy</w:t>
      </w:r>
      <w:r>
        <w:t xml:space="preserve">, not the tracked</w:t>
      </w:r>
      <w:r>
        <w:t xml:space="preserve"> </w:t>
      </w:r>
      <w:r>
        <w:t xml:space="preserve">source. A change to a hook source reaches a checkout only when the</w:t>
      </w:r>
      <w:r>
        <w:t xml:space="preserve"> </w:t>
      </w:r>
      <w:r>
        <w:t xml:space="preserve">installer is run in that checkout.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pre-commit</w:t>
            </w:r>
          </w:p>
        </w:tc>
        <w:tc>
          <w:tcPr/>
          <w:p>
            <w:pPr>
              <w:pStyle w:val="Compact"/>
            </w:pPr>
            <w:r>
              <w:t xml:space="preserve">§11.4.75: refuses a commit that stages a mutation marker into a first-party production source file (</w:t>
            </w:r>
            <w:r>
              <w:rPr>
                <w:rStyle w:val="VerbatimChar"/>
              </w:rPr>
              <w:t xml:space="preserve">download-proxy/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qBitTorrent-go/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webui-bridge.py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  <w:r>
              <w:t xml:space="preserve">/</w:t>
            </w:r>
            <w:r>
              <w:rPr>
                <w:rStyle w:val="VerbatimChar"/>
              </w:rPr>
              <w:t xml:space="preserve">.bash</w:t>
            </w:r>
            <w:r>
              <w:t xml:space="preserve">/</w:t>
            </w:r>
            <w:r>
              <w:rPr>
                <w:rStyle w:val="VerbatimChar"/>
              </w:rPr>
              <w:t xml:space="preserve">.py</w:t>
            </w:r>
            <w:r>
              <w:t xml:space="preserve">/</w:t>
            </w:r>
            <w:r>
              <w:rPr>
                <w:rStyle w:val="VerbatimChar"/>
              </w:rPr>
              <w:t xml:space="preserve">.go</w:t>
            </w:r>
            <w:r>
              <w:t xml:space="preserve">; tests, docs, QA evidence and vendored trees excluded).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pre-push</w:t>
            </w:r>
          </w:p>
        </w:tc>
        <w:tc>
          <w:tcPr/>
          <w:p>
            <w:pPr>
              <w:pStyle w:val="Compact"/>
            </w:pPr>
            <w:r>
              <w:t xml:space="preserve">§11.4.75 at push time: runs the pre-commit rules against the content being pushed, so a marker committed with</w:t>
            </w:r>
            <w:r>
              <w:t xml:space="preserve"> </w:t>
            </w:r>
            <w:r>
              <w:rPr>
                <w:rStyle w:val="VerbatimChar"/>
              </w:rPr>
              <w:t xml:space="preserve">--no-verify</w:t>
            </w:r>
            <w:r>
              <w:t xml:space="preserve"> </w:t>
            </w:r>
            <w:r>
              <w:t xml:space="preserve">is still caught.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commit-msg</w:t>
            </w:r>
          </w:p>
        </w:tc>
        <w:tc>
          <w:tcPr/>
          <w:p>
            <w:pPr>
              <w:pStyle w:val="Compact"/>
            </w:pPr>
            <w:r>
              <w:t xml:space="preserve">Requires a</w:t>
            </w:r>
            <w:r>
              <w:t xml:space="preserve"> </w:t>
            </w:r>
            <w:r>
              <w:rPr>
                <w:rStyle w:val="VerbatimChar"/>
              </w:rPr>
              <w:t xml:space="preserve">Bypass-rationale:</w:t>
            </w:r>
            <w:r>
              <w:t xml:space="preserve"> </w:t>
            </w:r>
            <w:r>
              <w:t xml:space="preserve">footer when a bypass marker file is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post-commit</w:t>
            </w:r>
          </w:p>
        </w:tc>
        <w:tc>
          <w:tcPr/>
          <w:p>
            <w:pPr>
              <w:pStyle w:val="Compact"/>
            </w:pPr>
            <w:r>
              <w:t xml:space="preserve">Appends a line per commit to the §11.4.75 audit log and runs the forensic capture helper.</w:t>
            </w:r>
          </w:p>
        </w:tc>
      </w:tr>
    </w:tbl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bash, git, df.</w:t>
      </w:r>
    </w:p>
    <w:p>
      <w:pPr>
        <w:pStyle w:val="Compact"/>
        <w:numPr>
          <w:ilvl w:val="0"/>
          <w:numId w:val="1001"/>
        </w:numPr>
      </w:pPr>
      <w:r>
        <w:t xml:space="preserve">Run from inside the repository (the installer resolves the repository</w:t>
      </w:r>
      <w:r>
        <w:t xml:space="preserve"> </w:t>
      </w:r>
      <w:r>
        <w:t xml:space="preserve">root with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).</w:t>
      </w:r>
    </w:p>
    <w:bookmarkEnd w:id="10"/>
    <w:bookmarkStart w:id="11" w:name="usage-examples"/>
    <w:p>
      <w:pPr>
        <w:pStyle w:val="Heading2"/>
      </w:pPr>
      <w:r>
        <w:t xml:space="preserve">Usage examples</w:t>
      </w:r>
    </w:p>
    <w:p>
      <w:pPr>
        <w:pStyle w:val="FirstParagraph"/>
      </w:pPr>
      <w:r>
        <w:t xml:space="preserve">Install or refresh every hook in the current checkout: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scripts/install_git_hooks.sh</w:t>
      </w:r>
    </w:p>
    <w:p>
      <w:pPr>
        <w:pStyle w:val="FirstParagraph"/>
      </w:pPr>
      <w:r>
        <w:t xml:space="preserve">Confirm that the installed copies match the tracked sources: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pre-commit pre-push commit-msg post-commit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"scripts/git_hooks/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".git/hooks/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 current"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 STALE"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A refresh is needed after any commit that changes a file in</w:t>
      </w:r>
      <w:r>
        <w:t xml:space="preserve"> </w:t>
      </w:r>
      <w:r>
        <w:rPr>
          <w:rStyle w:val="VerbatimChar"/>
        </w:rPr>
        <w:t xml:space="preserve">scripts/git_hooks/</w:t>
      </w:r>
      <w:r>
        <w:t xml:space="preserve">. The installer overwrites the four hooks it manages</w:t>
      </w:r>
      <w:r>
        <w:t xml:space="preserve"> </w:t>
      </w:r>
      <w:r>
        <w:t xml:space="preserve">and nothing else; it creates the bypass-audit and audit-log files only if</w:t>
      </w:r>
      <w:r>
        <w:t xml:space="preserve"> </w:t>
      </w:r>
      <w:r>
        <w:t xml:space="preserve">they do not exist.</w:t>
      </w:r>
    </w:p>
    <w:bookmarkEnd w:id="11"/>
    <w:bookmarkStart w:id="13" w:name="how-the-pre-push-check-works"/>
    <w:p>
      <w:pPr>
        <w:pStyle w:val="Heading2"/>
      </w:pPr>
      <w:r>
        <w:t xml:space="preserve">How the pre-push check works</w:t>
      </w:r>
    </w:p>
    <w:p>
      <w:pPr>
        <w:pStyle w:val="FirstParagraph"/>
      </w:pPr>
      <w:r>
        <w:t xml:space="preserve">git calls</w:t>
      </w:r>
      <w:r>
        <w:t xml:space="preserve"> </w:t>
      </w:r>
      <w:r>
        <w:rPr>
          <w:rStyle w:val="VerbatimChar"/>
        </w:rPr>
        <w:t xml:space="preserve">pre-push &lt;remote&gt; &lt;url&gt;</w:t>
      </w:r>
      <w:r>
        <w:t xml:space="preserve"> </w:t>
      </w:r>
      <w:r>
        <w:t xml:space="preserve">with one line per ref on stdin:</w:t>
      </w:r>
      <w:r>
        <w:t xml:space="preserve"> </w:t>
      </w:r>
      <w:r>
        <w:rPr>
          <w:rStyle w:val="VerbatimChar"/>
        </w:rPr>
        <w:t xml:space="preserve">&lt;local ref&gt; &lt;local sha&gt; &lt;remote ref&gt; &lt;remote sha&gt;</w:t>
      </w:r>
      <w:r>
        <w:t xml:space="preserve">. For each line the hook:</w:t>
      </w:r>
    </w:p>
    <w:p>
      <w:pPr>
        <w:pStyle w:val="Compact"/>
        <w:numPr>
          <w:ilvl w:val="0"/>
          <w:numId w:val="1002"/>
        </w:numPr>
      </w:pPr>
      <w:r>
        <w:t xml:space="preserve">skips deletions (a local sha of all zeros);</w:t>
      </w:r>
    </w:p>
    <w:p>
      <w:pPr>
        <w:pStyle w:val="Compact"/>
        <w:numPr>
          <w:ilvl w:val="0"/>
          <w:numId w:val="1002"/>
        </w:numPr>
      </w:pPr>
      <w:r>
        <w:t xml:space="preserve">lists the commits being pushed —</w:t>
      </w:r>
      <w:r>
        <w:t xml:space="preserve"> </w:t>
      </w:r>
      <w:r>
        <w:rPr>
          <w:rStyle w:val="VerbatimChar"/>
        </w:rPr>
        <w:t xml:space="preserve">&lt;remote sha&gt;..&lt;local sha&gt;</w:t>
      </w:r>
      <w:r>
        <w:t xml:space="preserve"> </w:t>
      </w:r>
      <w:r>
        <w:t xml:space="preserve">when the</w:t>
      </w:r>
      <w:r>
        <w:t xml:space="preserve"> </w:t>
      </w:r>
      <w:r>
        <w:t xml:space="preserve">remote tip is known locally, otherwise everything reachable from the</w:t>
      </w:r>
      <w:r>
        <w:t xml:space="preserve"> </w:t>
      </w:r>
      <w:r>
        <w:t xml:space="preserve">local sha that is not on any remote-tracking ref (new branches);</w:t>
      </w:r>
    </w:p>
    <w:p>
      <w:pPr>
        <w:pStyle w:val="Compact"/>
        <w:numPr>
          <w:ilvl w:val="0"/>
          <w:numId w:val="1002"/>
        </w:numPr>
      </w:pPr>
      <w:r>
        <w:t xml:space="preserve">collects the files those commits add, copy, modify or rename;</w:t>
      </w:r>
    </w:p>
    <w:p>
      <w:pPr>
        <w:pStyle w:val="Compact"/>
        <w:numPr>
          <w:ilvl w:val="0"/>
          <w:numId w:val="1002"/>
        </w:numPr>
      </w:pPr>
      <w:r>
        <w:t xml:space="preserve">hands that list to the installed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hook in revision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BOBA_HOOK_CHECK_REV=&lt;local sha&gt;</w:t>
      </w:r>
      <w:r>
        <w:t xml:space="preserve">, file list on stdin), which reads each</w:t>
      </w:r>
      <w:r>
        <w:t xml:space="preserve"> </w:t>
      </w:r>
      <w:r>
        <w:t xml:space="preserve">file from the pushed tip with</w:t>
      </w:r>
      <w:r>
        <w:t xml:space="preserve"> </w:t>
      </w:r>
      <w:r>
        <w:rPr>
          <w:rStyle w:val="VerbatimChar"/>
        </w:rPr>
        <w:t xml:space="preserve">git ls-tree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show</w:t>
      </w:r>
      <w:r>
        <w:t xml:space="preserve"> </w:t>
      </w:r>
      <w:r>
        <w:t xml:space="preserve">and applies the</w:t>
      </w:r>
      <w:r>
        <w:t xml:space="preserve"> </w:t>
      </w:r>
      <w:r>
        <w:t xml:space="preserve">same scope rules and patterns it applies at commit time.</w:t>
      </w:r>
    </w:p>
    <w:p>
      <w:pPr>
        <w:pStyle w:val="FirstParagraph"/>
      </w:pPr>
      <w:r>
        <w:t xml:space="preserve">A marker that was added and removed again before the pushed tip does not</w:t>
      </w:r>
      <w:r>
        <w:t xml:space="preserve"> </w:t>
      </w:r>
      <w:r>
        <w:t xml:space="preserve">block; a file deleted by a later pushed commit is skipped.</w:t>
      </w:r>
    </w:p>
    <w:p>
      <w:pPr>
        <w:pStyle w:val="BodyText"/>
      </w:pPr>
      <w:r>
        <w:t xml:space="preserve">The hook reads git objects only. It creates no worktree, no index and no</w:t>
      </w:r>
      <w:r>
        <w:t xml:space="preserve"> </w:t>
      </w:r>
      <w:r>
        <w:t xml:space="preserve">temporary file, so a full or read-only</w:t>
      </w:r>
      <w:r>
        <w:t xml:space="preserve"> </w:t>
      </w:r>
      <w:r>
        <w:rPr>
          <w:rStyle w:val="VerbatimChar"/>
        </w:rPr>
        <w:t xml:space="preserve">$TMPDIR</w:t>
      </w:r>
      <w:r>
        <w:t xml:space="preserve"> </w:t>
      </w:r>
      <w:r>
        <w:t xml:space="preserve">cannot affect it.</w:t>
      </w:r>
    </w:p>
    <w:bookmarkStart w:id="12" w:name="exit-codes"/>
    <w:p>
      <w:pPr>
        <w:pStyle w:val="Heading3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Nothing to object to; the push proceeds.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Marker(s) found in content being pushed; each file and line is listed.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 step could not complete. The push is refused and the report names the step, prints the git error, and shows the free space of the git directory and of</w:t>
            </w:r>
            <w:r>
              <w:t xml:space="preserve"> </w:t>
            </w:r>
            <w:r>
              <w:rPr>
                <w:rStyle w:val="VerbatimChar"/>
              </w:rPr>
              <w:t xml:space="preserve">$TMPDIR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Example of a failure report:</w:t>
      </w:r>
    </w:p>
    <w:p>
      <w:pPr>
        <w:pStyle w:val="SourceCode"/>
      </w:pPr>
      <w:r>
        <w:rPr>
          <w:rStyle w:val="VerbatimChar"/>
        </w:rPr>
        <w:t xml:space="preserve">pre-push: FAILED at step 'list commits to push (…)' — the push was NOT checked and is refused.</w:t>
      </w:r>
      <w:r>
        <w:br/>
      </w:r>
      <w:r>
        <w:rPr>
          <w:rStyle w:val="VerbatimChar"/>
        </w:rPr>
        <w:t xml:space="preserve">  git error: error: unable to write file</w:t>
      </w:r>
      <w:r>
        <w:br/>
      </w:r>
      <w:r>
        <w:rPr>
          <w:rStyle w:val="VerbatimChar"/>
        </w:rPr>
        <w:t xml:space="preserve">  free space:</w:t>
      </w:r>
      <w:r>
        <w:br/>
      </w:r>
      <w:r>
        <w:rPr>
          <w:rStyle w:val="VerbatimChar"/>
        </w:rPr>
        <w:t xml:space="preserve">    git dir /home/…/.git: 120G free of 900G (87% used, mount /home)</w:t>
      </w:r>
      <w:r>
        <w:br/>
      </w:r>
      <w:r>
        <w:rPr>
          <w:rStyle w:val="VerbatimChar"/>
        </w:rPr>
        <w:t xml:space="preserve">    TMPDIR /tmp: 6.1G free of 16G (61% used, mount /tmp)</w:t>
      </w:r>
      <w:r>
        <w:br/>
      </w:r>
      <w:r>
        <w:rPr>
          <w:rStyle w:val="VerbatimChar"/>
        </w:rPr>
        <w:t xml:space="preserve">  Remediation: free disk space or fix the git error above, then push again.</w:t>
      </w:r>
    </w:p>
    <w:bookmarkEnd w:id="12"/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pre-commit not installed.</w:t>
      </w:r>
      <w:r>
        <w:t xml:space="preserve"> </w:t>
      </w:r>
      <w:r>
        <w:t xml:space="preserve">The pre-push hook prints a note naming the</w:t>
      </w:r>
      <w:r>
        <w:t xml:space="preserve"> </w:t>
      </w:r>
      <w:r>
        <w:t xml:space="preserve">installer and lets the push proceed (unchanged behaviour, now visible).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one of the two hooks refreshed.</w:t>
      </w:r>
      <w:r>
        <w:t xml:space="preserve"> </w:t>
      </w:r>
      <w:r>
        <w:t xml:space="preserve">Revision mode lives in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; an old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ignores</w:t>
      </w:r>
      <w:r>
        <w:t xml:space="preserve"> </w:t>
      </w:r>
      <w:r>
        <w:rPr>
          <w:rStyle w:val="VerbatimChar"/>
        </w:rPr>
        <w:t xml:space="preserve">BOBA_HOOK_CHECK_REV</w:t>
      </w:r>
      <w:r>
        <w:t xml:space="preserve"> </w:t>
      </w:r>
      <w:r>
        <w:t xml:space="preserve">and checks</w:t>
      </w:r>
      <w:r>
        <w:t xml:space="preserve"> </w:t>
      </w:r>
      <w:r>
        <w:t xml:space="preserve">the staged set instead. The installer always installs both together.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Remote tip not present locally</w:t>
      </w:r>
      <w:r>
        <w:t xml:space="preserve"> </w:t>
      </w:r>
      <w:r>
        <w:t xml:space="preserve">(for example the remote moved and the</w:t>
      </w:r>
      <w:r>
        <w:t xml:space="preserve"> </w:t>
      </w:r>
      <w:r>
        <w:t xml:space="preserve">push will be rejected as non-fast-forward): the hook falls back to</w:t>
      </w:r>
      <w:r>
        <w:t xml:space="preserve"> </w:t>
      </w:r>
      <w:r>
        <w:t xml:space="preserve">“not on</w:t>
      </w:r>
      <w:r>
        <w:t xml:space="preserve"> </w:t>
      </w:r>
      <w:r>
        <w:t xml:space="preserve">any remote-tracking ref”</w:t>
      </w:r>
      <w:r>
        <w:t xml:space="preserve">, which checks at least as much.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 names containing newlines</w:t>
      </w:r>
      <w:r>
        <w:t xml:space="preserve"> </w:t>
      </w:r>
      <w:r>
        <w:t xml:space="preserve">are not supported by either hook (the</w:t>
      </w:r>
      <w:r>
        <w:t xml:space="preserve"> </w:t>
      </w:r>
      <w:r>
        <w:t xml:space="preserve">file lists are newline-separated).</w:t>
      </w:r>
    </w:p>
    <w:bookmarkEnd w:id="14"/>
    <w:bookmarkStart w:id="15" w:name="X24a68ffb5d23ca5f58baf82bf2df2ea14be9694"/>
    <w:p>
      <w:pPr>
        <w:pStyle w:val="Heading2"/>
      </w:pPr>
      <w:r>
        <w:t xml:space="preserve">Internal behaviour — what changed in BOB-251</w:t>
      </w:r>
    </w:p>
    <w:p>
      <w:pPr>
        <w:pStyle w:val="FirstParagraph"/>
      </w:pPr>
      <w:r>
        <w:t xml:space="preserve">The previous</w:t>
      </w:r>
      <w:r>
        <w:t xml:space="preserve"> </w:t>
      </w:r>
      <w:r>
        <w:rPr>
          <w:rStyle w:val="VerbatimChar"/>
        </w:rPr>
        <w:t xml:space="preserve">pre-push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git worktree add "$WORKTREE" HEAD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 </w:t>
      </w:r>
      <w:r>
        <w:t xml:space="preserve">directory, with all output discarded, under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was full the worktree could not be written (</w:t>
      </w:r>
      <w:r>
        <w:rPr>
          <w:rStyle w:val="VerbatimChar"/>
        </w:rPr>
        <w:t xml:space="preserve">unable to write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Could not reset index file to revision HEAD</w:t>
      </w:r>
      <w:r>
        <w:t xml:space="preserve">), the hook stopped without a</w:t>
      </w:r>
      <w:r>
        <w:t xml:space="preserve"> </w:t>
      </w:r>
      <w:r>
        <w:t xml:space="preserve">word, and git printed only</w:t>
      </w:r>
      <w:r>
        <w:t xml:space="preserve"> </w:t>
      </w:r>
      <w:r>
        <w:rPr>
          <w:rStyle w:val="VerbatimChar"/>
        </w:rPr>
        <w:t xml:space="preserve">failed to push some refs</w:t>
      </w:r>
      <w:r>
        <w:t xml:space="preserve">; three pushes failed</w:t>
      </w:r>
      <w:r>
        <w:t xml:space="preserve"> </w:t>
      </w:r>
      <w:r>
        <w:t xml:space="preserve">this way on 2026-09-26. The same hook ran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inside the fresh</w:t>
      </w:r>
      <w:r>
        <w:t xml:space="preserve"> </w:t>
      </w:r>
      <w:r>
        <w:t xml:space="preserve">worktree, where nothing is staged, so the §11.4.75 check it claimed to</w:t>
      </w:r>
      <w:r>
        <w:t xml:space="preserve"> </w:t>
      </w:r>
      <w:r>
        <w:t xml:space="preserve">enforce passed for every push: a marker committed with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was</w:t>
      </w:r>
      <w:r>
        <w:t xml:space="preserve"> </w:t>
      </w:r>
      <w:r>
        <w:t xml:space="preserve">pushed without objection.</w:t>
      </w:r>
    </w:p>
    <w:bookmarkEnd w:id="15"/>
    <w:bookmarkStart w:id="16" w:name="anti-bluff-verification"/>
    <w:p>
      <w:pPr>
        <w:pStyle w:val="Heading2"/>
      </w:pPr>
      <w:r>
        <w:t xml:space="preserve">Anti-bluff verification</w:t>
      </w:r>
    </w:p>
    <w:p>
      <w:pPr>
        <w:pStyle w:val="FirstParagraph"/>
      </w:pPr>
      <w:r>
        <w:rPr>
          <w:rStyle w:val="VerbatimChar"/>
        </w:rPr>
        <w:t xml:space="preserve">tests/hooks/test_pre_push_hook.sh</w:t>
      </w:r>
      <w:r>
        <w:t xml:space="preserve"> </w:t>
      </w:r>
      <w:r>
        <w:t xml:space="preserve">builds throwaway repositories whose</w:t>
      </w:r>
      <w:r>
        <w:t xml:space="preserve"> </w:t>
      </w:r>
      <w:r>
        <w:t xml:space="preserve">only remote is a local bare repository, installs the hooks with a copy of</w:t>
      </w:r>
      <w:r>
        <w:t xml:space="preserve"> </w:t>
      </w:r>
      <w:r>
        <w:t xml:space="preserve">the installer, and pushes for real:</w:t>
      </w:r>
    </w:p>
    <w:p>
      <w:pPr>
        <w:pStyle w:val="Compact"/>
        <w:numPr>
          <w:ilvl w:val="0"/>
          <w:numId w:val="1004"/>
        </w:numPr>
      </w:pPr>
      <w:r>
        <w:t xml:space="preserve">the installer produces a byte-identical, executable</w:t>
      </w:r>
      <w:r>
        <w:t xml:space="preserve"> </w:t>
      </w:r>
      <w:r>
        <w:rPr>
          <w:rStyle w:val="VerbatimChar"/>
        </w:rPr>
        <w:t xml:space="preserve">.git/hooks/pre-push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clean push succeeds (control); a docs-only marker and a marker removed</w:t>
      </w:r>
      <w:r>
        <w:t xml:space="preserve"> </w:t>
      </w:r>
      <w:r>
        <w:t xml:space="preserve">before the tip do not block;</w:t>
      </w:r>
    </w:p>
    <w:p>
      <w:pPr>
        <w:pStyle w:val="Compact"/>
        <w:numPr>
          <w:ilvl w:val="0"/>
          <w:numId w:val="1004"/>
        </w:numPr>
      </w:pPr>
      <w:r>
        <w:t xml:space="preserve">a production-file marker committed with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blocks the push,</w:t>
      </w:r>
      <w:r>
        <w:t xml:space="preserve"> </w:t>
      </w:r>
      <w:r>
        <w:t xml:space="preserve">also on a brand-new branch; deletions pass;</w:t>
      </w:r>
    </w:p>
    <w:p>
      <w:pPr>
        <w:pStyle w:val="Compact"/>
        <w:numPr>
          <w:ilvl w:val="0"/>
          <w:numId w:val="1004"/>
        </w:numPr>
      </w:pPr>
      <w:r>
        <w:t xml:space="preserve">an unwritable</w:t>
      </w:r>
      <w:r>
        <w:t xml:space="preserve"> </w:t>
      </w:r>
      <w:r>
        <w:rPr>
          <w:rStyle w:val="VerbatimChar"/>
        </w:rPr>
        <w:t xml:space="preserve">$TMPDIR</w:t>
      </w:r>
      <w:r>
        <w:t xml:space="preserve"> </w:t>
      </w:r>
      <w:r>
        <w:t xml:space="preserve">does not break a healthy push;</w:t>
      </w:r>
    </w:p>
    <w:p>
      <w:pPr>
        <w:pStyle w:val="Compact"/>
        <w:numPr>
          <w:ilvl w:val="0"/>
          <w:numId w:val="1004"/>
        </w:numPr>
      </w:pPr>
      <w:r>
        <w:t xml:space="preserve">with a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shim that fails like a full disk, a failing</w:t>
      </w:r>
      <w:r>
        <w:t xml:space="preserve"> </w:t>
      </w:r>
      <w:r>
        <w:rPr>
          <w:rStyle w:val="VerbatimChar"/>
        </w:rPr>
        <w:t xml:space="preserve">git worktree add</w:t>
      </w:r>
      <w:r>
        <w:t xml:space="preserve"> </w:t>
      </w:r>
      <w:r>
        <w:t xml:space="preserve">cannot break the hook, and failing object reads give</w:t>
      </w:r>
      <w:r>
        <w:t xml:space="preserve"> </w:t>
      </w:r>
      <w:r>
        <w:t xml:space="preserve">a named, non-zero, disk-space-carrying report instead of silence.</w:t>
      </w:r>
    </w:p>
    <w:p>
      <w:pPr>
        <w:pStyle w:val="FirstParagraph"/>
      </w:pPr>
      <w:r>
        <w:t xml:space="preserve">Against the previous hook sources it fails 6 of 12 checks (silent failures</w:t>
      </w:r>
      <w:r>
        <w:t xml:space="preserve"> </w:t>
      </w:r>
      <w:r>
        <w:t xml:space="preserve">and the vacuous check); against the current sources it passes 12 of 12.</w:t>
      </w:r>
      <w:r>
        <w:t xml:space="preserve"> </w:t>
      </w:r>
      <w:r>
        <w:t xml:space="preserve">Three paired mutations (silencing the failure report, dropping revision</w:t>
      </w:r>
      <w:r>
        <w:t xml:space="preserve"> </w:t>
      </w:r>
      <w:r>
        <w:t xml:space="preserve">mode, treating an unreadable file as absent) each turn it red.</w:t>
      </w:r>
      <w:r>
        <w:t xml:space="preserve"> </w:t>
      </w:r>
      <w:r>
        <w:rPr>
          <w:rStyle w:val="VerbatimChar"/>
        </w:rPr>
        <w:t xml:space="preserve">tests/hooks/test_pre_commit_mutation_scope.sh</w:t>
      </w:r>
      <w:r>
        <w:t xml:space="preserve"> </w:t>
      </w:r>
      <w:r>
        <w:t xml:space="preserve">covers the pre-commit scope</w:t>
      </w:r>
      <w:r>
        <w:t xml:space="preserve"> </w:t>
      </w:r>
      <w:r>
        <w:t xml:space="preserve">rules and still passes 7 of 7.</w:t>
      </w:r>
    </w:p>
    <w:bookmarkEnd w:id="16"/>
    <w:bookmarkStart w:id="17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— its push stage runs through this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docs/scripts/commit-push-all.md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scripts/pre_build/check_cm_no_production_mutation_residue.sh</w:t>
      </w:r>
      <w:r>
        <w:t xml:space="preserve"> </w:t>
      </w:r>
      <w:r>
        <w:t xml:space="preserve">— the</w:t>
      </w:r>
      <w:r>
        <w:t xml:space="preserve"> </w:t>
      </w:r>
      <w:r>
        <w:t xml:space="preserve">pre-build gate using the same scope technique.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scripts/hooks/auto-commit-forensic-capture.sh</w:t>
      </w:r>
      <w:r>
        <w:t xml:space="preserve"> </w:t>
      </w:r>
      <w:r>
        <w:t xml:space="preserve">— called by</w:t>
      </w:r>
      <w:r>
        <w:t xml:space="preserve"> </w:t>
      </w:r>
      <w:r>
        <w:rPr>
          <w:rStyle w:val="VerbatimChar"/>
        </w:rPr>
        <w:t xml:space="preserve">post-commit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2026-09-26 (hook tests 12/12 and 7/7 in mktemp sandboxes).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