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2026-08-21T00:00:00Z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9 (2026-08-20, BOB-083 / GOVERNANCE_AUDIT_2026-08-08_ROUND2.md RD2-16) —</w:t>
      </w:r>
      <w:r>
        <w:rPr>
          <w:b/>
          <w:bCs/>
        </w:rPr>
        <w:t xml:space="preserve"> </w:t>
      </w:r>
      <w:r>
        <w:rPr>
          <w:b/>
          <w:bCs/>
        </w:rPr>
        <w:t xml:space="preserve">staleness catch-up (§11.4.44/§11.4.45/§11.4.86):</w:t>
      </w:r>
      <w:r>
        <w:t xml:space="preserve"> </w:t>
      </w:r>
      <w:r>
        <w:t xml:space="preserve">161 commits landed between the</w:t>
      </w:r>
      <w:r>
        <w:t xml:space="preserve"> </w:t>
      </w:r>
      <w:r>
        <w:t xml:space="preserve">Rev 8 pass (</w:t>
      </w:r>
      <w:r>
        <w:rPr>
          <w:rStyle w:val="VerbatimChar"/>
        </w:rPr>
        <w:t xml:space="preserve">e6162f7</w:t>
      </w:r>
      <w:r>
        <w:t xml:space="preserve">, 2026-08-18) and this pass’s HEAD (</w:t>
      </w:r>
      <w:r>
        <w:rPr>
          <w:rStyle w:val="VerbatimChar"/>
        </w:rPr>
        <w:t xml:space="preserve">e0d60ab</w:t>
      </w:r>
      <w:r>
        <w:t xml:space="preserve">, 2026-08-20).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git log e6162f7..HEAD</w:t>
      </w:r>
      <w:r>
        <w:t xml:space="preserve"> </w:t>
      </w:r>
      <w:r>
        <w:t xml:space="preserve">evidence: the overwhelming majority are the BOB-126</w:t>
      </w:r>
      <w:r>
        <w:t xml:space="preserve"> </w:t>
      </w:r>
      <w:r>
        <w:t xml:space="preserve">forced-logout</w:t>
      </w:r>
      <w:r>
        <w:t xml:space="preserve"> </w:t>
      </w:r>
      <w:r>
        <w:rPr>
          <w:rStyle w:val="VerbatimChar"/>
        </w:rPr>
        <w:t xml:space="preserve">killpg(-1, SIGKILL)</w:t>
      </w:r>
      <w:r>
        <w:t xml:space="preserve"> </w:t>
      </w:r>
      <w:r>
        <w:t xml:space="preserve">incident chain (root cause found + closed,</w:t>
      </w:r>
      <w:r>
        <w:t xml:space="preserve"> </w:t>
      </w:r>
      <w:r>
        <w:t xml:space="preserve">new universal §11.4.263 anchor) plus surrounding test/gate/quality hardening</w:t>
      </w:r>
      <w:r>
        <w:t xml:space="preserve"> </w:t>
      </w:r>
      <w:r>
        <w:t xml:space="preserve">(BOB-127..135) — process-safety and CI-discipline work,</w:t>
      </w:r>
      <w:r>
        <w:t xml:space="preserve"> </w:t>
      </w:r>
      <w:r>
        <w:rPr>
          <w:b/>
          <w:bCs/>
        </w:rPr>
        <w:t xml:space="preserve">not new product</w:t>
      </w:r>
      <w:r>
        <w:rPr>
          <w:b/>
          <w:bCs/>
        </w:rPr>
        <w:t xml:space="preserve"> </w:t>
      </w:r>
      <w:r>
        <w:rPr>
          <w:b/>
          <w:bCs/>
        </w:rPr>
        <w:t xml:space="preserve">features</w:t>
      </w:r>
      <w:r>
        <w:t xml:space="preserve">, so no new feature rows are warranted from that set (§11.4.6: verified</w:t>
      </w:r>
      <w:r>
        <w:t xml:space="preserve"> </w:t>
      </w:r>
      <w:r>
        <w:t xml:space="preserve">by reading the commit log, not assumed). Two exceptions</w:t>
      </w:r>
      <w:r>
        <w:t xml:space="preserve"> </w:t>
      </w:r>
      <w:r>
        <w:rPr>
          <w:b/>
          <w:bCs/>
        </w:rPr>
        <w:t xml:space="preserve">were</w:t>
      </w:r>
      <w:r>
        <w:t xml:space="preserve"> </w:t>
      </w:r>
      <w:r>
        <w:t xml:space="preserve">feature-relevant</w:t>
      </w:r>
      <w:r>
        <w:t xml:space="preserve"> </w:t>
      </w:r>
      <w:r>
        <w:t xml:space="preserve">and are corrected below with cited live evidence:</w:t>
      </w:r>
      <w:r>
        <w:t xml:space="preserve"> </w:t>
      </w:r>
      <w:r>
        <w:rPr>
          <w:b/>
          <w:bCs/>
        </w:rPr>
        <w:t xml:space="preserve">RW-06</w:t>
      </w:r>
      <w:r>
        <w:t xml:space="preserve"> </w:t>
      </w:r>
      <w:r>
        <w:t xml:space="preserve">(RuTracker ReDoS fix</w:t>
      </w:r>
      <w:r>
        <w:t xml:space="preserve"> </w:t>
      </w:r>
      <w:r>
        <w:t xml:space="preserve">deployment) — CLOSED live 2026-08-19 (</w:t>
      </w:r>
      <w:r>
        <w:rPr>
          <w:rStyle w:val="VerbatimChar"/>
        </w:rPr>
        <w:t xml:space="preserve">1c0389a</w:t>
      </w:r>
      <w:r>
        <w:t xml:space="preserve">, BOB-093);</w:t>
      </w:r>
      <w:r>
        <w:t xml:space="preserve"> </w:t>
      </w:r>
      <w:r>
        <w:rPr>
          <w:b/>
          <w:bCs/>
        </w:rPr>
        <w:t xml:space="preserve">RW-07</w:t>
      </w:r>
      <w:r>
        <w:t xml:space="preserve"> </w:t>
      </w:r>
      <w:r>
        <w:t xml:space="preserve">(nnmclub</w:t>
      </w:r>
      <w:r>
        <w:t xml:space="preserve"> </w:t>
      </w:r>
      <w:r>
        <w:rPr>
          <w:rStyle w:val="VerbatimChar"/>
        </w:rPr>
        <w:t xml:space="preserve">/auth/nnmclub/status</w:t>
      </w:r>
      <w:r>
        <w:t xml:space="preserve"> </w:t>
      </w:r>
      <w:r>
        <w:t xml:space="preserve">SOURCE→ARTIFACT drift) — CLOSED live 2026-08-19 (</w:t>
      </w:r>
      <w:r>
        <w:rPr>
          <w:rStyle w:val="VerbatimChar"/>
        </w:rPr>
        <w:t xml:space="preserve">7baef2b</w:t>
      </w:r>
      <w:r>
        <w:t xml:space="preserve">,</w:t>
      </w:r>
      <w:r>
        <w:t xml:space="preserve"> </w:t>
      </w:r>
      <w:r>
        <w:t xml:space="preserve">BOB-092). Both rows below updated to</w:t>
      </w:r>
      <w:r>
        <w:t xml:space="preserve"> </w:t>
      </w:r>
      <w:r>
        <w:rPr>
          <w:rStyle w:val="VerbatimChar"/>
        </w:rPr>
        <w:t xml:space="preserve">PASS — LIVE</w:t>
      </w:r>
      <w:r>
        <w:t xml:space="preserve"> </w:t>
      </w:r>
      <w:r>
        <w:t xml:space="preserve">with their real evidence</w:t>
      </w:r>
      <w:r>
        <w:t xml:space="preserve"> </w:t>
      </w:r>
      <w:r>
        <w:t xml:space="preserve">paths.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itself was NOT edited (out of this task’s</w:t>
      </w:r>
      <w:r>
        <w:t xml:space="preserve"> </w:t>
      </w:r>
      <w:r>
        <w:t xml:space="preserve">owned-file scope — see the Status_Summary companion for the plain-language</w:t>
      </w:r>
      <w:r>
        <w:t xml:space="preserve"> </w:t>
      </w:r>
      <w:r>
        <w:t xml:space="preserve">version of this note). Total features cataloged:</w:t>
      </w:r>
      <w:r>
        <w:t xml:space="preserve"> </w:t>
      </w:r>
      <w:r>
        <w:rPr>
          <w:b/>
          <w:bCs/>
        </w:rPr>
        <w:t xml:space="preserve">unchanged at 292</w:t>
      </w:r>
      <w:r>
        <w:t xml:space="preserve"> </w:t>
      </w:r>
      <w:r>
        <w:t xml:space="preserve">(no rows</w:t>
      </w:r>
      <w:r>
        <w:t xml:space="preserve"> </w:t>
      </w:r>
      <w:r>
        <w:t xml:space="preserve">added or removed this pass, only 2 existing rows’ Validation cells corrected).</w:t>
      </w:r>
      <w:r>
        <w:t xml:space="preserve"> </w:t>
      </w:r>
      <w:r>
        <w:t xml:space="preserve">Every other pre-existing row was left untouched — a full per-unit re-audit</w:t>
      </w:r>
      <w:r>
        <w:t xml:space="preserve"> </w:t>
      </w:r>
      <w:r>
        <w:t xml:space="preserve">against the 161-commit delta was judged out of the bounded scope of this</w:t>
      </w:r>
      <w:r>
        <w:t xml:space="preserve"> </w:t>
      </w:r>
      <w:r>
        <w:t xml:space="preserve">staleness-catch-up pass, per the same §11.4.6 option-B discipline Rev 8 used.</w:t>
      </w:r>
    </w:p>
    <w:p>
      <w:pPr>
        <w:pStyle w:val="BlockText"/>
      </w:pPr>
      <w:r>
        <w:rPr>
          <w:b/>
          <w:bCs/>
        </w:rPr>
        <w:t xml:space="preserve">Rev 8 (2026-08-18, BOB-075) — staleness remediation (§11.4.44 / §11.4.86 / GOVERNANCE_AUDIT_2026-08-08_ROUND2.md RD2-08):</w:t>
      </w:r>
      <w:r>
        <w:t xml:space="preserve"> </w:t>
      </w:r>
      <w:r>
        <w:t xml:space="preserve">the audit’s staleness claim was CONFIRMED, not a false positive — a real content edit landed in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(2026-08-15, the docs_chain-engine row swap in §8d below) WITHOUT the Revision/Last-modified header being bumped, and 60 commits landed between the Rev 7 content commit (</w:t>
      </w:r>
      <w:r>
        <w:rPr>
          <w:rStyle w:val="VerbatimChar"/>
        </w:rPr>
        <w:t xml:space="preserve">646b295</w:t>
      </w:r>
      <w:r>
        <w:t xml:space="preserve">, 2026-06-16) and this pass (</w:t>
      </w:r>
      <w:r>
        <w:rPr>
          <w:rStyle w:val="VerbatimChar"/>
        </w:rPr>
        <w:t xml:space="preserve">64705eb</w:t>
      </w:r>
      <w:r>
        <w:t xml:space="preserve">, 2026-08-18) that were never reflected at row-granularity. This pass performed a TARGETED refresh (§11.4.6 option B — this document is narrative,</w:t>
      </w:r>
      <w:r>
        <w:t xml:space="preserve"> </w:t>
      </w:r>
      <w:r>
        <w:t xml:space="preserve">“assembled by READ-ONLY repo inventory,”</w:t>
      </w:r>
      <w:r>
        <w:t xml:space="preserve"> </w:t>
      </w:r>
      <w:r>
        <w:t xml:space="preserve">not mechanically derivable from a single source-of-truth table, so a full per-unit re-audit of all 289 pre-existing rows was judged out of the bounded scope of a staleness-fix task and is NOT claimed here): added 3 new rows to §8d for scripts that shipped since Rev 7 and were completely absent from this ledger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(tracker-cookies autoload,</w:t>
      </w:r>
      <w:r>
        <w:t xml:space="preserve"> </w:t>
      </w:r>
      <w:r>
        <w:rPr>
          <w:rStyle w:val="VerbatimChar"/>
        </w:rPr>
        <w:t xml:space="preserve">619a5f6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 </w:t>
      </w:r>
      <w:r>
        <w:t xml:space="preserve">(sudo-free systemd wrapper,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 </w:t>
      </w:r>
      <w:r>
        <w:t xml:space="preserve">(§11.4.234 dedicated commit/push entrypoint,</w:t>
      </w:r>
      <w:r>
        <w:t xml:space="preserve"> </w:t>
      </w:r>
      <w:r>
        <w:rPr>
          <w:rStyle w:val="VerbatimChar"/>
        </w:rPr>
        <w:t xml:space="preserve">08e870e</w:t>
      </w:r>
      <w:r>
        <w:t xml:space="preserve">) — each cited to its real source file + covering challenge. Total features cataloged: 289 →</w:t>
      </w:r>
      <w:r>
        <w:t xml:space="preserve"> </w:t>
      </w:r>
      <w:r>
        <w:rPr>
          <w:b/>
          <w:bCs/>
        </w:rPr>
        <w:t xml:space="preserve">292</w:t>
      </w:r>
      <w:r>
        <w:t xml:space="preserve">. Every pre-existing row was left untouched (no content was invented to</w:t>
      </w:r>
      <w:r>
        <w:t xml:space="preserve"> </w:t>
      </w:r>
      <w:r>
        <w:t xml:space="preserve">“look fresh”</w:t>
      </w:r>
      <w:r>
        <w:t xml:space="preserve">); the honest scope boundary of this pass is recorded under</w:t>
      </w:r>
      <w:r>
        <w:t xml:space="preserve"> </w:t>
      </w:r>
      <w:r>
        <w:t xml:space="preserve">“Components NOT inventoried”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/>
          <w:bCs/>
        </w:rPr>
        <w:t xml:space="preserve">Rev 7 (2026-06-16) — live-PASS update for the search/auth fix batch (HEAD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7e9cab5</w:t>
      </w:r>
      <w:r>
        <w:rPr>
          <w:b/>
          <w:bCs/>
        </w:rPr>
        <w:t xml:space="preserve">):</w:t>
      </w:r>
      <w:r>
        <w:t xml:space="preserve"> </w:t>
      </w:r>
      <w:r>
        <w:t xml:space="preserve">the multi-word URL-encoding fix (</w:t>
      </w:r>
      <w:r>
        <w:rPr>
          <w:rStyle w:val="VerbatimChar"/>
        </w:rPr>
        <w:t xml:space="preserve">da7d709</w:t>
      </w:r>
      <w:r>
        <w:t xml:space="preserve">, ~17 nova3 plugins), the new</w:t>
      </w:r>
      <w:r>
        <w:t xml:space="preserve"> </w:t>
      </w:r>
      <w:r>
        <w:rPr>
          <w:rStyle w:val="VerbatimChar"/>
        </w:rPr>
        <w:t xml:space="preserve">RUTRACKER_COOKIES</w:t>
      </w:r>
      <w:r>
        <w:t xml:space="preserve"> </w:t>
      </w:r>
      <w:r>
        <w:t xml:space="preserve">injection (</w:t>
      </w:r>
      <w:r>
        <w:rPr>
          <w:rStyle w:val="VerbatimChar"/>
        </w:rPr>
        <w:t xml:space="preserve">2fc29fc</w:t>
      </w:r>
      <w:r>
        <w:t xml:space="preserve">),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auth,</w:t>
      </w:r>
      <w:r>
        <w:t xml:space="preserve"> </w:t>
      </w:r>
      <w:r>
        <w:rPr>
          <w:rStyle w:val="VerbatimChar"/>
        </w:rPr>
        <w:t xml:space="preserve">/auth/status</w:t>
      </w:r>
      <w:r>
        <w:t xml:space="preserve"> </w:t>
      </w:r>
      <w:r>
        <w:t xml:space="preserve">cookie reflection (</w:t>
      </w:r>
      <w:r>
        <w:rPr>
          <w:rStyle w:val="VerbatimChar"/>
        </w:rPr>
        <w:t xml:space="preserve">9c2f8dc</w:t>
      </w:r>
      <w:r>
        <w:t xml:space="preserve">), the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JSON endpoint (</w:t>
      </w:r>
      <w:r>
        <w:rPr>
          <w:rStyle w:val="VerbatimChar"/>
        </w:rPr>
        <w:t xml:space="preserve">137d7ff</w:t>
      </w:r>
      <w:r>
        <w:t xml:space="preserve">), and §11.4.85 stress+chaos coverage for the multi-word fix (</w:t>
      </w:r>
      <w:r>
        <w:rPr>
          <w:rStyle w:val="VerbatimChar"/>
        </w:rPr>
        <w:t xml:space="preserve">7e9cab5</w:t>
      </w:r>
      <w:r>
        <w:t xml:space="preserve">) were all PROVEN end-to-end on the live nezha stack —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2600 results / 23 contributing trackers / zero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plugin_bad_query_encoding</w:t>
      </w:r>
      <w:r>
        <w:t xml:space="preserve">, all four private trackers authenticate (rutracker 50, nnmclub 50, kinozal 50, iptorrents 49). Evidence: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  <w:r>
        <w:t xml:space="preserve"> </w:t>
      </w:r>
      <w:r>
        <w:rPr>
          <w:rStyle w:val="VerbatimChar"/>
        </w:rPr>
        <w:t xml:space="preserve">kickass.py</w:t>
      </w:r>
      <w:r>
        <w:t xml:space="preserve"> </w:t>
      </w:r>
      <w:r>
        <w:t xml:space="preserve">reclassified</w:t>
      </w:r>
      <w:r>
        <w:t xml:space="preserve"> </w:t>
      </w:r>
      <w:r>
        <w:rPr>
          <w:b/>
          <w:bCs/>
        </w:rPr>
        <w:t xml:space="preserve">Won’t-fix structurally-impossible (§11.4.112)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 NOTE (§11.4.6): no Go files were touched this session — the Go rows are unchanged (the pre-existing</w:t>
      </w:r>
      <w:r>
        <w:t xml:space="preserve"> </w:t>
      </w:r>
      <w:r>
        <w:rPr>
          <w:rStyle w:val="VerbatimChar"/>
        </w:rPr>
        <w:t xml:space="preserve">magnet_stress_chaos_test.go</w:t>
      </w:r>
      <w:r>
        <w:t xml:space="preserve"> </w:t>
      </w:r>
      <w:r>
        <w:t xml:space="preserve">guard stands; no NEW Go query-encoding guard was added this session, so none is claimed here).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(291 feature rows — the pre-existing Rev ≤7 tally of 288 vs the stated</w:t>
      </w:r>
      <w:r>
        <w:t xml:space="preserve"> </w:t>
      </w:r>
      <w:r>
        <w:t xml:space="preserve">“289”</w:t>
      </w:r>
      <w:r>
        <w:t xml:space="preserve"> </w:t>
      </w:r>
      <w:r>
        <w:t xml:space="preserve">total was a 1-row pre-existing discrepancy not reconciled by this pass, §11.4.6 honest note; +3 for the Rev 8 §8d additions, all N/A/host-script):</w:t>
      </w:r>
      <w:r>
        <w:t xml:space="preserve"> </w:t>
      </w:r>
      <w:r>
        <w:rPr>
          <w:b/>
          <w:bCs/>
        </w:rPr>
        <w:t xml:space="preserve">28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14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249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boba-web-tabs-theme-tour.mp4</w:t>
            </w:r>
            <w:r>
              <w:t xml:space="preserve"> </w:t>
            </w:r>
            <w:r>
              <w:t xml:space="preserve">(+ frames</w:t>
            </w:r>
            <w:r>
              <w:t xml:space="preserve"> </w:t>
            </w:r>
            <w:r>
              <w:rPr>
                <w:rStyle w:val="VerbatimChar"/>
              </w:rPr>
              <w:t xml:space="preserve">boba-web-tab-active-downloads.png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boba-web-tab-schedules.png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boba-web-tab-hooks.png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boba-web-theme-toggle.png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  <w:tc>
          <w:tcPr/>
          <w:p>
            <w:pPr>
              <w:pStyle w:val="Compact"/>
            </w:pPr>
            <w:r>
              <w:t xml:space="preserve">Web dashboard + Jackett page</w:t>
            </w:r>
          </w:p>
        </w:tc>
        <w:tc>
          <w:tcPr/>
          <w:p>
            <w:pPr>
              <w:pStyle w:val="Compact"/>
            </w:pPr>
            <w:r>
              <w:t xml:space="preserve">Active Downloads / Schedules / Hooks tabs each render their empty-state + columns;</w:t>
            </w:r>
            <w:r>
              <w:t xml:space="preserve"> </w:t>
            </w:r>
            <w:r>
              <w:rPr>
                <w:b/>
                <w:bCs/>
              </w:rPr>
              <w:t xml:space="preserve">theme toggle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processing spinner</w:t>
            </w:r>
            <w:r>
              <w:t xml:space="preserve"> </w:t>
            </w:r>
            <w:r>
              <w:t xml:space="preserve">(</w:t>
            </w:r>
            <w:r>
              <w:t xml:space="preserve">“Found N results…”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bridge/qBit-Connected header indicator</w:t>
            </w:r>
            <w:r>
              <w:t xml:space="preserve">; Jackett</w:t>
            </w:r>
            <w:r>
              <w:t xml:space="preserve"> </w:t>
            </w:r>
            <w:r>
              <w:rPr>
                <w:b/>
                <w:bCs/>
              </w:rPr>
              <w:t xml:space="preserve">Add-credential dialog</w:t>
            </w:r>
            <w:r>
              <w:t xml:space="preserve"> </w:t>
            </w:r>
            <w:r>
              <w:t xml:space="preserve">(Name/Username/Password/Cookies + Cancel/Save)</w:t>
            </w:r>
          </w:p>
        </w:tc>
        <w:tc>
          <w:tcPr/>
          <w:p>
            <w:pPr>
              <w:pStyle w:val="Compact"/>
            </w:pPr>
            <w:r>
              <w:t xml:space="preserve">Claude-vision verified 2026-06-16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292</w:t>
      </w:r>
      <w:r>
        <w:t xml:space="preserve"> </w:t>
      </w:r>
      <w:r>
        <w:t xml:space="preserve">(Rev 8: +3 —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scripts/boba-svc.sh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scripts/commit-push-all.sh</w:t>
      </w:r>
      <w:r>
        <w:t xml:space="preserve">; Rev 7: +1 —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endpoint)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cookie path authenticates (</w:t>
            </w:r>
            <w:r>
              <w:rPr>
                <w:rStyle w:val="VerbatimChar"/>
              </w:rPr>
              <w:t xml:space="preserve">2fc29fc</w:t>
            </w:r>
            <w:r>
              <w:t xml:space="preserve">); rutracker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= 50 real results on nezha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(no longer skips — see Rev 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2026-08-19 (BOB-092)</w:t>
            </w:r>
            <w:r>
              <w:t xml:space="preserve"> </w:t>
            </w:r>
            <w:r>
              <w:t xml:space="preserve">— RW-07 SOURCE→ARTIFACT drift resolved: live probe post-</w:t>
            </w:r>
            <w:r>
              <w:rPr>
                <w:rStyle w:val="VerbatimChar"/>
              </w:rPr>
              <w:t xml:space="preserve">./start.sh -p</w:t>
            </w:r>
            <w:r>
              <w:t xml:space="preserve"> </w:t>
            </w:r>
            <w:r>
              <w:t xml:space="preserve">returns HTTP 200 with</w:t>
            </w:r>
            <w:r>
              <w:t xml:space="preserve"> </w:t>
            </w:r>
            <w:r>
              <w:rPr>
                <w:rStyle w:val="VerbatimChar"/>
              </w:rPr>
              <w:t xml:space="preserve">authenticated:bool</w:t>
            </w:r>
            <w:r>
              <w:t xml:space="preserve"> </w:t>
            </w:r>
            <w:r>
              <w:t xml:space="preserve">JSON (</w:t>
            </w:r>
            <w:r>
              <w:rPr>
                <w:rStyle w:val="VerbatimChar"/>
              </w:rPr>
              <w:t xml:space="preserve">docs/qa/2026-08-19-bob-092/nnmclub_status_probe_post_removal.txt</w:t>
            </w:r>
            <w:r>
              <w:t xml:space="preserve">); the e2e’s SKIP-on-404 fallback removed (</w:t>
            </w:r>
            <w:r>
              <w:rPr>
                <w:rStyle w:val="VerbatimChar"/>
              </w:rPr>
              <w:t xml:space="preserve">7baef2b</w:t>
            </w:r>
            <w:r>
              <w:t xml:space="preserve">), test now hard-FAILs on recurrence instead of silently skipping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  <w:r>
              <w:t xml:space="preserve">; auth-status cookie-reflection test (§1.1)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now reflects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/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env before first search (</w:t>
            </w:r>
            <w:r>
              <w:rPr>
                <w:rStyle w:val="VerbatimChar"/>
              </w:rPr>
              <w:t xml:space="preserve">9c2f8dc</w:t>
            </w:r>
            <w:r>
              <w:t xml:space="preserve">), so dashboard chips show rutracker/nnmclub green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§3)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— machine-parsable JSON health probe (</w:t>
            </w:r>
            <w:r>
              <w:rPr>
                <w:rStyle w:val="VerbatimChar"/>
              </w:rPr>
              <w:t xml:space="preserve">routes.py:37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 endpoint (</w:t>
            </w:r>
            <w:r>
              <w:rPr>
                <w:rStyle w:val="VerbatimChar"/>
              </w:rPr>
              <w:t xml:space="preserve">137d7ff</w:t>
            </w:r>
            <w:r>
              <w:t xml:space="preserve">): a bare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was swallowed by the SPA catch-all; now mounted under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returning JSON (§11.4.43)</w:t>
            </w:r>
          </w:p>
        </w:tc>
        <w:tc>
          <w:tcPr/>
          <w:p>
            <w:pPr>
              <w:pStyle w:val="Compact"/>
            </w:pPr>
            <w:r>
              <w:t xml:space="preserve">N/A (no UI — JSON health probe; test-covered)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contract, not a description of every engine today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§ Plugin System for the measured exceptions). Installed into the</w:t>
      </w:r>
      <w:r>
        <w:t xml:space="preserve"> </w:t>
      </w:r>
      <w:r>
        <w:t xml:space="preserve">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Three counts, each answering a different question: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43 search-plugin engines</w:t>
      </w:r>
      <w:r>
        <w:t xml:space="preserve"> </w:t>
      </w:r>
      <w:r>
        <w:t xml:space="preserve">named by the</w:t>
      </w:r>
      <w:r>
        <w:t xml:space="preserve"> </w:t>
      </w:r>
      <w:r>
        <w:rPr>
          <w:rStyle w:val="VerbatimChar"/>
        </w:rPr>
        <w:t xml:space="preserve">PLUGINS=()</w:t>
      </w:r>
      <w:r>
        <w:t xml:space="preserve"> </w:t>
      </w:r>
      <w:r>
        <w:t xml:space="preserve">array</w:t>
      </w:r>
      <w:r>
        <w:t xml:space="preserve"> </w:t>
      </w:r>
      <w:r>
        <w:t xml:space="preserve"> </w:t>
      </w:r>
      <w:r>
        <w:t xml:space="preserve">— the canonical managed roster.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43 distinct engine modules</w:t>
      </w:r>
      <w:r>
        <w:t xml:space="preserve"> </w:t>
      </w:r>
      <w:r>
        <w:t xml:space="preserve">on disk</w:t>
      </w:r>
      <w:r>
        <w:t xml:space="preserve"> 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plugins/community/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plugins/webui_compatible/</w:t>
      </w:r>
      <w:r>
        <w:t xml:space="preserve">; measured</w:t>
      </w:r>
      <w:r>
        <w:t xml:space="preserve"> </w:t>
      </w:r>
      <w:r>
        <w:t xml:space="preserve">2026-08-21, this is exactly the curated array.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sit directly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 </w:t>
      </w:r>
      <w:r>
        <w:t xml:space="preserve">— the engines plus support modules (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), which are NOT plugins. (Was 36 until</w:t>
      </w:r>
      <w:r>
        <w:t xml:space="preserve"> </w:t>
      </w:r>
      <w:r>
        <w:t xml:space="preserve">2026-09-01, when</w:t>
      </w:r>
      <w:r>
        <w:t xml:space="preserve"> </w:t>
      </w:r>
      <w:r>
        <w:rPr>
          <w:rStyle w:val="VerbatimChar"/>
        </w:rPr>
        <w:t xml:space="preserve">theme_injector.py</w:t>
      </w:r>
      <w:r>
        <w:t xml:space="preserve"> </w:t>
      </w:r>
      <w:r>
        <w:t xml:space="preserve">was deleted with the themed-WebUI overlay.)</w:t>
      </w:r>
    </w:p>
    <w:p>
      <w:pPr>
        <w:pStyle w:val="FirstParagraph"/>
      </w:pPr>
      <w:r>
        <w:t xml:space="preserve">Corrected per BOB-149: the previous revision stated 44 and 27, said</w:t>
      </w:r>
      <w:r>
        <w:t xml:space="preserve"> </w:t>
      </w:r>
      <w:r>
        <w:t xml:space="preserve">“3 support”</w:t>
      </w:r>
      <w:r>
        <w:t xml:space="preserve"> </w:t>
      </w:r>
      <w:r>
        <w:t xml:space="preserve">while</w:t>
      </w:r>
      <w:r>
        <w:t xml:space="preserve"> </w:t>
      </w:r>
      <w:r>
        <w:t xml:space="preserve">listing 7, and claimed</w:t>
      </w:r>
      <w:r>
        <w:t xml:space="preserve"> </w:t>
      </w:r>
      <w:r>
        <w:t xml:space="preserve">“many curated names have NO matching file in this repo tree”</w:t>
      </w:r>
      <w:r>
        <w:t xml:space="preserve">.</w:t>
      </w:r>
      <w:r>
        <w:t xml:space="preserve"> </w:t>
      </w:r>
      <w:r>
        <w:t xml:space="preserve">That last claim was FALSE — every one of the 43 curated names resolves to a file in</w:t>
      </w:r>
      <w:r>
        <w:t xml:space="preserve"> </w:t>
      </w:r>
      <w:r>
        <w:t xml:space="preserve">this tree (verified by set comparison, control-needle proven §11.4.201(7)(b)). These</w:t>
      </w:r>
      <w:r>
        <w:t xml:space="preserve"> </w:t>
      </w:r>
      <w:r>
        <w:t xml:space="preserve">counts are guarded by</w:t>
      </w:r>
      <w:r>
        <w:t xml:space="preserve"> </w:t>
      </w:r>
      <w:r>
        <w:rPr>
          <w:rStyle w:val="VerbatimChar"/>
        </w:rPr>
        <w:t xml:space="preserve">scripts/pre_build/check_cm_plugin_count.sh</w:t>
      </w:r>
      <w:r>
        <w:t xml:space="preserve">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; multi-word</w:t>
            </w:r>
            <w:r>
              <w:t xml:space="preserve"> </w:t>
            </w:r>
            <w:r>
              <w:rPr>
                <w:rStyle w:val="VerbatimChar"/>
              </w:rPr>
              <w:t xml:space="preserve">tests/unit/test_plugin_multiword_query_encoding.py</w:t>
            </w:r>
            <w:r>
              <w:t xml:space="preserve"> </w:t>
            </w:r>
            <w:r>
              <w:t xml:space="preserve">+ stress/chaos</w:t>
            </w:r>
            <w:r>
              <w:t xml:space="preserve"> </w:t>
            </w:r>
            <w:r>
              <w:rPr>
                <w:rStyle w:val="VerbatimChar"/>
              </w:rPr>
              <w:t xml:space="preserve">tests/stress_chaos/test_multiword_query_encoding_{stress,chaos}.py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multi-word URL-encoding fix (</w:t>
            </w:r>
            <w:r>
              <w:rPr>
                <w:rStyle w:val="VerbatimChar"/>
              </w:rPr>
              <w:t xml:space="preserve">da7d709</w:t>
            </w:r>
            <w:r>
              <w:t xml:space="preserve">) verified on nezha: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 results, zero</w:t>
            </w:r>
            <w:r>
              <w:t xml:space="preserve"> </w:t>
            </w:r>
            <w:r>
              <w:rPr>
                <w:rStyle w:val="VerbatimChar"/>
              </w:rPr>
              <w:t xml:space="preserve">plugin_bad_query_encoding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 (degrades to honest empty)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Won’t-fix — structurally-impossible (§11.4.112)</w:t>
            </w:r>
            <w:r>
              <w:t xml:space="preserve"> </w:t>
            </w:r>
            <w:r>
              <w:t xml:space="preserve">— every live KAT mirror is Cloudflare-403 or a JS bot-challenge a non-JS</w:t>
            </w:r>
            <w:r>
              <w:t xml:space="preserve"> </w:t>
            </w:r>
            <w:r>
              <w:rPr>
                <w:rStyle w:val="VerbatimChar"/>
              </w:rPr>
              <w:t xml:space="preserve">urllib</w:t>
            </w:r>
            <w:r>
              <w:t xml:space="preserve"> </w:t>
            </w:r>
            <w:r>
              <w:t xml:space="preserve">client cannot clear; deep multi-angle research (§11.4.150) + live probes 2026-06-16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docs/research/kickass_403_20260616/</w:t>
            </w:r>
            <w:r>
              <w:t xml:space="preserve">; upstream maintainer confirms. Reopen only on NEW evidence a mirror serves listing HTML to a non-JS client (§11.4.34/§11.4.7)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test-covered; structurally blocked upstream)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49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§6); freeleech-only policy enforced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(cookies / 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cookie-injection</w:t>
            </w:r>
            <w:r>
              <w:t xml:space="preserve"> </w:t>
            </w:r>
            <w:r>
              <w:rPr>
                <w:rStyle w:val="VerbatimChar"/>
              </w:rPr>
              <w:t xml:space="preserve">tests/unit/</w:t>
            </w:r>
            <w:r>
              <w:t xml:space="preserve"> </w:t>
            </w:r>
            <w:r>
              <w:t xml:space="preserve">rutracker-cookie test (§1.1);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§11.4.85); ReDoS-deployment 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challenges/scripts/rutracker_redos_regex_bounds_challenge.sh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injection (</w:t>
            </w:r>
            <w:r>
              <w:rPr>
                <w:rStyle w:val="VerbatimChar"/>
              </w:rPr>
              <w:t xml:space="preserve">2fc29fc</w:t>
            </w:r>
            <w:r>
              <w:t xml:space="preserve">) bypasses the CAPTCHA-walled login;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“Матрица / The Matrix”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§1,§6).</w:t>
            </w:r>
            <w:r>
              <w:t xml:space="preserve"> </w:t>
            </w:r>
            <w:r>
              <w:rPr>
                <w:b/>
                <w:bCs/>
              </w:rPr>
              <w:t xml:space="preserve">RW-06 CLOSED — PASS — LIVE 2026-08-19 (BOB-093)</w:t>
            </w:r>
            <w:r>
              <w:t xml:space="preserve">: bounded quadratic-safe regex</w:t>
            </w:r>
            <w:r>
              <w:t xml:space="preserve"> </w:t>
            </w:r>
            <w:r>
              <w:rPr>
                <w:rStyle w:val="VerbatimChar"/>
              </w:rPr>
              <w:t xml:space="preserve">{0,512}</w:t>
            </w:r>
            <w:r>
              <w:t xml:space="preserve"> </w:t>
            </w:r>
            <w:r>
              <w:t xml:space="preserve">confirmed present in the deployed container copy (sha256-pinned,</w:t>
            </w:r>
            <w:r>
              <w:t xml:space="preserve"> </w:t>
            </w:r>
            <w:r>
              <w:rPr>
                <w:rStyle w:val="VerbatimChar"/>
              </w:rPr>
              <w:t xml:space="preserve">docs/qa/BOB-093/</w:t>
            </w:r>
            <w:r>
              <w:t xml:space="preserve">), RED-mutated unsafe form correctly flagged by the oracle, live rutracker search smoke returned HTTP 200/28607 bytes. CAPTCHA password-login still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auth (Cloudflare Turnstile bypass):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“Matrix Resurrections (2021)”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processing spinner (</w:t>
            </w:r>
            <w:r>
              <w:t xml:space="preserve">“Found N results…”</w:t>
            </w:r>
            <w:r>
              <w:t xml:space="preserve">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bridge/qBit-Connected header indicator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Jackett Add-credential dialog (Name/Username/Password/Cookies + Cancel/Save)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scripts/workable-items-export.sh</w:t>
            </w:r>
            <w:r>
              <w:t xml:space="preserve"> </w:t>
            </w:r>
            <w:r>
              <w:t xml:space="preserve">— docs regeneration wrapper (§11.4.93/§11.4.65; renamed 2026-08-15 BOB-104 from</w:t>
            </w:r>
            <w:r>
              <w:t xml:space="preserve"> </w:t>
            </w:r>
            <w:r>
              <w:rPr>
                <w:rStyle w:val="VerbatimChar"/>
              </w:rPr>
              <w:t xml:space="preserve">docs_chain.sh</w:t>
            </w:r>
            <w:r>
              <w:t xml:space="preserve"> </w:t>
            </w:r>
            <w:r>
              <w:t xml:space="preserve">— that name was a misnomer)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constitution/submodules/docs_chain/docs_chain</w:t>
            </w:r>
            <w:r>
              <w:t xml:space="preserve"> </w:t>
            </w:r>
            <w:r>
              <w:t xml:space="preserve">— real §11.4.106 Docs Chain engine (Go binary, pinned to</w:t>
            </w:r>
            <w:r>
              <w:t xml:space="preserve"> </w:t>
            </w:r>
            <w:r>
              <w:rPr>
                <w:rStyle w:val="VerbatimChar"/>
              </w:rPr>
              <w:t xml:space="preserve">helixcode-v1.1.0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binary — verify/sync/doctor 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scripts/load-tracker-cookies.sh</w:t>
            </w:r>
            <w:r>
              <w:t xml:space="preserve"> </w:t>
            </w:r>
            <w:r>
              <w:t xml:space="preserve">— per-tracker Netscape cookies-file autoload →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(operator mandate 2026-08-15,</w:t>
            </w:r>
            <w:r>
              <w:t xml:space="preserve"> </w:t>
            </w:r>
            <w:r>
              <w:rPr>
                <w:rStyle w:val="VerbatimChar"/>
              </w:rPr>
              <w:t xml:space="preserve">619a5f6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scripts/boba-svc.sh</w:t>
            </w:r>
            <w:r>
              <w:t xml:space="preserve"> </w:t>
            </w:r>
            <w:r>
              <w:t xml:space="preserve">— sudo-free systemd-linger service wrapper (up/down/status/logs)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challenges/scripts/install_sh_idempotent_challenge.sh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credentials_wired_challenge.sh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scripts/commit-push-all.sh</w:t>
            </w:r>
            <w:r>
              <w:t xml:space="preserve"> </w:t>
            </w:r>
            <w:r>
              <w:t xml:space="preserve">— §11.4.234 dedicated commit/push entrypoint (hook-validation stage + always-unblocked push,</w:t>
            </w:r>
            <w:r>
              <w:t xml:space="preserve"> </w:t>
            </w:r>
            <w:r>
              <w:rPr>
                <w:rStyle w:val="VerbatimChar"/>
              </w:rPr>
              <w:t xml:space="preserve">08e870e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 9 scope boundary (BOB-083, 2026-08-20):</w:t>
      </w:r>
      <w:r>
        <w:t xml:space="preserve"> </w:t>
      </w:r>
      <w:r>
        <w:t xml:space="preserve">this pass corrected 2</w:t>
      </w:r>
      <w:r>
        <w:t xml:space="preserve"> </w:t>
      </w:r>
      <w:r>
        <w:t xml:space="preserve">pre-existing rows (RW-06 rutracker ReDoS-deploy row §4b, RW-07 nnmclub-status</w:t>
      </w:r>
      <w:r>
        <w:t xml:space="preserve"> </w:t>
      </w:r>
      <w:r>
        <w:t xml:space="preserve">row §1b) to</w:t>
      </w:r>
      <w:r>
        <w:t xml:space="preserve"> </w:t>
      </w:r>
      <w:r>
        <w:rPr>
          <w:rStyle w:val="VerbatimChar"/>
        </w:rPr>
        <w:t xml:space="preserve">PASS — LIVE</w:t>
      </w:r>
      <w:r>
        <w:t xml:space="preserve"> </w:t>
      </w:r>
      <w:r>
        <w:t xml:space="preserve">with real evidence citations (</w:t>
      </w:r>
      <w:r>
        <w:rPr>
          <w:rStyle w:val="VerbatimChar"/>
        </w:rPr>
        <w:t xml:space="preserve">1c0389a</w:t>
      </w:r>
      <w:r>
        <w:t xml:space="preserve">/BOB-093,</w:t>
      </w:r>
      <w:r>
        <w:t xml:space="preserve"> </w:t>
      </w:r>
      <w:r>
        <w:rPr>
          <w:rStyle w:val="VerbatimChar"/>
        </w:rPr>
        <w:t xml:space="preserve">7baef2b</w:t>
      </w:r>
      <w:r>
        <w:t xml:space="preserve">/BOB-092),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re-audit the other ~290 pre-existing rows</w:t>
      </w:r>
      <w:r>
        <w:t xml:space="preserve"> </w:t>
      </w:r>
      <w:r>
        <w:t xml:space="preserve">against the 161-commit delta since Rev 8 (2026-08-18) — same bounded-scope</w:t>
      </w:r>
      <w:r>
        <w:t xml:space="preserve"> </w:t>
      </w:r>
      <w:r>
        <w:t xml:space="preserve">reasoning as Rev 8. Known-real, non-feature work that landed in that window</w:t>
      </w:r>
      <w:r>
        <w:t xml:space="preserve"> </w:t>
      </w:r>
      <w:r>
        <w:t xml:space="preserve">and is intentionally NOT itemized as new rows here (process-safety/CI</w:t>
      </w:r>
      <w:r>
        <w:t xml:space="preserve"> </w:t>
      </w:r>
      <w:r>
        <w:t xml:space="preserve">discipline, not a product feature): the BOB-126</w:t>
      </w:r>
      <w:r>
        <w:t xml:space="preserve"> </w:t>
      </w:r>
      <w:r>
        <w:rPr>
          <w:rStyle w:val="VerbatimChar"/>
        </w:rPr>
        <w:t xml:space="preserve">killpg(-1, SIGKILL)</w:t>
      </w:r>
      <w:r>
        <w:t xml:space="preserve"> </w:t>
      </w:r>
      <w:r>
        <w:t xml:space="preserve">forced-logout incident chain root-cause + fix (</w:t>
      </w:r>
      <w:r>
        <w:rPr>
          <w:rStyle w:val="VerbatimChar"/>
        </w:rPr>
        <w:t xml:space="preserve">ad4b46a</w:t>
      </w:r>
      <w:r>
        <w:t xml:space="preserve">, new universal</w:t>
      </w:r>
      <w:r>
        <w:t xml:space="preserve"> </w:t>
      </w:r>
      <w:r>
        <w:t xml:space="preserve">§11.4.263 anchor) and its surrounding gate/test hardening (BOB-127..135,</w:t>
      </w:r>
      <w:r>
        <w:t xml:space="preserve"> </w:t>
      </w:r>
      <w:r>
        <w:t xml:space="preserve">~150 commits). A future pass MAY re-run the full inventory to close this gap</w:t>
      </w:r>
      <w:r>
        <w:t xml:space="preserve"> </w:t>
      </w:r>
      <w:r>
        <w:t xml:space="preserve">properly; until then this document is accurate for what it explicitly claims</w:t>
      </w:r>
      <w:r>
        <w:t xml:space="preserve"> </w:t>
      </w:r>
      <w:r>
        <w:t xml:space="preserve">and honestly incomplete for what it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 8 scope boundary (BOB-075, 2026-08-18):</w:t>
      </w:r>
      <w:r>
        <w:t xml:space="preserve"> </w:t>
      </w:r>
      <w:r>
        <w:t xml:space="preserve">this pass added 3 new rows for</w:t>
      </w:r>
      <w:r>
        <w:t xml:space="preserve"> </w:t>
      </w:r>
      <w:r>
        <w:t xml:space="preserve">scripts that shipped with no prior row (§8d) and fixed the missing Rev/date</w:t>
      </w:r>
      <w:r>
        <w:t xml:space="preserve"> </w:t>
      </w:r>
      <w:r>
        <w:t xml:space="preserve">bump for the</w:t>
      </w:r>
      <w:r>
        <w:t xml:space="preserve"> </w:t>
      </w:r>
      <w:r>
        <w:rPr>
          <w:rStyle w:val="VerbatimChar"/>
        </w:rPr>
        <w:t xml:space="preserve">ea86ce1</w:t>
      </w:r>
      <w:r>
        <w:t xml:space="preserve"> </w:t>
      </w:r>
      <w:r>
        <w:t xml:space="preserve">content edit,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re-audit the other ~289</w:t>
      </w:r>
      <w:r>
        <w:t xml:space="preserve"> </w:t>
      </w:r>
      <w:r>
        <w:t xml:space="preserve">pre-existing rows against the current tree — that would be a full re-run of</w:t>
      </w:r>
      <w:r>
        <w:t xml:space="preserve"> </w:t>
      </w:r>
      <w:r>
        <w:t xml:space="preserve">the original READ-ONLY repo-inventory process (§11.4.118 discovery-pressure),</w:t>
      </w:r>
      <w:r>
        <w:t xml:space="preserve"> </w:t>
      </w:r>
      <w:r>
        <w:t xml:space="preserve">out of scope for a bounded staleness fix. Known-real capabilities that</w:t>
      </w:r>
      <w:r>
        <w:t xml:space="preserve"> </w:t>
      </w:r>
      <w:r>
        <w:t xml:space="preserve">shipped since Rev 7 and are</w:t>
      </w:r>
      <w:r>
        <w:t xml:space="preserve"> </w:t>
      </w:r>
      <w:r>
        <w:rPr>
          <w:b/>
          <w:bCs/>
        </w:rPr>
        <w:t xml:space="preserve">not yet itemized at row-granularity</w:t>
      </w:r>
      <w:r>
        <w:t xml:space="preserve"> </w:t>
      </w:r>
      <w:r>
        <w:t xml:space="preserve">here</w:t>
      </w:r>
      <w:r>
        <w:t xml:space="preserve"> </w:t>
      </w:r>
      <w:r>
        <w:t xml:space="preserve">(tracked as an honest gap, not silently assumed covered): the systemd</w:t>
      </w:r>
      <w:r>
        <w:t xml:space="preserve"> </w:t>
      </w:r>
      <w:r>
        <w:t xml:space="preserve">service topology (</w:t>
      </w:r>
      <w:r>
        <w:rPr>
          <w:rStyle w:val="VerbatimChar"/>
        </w:rPr>
        <w:t xml:space="preserve">boba.target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boba-stack.service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444d94e</w:t>
      </w:r>
      <w:r>
        <w:t xml:space="preserve">/</w:t>
      </w:r>
      <w:r>
        <w:rPr>
          <w:rStyle w:val="VerbatimChar"/>
        </w:rPr>
        <w:t xml:space="preserve">bbc63ca</w:t>
      </w:r>
      <w:r>
        <w:t xml:space="preserve">), outbound egress-proxy</w:t>
      </w:r>
      <w:r>
        <w:t xml:space="preserve"> </w:t>
      </w:r>
      <w:r>
        <w:t xml:space="preserve">routing for tracker fetches (</w:t>
      </w:r>
      <w:r>
        <w:rPr>
          <w:rStyle w:val="VerbatimChar"/>
        </w:rPr>
        <w:t xml:space="preserve">BOBA_UPSTREAM_PROXY</w:t>
      </w:r>
      <w:r>
        <w:t xml:space="preserve">,</w:t>
      </w:r>
      <w:r>
        <w:t xml:space="preserve"> </w:t>
      </w:r>
      <w:r>
        <w:rPr>
          <w:rStyle w:val="VerbatimChar"/>
        </w:rPr>
        <w:t xml:space="preserve">b44a2e4</w:t>
      </w:r>
      <w:r>
        <w:t xml:space="preserve">/</w:t>
      </w:r>
      <w:r>
        <w:rPr>
          <w:rStyle w:val="VerbatimChar"/>
        </w:rPr>
        <w:t xml:space="preserve">4e62eca</w:t>
      </w:r>
      <w:r>
        <w:t xml:space="preserve">/</w:t>
      </w:r>
      <w:r>
        <w:t xml:space="preserve"> </w:t>
      </w:r>
      <w:r>
        <w:rPr>
          <w:rStyle w:val="VerbatimChar"/>
        </w:rPr>
        <w:t xml:space="preserve">be5062d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submodules/jackett</w:t>
      </w:r>
      <w:r>
        <w:t xml:space="preserve"> </w:t>
      </w:r>
      <w:r>
        <w:t xml:space="preserve">version bump to</w:t>
      </w:r>
      <w:r>
        <w:t xml:space="preserve"> </w:t>
      </w:r>
      <w:r>
        <w:rPr>
          <w:rStyle w:val="VerbatimChar"/>
        </w:rPr>
        <w:t xml:space="preserve">v0.24.2406</w:t>
      </w:r>
      <w:r>
        <w:t xml:space="preserve"> </w:t>
      </w:r>
      <w:r>
        <w:t xml:space="preserve">(</w:t>
      </w:r>
      <w:r>
        <w:rPr>
          <w:rStyle w:val="VerbatimChar"/>
        </w:rPr>
        <w:t xml:space="preserve">99a486e</w:t>
      </w:r>
      <w:r>
        <w:t xml:space="preserve">, BOB-076 — a dependency-version change, not a new feature row).</w:t>
      </w:r>
      <w:r>
        <w:t xml:space="preserve"> </w:t>
      </w:r>
      <w:r>
        <w:t xml:space="preserve">A future pass MAY re-run the full inventory; until then this document is</w:t>
      </w:r>
      <w:r>
        <w:t xml:space="preserve"> </w:t>
      </w:r>
      <w:r>
        <w:t xml:space="preserve">accurate for what it explicitly claims and honestly incomplete for what it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2026-09-01T16:13:10Z</dcterms:created>
  <dcterms:modified xsi:type="dcterms:W3CDTF">2026-09-01T16:13:10Z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