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117</w:t>
            </w:r>
          </w:p>
        </w:tc>
      </w:tr>
      <w:tr>
        <w:tc>
          <w:tcPr/>
          <w:p>
            <w:pPr>
              <w:pStyle w:val="Compact"/>
            </w:pPr>
            <w:r>
              <w:t xml:space="preserve">Bug</w:t>
            </w:r>
          </w:p>
        </w:tc>
        <w:tc>
          <w:tcPr/>
          <w:p>
            <w:pPr>
              <w:pStyle w:val="Compact"/>
            </w:pPr>
            <w:r>
              <w:t xml:space="preserve">Obsolete (→ Fixed.md)</w:t>
            </w:r>
          </w:p>
        </w:tc>
        <w:tc>
          <w:tcPr/>
          <w:p>
            <w:pPr>
              <w:pStyle w:val="Compact"/>
            </w:pPr>
            <w:r>
              <w:t xml:space="preserve">1</w:t>
            </w:r>
          </w:p>
        </w:tc>
      </w:tr>
      <w:tr>
        <w:tc>
          <w:tcPr/>
          <w:p>
            <w:pPr>
              <w:pStyle w:val="Compact"/>
            </w:pPr>
            <w:r>
              <w:t xml:space="preserve">Feature</w:t>
            </w:r>
          </w:p>
        </w:tc>
        <w:tc>
          <w:tcPr/>
          <w:p>
            <w:pPr>
              <w:pStyle w:val="Compact"/>
            </w:pPr>
            <w:r>
              <w:t xml:space="preserve">Implemented (→ Fixed.md)</w:t>
            </w:r>
          </w:p>
        </w:tc>
        <w:tc>
          <w:tcPr/>
          <w:p>
            <w:pPr>
              <w:pStyle w:val="Compact"/>
            </w:pPr>
            <w:r>
              <w:t xml:space="preserve">17</w:t>
            </w:r>
          </w:p>
        </w:tc>
      </w:tr>
      <w:tr>
        <w:tc>
          <w:tcPr/>
          <w:p>
            <w:pPr>
              <w:pStyle w:val="Compact"/>
            </w:pPr>
            <w:r>
              <w:t xml:space="preserve">Task</w:t>
            </w:r>
          </w:p>
        </w:tc>
        <w:tc>
          <w:tcPr/>
          <w:p>
            <w:pPr>
              <w:pStyle w:val="Compact"/>
            </w:pPr>
            <w:r>
              <w:t xml:space="preserve">Completed (→ Fixed.md)</w:t>
            </w:r>
          </w:p>
        </w:tc>
        <w:tc>
          <w:tcPr/>
          <w:p>
            <w:pPr>
              <w:pStyle w:val="Compact"/>
            </w:pPr>
            <w:r>
              <w:t xml:space="preserve">73</w:t>
            </w:r>
          </w:p>
        </w:tc>
      </w:tr>
      <w:tr>
        <w:tc>
          <w:tcPr/>
          <w:p>
            <w:pPr>
              <w:pStyle w:val="Compact"/>
            </w:pPr>
            <w:r>
              <w:t xml:space="preserve">Task</w:t>
            </w:r>
          </w:p>
        </w:tc>
        <w:tc>
          <w:tcPr/>
          <w:p>
            <w:pPr>
              <w:pStyle w:val="Compact"/>
            </w:pPr>
            <w:r>
              <w:t xml:space="preserve">Obsolete (→ Fixed.md)</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209</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BOB-001 — start.sh BSD-sed incompatibility aborted the boot</w:t>
            </w:r>
          </w:p>
        </w:tc>
      </w:tr>
      <w:tr>
        <w:tc>
          <w:tcPr/>
          <w:p>
            <w:pPr>
              <w:pStyle w:val="Compact"/>
            </w:pPr>
            <w:r>
              <w:t xml:space="preserve">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BOB-002 — start.sh</w:t>
            </w:r>
            <w:r>
              <w:t xml:space="preserve"> </w:t>
            </w:r>
            <w:r>
              <w:rPr>
                <w:rStyle w:val="VerbatimChar"/>
              </w:rPr>
              <w:t xml:space="preserve">podman unshare</w:t>
            </w:r>
            <w:r>
              <w:t xml:space="preserve"> </w:t>
            </w:r>
            <w:r>
              <w:t xml:space="preserve">incompatible with macOS remote podman</w:t>
            </w:r>
          </w:p>
        </w:tc>
      </w:tr>
      <w:tr>
        <w:tc>
          <w:tcPr/>
          <w:p>
            <w:pPr>
              <w:pStyle w:val="Compact"/>
            </w:pPr>
            <w:r>
              <w:t xml:space="preserve">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BOB-003 — macOS tunnel port detection broken (ports never forwarded)</w:t>
            </w:r>
          </w:p>
        </w:tc>
      </w:tr>
      <w:tr>
        <w:tc>
          <w:tcPr/>
          <w:p>
            <w:pPr>
              <w:pStyle w:val="Compact"/>
            </w:pPr>
            <w:r>
              <w:t xml:space="preserve">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BOB-004 — Private-tracker credentials stored securely + verified working</w:t>
            </w:r>
          </w:p>
        </w:tc>
      </w:tr>
      <w:tr>
        <w:tc>
          <w:tcPr/>
          <w:p>
            <w:pPr>
              <w:pStyle w:val="Compact"/>
            </w:pPr>
            <w:r>
              <w:t xml:space="preserve">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BOB-005 — Public-tracker plugins all raised an unhandled exception (systemic)</w:t>
            </w:r>
          </w:p>
        </w:tc>
      </w:tr>
      <w:tr>
        <w:tc>
          <w:tcPr/>
          <w:p>
            <w:pPr>
              <w:pStyle w:val="Compact"/>
            </w:pPr>
            <w:r>
              <w:t xml:space="preserve">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BOB-006 — NNMClub username/password login wired — 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BOB-007 — RuTor documented as public (no-auth) — RuTor is a public tracker with no login endpoint;</w:t>
            </w:r>
            <w:r>
              <w:t xml:space="preserve"> </w:t>
            </w:r>
            <w:r>
              <w:rPr>
                <w:rStyle w:val="VerbatimChar"/>
              </w:rPr>
              <w:t xml:space="preserve">RUTOR_USERNAME/PASSWORD</w:t>
            </w:r>
            <w:r>
              <w:t xml:space="preserve"> </w:t>
            </w:r>
            <w:r>
              <w:t xml:space="preserve">are</w:t>
            </w:r>
          </w:p>
        </w:tc>
      </w:tr>
      <w:tr>
        <w:tc>
          <w:tcPr/>
          <w:p>
            <w:pPr>
              <w:pStyle w:val="Compact"/>
            </w:pPr>
            <w:r>
              <w:t xml:space="preserve">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BOB-009 — Containers submodule integrated with Go wrapper</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BOB-010 — Workable-items SQLite DB integrated + pre-build gate wired (§11.4.93/§11.4.95)</w:t>
            </w:r>
          </w:p>
        </w:tc>
      </w:tr>
      <w:tr>
        <w:tc>
          <w:tcPr/>
          <w:p>
            <w:pPr>
              <w:pStyle w:val="Compact"/>
            </w:pPr>
            <w:r>
              <w:t xml:space="preserve">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BOB-011 — DOCX export support added —</w:t>
            </w:r>
            <w:r>
              <w:t xml:space="preserve"> </w:t>
            </w:r>
            <w:r>
              <w:rPr>
                <w:rStyle w:val="VerbatimChar"/>
              </w:rPr>
              <w:t xml:space="preserve">generate_markdown_exports. | | 11 | — | Completed (→ Fixed.md) | Task | — | BOB-012 — Export-sync gate expanded to all docs (§11.4.65) | | 12 | — | Fixed (→ Fixed.md) | Bug | — | BOB-013 — torrentkitty</w:t>
            </w:r>
            <w:r>
              <w:t xml:space="preserve">_parse_size</w:t>
            </w:r>
            <w:r>
              <w:rPr>
                <w:rStyle w:val="VerbatimChar"/>
              </w:rPr>
              <w:t xml:space="preserve">reported 0 for every KB/MB/GB/TB size | | 13 | — | Fixed (→ Fixed.md) | Bug | — | BOB-014 — Go</w:t>
            </w:r>
            <w:r>
              <w:t xml:space="preserve">generateID()</w:t>
            </w:r>
            <w:r>
              <w:rPr>
                <w:rStyle w:val="VerbatimChar"/>
              </w:rPr>
              <w:t xml:space="preserve">collided under burst (UnixNano-only) | | 14 | — | Completed (→ Fixed.md) | Task | — | BOB-015 — Remaining public-tracker failures are external / non-deterministic | | 15 | — | Completed (→ Fixed.md) | Task | — | BOB-016 — Jackett plugin crashed (</w:t>
            </w:r>
            <w:r>
              <w:t xml:space="preserve">Pool(0)</w:t>
            </w:r>
            <w:r>
              <w:rPr>
                <w:rStyle w:val="VerbatimChar"/>
              </w:rPr>
              <w:t xml:space="preserve">) when zero indexers are configured | | 16 | — | Fixed (→ Fixed.md) | Bug | — | BOB-017 — NNMClub plugin self-heal crashed on invalid ICON | | 17 | — | Completed (→ Fixed.md) | Task | — | BOB-018 — Jackett server image updated to latest | | 18 | — | Completed (→ Fixed.md) | Task | — | BOB-019 — Jackett added as a reference submodule (latest release) | | 19 | — | Completed (→ Fixed.md) | Task | — | BOB-020 — CodeGraph initialized + wired (§11.4.78/79/80) | | 20 | — | Fixed (→ Fixed.md) | Bug | — | BOB-021 — env_loader flaky test: KEY2 leak across test ordering | | 21 | — | Fixed (→ Fixed.md) | Bug | — | BOB-022 — AsyncMock warning in search deep-coverage tests | | 22 | — | Implemented (→ Fixed.md) | Feature | — | BOB-023 — gamestorrents plugin deep-coverage tests + B-substring bug documented | | 23 | — | Fixed (→ Fixed.md) | Bug | — | BOB-024 — gamestorrents</w:t>
            </w:r>
            <w:r>
              <w:t xml:space="preserve">_parse_size</w:t>
            </w:r>
            <w:r>
              <w:rPr>
                <w:rStyle w:val="VerbatimChar"/>
              </w:rPr>
              <w:t xml:space="preserve">B-substring bug fixed | | 24 | — | Implemented (→ Fixed.md) | Feature | — | BOB-025 — eztv.py deep-coverage tests (54 tests) — 54 tests covering MyHtmlParser (size units, date patterns, defaults, special chars), | | 25 | — | Implemented (→ Fixed.md) | Feature | — | BOB-026 — piratebay.py deep-coverage tests + import-order bug documented | | 26 | — | Implemented (→ Fixed.md) | Feature | — | BOB-027 — solidtorrents.py deep-coverage tests (37 tests) | | 27 | — | Implemented (→ Fixed.md) | Feature | — | BOB-028 — limetorrents.py deep-coverage tests (52 tests) | | 28 | — | Implemented (→ Fixed.md) | Feature | — | BOB-029 — torlock.py deep-coverage tests (55 tests) | | 29 | — | Implemented (→ Fixed.md) | Feature | — | BOB-030 — nyaa.py deep-coverage tests + missing import re bug documented | | 30 | — | Implemented (→ Fixed.md) | Feature | — | BOB-031 — kickass.py deep-coverage tests + comma-size gap documented | | 31 | — | Implemented (→ Fixed.md) | Feature | — | BOB-032 — anilibra.py deep-coverage tests (49 tests) | | 32 | — | Fixed (→ Fixed.md) | Bug | — | BOB-033 — kickass.py crash guards added (BOB-015 defense-in-depth) | | 33 | — | Implemented (→ Fixed.md) | Feature | — | BOB-034 — torrentgalaxy.py + yts.py deeper coverage (80 new tests) | | 34 | — | Fixed (→ Fixed.md) | Bug | — | BOB-035 — nyaa.py missing import re fixed —</w:t>
            </w:r>
            <w:r>
              <w:t xml:space="preserve">download_torrent()</w:t>
            </w:r>
            <w:r>
              <w:rPr>
                <w:rStyle w:val="VerbatimChar"/>
              </w:rPr>
              <w:t xml:space="preserve">called</w:t>
            </w:r>
            <w:r>
              <w:t xml:space="preserve">re.</w:t>
            </w:r>
          </w:p>
        </w:tc>
      </w:tr>
      <w:tr>
        <w:tc>
          <w:tcPr/>
          <w:p>
            <w:pPr>
              <w:pStyle w:val="Compact"/>
            </w:pPr>
            <w:r>
              <w:t xml:space="preserve">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BOB-036 — kickass.py comma-separated size regex fixed</w:t>
            </w:r>
          </w:p>
        </w:tc>
      </w:tr>
      <w:tr>
        <w:tc>
          <w:tcPr/>
          <w:p>
            <w:pPr>
              <w:pStyle w:val="Compact"/>
            </w:pPr>
            <w:r>
              <w:t xml:space="preserve">36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BOB-037 — rutor.py deep-coverage tests (83 tests) — 83 tests covering date normalization, pagination math, config, proxy,</w:t>
            </w:r>
          </w:p>
        </w:tc>
      </w:tr>
      <w:tr>
        <w:tc>
          <w:tcPr/>
          <w:p>
            <w:pPr>
              <w:pStyle w:val="Compact"/>
            </w:pPr>
            <w:r>
              <w:t xml:space="preserve">37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BOB-038 — tokyotoshokan.py deep-coverage tests (60 tests)</w:t>
            </w:r>
          </w:p>
        </w:tc>
      </w:tr>
      <w:tr>
        <w:tc>
          <w:tcPr/>
          <w:p>
            <w:pPr>
              <w:pStyle w:val="Compact"/>
            </w:pPr>
            <w:r>
              <w:t xml:space="preserve">38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BOB-039 — snowfl.py deep-coverage tests (30 tests)</w:t>
            </w:r>
          </w:p>
        </w:tc>
      </w:tr>
      <w:tr>
        <w:tc>
          <w:tcPr/>
          <w:p>
            <w:pPr>
              <w:pStyle w:val="Compact"/>
            </w:pPr>
            <w:r>
              <w:t xml:space="preserve">39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BOB-040 — torrentdownload.py deep-coverage tests (35 tests)</w:t>
            </w:r>
          </w:p>
        </w:tc>
      </w:tr>
      <w:tr>
        <w:tc>
          <w:tcPr/>
          <w:p>
            <w:pPr>
              <w:pStyle w:val="Compact"/>
            </w:pPr>
            <w:r>
              <w:t xml:space="preserve">40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BOB-041 — linuxtracker.py deep-coverage tests (30 tests)</w:t>
            </w:r>
          </w:p>
        </w:tc>
      </w:tr>
      <w:tr>
        <w:tc>
          <w:tcPr/>
          <w:p>
            <w:pPr>
              <w:pStyle w:val="Compact"/>
            </w:pPr>
            <w:r>
              <w:t xml:space="preserve">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BOB-042 — audiobookbay.py deep-coverage tests + missing import re fixed</w:t>
            </w:r>
          </w:p>
        </w:tc>
      </w:tr>
      <w:tr>
        <w:tc>
          <w:tcPr/>
          <w:p>
            <w:pPr>
              <w:pStyle w:val="Compact"/>
            </w:pPr>
            <w:r>
              <w:t xml:space="preserve">42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BOB-043 — one337x.py deep-coverage tests + B-substring fixed</w:t>
            </w:r>
          </w:p>
        </w:tc>
      </w:tr>
      <w:tr>
        <w:tc>
          <w:tcPr/>
          <w:p>
            <w:pPr>
              <w:pStyle w:val="Compact"/>
            </w:pPr>
            <w:r>
              <w:t xml:space="preserve">43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BOB-044 — extratorrent.py deep-coverage tests + B-substring fixed</w:t>
            </w:r>
          </w:p>
        </w:tc>
      </w:tr>
      <w:tr>
        <w:tc>
          <w:tcPr/>
          <w:p>
            <w:pPr>
              <w:pStyle w:val="Compact"/>
            </w:pPr>
            <w:r>
              <w:t xml:space="preserve">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BOB-045 — torrentfunk.py deep-coverage tests + B-substring fixed</w:t>
            </w:r>
          </w:p>
        </w:tc>
      </w:tr>
      <w:tr>
        <w:tc>
          <w:tcPr/>
          <w:p>
            <w:pPr>
              <w:pStyle w:val="Compact"/>
            </w:pPr>
            <w:r>
              <w:t xml:space="preserve">45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BOB-046 — torrentproject.py deep-coverage tests — 36 tests covering MyHTMLParser (handle_starttag/endtag/data), feed, fetch_magnet.</w:t>
            </w:r>
          </w:p>
        </w:tc>
      </w:tr>
      <w:tr>
        <w:tc>
          <w:tcPr/>
          <w:p>
            <w:pPr>
              <w:pStyle w:val="Compact"/>
            </w:pPr>
            <w:r>
              <w:t xml:space="preserve">46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BOB-047 — therarbg.py deep-coverage tests + B-substring fixed</w:t>
            </w:r>
          </w:p>
        </w:tc>
      </w:tr>
      <w:tr>
        <w:tc>
          <w:tcPr/>
          <w:p>
            <w:pPr>
              <w:pStyle w:val="Compact"/>
            </w:pPr>
            <w:r>
              <w:t xml:space="preserve">47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BOB-048 — academictorrents.py deep-coverage tests — 48 tests covering XML parsing, concurrent.</w:t>
            </w:r>
          </w:p>
        </w:tc>
      </w:tr>
      <w:tr>
        <w:tc>
          <w:tcPr/>
          <w:p>
            <w:pPr>
              <w:pStyle w:val="Compact"/>
            </w:pPr>
            <w:r>
              <w:t xml:space="preserve">48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BOB-049 — ali213.py deep-coverage tests — 25 tests covering threaded gamepage handling, retry loop (20 ceiling), magnet extraction.</w:t>
            </w:r>
          </w:p>
        </w:tc>
      </w:tr>
      <w:tr>
        <w:tc>
          <w:tcPr/>
          <w:p>
            <w:pPr>
              <w:pStyle w:val="Compact"/>
            </w:pPr>
            <w:r>
              <w:t xml:space="preserve">49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BOB-050 — yourbittorrent.py deep-coverage tests — 30 tests covering HTMLParser, download_file, 7 categories.</w:t>
            </w:r>
          </w:p>
        </w:tc>
      </w:tr>
      <w:tr>
        <w:tc>
          <w:tcPr/>
          <w:p>
            <w:pPr>
              <w:pStyle w:val="Compact"/>
            </w:pPr>
            <w:r>
              <w:t xml:space="preserve">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BOB-051 — glotorrents.py deep-coverage tests — 40 tests covering pagination, 9 categories, magnet extraction, sleep.</w:t>
            </w:r>
          </w:p>
        </w:tc>
      </w:tr>
      <w:tr>
        <w:tc>
          <w:tcPr/>
          <w:p>
            <w:pPr>
              <w:pStyle w:val="Compact"/>
            </w:pPr>
            <w:r>
              <w:t xml:space="preserve">51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BOB-052 — pctorrent.py deep-coverage tests + B-substring pre-fixed</w:t>
            </w:r>
          </w:p>
        </w:tc>
      </w:tr>
      <w:tr>
        <w:tc>
          <w:tcPr/>
          <w:p>
            <w:pPr>
              <w:pStyle w:val="Compact"/>
            </w:pPr>
            <w:r>
              <w:t xml:space="preserve">52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BOB-053 — rockbox.py deep-coverage tests — 32 tests covering datetime, sleep(3) pagination, kb/mb/gb sizes.</w:t>
            </w:r>
          </w:p>
        </w:tc>
      </w:tr>
      <w:tr>
        <w:tc>
          <w:tcPr/>
          <w:p>
            <w:pPr>
              <w:pStyle w:val="Compact"/>
            </w:pPr>
            <w:r>
              <w:t xml:space="preserve">53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BOB-054 — bitru.py deep-coverage tests + B-substring fixed</w:t>
            </w:r>
          </w:p>
        </w:tc>
      </w:tr>
      <w:tr>
        <w:tc>
          <w:tcPr/>
          <w:p>
            <w:pPr>
              <w:pStyle w:val="Compact"/>
            </w:pPr>
            <w:r>
              <w:t xml:space="preserve">54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BOB-055 — btsow.py deep-coverage tests — Tests covering data-list card parsing, search, download_torrent.</w:t>
            </w:r>
          </w:p>
        </w:tc>
      </w:tr>
      <w:tr>
        <w:tc>
          <w:tcPr/>
          <w:p>
            <w:pPr>
              <w:pStyle w:val="Compact"/>
            </w:pPr>
            <w:r>
              <w:t xml:space="preserve">55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BOB-056 — torrentscsv.py deep-coverage tests — 33 tests covering CSV parsing, search, download_torrent.</w:t>
            </w:r>
          </w:p>
        </w:tc>
      </w:tr>
      <w:tr>
        <w:tc>
          <w:tcPr/>
          <w:p>
            <w:pPr>
              <w:pStyle w:val="Compact"/>
            </w:pPr>
            <w:r>
              <w:t xml:space="preserve">56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BOB-057 — xfsub.py deep-coverage tests + B-substring fixed</w:t>
            </w:r>
          </w:p>
        </w:tc>
      </w:tr>
      <w:tr>
        <w:tc>
          <w:tcPr/>
          <w:p>
            <w:pPr>
              <w:pStyle w:val="Compact"/>
            </w:pPr>
            <w:r>
              <w:t xml:space="preserve">57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BOB-058 — yihua.py deep-coverage tests + B-substring fixed</w:t>
            </w:r>
          </w:p>
        </w:tc>
      </w:tr>
      <w:tr>
        <w:tc>
          <w:tcPr/>
          <w:p>
            <w:pPr>
              <w:pStyle w:val="Compact"/>
            </w:pPr>
            <w:r>
              <w:t xml:space="preserve">58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BOB-059 — bt4g.py tests fixed (was hanging) — 3 tests had bugs: infinite loop from constant</w:t>
            </w:r>
            <w:r>
              <w:t xml:space="preserve"> </w:t>
            </w:r>
            <w:r>
              <w:rPr>
                <w:rStyle w:val="VerbatimChar"/>
              </w:rPr>
              <w:t xml:space="preserve">return_value</w:t>
            </w:r>
            <w:r>
              <w:t xml:space="preserve"> </w:t>
            </w:r>
            <w:r>
              <w:t xml:space="preserve">(should use</w:t>
            </w:r>
          </w:p>
        </w:tc>
      </w:tr>
      <w:tr>
        <w:tc>
          <w:tcPr/>
          <w:p>
            <w:pPr>
              <w:pStyle w:val="Compact"/>
            </w:pPr>
            <w:r>
              <w:t xml:space="preserve">59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BOB-060 — Public-tracker plugins crash on degenerate/empty upstream responses</w:t>
            </w:r>
          </w:p>
        </w:tc>
      </w:tr>
      <w:tr>
        <w:tc>
          <w:tcPr/>
          <w:p>
            <w:pPr>
              <w:pStyle w:val="Compact"/>
            </w:pPr>
            <w:r>
              <w:t xml:space="preserve">60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BOB-061 — Unit suite hang + order-dependent test-pollution (non-deterministic failures)</w:t>
            </w:r>
          </w:p>
        </w:tc>
      </w:tr>
      <w:tr>
        <w:tc>
          <w:tcPr/>
          <w:p>
            <w:pPr>
              <w:pStyle w:val="Compact"/>
            </w:pPr>
            <w:r>
              <w:t xml:space="preserve">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BOB-062 — Unbounded plugin pagination loops + unbounded network I/O (hang risk)</w:t>
            </w:r>
          </w:p>
        </w:tc>
      </w:tr>
      <w:tr>
        <w:tc>
          <w:tcPr/>
          <w:p>
            <w:pPr>
              <w:pStyle w:val="Compact"/>
            </w:pPr>
            <w:r>
              <w:t xml:space="preserve">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BOB-063 — pirateiro test-isolation: add to conftest isolation + standing regression guard</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BOB-064 — Lava P1: Durable remote execution (systemd-linger helper)</w:t>
            </w:r>
          </w:p>
        </w:tc>
      </w:tr>
      <w:tr>
        <w:tc>
          <w:tcPr/>
          <w:p>
            <w:pPr>
              <w:pStyle w:val="Compact"/>
            </w:pPr>
            <w:r>
              <w:t xml:space="preserve">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BOB-067 — Lava P4: Jackett cookie-login hardening + behaviorally-equivalent HelixQA fake</w:t>
            </w:r>
          </w:p>
        </w:tc>
      </w:tr>
      <w:tr>
        <w:tc>
          <w:tcPr/>
          <w:p>
            <w:pPr>
              <w:pStyle w:val="Compact"/>
            </w:pPr>
            <w:r>
              <w:t xml:space="preserve">65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BOB-070 — RD2-41: pre-build mutation-marker scan carrier false-positive silently defeats entire pre-build gate</w:t>
            </w:r>
          </w:p>
        </w:tc>
      </w:tr>
      <w:tr>
        <w:tc>
          <w:tcPr/>
          <w:p>
            <w:pPr>
              <w:pStyle w:val="Compact"/>
            </w:pPr>
            <w:r>
              <w:t xml:space="preserve">66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BOB-071 — RD2-01: guard-forbidden-commands.sh hook has live reproducible substring carrier false-positive</w:t>
            </w:r>
          </w:p>
        </w:tc>
      </w:tr>
      <w:tr>
        <w:tc>
          <w:tcPr/>
          <w:p>
            <w:pPr>
              <w:pStyle w:val="Compact"/>
            </w:pPr>
            <w:r>
              <w:t xml:space="preserve">67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BOB-072 — RD2-03: workable_items.db machine-caught SSoT integrity violations + 90% of closures have zero audit trail</w:t>
            </w:r>
          </w:p>
        </w:tc>
      </w:tr>
      <w:tr>
        <w:tc>
          <w:tcPr/>
          <w:p>
            <w:pPr>
              <w:pStyle w:val="Compact"/>
            </w:pPr>
            <w:r>
              <w:t xml:space="preserve">68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BOB-073 — RD2-04: workable_items.db and Issues.md/Fixed.md have drifted (BOB-008 body differs)</w:t>
            </w:r>
          </w:p>
        </w:tc>
      </w:tr>
      <w:tr>
        <w:tc>
          <w:tcPr/>
          <w:p>
            <w:pPr>
              <w:pStyle w:val="Compact"/>
            </w:pPr>
            <w:r>
              <w:t xml:space="preserve">69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BOB-075 — RD2-08: docs/features/Status.md and docs/codegraph/Status.md are stale</w:t>
            </w:r>
          </w:p>
        </w:tc>
      </w:tr>
      <w:tr>
        <w:tc>
          <w:tcPr/>
          <w:p>
            <w:pPr>
              <w:pStyle w:val="Compact"/>
            </w:pPr>
            <w:r>
              <w:t xml:space="preserve">70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BOB-076 — RD2-09: submodules/jackett fork 1 commit behind upstream (informational)</w:t>
            </w:r>
          </w:p>
        </w:tc>
      </w:tr>
      <w:tr>
        <w:tc>
          <w:tcPr/>
          <w:p>
            <w:pPr>
              <w:pStyle w:val="Compact"/>
            </w:pPr>
            <w:r>
              <w:t xml:space="preserve">71</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BOB-077 —</w:t>
            </w:r>
            <w:r>
              <w:t xml:space="preserve"> </w:t>
            </w:r>
            <w:r>
              <w:rPr>
                <w:b/>
                <w:bCs/>
              </w:rPr>
              <w:t xml:space="preserve">OPERATOR DECISION (2026-08-26, §11.4.66 interactive clarification): UNKNOWN — INSTRUMENT THE NEXT OCCURRENCE</w:t>
            </w:r>
            <w:r>
              <w:t xml:space="preserve"> </w:t>
            </w: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RD2-10: Identify second host running the Auto-commit rsync/sync mechanism (OPERATOR-DECISION)</w:t>
            </w:r>
          </w:p>
        </w:tc>
      </w:tr>
      <w:tr>
        <w:tc>
          <w:tcPr/>
          <w:p>
            <w:pPr>
              <w:pStyle w:val="Compact"/>
            </w:pPr>
            <w:r>
              <w:t xml:space="preserve">72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BOB-079 — RD2-12: Retroactive attributed history notes for GA-18/21/22/25/26/27 changes (never rewrite published history)</w:t>
            </w:r>
          </w:p>
        </w:tc>
      </w:tr>
      <w:tr>
        <w:tc>
          <w:tcPr/>
          <w:p>
            <w:pPr>
              <w:pStyle w:val="Compact"/>
            </w:pPr>
            <w:r>
              <w:t xml:space="preserve">73</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BOB-081 — RD2-14: Author CONTINUATION.md Session 15 entry (currently 53 days / 24+ commits behind HEAD)</w:t>
            </w:r>
          </w:p>
        </w:tc>
      </w:tr>
      <w:tr>
        <w:tc>
          <w:tcPr/>
          <w:p>
            <w:pPr>
              <w:pStyle w:val="Compact"/>
            </w:pPr>
            <w:r>
              <w:t xml:space="preserve">74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BOB-082 — RD2-15: Create BOB-064..067 workable items for the four Lava-porting findings (closes GA-05)</w:t>
            </w:r>
          </w:p>
        </w:tc>
      </w:tr>
      <w:tr>
        <w:tc>
          <w:tcPr/>
          <w:p>
            <w:pPr>
              <w:pStyle w:val="Compact"/>
            </w:pPr>
            <w:r>
              <w:t xml:space="preserve">75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BOB-083 — RD2-16: Regenerate browser_extension/features/codegraph Status.md + Summary/HTML/PDF siblings</w:t>
            </w:r>
          </w:p>
        </w:tc>
      </w:tr>
      <w:tr>
        <w:tc>
          <w:tcPr/>
          <w:p>
            <w:pPr>
              <w:pStyle w:val="Compact"/>
            </w:pPr>
            <w:r>
              <w:t xml:space="preserve">76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BOB-084 — RD2-17: Reconcile BOB-008 DB/MD body drift via the workable-items tool</w:t>
            </w:r>
          </w:p>
        </w:tc>
      </w:tr>
      <w:tr>
        <w:tc>
          <w:tcPr/>
          <w:p>
            <w:pPr>
              <w:pStyle w:val="Compact"/>
            </w:pPr>
            <w:r>
              <w:t xml:space="preserve">77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BOB-086 — RD2-19: Fix BOB-009/BOB-010 evidence_path + backfill item_history for 56 silent closures</w:t>
            </w:r>
          </w:p>
        </w:tc>
      </w:tr>
      <w:tr>
        <w:tc>
          <w:tcPr/>
          <w:p>
            <w:pPr>
              <w:pStyle w:val="Compact"/>
            </w:pPr>
            <w:r>
              <w:t xml:space="preserve">78</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BOB-087 — RD2-20: Wire docs_chain / commit-seam sync hook per §11.4.106(F) so DB writes cannot land without MD mirror</w:t>
            </w:r>
          </w:p>
        </w:tc>
      </w:tr>
      <w:tr>
        <w:tc>
          <w:tcPr/>
          <w:p>
            <w:pPr>
              <w:pStyle w:val="Compact"/>
            </w:pPr>
            <w:r>
              <w:t xml:space="preserve">79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BOB-088 — RD2-21: Complete/verify README Tracked-Items + Status Documents table row-completeness (GA-07 remainder)</w:t>
            </w:r>
          </w:p>
        </w:tc>
      </w:tr>
      <w:tr>
        <w:tc>
          <w:tcPr/>
          <w:p>
            <w:pPr>
              <w:pStyle w:val="Compact"/>
            </w:pPr>
            <w:r>
              <w:t xml:space="preserve">80</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BOB-089 — RD2-24: RED-first tests for start.sh reload_python/reload_plugins/recreate_stack (closes test-half of GA-27)</w:t>
            </w:r>
          </w:p>
        </w:tc>
      </w:tr>
      <w:tr>
        <w:tc>
          <w:tcPr/>
          <w:p>
            <w:pPr>
              <w:pStyle w:val="Compact"/>
            </w:pPr>
            <w:r>
              <w:t xml:space="preserve">81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BOB-091 — RD2-26: Relocate mocked SearchOrchestrator tests to unit/ + author real-service replacements (closes GA-14/15/16)</w:t>
            </w:r>
          </w:p>
        </w:tc>
      </w:tr>
      <w:tr>
        <w:tc>
          <w:tcPr/>
          <w:p>
            <w:pPr>
              <w:pStyle w:val="Compact"/>
            </w:pPr>
            <w:r>
              <w:t xml:space="preserve">82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BOB-092 — RD2-27: Remove test_live_stack_evidence.py:265 nnmclub SKIP-on-404 fallback + verify live 200 (closes GA-13)</w:t>
            </w:r>
          </w:p>
        </w:tc>
      </w:tr>
      <w:tr>
        <w:tc>
          <w:tcPr/>
          <w:p>
            <w:pPr>
              <w:pStyle w:val="Compact"/>
            </w:pPr>
            <w:r>
              <w:t xml:space="preserve">83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BOB-096 — RD2-31: Extend qBitTorrent-go jackett_db_test.go with real process-kill/resource-exhaustion fault injection</w:t>
            </w:r>
          </w:p>
        </w:tc>
      </w:tr>
      <w:tr>
        <w:tc>
          <w:tcPr/>
          <w:p>
            <w:pPr>
              <w:pStyle w:val="Compact"/>
            </w:pPr>
            <w:r>
              <w:t xml:space="preserve">84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BOB-098 — RD2-34: Parametrize 20 hardcoded /Volumes/T7 paths in helixqa banks with PROJECT_ROOT (closes GA-23)</w:t>
            </w:r>
          </w:p>
        </w:tc>
      </w:tr>
      <w:tr>
        <w:tc>
          <w:tcPr/>
          <w:p>
            <w:pPr>
              <w:pStyle w:val="Compact"/>
            </w:pPr>
            <w:r>
              <w:t xml:space="preserve">85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BOB-099 — RD2-36: Fix guard-forbidden-commands.sh substring-match false-positive class + add const033-poweroff-signal-triage carrier to EXCLUDE_PATHS</w:t>
            </w:r>
          </w:p>
        </w:tc>
      </w:tr>
      <w:tr>
        <w:tc>
          <w:tcPr/>
          <w:p>
            <w:pPr>
              <w:pStyle w:val="Compact"/>
            </w:pPr>
            <w:r>
              <w:t xml:space="preserve">86</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BOB-100 — RD2-39: Bump submodules/jackett one commit (canonical impl of RD2-09)</w:t>
            </w:r>
          </w:p>
        </w:tc>
      </w:tr>
      <w:tr>
        <w:tc>
          <w:tcPr/>
          <w:p>
            <w:pPr>
              <w:pStyle w:val="Compact"/>
            </w:pPr>
            <w:r>
              <w:t xml:space="preserve">87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BOB-103 — Incorporate Docs Chain submodule per §11.4.106/§11.4.28(C)</w:t>
            </w:r>
          </w:p>
        </w:tc>
      </w:tr>
      <w:tr>
        <w:tc>
          <w:tcPr/>
          <w:p>
            <w:pPr>
              <w:pStyle w:val="Compact"/>
            </w:pPr>
            <w:r>
              <w:t xml:space="preserve">88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BOB-105 — §11.4.238 followup: mechanical §11.4.227(B) anchor-block-integrity check</w:t>
            </w:r>
          </w:p>
        </w:tc>
      </w:tr>
      <w:tr>
        <w:tc>
          <w:tcPr/>
          <w:p>
            <w:pPr>
              <w:pStyle w:val="Compact"/>
            </w:pPr>
            <w:r>
              <w:t xml:space="preserve">89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BOB-107 — §11.4.238 followup: pre-dispatch existence check for subagent task-brief source inputs === CORRECTION, 2026-09-25 (same session, conductor-caught before commit) === The dispatched subagent built a NEW script (scripts/check_subagent_inputs_exist.sh + tests/unit/test_check_subagent_inputs_exist.sh) without discovering that this item’s exact acceptance criterion was ALREADY implemented weeks earlier: a TRACKED, self-tested pre-dispatch checker scripts/hooks/check-brief-inputs.sh (+ tests/hooks/test_check_brief_inputs.sh) was committed at 7b45113 (2026-08-21) — the SAME commit that also independently closed BOB-114. The pre-existing implementation is MORE capable (it can extract required-input paths directly from a brief file’s own</w:t>
            </w:r>
            <w:r>
              <w:t xml:space="preserve"> </w:t>
            </w:r>
            <w:r>
              <w:t xml:space="preserve">“…”</w:t>
            </w:r>
            <w:r>
              <w:t xml:space="preserve"> </w:t>
            </w:r>
            <w:r>
              <w:t xml:space="preserve">shorthand, not just take an explicit path list) and its own –self-test passes cleanly (golden-good/golden-bad/brief-extract, all PASS). Root cause: the subagent’s dispatch brief scoped its WRITES to a new script but never directed a discovery search of scripts/hooks/ for a pre-existing solution (§11.4.74 catalogue-first-discovery applied incompletely by the conductor, not a subagent fabrication). Remediation: the redundant new pair was REMOVED (safe — never committed, zero references anywhere else in the tree). This item’s Completed status is correct and unchanged; its evidence citation now points at the real, pre-existing implementation (scripts/hooks/check-brief-inputs.sh, tests/hooks/test_check_brief_inputs.sh, commit 7b45113) rather than the session’s own redundant, now-deleted fork. EVIDENCE: docs/qa/BOB-107/closure_evidence_20260925.md (full correction section appended).</w:t>
            </w:r>
          </w:p>
        </w:tc>
      </w:tr>
      <w:tr>
        <w:tc>
          <w:tcPr/>
          <w:p>
            <w:pPr>
              <w:pStyle w:val="Compact"/>
            </w:pPr>
            <w:r>
              <w:t xml:space="preserve">90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BOB-108 — constitution scripts/workable-items export reverts docs/Issues.md + docs/Fixed.md revision counters</w:t>
            </w:r>
          </w:p>
        </w:tc>
      </w:tr>
      <w:tr>
        <w:tc>
          <w:tcPr/>
          <w:p>
            <w:pPr>
              <w:pStyle w:val="Compact"/>
            </w:pPr>
            <w:r>
              <w:t xml:space="preserve">91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BOB-110 — BOB-074 followup: UX-class test coverage (accessibility/usability) absent</w:t>
            </w:r>
          </w:p>
        </w:tc>
      </w:tr>
      <w:tr>
        <w:tc>
          <w:tcPr/>
          <w:p>
            <w:pPr>
              <w:pStyle w:val="Compact"/>
            </w:pPr>
            <w:r>
              <w:t xml:space="preserve">92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BOB-112 — boba-jackett /healthz amplifies under cold-start concurrent burst via uncached Jackett.GetCatalog() call</w:t>
            </w:r>
          </w:p>
        </w:tc>
      </w:tr>
      <w:tr>
        <w:tc>
          <w:tcPr/>
          <w:p>
            <w:pPr>
              <w:pStyle w:val="Compact"/>
            </w:pPr>
            <w:r>
              <w:t xml:space="preserve">93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BOB-113 — BOB-074 followup: add wrk to dev tooling for DDoS/load challenges</w:t>
            </w:r>
          </w:p>
        </w:tc>
      </w:tr>
      <w:tr>
        <w:tc>
          <w:tcPr/>
          <w:p>
            <w:pPr>
              <w:pStyle w:val="Compact"/>
            </w:pPr>
            <w:r>
              <w:t xml:space="preserve">94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BOB-114 — BOB-074 followup: self-validation golden-bad fixture for the rate-limit detector</w:t>
            </w:r>
          </w:p>
        </w:tc>
      </w:tr>
      <w:tr>
        <w:tc>
          <w:tcPr/>
          <w:p>
            <w:pPr>
              <w:pStyle w:val="Compact"/>
            </w:pPr>
            <w:r>
              <w:t xml:space="preserve">95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BOB-115 — Fix workable-items validate over-scoping to Updated-events (BOB-010 id=64 pattern)</w:t>
            </w:r>
          </w:p>
        </w:tc>
      </w:tr>
      <w:tr>
        <w:tc>
          <w:tcPr/>
          <w:p>
            <w:pPr>
              <w:pStyle w:val="Compact"/>
            </w:pPr>
            <w:r>
              <w:t xml:space="preserve">96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BOB-116 — 2nd forced-logout incident: user@1000.service SIGKILLed after resource-pressure cascade (perceived host suspend)</w:t>
            </w:r>
          </w:p>
        </w:tc>
      </w:tr>
      <w:tr>
        <w:tc>
          <w:tcPr/>
          <w:p>
            <w:pPr>
              <w:pStyle w:val="Compact"/>
            </w:pPr>
            <w:r>
              <w:t xml:space="preserve">97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BOB-117 — rutracker login diag still uses forbidden §11.4.6</w:t>
            </w:r>
            <w:r>
              <w:t xml:space="preserve"> </w:t>
            </w:r>
            <w:r>
              <w:t xml:space="preserve">‘likely’</w:t>
            </w:r>
            <w:r>
              <w:t xml:space="preserve"> </w:t>
            </w:r>
            <w:r>
              <w:t xml:space="preserve">vocabulary + wrong error_type (unfixed sibling of nnmclub fix)</w:t>
            </w:r>
          </w:p>
        </w:tc>
      </w:tr>
      <w:tr>
        <w:tc>
          <w:tcPr/>
          <w:p>
            <w:pPr>
              <w:pStyle w:val="Compact"/>
            </w:pPr>
            <w:r>
              <w:t xml:space="preserve">98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BOB-118 — README.md python-tests badge claims 585 passing; pytest –collect-only measures 5235 (9x stale/wrong)</w:t>
            </w:r>
          </w:p>
        </w:tc>
      </w:tr>
      <w:tr>
        <w:tc>
          <w:tcPr/>
          <w:p>
            <w:pPr>
              <w:pStyle w:val="Compact"/>
            </w:pPr>
            <w:r>
              <w:t xml:space="preserve">99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BOB-119 — docs/MERGE_SEARCH_DIAGNOSTICS.md states ENABLE_DEAD_TRACKERS default=1; actual code + compose default=0 (contradicts sibling doc)</w:t>
            </w:r>
          </w:p>
        </w:tc>
      </w:tr>
      <w:tr>
        <w:tc>
          <w:tcPr/>
          <w:p>
            <w:pPr>
              <w:pStyle w:val="Compact"/>
            </w:pPr>
            <w:r>
              <w:t xml:space="preserve">100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BOB-120 — 3rd forced-logout incident 2026-08-18 23:45:49 — SIGKILL user@1000 + preventive-timer-inside-user-slice architectural gap</w:t>
            </w:r>
          </w:p>
        </w:tc>
      </w:tr>
      <w:tr>
        <w:tc>
          <w:tcPr/>
          <w:p>
            <w:pPr>
              <w:pStyle w:val="Compact"/>
            </w:pPr>
            <w:r>
              <w:t xml:space="preserve">101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BOB-122 — IPTorrents seed/leech parsing reports 0/0 despite real swarm data — outdated markup selectors in plugins/iptorrents.py AND download-proxy/src/merge_service/search.py</w:t>
            </w:r>
          </w:p>
        </w:tc>
      </w:tr>
      <w:tr>
        <w:tc>
          <w:tcPr/>
          <w:p>
            <w:pPr>
              <w:pStyle w:val="Compact"/>
            </w:pPr>
            <w:r>
              <w:t xml:space="preserve">102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BOB-123 — 4th forced-logout incident 2026-08-19 00:37:11 — PAM/Linger contradiction breakthrough (retro-registered: id used in 6 commits with no tracker row)</w:t>
            </w:r>
          </w:p>
        </w:tc>
      </w:tr>
      <w:tr>
        <w:tc>
          <w:tcPr/>
          <w:p>
            <w:pPr>
              <w:pStyle w:val="Compact"/>
            </w:pPr>
            <w:r>
              <w:t xml:space="preserve">103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BOB-124 — 5th forced-logout 2026-08-19 15:28:22 — architectural install-gap: 4 authored preventive gates never installed by operator</w:t>
            </w:r>
          </w:p>
        </w:tc>
      </w:tr>
      <w:tr>
        <w:tc>
          <w:tcPr/>
          <w:p>
            <w:pPr>
              <w:pStyle w:val="Compact"/>
            </w:pPr>
            <w:r>
              <w:t xml:space="preserve">104</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BOB-125 — 6th forced-logout 2026-08-19 16:04:54 — RESOLVED via BOB-126 (root cause was pytest kill(-1,9))</w:t>
            </w:r>
          </w:p>
        </w:tc>
      </w:tr>
      <w:tr>
        <w:tc>
          <w:tcPr/>
          <w:p>
            <w:pPr>
              <w:pStyle w:val="Compact"/>
            </w:pPr>
            <w:r>
              <w:t xml:space="preserve">105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BOB-126 — 7th forced-logout 2026-08-19 16:43:43 — REAL ROOT CAUSE: pytest kill(-1,9) via MagicMock.__int__==1; §11.4.263 anchor + boba defense-in-depth</w:t>
            </w:r>
          </w:p>
        </w:tc>
      </w:tr>
      <w:tr>
        <w:tc>
          <w:tcPr/>
          <w:p>
            <w:pPr>
              <w:pStyle w:val="Compact"/>
            </w:pPr>
            <w:r>
              <w:t xml:space="preserve">106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BOB-127 — Task 8 audit: 2 tests fired real killpg/getpgid on hardcoded PIDs (fixed 8bedc5a)</w:t>
            </w:r>
          </w:p>
        </w:tc>
      </w:tr>
      <w:tr>
        <w:tc>
          <w:tcPr/>
          <w:p>
            <w:pPr>
              <w:pStyle w:val="Compact"/>
            </w:pPr>
            <w:r>
              <w:t xml:space="preserve">107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BOB-128 — killpg-carrier collision between CM-TEST-MOCK-PID-PATCHED-WHEN-REAL-PID and sibling CM-KILLPG-PGID-GUARD (retro-registered: id used in 3 commits with no tracker row)</w:t>
            </w:r>
          </w:p>
        </w:tc>
      </w:tr>
      <w:tr>
        <w:tc>
          <w:tcPr/>
          <w:p>
            <w:pPr>
              <w:pStyle w:val="Compact"/>
            </w:pPr>
            <w:r>
              <w:t xml:space="preserve">108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BOB-129 — Potential production slowapi/starlette defect flagged by Task 105 subagent</w:t>
            </w:r>
          </w:p>
        </w:tc>
      </w:tr>
      <w:tr>
        <w:tc>
          <w:tcPr/>
          <w:p>
            <w:pPr>
              <w:pStyle w:val="Compact"/>
            </w:pPr>
            <w:r>
              <w:t xml:space="preserve">109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BOB-130 — Badge-test timeout deterministic — synced_fixtures fixture 93s vs –timeout=60</w:t>
            </w:r>
          </w:p>
        </w:tc>
      </w:tr>
      <w:tr>
        <w:tc>
          <w:tcPr/>
          <w:p>
            <w:pPr>
              <w:pStyle w:val="Compact"/>
            </w:pPr>
            <w:r>
              <w:t xml:space="preserve">110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BOB-131 — qbittorrent-proxy podman conmon crash — pre-existing, surfaced during BOB-129 investigation</w:t>
            </w:r>
          </w:p>
        </w:tc>
      </w:tr>
      <w:tr>
        <w:tc>
          <w:tcPr/>
          <w:p>
            <w:pPr>
              <w:pStyle w:val="Compact"/>
            </w:pPr>
            <w:r>
              <w:t xml:space="preserve">111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BOB-132 — qbittorrent-proxy post-recovery: unhealthy — connection refused to qbittorrent sidecar on localhost:7185</w:t>
            </w:r>
          </w:p>
        </w:tc>
      </w:tr>
      <w:tr>
        <w:tc>
          <w:tcPr/>
          <w:p>
            <w:pPr>
              <w:pStyle w:val="Compact"/>
            </w:pPr>
            <w:r>
              <w:t xml:space="preserve">112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BOB-133 — CRITICAL: fleet-wide container dead-but-healthy — podman stale-cache masks service outage</w:t>
            </w:r>
          </w:p>
        </w:tc>
      </w:tr>
      <w:tr>
        <w:tc>
          <w:tcPr/>
          <w:p>
            <w:pPr>
              <w:pStyle w:val="Compact"/>
            </w:pPr>
            <w:r>
              <w:t xml:space="preserve">113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BOB-135 — Test isolation: test_list_hooks_after_create fails in bulk suite (Permission denied /config)</w:t>
            </w:r>
          </w:p>
        </w:tc>
      </w:tr>
      <w:tr>
        <w:tc>
          <w:tcPr/>
          <w:p>
            <w:pPr>
              <w:pStyle w:val="Compact"/>
            </w:pPr>
            <w:r>
              <w:t xml:space="preserve">114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BOB-136 — Closure seam does not bind: 4 tracker rows found stale in one sweep, and workable-items diff is blind to body_md drift</w:t>
            </w:r>
          </w:p>
        </w:tc>
      </w:tr>
      <w:tr>
        <w:tc>
          <w:tcPr/>
          <w:p>
            <w:pPr>
              <w:pStyle w:val="Compact"/>
            </w:pPr>
            <w:r>
              <w:t xml:space="preserve">115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BOB-137 — Merge service on 7187 wedges while the same process still serves 7186 (GIL starvation by one spinning thread)</w:t>
            </w:r>
          </w:p>
        </w:tc>
      </w:tr>
      <w:tr>
        <w:tc>
          <w:tcPr/>
          <w:p>
            <w:pPr>
              <w:pStyle w:val="Compact"/>
            </w:pPr>
            <w:r>
              <w:t xml:space="preserve">116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BOB-138 — qbittorrent-proxy health check probes only 7186, so a dead 7187 merge service reports healthy forever</w:t>
            </w:r>
          </w:p>
        </w:tc>
      </w:tr>
      <w:tr>
        <w:tc>
          <w:tcPr/>
          <w:p>
            <w:pPr>
              <w:pStyle w:val="Compact"/>
            </w:pPr>
            <w:r>
              <w:t xml:space="preserve">117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BOB-139 — SSE _client_gone() swallows every exception into</w:t>
            </w:r>
            <w:r>
              <w:t xml:space="preserve"> </w:t>
            </w:r>
            <w:r>
              <w:t xml:space="preserve">‘client still connected’</w:t>
            </w:r>
            <w:r>
              <w:t xml:space="preserve">, so a raising disconnect probe streams forever (fail-open)</w:t>
            </w:r>
          </w:p>
        </w:tc>
      </w:tr>
      <w:tr>
        <w:tc>
          <w:tcPr/>
          <w:p>
            <w:pPr>
              <w:pStyle w:val="Compact"/>
            </w:pPr>
            <w:r>
              <w:t xml:space="preserve">118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BOB-140 — Upstream the healthcheck-covers-served-ports gate into constitution/scripts/gates/ and thin boba’s copy to a delegator (§11.4.177)</w:t>
            </w:r>
          </w:p>
        </w:tc>
      </w:tr>
      <w:tr>
        <w:tc>
          <w:tcPr/>
          <w:p>
            <w:pPr>
              <w:pStyle w:val="Compact"/>
            </w:pPr>
            <w:r>
              <w:t xml:space="preserve">119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BOB-141 — CLAUDE.md claims the Go profile serves 7186/7187/7188 but its container binds only 7187 — doc contradicts the Dockerfile</w:t>
            </w:r>
          </w:p>
        </w:tc>
      </w:tr>
      <w:tr>
        <w:tc>
          <w:tcPr/>
          <w:p>
            <w:pPr>
              <w:pStyle w:val="Compact"/>
            </w:pPr>
            <w:r>
              <w:t xml:space="preserve">120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BOB-142 — SearchRequest fields were unbounded, so one request could amplify into a 43-tracker fan-out carrying arbitrary payload</w:t>
            </w:r>
          </w:p>
        </w:tc>
      </w:tr>
      <w:tr>
        <w:tc>
          <w:tcPr/>
          <w:p>
            <w:pPr>
              <w:pStyle w:val="Compact"/>
            </w:pPr>
            <w:r>
              <w:t xml:space="preserve">121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BOB-143 — Orphaned .worktrees/ dirs (46M, unresolvable gitdir) pollute gate scan scope and manufacture false BOB-126-class findings</w:t>
            </w:r>
          </w:p>
        </w:tc>
      </w:tr>
      <w:tr>
        <w:tc>
          <w:tcPr/>
          <w:p>
            <w:pPr>
              <w:pStyle w:val="Compact"/>
            </w:pPr>
            <w:r>
              <w:t xml:space="preserve">122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BOB-144 — /theme/stream calls the disconnect probe unguarded — fail-closed but via an uncaught traceback, inconsistent with the two SSE generators</w:t>
            </w:r>
          </w:p>
        </w:tc>
      </w:tr>
      <w:tr>
        <w:tc>
          <w:tcPr/>
          <w:p>
            <w:pPr>
              <w:pStyle w:val="Compact"/>
            </w:pPr>
            <w:r>
              <w:t xml:space="preserve">123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BOB-145 — Fix the 7187 wedge: offload and/or memoise Deduplicator.merge_results so O(N^2) regex work stops blocking the asyncio event loop</w:t>
            </w:r>
          </w:p>
        </w:tc>
      </w:tr>
      <w:tr>
        <w:tc>
          <w:tcPr/>
          <w:p>
            <w:pPr>
              <w:pStyle w:val="Compact"/>
            </w:pPr>
            <w:r>
              <w:t xml:space="preserve">124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BOB-146 — Constitution §11.4.252 detector undercounts by 29% (30 vs 42 AST ground truth) — 4 distinct blind spots make its output a floor, not a census</w:t>
            </w:r>
          </w:p>
        </w:tc>
      </w:tr>
      <w:tr>
        <w:tc>
          <w:tcPr/>
          <w:p>
            <w:pPr>
              <w:pStyle w:val="Compact"/>
            </w:pPr>
            <w:r>
              <w:t xml:space="preserve">125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BOB-147 — Triage all 36 §11.4.252 fail-open hits: 9 real defects fixed, 14 correct idioms, 14 vendored</w:t>
            </w:r>
          </w:p>
        </w:tc>
      </w:tr>
      <w:tr>
        <w:tc>
          <w:tcPr/>
          <w:p>
            <w:pPr>
              <w:pStyle w:val="Compact"/>
            </w:pPr>
            <w:r>
              <w:t xml:space="preserve">126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BOB-148 — Standing red unit test nothing tracked: test_no_credentials asserts has_session False, gets True — real defect or non-hermetic test, undecided</w:t>
            </w:r>
          </w:p>
        </w:tc>
      </w:tr>
      <w:tr>
        <w:tc>
          <w:tcPr/>
          <w:p>
            <w:pPr>
              <w:pStyle w:val="Compact"/>
            </w:pPr>
            <w:r>
              <w:t xml:space="preserve">127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BOB-149 — Managed-plugin count diverges 43/42/48 across constitution, CLAUDE.md and the README badge; the badge is hand-maintained and unguarded</w:t>
            </w:r>
          </w:p>
        </w:tc>
      </w:tr>
      <w:tr>
        <w:tc>
          <w:tcPr/>
          <w:p>
            <w:pPr>
              <w:pStyle w:val="Compact"/>
            </w:pPr>
            <w:r>
              <w:t xml:space="preserve">128</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BOB-150 — pre_build_verification.sh invariant labels read N/44 but only 35 invariants are labelled</w:t>
            </w:r>
          </w:p>
        </w:tc>
      </w:tr>
      <w:tr>
        <w:tc>
          <w:tcPr/>
          <w:p>
            <w:pPr>
              <w:pStyle w:val="Compact"/>
            </w:pPr>
            <w:r>
              <w:t xml:space="preserve">129</w:t>
            </w:r>
          </w:p>
        </w:tc>
        <w:tc>
          <w:tcPr/>
          <w:p>
            <w:pPr>
              <w:pStyle w:val="Compact"/>
            </w:pPr>
            <w:r>
              <w:t xml:space="preserve">Medium</w:t>
            </w:r>
          </w:p>
        </w:tc>
        <w:tc>
          <w:tcPr/>
          <w:p>
            <w:pPr>
              <w:pStyle w:val="Compact"/>
            </w:pPr>
            <w:r>
              <w:t xml:space="preserve">Obsolete (→ Fixed.md)</w:t>
            </w:r>
          </w:p>
        </w:tc>
        <w:tc>
          <w:tcPr/>
          <w:p>
            <w:pPr>
              <w:pStyle w:val="Compact"/>
            </w:pPr>
            <w:r>
              <w:t xml:space="preserve">Task</w:t>
            </w:r>
          </w:p>
        </w:tc>
        <w:tc>
          <w:tcPr/>
          <w:p>
            <w:pPr>
              <w:pStyle w:val="Compact"/>
            </w:pPr>
            <w:r>
              <w:t xml:space="preserve">—</w:t>
            </w:r>
          </w:p>
        </w:tc>
        <w:tc>
          <w:tcPr/>
          <w:p>
            <w:pPr>
              <w:pStyle w:val="Compact"/>
            </w:pPr>
            <w:r>
              <w:t xml:space="preserve">BOB-151 — CM-SCRIPT-DOCS-SYNC is a named gate with no implementation, and 24 of 36 scripts have no companion doc</w:t>
            </w:r>
          </w:p>
        </w:tc>
      </w:tr>
      <w:tr>
        <w:tc>
          <w:tcPr/>
          <w:p>
            <w:pPr>
              <w:pStyle w:val="Compact"/>
            </w:pPr>
            <w:r>
              <w:t xml:space="preserve">130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BOB-152 — Constitution sweep walks vendored third-party code: 82% of one gate’s 38,291 findings come from submodules/</w:t>
            </w:r>
          </w:p>
        </w:tc>
      </w:tr>
      <w:tr>
        <w:tc>
          <w:tcPr/>
          <w:p>
            <w:pPr>
              <w:pStyle w:val="Compact"/>
            </w:pPr>
            <w:r>
              <w:t xml:space="preserve">131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BOB-153 — Go profile cannot build: go.mod requires go 1.26.2 but the Dockerfile builder is golang:1.23-alpine</w:t>
            </w:r>
          </w:p>
        </w:tc>
      </w:tr>
      <w:tr>
        <w:tc>
          <w:tcPr/>
          <w:p>
            <w:pPr>
              <w:pStyle w:val="Compact"/>
            </w:pPr>
            <w:r>
              <w:t xml:space="preserve">132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BOB-154 — Host venv and production container run different starlette versions (1.4.1 vs 1.6.0)</w:t>
            </w:r>
          </w:p>
        </w:tc>
      </w:tr>
      <w:tr>
        <w:tc>
          <w:tcPr/>
          <w:p>
            <w:pPr>
              <w:pStyle w:val="Compact"/>
            </w:pPr>
            <w:r>
              <w:t xml:space="preserve">133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BOB-155 — workable-items diff reports</w:t>
            </w:r>
            <w:r>
              <w:t xml:space="preserve"> </w:t>
            </w:r>
            <w:r>
              <w:t xml:space="preserve">‘DB and Markdown are in sync’</w:t>
            </w:r>
            <w:r>
              <w:t xml:space="preserve"> </w:t>
            </w:r>
            <w:r>
              <w:t xml:space="preserve">having opened zero Markdown files when –issues/–fixed are omitted</w:t>
            </w:r>
          </w:p>
        </w:tc>
      </w:tr>
      <w:tr>
        <w:tc>
          <w:tcPr/>
          <w:p>
            <w:pPr>
              <w:pStyle w:val="Compact"/>
            </w:pPr>
            <w:r>
              <w:t xml:space="preserve">134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BOB-156 — BOB-145 event-loop regression guard is load-sensitive and flaky: 8786ms under host load vs a 900-1500ms ceiling calibrated on a quiet host</w:t>
            </w:r>
          </w:p>
        </w:tc>
      </w:tr>
      <w:tr>
        <w:tc>
          <w:tcPr/>
          <w:p>
            <w:pPr>
              <w:pStyle w:val="Compact"/>
            </w:pPr>
            <w:r>
              <w:t xml:space="preserve">135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BOB-157 — Our own BOB-137 stall watchdog can segfault the merge service: faulthandler dump_traceback(all_threads=True) hits an unpatched CPython 3.12 defect</w:t>
            </w:r>
          </w:p>
        </w:tc>
      </w:tr>
      <w:tr>
        <w:tc>
          <w:tcPr/>
          <w:p>
            <w:pPr>
              <w:pStyle w:val="Compact"/>
            </w:pPr>
            <w:r>
              <w:t xml:space="preserve">136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BOB-158 — tests/conftest.py cannot run on the production interpreter: binds asyncio.events._get_event_loop_policy, a 3.13+ private API, while production is 3.12.13</w:t>
            </w:r>
          </w:p>
        </w:tc>
      </w:tr>
      <w:tr>
        <w:tc>
          <w:tcPr/>
          <w:p>
            <w:pPr>
              <w:pStyle w:val="Compact"/>
            </w:pPr>
            <w:r>
              <w:t xml:space="preserve">137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BOB-159 —</w:t>
            </w:r>
            <w:r>
              <w:t xml:space="preserve"> </w:t>
            </w:r>
            <w:r>
              <w:rPr>
                <w:b/>
                <w:bCs/>
              </w:rPr>
              <w:t xml:space="preserve">OPERATOR DECISION (2026-08-26, §11.4.66): REPAIR, THEN RE-VERIFY UNTIL STABLE</w:t>
            </w:r>
            <w:r>
              <w:t xml:space="preserve"> </w:t>
            </w: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 Recorded as consumer DATA per §11.4.35 — the operator’s stated choice, not an agent inference. Options not chosen are named so a future reader does not re-litigate a settled call.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r>
              <w:t xml:space="preserve"> </w:t>
            </w: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 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 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 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 The misleading comment at the warm-start call site (which claimed the gate runs before any container writes) has been corrected to state this boundary honestly.</w:t>
            </w:r>
            <w:r>
              <w:t xml:space="preserve"> </w:t>
            </w:r>
            <w:r>
              <w:rPr>
                <w:b/>
                <w:bCs/>
              </w:rPr>
              <w:t xml:space="preserve">Affected scope / file-scope manifest:</w:t>
            </w:r>
            <w:r>
              <w:t xml:space="preserve"> </w:t>
            </w:r>
            <w:r>
              <w:t xml:space="preserve">start.sh (warm-start dispatch, run_ownership_gate call site); scripts/ownership_repair.sh (marker fast-path)</w:t>
            </w:r>
            <w:r>
              <w:t xml:space="preserve"> </w:t>
            </w: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r>
              <w:t xml:space="preserve"> </w:t>
            </w: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tc>
      </w:tr>
      <w:tr>
        <w:tc>
          <w:tcPr/>
          <w:p>
            <w:pPr>
              <w:pStyle w:val="Compact"/>
            </w:pPr>
            <w:r>
              <w:t xml:space="preserve">138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BOB-160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w:t>
            </w:r>
            <w:r>
              <w:rPr>
                <w:i/>
                <w:iCs/>
              </w:rPr>
              <w:t xml:space="preserve">.sh.</w:t>
            </w:r>
            <w:r>
              <w:rPr>
                <w:i/>
                <w:iCs/>
              </w:rPr>
              <w:t xml:space="preserve"> </w:t>
            </w:r>
            <w:r>
              <w:rPr>
                <w:b/>
                <w:bCs/>
                <w:i/>
                <w:iCs/>
              </w:rPr>
              <w:t xml:space="preserve">Affected scope / file-scope manifest:</w:t>
            </w:r>
            <w:r>
              <w:rPr>
                <w:i/>
                <w:iCs/>
              </w:rPr>
              <w:t xml:space="preserve"> </w:t>
            </w:r>
            <w:r>
              <w:rPr>
                <w:i/>
                <w:iCs/>
              </w:rPr>
              <w:t xml:space="preserve">ci.sh; scripts/pre_build_verification.sh invariant 30 (CM-BASH-UNIT-TESTS-EXECUTED)</w:t>
            </w:r>
            <w:r>
              <w:rPr>
                <w:i/>
                <w:iCs/>
              </w:rPr>
              <w:t xml:space="preserve"> </w:t>
            </w:r>
            <w:r>
              <w:rPr>
                <w:b/>
                <w:bCs/>
                <w:i/>
                <w:iCs/>
              </w:rPr>
              <w:t xml:space="preserve">Reproduction / context:</w:t>
            </w:r>
            <w:r>
              <w:rPr>
                <w:i/>
                <w:iCs/>
              </w:rPr>
              <w:t xml:space="preserve"> </w:t>
            </w:r>
            <w:r>
              <w:rPr>
                <w:i/>
                <w:iCs/>
              </w:rPr>
              <w:t xml:space="preserve">grep -rn test_container_writes_owned_files ci.sh test.sh run-all-tests.sh scripts/ returned zero runner hits (only docs/specs mentioned the path); grep in scripts/pre_build_verification.sh showed invariant 30’s for-loop globbing only tests/unit/test_</w:t>
            </w:r>
            <w:r>
              <w:t xml:space="preserve">.sh, never tests/pre_build/test_</w:t>
            </w:r>
            <w:r>
              <w:rPr>
                <w:i/>
                <w:iCs/>
              </w:rPr>
              <w:t xml:space="preserve">.sh.</w:t>
            </w:r>
            <w:r>
              <w:rPr>
                <w:i/>
                <w:iCs/>
              </w:rPr>
              <w:t xml:space="preserve"> </w:t>
            </w:r>
            <w:r>
              <w:rPr>
                <w:b/>
                <w:bCs/>
                <w:i/>
                <w:iCs/>
              </w:rPr>
              <w:t xml:space="preserve">Acceptance criteria:</w:t>
            </w:r>
            <w:r>
              <w:rPr>
                <w:i/>
                <w:iCs/>
              </w:rPr>
              <w:t xml:space="preserve"> </w:t>
            </w:r>
            <w:r>
              <w:rPr>
                <w:i/>
                <w:iCs/>
              </w:rPr>
              <w:t xml:space="preserve">ci.sh gains a runtime-gated pytest tests/ownership/ stage (skips honestly, rc=0, when no podman/docker present); scripts/pre_build_verification.sh invariant 30’s glob covers both tests/unit/test_</w:t>
            </w:r>
            <w:r>
              <w:t xml:space="preserve">.sh and tests/pre_build/test_*.sh, verified by an extracted standalone run of the invariant’s exact block reporting a non-zero RAN count that includes files from both directories.</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BOB-161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r>
              <w:t xml:space="preserve"> </w:t>
            </w: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 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 Two fail-opens of one class, found one at a time, is the §11.4.146 extend-to-all-cases signal and the §11.4.238 coverage-escape signal together: the regime did not surface either, an agent reading code did. The remediation’s own guards are AST-structural and lethal under three discriminating mutations, but they LIVE IN THE FILE THEY GUARD, so deleting that file evades them entirely. A pre-build gate is the durable home because it audits the corpus rather than one file. 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r>
              <w:t xml:space="preserve"> </w:t>
            </w:r>
            <w:r>
              <w:rPr>
                <w:b/>
                <w:bCs/>
              </w:rPr>
              <w:t xml:space="preserve">Affected scope / file-scope manifest:</w:t>
            </w:r>
            <w:r>
              <w:t xml:space="preserve"> </w:t>
            </w:r>
            <w:r>
              <w:t xml:space="preserve">scripts/pre_build/ (gate absent); tests/e2e/test_live_stack_evidence.py (guards currently live inside the file they guard)</w:t>
            </w:r>
            <w:r>
              <w:t xml:space="preserve"> </w:t>
            </w: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r>
              <w:t xml:space="preserve"> </w:t>
            </w: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tc>
      </w:tr>
      <w:tr>
        <w:tc>
          <w:tcPr/>
          <w:p>
            <w:pPr>
              <w:pStyle w:val="Compact"/>
            </w:pPr>
            <w:r>
              <w:t xml:space="preserve">140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BOB-163 —</w:t>
            </w:r>
            <w:r>
              <w:t xml:space="preserve"> </w:t>
            </w:r>
            <w:r>
              <w:rPr>
                <w:b/>
                <w:bCs/>
              </w:rPr>
              <w:t xml:space="preserve">OPERATOR DECISION (2026-08-26, §11.4.66 interactive clarification): YES — 429 IS RESPONSIVE IF Retry-After IS WELL-FORMED</w:t>
            </w:r>
            <w:r>
              <w:t xml:space="preserve"> </w:t>
            </w: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r>
              <w:t xml:space="preserve"> </w:t>
            </w: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 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 THE DECISION, which is an operator call under 11.4.66 and which I deliberately did NOT invent: Does a 429 from a WORKING limiter count as the sibling endpoint being RESPONSIVE? (a) YES – a 429 proves the endpoint is alive and correctly protecting itself. Assertion (c) accepts 2xx OR 429, and only a connection failure / 5xx / timeout counts as degraded. Risk: a genuinely wedged endpoint that happens to answer 429 would pass. (b) NO – keep requiring 2xx, but make the challenge limiter-aware: drain or wait out the window before the sibling probe (retry-after is served, so the budget is knowable rather than guessed). (c) Probe siblings on a path the limiter exempts (a healthz-class route), so the isolation question is asked without spending the bucket. 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 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r>
              <w:t xml:space="preserve"> </w:t>
            </w:r>
            <w:r>
              <w:rPr>
                <w:b/>
                <w:bCs/>
              </w:rPr>
              <w:t xml:space="preserve">Affected scope / file-scope manifest:</w:t>
            </w:r>
            <w:r>
              <w:t xml:space="preserve"> </w:t>
            </w:r>
            <w:r>
              <w:t xml:space="preserve">challenges/scripts/ddos_resilience_challenge.sh assertion (c) cross-endpoint isolation; run_all_challenges.sh which invokes it</w:t>
            </w:r>
            <w:r>
              <w:t xml:space="preserve"> </w:t>
            </w: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r>
              <w:t xml:space="preserve"> </w:t>
            </w: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BOB-164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r>
              <w:t xml:space="preserve"> </w:t>
            </w: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 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 Severity reasoning, stated rather than assumed: this is user-visible and affects the primary dashboard heading, but it degrades legibility rather than breaking function, and the surface is operator-facing rather than public. Medium, not High. 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 HONEST SCOPE LIMIT (11.4.6): only the dashboard landing view was scanned. The /jackett/* sub-routes and the ng-serve-hosted :4200 route set were NOT audited – the commands to close both are recorded in docs/testing/ux_accessibility.md. So this item’s 21 nodes are a floor, not a total.</w:t>
            </w:r>
            <w:r>
              <w:t xml:space="preserve"> </w:t>
            </w:r>
            <w:r>
              <w:rPr>
                <w:b/>
                <w:bCs/>
              </w:rPr>
              <w:t xml:space="preserve">Affected scope / file-scope manifest:</w:t>
            </w:r>
            <w:r>
              <w:t xml:space="preserve"> </w:t>
            </w:r>
            <w:r>
              <w:t xml:space="preserve">the Angular dashboard served at http://localhost:7187/ (same compiled SPA as frontend/); production component CSS, not test files</w:t>
            </w:r>
            <w:r>
              <w:t xml:space="preserve"> </w:t>
            </w: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r>
              <w:t xml:space="preserve"> </w:t>
            </w: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tc>
      </w:tr>
      <w:tr>
        <w:tc>
          <w:tcPr/>
          <w:p>
            <w:pPr>
              <w:pStyle w:val="Compact"/>
            </w:pPr>
            <w:r>
              <w:t xml:space="preserve">142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BOB-165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r>
              <w:t xml:space="preserve"> </w:t>
            </w: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 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 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 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 HONEST BOUNDARY (11.4.6): this item does NOT claim any test is wrong or any product code is broken. The product and the venv-run suites are unaffected. What is broken is the documented entry point.</w:t>
            </w:r>
            <w:r>
              <w:t xml:space="preserve"> </w:t>
            </w: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r>
              <w:t xml:space="preserve"> </w:t>
            </w: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r>
              <w:t xml:space="preserve"> </w:t>
            </w: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 WORKAROUND SIDE EFFECTS MEASURED 2026-08-21 — the recipe is not free, and the item previously implied it was. PYTEST_DISABLE_PLUGIN_AUTOLOAD=1 disables ALL plugin autoload, not just the broken one, so anything the suite silently relied on must be re-enabled by hand: - 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 - It makes –timeout=60 (set in pyproject.toml) an UNKNOWN ARGUMENT unless -p pytest_timeout is passed explicitly, so pytest.mark.timeout is silently inert under the naive recipe — a test believed to be time-bounded is not. - With autoload ON and only schemathesis disabled (-p no:schemathesis), that same file is 96/96 green. 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 This does not change the root cause (the venv’s rpds ships a cpython-313 ABI tag CPython 3.14 cannot import) or the fix (rebuild the venv — BOB-154). It documents that the interim recipe has a blast radius, so nobody reads a workaround artifact as a regression.</w:t>
            </w:r>
          </w:p>
        </w:tc>
      </w:tr>
      <w:tr>
        <w:tc>
          <w:tcPr/>
          <w:p>
            <w:pPr>
              <w:pStyle w:val="Compact"/>
            </w:pPr>
            <w:r>
              <w:t xml:space="preserve">143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BOB-166 — 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 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 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 $ workable-items update –id BOB-065 –db repro.db –status</w:t>
            </w:r>
            <w:r>
              <w:t xml:space="preserve"> </w:t>
            </w:r>
            <w:r>
              <w:t xml:space="preserve">‘Fixed (→ Fixed.md)’</w:t>
            </w:r>
            <w:r>
              <w:t xml:space="preserve"> </w:t>
            </w:r>
            <w:r>
              <w:t xml:space="preserve">update: BOB-065 updated in Issues (status=Fixed (→ Fixed.md), type=Task) $ sqlite3 repro.db</w:t>
            </w:r>
            <w:r>
              <w:t xml:space="preserve"> </w:t>
            </w:r>
            <w:r>
              <w:t xml:space="preserve">‘SELECT atm_id,status,current_location …’</w:t>
            </w:r>
            <w:r>
              <w:t xml:space="preserve"> </w:t>
            </w:r>
            <w:r>
              <w:t xml:space="preserve">BOB-065|Fixed (→ Fixed.md)|Issues So the seam that is supposed to be the ONLY closure path (close, evidence-gated per §11.4.146(D3)) has a parallel unguarded path that reaches the same status while skipping BOTH the evidence requirement and the migration. 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 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 NOT CLAIMED. No fix is implemented by this filing. The 10 rows are untouched; draining them is acceptance (c) and each needs its own evidence, not a bulk UPDATE.</w:t>
            </w:r>
          </w:p>
        </w:tc>
      </w:tr>
      <w:tr>
        <w:tc>
          <w:tcPr/>
          <w:p>
            <w:pPr>
              <w:pStyle w:val="Compact"/>
            </w:pPr>
            <w:r>
              <w:t xml:space="preserve">144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BOB-167 — WHAT. download-proxy exposes two Server-Sent-Events routes. They are the same expensive class — long-lived connections that hold a worker and a generator for their lifetime — but only one is rate-limit classed: 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 routes.py:150</w:t>
            </w:r>
            <w:r>
              <w:t xml:space="preserve"> </w:t>
            </w:r>
            <w:r>
              <w:t xml:space="preserve">@router.get</w:t>
            </w:r>
            <w:r>
              <w:t xml:space="preserve">(</w:t>
            </w:r>
            <w:r>
              <w:t xml:space="preserve">‘/theme/stream’</w:t>
            </w:r>
            <w:r>
              <w:t xml:space="preserve">) async def stream_theme(…) &lt;- NO limiter decorator _rl(cls) resolves to limiter.limit(limit_for(cls)), so /search/stream is bound to the sse_stream class while /theme/stream falls through to the application default. Measured live on the running stack: /api/v1/theme/stream reports x-ratelimit-limit 120. 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 WHY IT MATTERS. An unclassed SSE endpoint is the cheapest way to pin server resources: each connection is held open, and the default class permits 120/min of them. The declared sse_stream class exists precisely because this route shape needs a tighter bound than ordinary GETs. 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 NOT CLAIMED. No change made. The limit values were read from headers, never driven to exhaustion — the limiter is per-IP and shared with concurrent agents on this host (§11.4.119).</w:t>
            </w:r>
          </w:p>
        </w:tc>
      </w:tr>
      <w:tr>
        <w:tc>
          <w:tcPr/>
          <w:p>
            <w:pPr>
              <w:pStyle w:val="Compact"/>
            </w:pPr>
            <w:r>
              <w:t xml:space="preserve">145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BOB-168 — WHAT. scripts/run_all_challenges.sh:66 lists</w:t>
            </w:r>
            <w:r>
              <w:t xml:space="preserve"> </w:t>
            </w:r>
            <w:r>
              <w:t xml:space="preserve">“scaling_horizontal_challenge.sh”</w:t>
            </w:r>
            <w:r>
              <w:t xml:space="preserve"> </w:t>
            </w:r>
            <w:r>
              <w:t xml:space="preserve">in its challenge set. challenges/scripts/scaling_horizontal_challenge.sh does not exist: $ sed -n</w:t>
            </w:r>
            <w:r>
              <w:t xml:space="preserve"> </w:t>
            </w:r>
            <w:r>
              <w:t xml:space="preserve">‘66p’</w:t>
            </w:r>
            <w:r>
              <w:t xml:space="preserve"> </w:t>
            </w:r>
            <w:r>
              <w:t xml:space="preserve">scripts/run_all_challenges.sh</w:t>
            </w:r>
            <w:r>
              <w:t xml:space="preserve"> </w:t>
            </w:r>
            <w:r>
              <w:t xml:space="preserve">“scaling_horizontal_challenge.sh”</w:t>
            </w:r>
            <w:r>
              <w:t xml:space="preserve"> </w:t>
            </w:r>
            <w:r>
              <w:t xml:space="preserve">$ ls challenges/scripts/scaling_horizontal_challenge.sh ls: cannot access …: No such file or directory VERIFIED independently, not taken on report — surfaced by the BOB-109 scaling agent and re-checked here by direct invocation. 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 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 SEVERITY. Low as a defect, but it sits on the challenge-coverage seam, so (c) may deserve its own item. CORRECTION 2026-08-22 (§11.4.6) — THIS ITEM’S PREMISE WAS FALSE, and the error was mine. Recorded openly rather than quietly edited. 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 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 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 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 PASS: 0 FAIL: 0 SKIP: 16 TOTAL: 16 OBSERVED EXIT CODE: 0 An ENTIRELY UN-RUN BANK REPORTS SUCCESS. Not one dangling entry tolerated — the whole suite silently passes without executing anything. That is §11.4.201(6) false-null verbatim, and it is observed-reachable rather than constructed (§11.4.115(G)). 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 RELATED, REPORTED NOT FIXED: scripts/pre_build_verification.sh:1792 carries the same SKIP/MISSING conflation one level up, for the other runner. Filed separately.</w:t>
            </w:r>
          </w:p>
        </w:tc>
      </w:tr>
      <w:tr>
        <w:tc>
          <w:tcPr/>
          <w:p>
            <w:pPr>
              <w:pStyle w:val="Compact"/>
            </w:pPr>
            <w:r>
              <w:t xml:space="preserve">146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BOB-169 — WHAT. The §11.4.65 markdown-export mandate requires every in-scope doc to ship .html/.pdf twins. 286 of the 326 .html files under docs/ (excluding dist/ and node_modules/) are pandoc FRAGMENTS — they begin at</w:t>
            </w:r>
            <w:r>
              <w:t xml:space="preserve"> </w:t>
            </w:r>
          </w:p>
        </w:tc>
      </w:tr>
      <w:tr>
        <w:tc>
          <w:tcPr/>
          <w:p>
            <w:pPr>
              <w:pStyle w:val="Compact"/>
            </w:pPr>
            <w:r>
              <w:t xml:space="preserve">147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BOB-171 — 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 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 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 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 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 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 NOT CLAIMED. No change made. Both sites still parse leftmost; the flag still defaults off.</w:t>
            </w:r>
          </w:p>
        </w:tc>
      </w:tr>
      <w:tr>
        <w:tc>
          <w:tcPr/>
          <w:p>
            <w:pPr>
              <w:pStyle w:val="Compact"/>
            </w:pPr>
            <w:r>
              <w:t xml:space="preserve">148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BOB-173 — WHAT. download-proxy/src/api/hooks.py:96-102: def _save_hooks(hooks: list[dict[str, Any]]) -&gt; None: try: os.makedirs(os.path.dirname(HOOKS_FILE), exist_ok=True) with open(HOOKS_FILE,</w:t>
            </w:r>
            <w:r>
              <w:t xml:space="preserve"> </w:t>
            </w:r>
            <w:r>
              <w:t xml:space="preserve">‘w’</w:t>
            </w:r>
            <w:r>
              <w:t xml:space="preserve">) as f: json.dump(hooks, f, indent=2) except Exception as e: logger.error(f’Failed to save hooks: {e}’) It catches EVERY exception, logs, and returns None. The signature returns None, so the caller has no channel to learn the write failed. Both call sites then report success unconditionally: :152 _save_hooks(hooks) :174 _save_hooks(hooks) :154 logger.info(</w:t>
            </w:r>
            <w:r>
              <w:t xml:space="preserve">‘Created hook: …’</w:t>
            </w:r>
            <w:r>
              <w:t xml:space="preserve">) :175 logger.info(</w:t>
            </w:r>
            <w:r>
              <w:t xml:space="preserve">‘Deleted hook: …’</w:t>
            </w:r>
            <w:r>
              <w:t xml:space="preserve">) :156 return HookResponse(hook_id=…, …) :176 return {</w:t>
            </w:r>
            <w:r>
              <w:t xml:space="preserve">‘message’</w:t>
            </w:r>
            <w:r>
              <w:t xml:space="preserve">:</w:t>
            </w:r>
            <w:r>
              <w:t xml:space="preserve"> </w:t>
            </w:r>
            <w:r>
              <w:t xml:space="preserve">‘Hook deleted’</w:t>
            </w:r>
            <w:r>
              <w:t xml:space="preserve">, …} 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 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 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 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 NOT CLAIMED. No change made. No assessment of how often the write fails in the operator’s deployment. 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tc>
      </w:tr>
      <w:tr>
        <w:tc>
          <w:tcPr/>
          <w:p>
            <w:pPr>
              <w:pStyle w:val="Compact"/>
            </w:pPr>
            <w:r>
              <w:t xml:space="preserve">149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BOB-174 — 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 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 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 BEFORE on disk : [</w:t>
            </w:r>
            <w:r>
              <w:t xml:space="preserve">‘prod-hook-0’</w:t>
            </w:r>
            <w:r>
              <w:t xml:space="preserve">,</w:t>
            </w:r>
            <w:r>
              <w:t xml:space="preserve"> </w:t>
            </w:r>
            <w:r>
              <w:t xml:space="preserve">‘prod-hook-1’</w:t>
            </w:r>
            <w:r>
              <w:t xml:space="preserve">,</w:t>
            </w:r>
            <w:r>
              <w:t xml:space="preserve"> </w:t>
            </w:r>
            <w:r>
              <w:t xml:space="preserve">‘prod-hook-2’</w:t>
            </w:r>
            <w:r>
              <w:t xml:space="preserve">] GET reports : 200 {</w:t>
            </w:r>
            <w:r>
              <w:t xml:space="preserve">‘hooks’</w:t>
            </w:r>
            <w:r>
              <w:t xml:space="preserve">: [],</w:t>
            </w:r>
            <w:r>
              <w:t xml:space="preserve"> </w:t>
            </w:r>
            <w:r>
              <w:t xml:space="preserve">‘count’</w:t>
            </w:r>
            <w:r>
              <w:t xml:space="preserve">: 0} &lt;- claims ZERO hooks configured DELETE reports : 404 {</w:t>
            </w:r>
            <w:r>
              <w:t xml:space="preserve">‘detail’</w:t>
            </w:r>
            <w:r>
              <w:t xml:space="preserve">:</w:t>
            </w:r>
            <w:r>
              <w:t xml:space="preserve"> </w:t>
            </w:r>
            <w:r>
              <w:t xml:space="preserve">‘Hook not found’</w:t>
            </w:r>
            <w:r>
              <w:t xml:space="preserve">} &lt;- for a hook that IS in the file POST reports : 200 hook_id=3c8a5930-… AFTER on disk : [</w:t>
            </w:r>
            <w:r>
              <w:t xml:space="preserve">‘3c8a5930-…’</w:t>
            </w:r>
            <w:r>
              <w:t xml:space="preserve">] Three prod hooks destroyed, HTTP 200 throughout, nothing surfaced to the user. 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 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 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 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 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 NOT CLAIMED. No change made. The BOB-173 write-failure fix is real and orthogonal — it makes a FAILED write honest; it does nothing about a SUCCESSFUL write of wrong data derived from a misread file.</w:t>
            </w:r>
          </w:p>
        </w:tc>
      </w:tr>
      <w:tr>
        <w:tc>
          <w:tcPr/>
          <w:p>
            <w:pPr>
              <w:pStyle w:val="Compact"/>
            </w:pPr>
            <w:r>
              <w:t xml:space="preserve">150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BOB-175 — 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 Verified empirically by the independent reviewer of BOB-166: update –location Fixed –status ’In progress’</w:t>
            </w:r>
            <w:r>
              <w:t xml:space="preserve"> </w:t>
            </w:r>
            <w:r>
              <w:t xml:space="preserve">-&gt; exit 0 validate -&gt; FAILS, naming the row (check (f), fixedLocationNonTerminalStatus) So the command can still mint a state its own validate call refuses. That is the §11.4.196(F) shape at the seam layer: the invariant is CONFIGURED in validate but not ENFORCED at every write path that can violate it. 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 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 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 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tc>
      </w:tr>
      <w:tr>
        <w:tc>
          <w:tcPr/>
          <w:p>
            <w:pPr>
              <w:pStyle w:val="Compact"/>
            </w:pPr>
            <w:r>
              <w:t xml:space="preserve">151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BOB-176 — 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 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 WHY IT MATTERS MORE THAN IT LOOKS. CLAUDE.md documents a standing operator mandate (2026-08-15) that per-tracker Netscape cookies files at</w:t>
            </w:r>
            <w:r>
              <w:t xml:space="preserve"> </w:t>
            </w:r>
            <w:r>
              <w:t xml:space="preserve">${TRACKER_COOKIE_DIR}/cookies_&lt;tracker&gt;.txt are auto-loaded into .env as &lt;TRACKER&gt;_COOKIES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  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  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  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  HONEST BOUNDARY. Not verified against a live cookies-only deployment; read from source by the BOB-172 agent and recorded on its report. The reading is specific and checkable, but whoever takes this should confirm by invocation before relying on it. |
    | 152 | High | Fixed (→ Fixed.md) | Bug | — | BOB-177 — WHAT: BOB-172 wired an identical 4-line HTTP-refusal guard at five private-tracker fetch sites in download-proxy/src/merge_service/search.py (rutracker cookie :1390, rutracker credential :1468, kinozal :1648, nnmclub :1761, iptorrents :1934). Only the rutracker COOKIE path is exercised by tests.  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  FAILING SCENARIO: a refactor drops or subtly breaks the wiring at kinozal, nnmclub, iptorrents, or rutracker-credential. A 403 at that site silently folds back to status=empty with error=None -- the exact BOB-172 signature -- and no test reddens.  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  ACCEPTANCE: mutating the wiring at ANY of the five sites reddens at least one test. Prove it by running the same R1 deletion at each site in turn. |
    | 153 | Medium | Fixed (→ Fixed.md) | Bug | — | BOB-178 — WHAT: download-proxy/src/merge_service/search.py:1638-1640 handles a failed kinozal LOGIN response with if login_resp.status not in (200, 301, 302): logger.error(...); return [] -- and sets NO diagnostic.  FAILING SCENARIO: Cloudflare returns 403 on takelogin.php. The kinozal chip reads status=empty, error=None. That is the BOB-172 signature exactly: a refusal reported to the user as an empty result set.  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  FIX DIRECTION: stash _classify_upstream_http_status(login_resp.status, "") before the early return, or an auth_failure diag for the status-in-(200,301,302)-but-no-cookie case.  ACCEPTANCE: a stubbed 403 on the kinozal login endpoint produces a non-None error on the kinozal chip, with a RED captured against the pre-fix code first (11.4.115). |
    | 154 | Medium | Completed (→ Fixed.md) | Task | — | BOB-179 — 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  GAP A -- exception before resp.status is read. Reviewer probe B, captured: a connection-refused rutracker yields status=empty, error=None, http_status=None, metadata.errors=[], metadata.status=completed. Each _search_* method swallows exceptions (except Exception: logger.error; return results) before _search_one's error handling can see them, so a tracker that is DOWN is indistinguishable from one that is genuinely empty.  GAP B -- soft refusal at HTTP 200. Reviewer probe A, captured: _classify_upstream_http_status(200, &lt;cf-chl body&gt;)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  FIX DIRECTION: Gap A needs the exception to reach a diagnostic rather than being swallowed. Gap B needs a DISTINCT detector (final-URL check or login-form marker) with its own RED -- explicitly NOT a widening of the status-code trigger.  ACCEPTANCE: both gaps closed with their own REDs, or explicitly closed per 11.4.112 with evidence. Immediate sub-task: append a stated-gaps paragraph to docs/qa/BOB-172/fix_evidence_20260822.log. |
    | 155 | Low | Fixed (→ Fixed.md) | Bug | — | BOB-180 — WHAT: download-proxy/src/api/routes.py:727-745 sets status=captcha_required with a hardcoded message naming RuTracker: 'RuTracker requires CAPTCHA. Use /api/v1/auth/rutracker/captcha'.  FAILING SCENARIO: a whole search returns zero results and the captcha-flavoured diagnostic came from NNMClub's Turnstile, not RuTracker. The user is told to visit a RuTracker captcha endpoint for an NNMClub problem.  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  FIX DIRECTION: derive the message from the tracker(s) that actually erred rather than hardcoding one.  SCOPE NOTE: api/ was owned by a sibling stream during BOB-172; the author was correct not to touch it.  ACCEPTANCE: an NNMClub-only captcha diagnostic on a zero-result search produces a headline naming NNMClub. |
    | 156 | High | Fixed (→ Fixed.md) | Bug | — | BOB-181 — 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 'bash scripts/generate_markdown_exports.sh docs/qa/SOME/file.md' gets a WHOLE-TREE run with the argument silently discarded.  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  CLASS: a false affordance -- the script's interface implies a capability it does not have (11.4.201: an interface must mean what it claims).  FIX DIRECTION: either accept optional path arguments and honour them (scoping the run to exactly those files), or REFUSE with a clear message when arguments are passed. Silently discarding them is the one option that must not remain.  ACCEPTANCE: passing a path either scopes the run to it, or exits non-zero naming the unsupported argument. A RED capturing today's silent-discard behaviour first (11.4.115).  LIVE INSTANCE, MEASURED 2026-08-23 (this is no longer hypothetical): 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  SECOND-ORDER LESSON worth keeping with this item: the conductor's attempt to verify the blast radius ALSO failed, and failed silently. 'git status --porcelain \| grep -E "\.(html\|pdf)$</w:t>
            </w:r>
            <w:r>
              <w:t xml:space="preserve">“’ 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r>
              <w:t xml:space="preserve"> </w:t>
            </w:r>
          </w:p>
        </w:tc>
      </w:tr>
      <w:tr>
        <w:tc>
          <w:tcPr/>
          <w:p>
            <w:pPr>
              <w:pStyle w:val="Compact"/>
            </w:pPr>
            <w:r>
              <w:t xml:space="preserve">157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BOB-182 —</w:t>
            </w:r>
            <w:r>
              <w:t xml:space="preserve"> </w:t>
            </w:r>
            <w:r>
              <w:rPr>
                <w:b/>
                <w:bCs/>
              </w:rPr>
              <w:t xml:space="preserve">OPERATOR DECISION (2026-08-26, §11.4.66 interactive clarification): KEEP THE MONOTONE RATCHET</w:t>
            </w:r>
            <w:r>
              <w:t xml:space="preserve"> </w:t>
            </w: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CM-EXPORT-CHARSET-VALID (pre-build invariant 50) adopts its 301 pre-existing violations via a monotone-decrease ratchet rather than a hard floor. Two things are owed. (1) 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 (2) 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 WHY IT WAS NOT BUILT WITH THE FIX: a gate that writes its own threshold during a pre-build run becomes a PRODUCER as well as a GATE (11.4.249 role separation), and that is a design change the operator should approve rather than receive as a side effect. ACCEPTANCE: the operator’s adoption answer recorded as consumer DATA; and either a persisted baseline the gate lowers and never raises (with the role-separation question answered), or an explicit decision that manual tightening is acceptable.</w:t>
            </w:r>
          </w:p>
        </w:tc>
      </w:tr>
      <w:tr>
        <w:tc>
          <w:tcPr/>
          <w:p>
            <w:pPr>
              <w:pStyle w:val="Compact"/>
            </w:pPr>
            <w:r>
              <w:t xml:space="preserve">158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BOB-183 — 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tc>
      </w:tr>
      <w:tr>
        <w:tc>
          <w:tcPr/>
          <w:p>
            <w:pPr>
              <w:pStyle w:val="Compact"/>
            </w:pPr>
            <w:r>
              <w:t xml:space="preserve">159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BOB-186 — 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 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 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 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 OPEN: –partial-scope is the agents naming choice, not an operator decision, and renaming is cheap now and expensive after other consumers adopt it. Other consumers of this shared submodule were not swept. 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 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 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 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 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tc>
      </w:tr>
      <w:tr>
        <w:tc>
          <w:tcPr/>
          <w:p>
            <w:pPr>
              <w:pStyle w:val="Compact"/>
            </w:pPr>
            <w:r>
              <w:t xml:space="preserve">160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BOB-187 — 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tc>
      </w:tr>
      <w:tr>
        <w:tc>
          <w:tcPr/>
          <w:p>
            <w:pPr>
              <w:pStyle w:val="Compact"/>
            </w:pPr>
            <w:r>
              <w:t xml:space="preserve">161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BOB-189 — 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tc>
      </w:tr>
      <w:tr>
        <w:tc>
          <w:tcPr/>
          <w:p>
            <w:pPr>
              <w:pStyle w:val="Compact"/>
            </w:pPr>
            <w:r>
              <w:t xml:space="preserve">162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BOB-190 — 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tc>
      </w:tr>
      <w:tr>
        <w:tc>
          <w:tcPr/>
          <w:p>
            <w:pPr>
              <w:pStyle w:val="Compact"/>
            </w:pPr>
            <w:r>
              <w:t xml:space="preserve">163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BOB-192 — 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BOB-193 — 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tc>
      </w:tr>
      <w:tr>
        <w:tc>
          <w:tcPr/>
          <w:p>
            <w:pPr>
              <w:pStyle w:val="Compact"/>
            </w:pPr>
            <w:r>
              <w:t xml:space="preserve">165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BOB-195 —</w:t>
            </w:r>
            <w:r>
              <w:t xml:space="preserve"> </w:t>
            </w:r>
            <w:r>
              <w:rPr>
                <w:b/>
                <w:bCs/>
              </w:rPr>
              <w:t xml:space="preserve">OPERATOR DECISION (2026-08-26, §11.4.66 interactive clarification): TEACH THE SCANNER With NODES — KEEP SIM105</w:t>
            </w:r>
            <w:r>
              <w:t xml:space="preserve"> </w:t>
            </w: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BOB-196 — 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tc>
      </w:tr>
      <w:tr>
        <w:tc>
          <w:tcPr/>
          <w:p>
            <w:pPr>
              <w:pStyle w:val="Compact"/>
            </w:pPr>
            <w:r>
              <w:t xml:space="preserve">167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BOB-197 —</w:t>
            </w:r>
            <w:r>
              <w:t xml:space="preserve"> </w:t>
            </w:r>
            <w:r>
              <w:rPr>
                <w:b/>
                <w:bCs/>
              </w:rPr>
              <w:t xml:space="preserve">OPERATOR DECISION (2026-08-26, §11.4.66): GENERATE THE TOKEN AND ARM IT</w:t>
            </w:r>
            <w:r>
              <w:t xml:space="preserve"> </w:t>
            </w: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w:t>
            </w:r>
            <w:r>
              <w:t xml:space="preserve"> </w:t>
            </w:r>
            <w:r>
              <w:t xml:space="preserve">${BOBA_API_TOKEN:-}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  Recorded as consumer DATA per §11.4.35 — the operator's stated choice, not an agent inference. Options not chosen are named so a future reader does not re-litigate a settled call.  --- prior item text follows ---  OPERATOR DECISION (2026-08-26): arm BOBA_API_TOKEN and keep 0.0.0.0, backed by a BOOT-TIME invariant that refuses to start LAN-bound with the token unset. This item IS that invariant.  MEASURED FACT, not inference. download-proxy/src/api/routes.py:83 require_api_token() reads BOBA_API_TOKEN at request time and returns immediately when unset or empty. Its own docstring states it plainly: "BOBA_API_TOKEN unset/empty -&gt; return (OPEN). This is the DEFAULT and preserves the current no-auth contract + dev workflow". docker-compose.yml:237 passes BOBA_API_TOKEN=$</w:t>
            </w:r>
            <w:r>
              <w:t xml:space="preserve">{BOBA_API_TOKEN:-},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 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 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 11.4.238 COVERAGE-ESCAPE NOTE: found by a subagent reading source during BOB-102 guard construction, NOT by the automated QA regime - which is itself the defect class 11.4.238 names. The boot-time check IS the new automated check that would have caught it.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BOB-198 —</w:t>
            </w:r>
            <w:r>
              <w:t xml:space="preserve"> </w:t>
            </w:r>
            <w:r>
              <w:rPr>
                <w:b/>
                <w:bCs/>
              </w:rPr>
              <w:t xml:space="preserve">OPERATOR DECISION (2026-08-26, §11.4.66): REFUSE TO START LAN-BOUND</w:t>
            </w:r>
            <w:r>
              <w:t xml:space="preserve"> </w:t>
            </w: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 Recorded as consumer DATA per §11.4.35 — the operator’s stated choice, not an agent inference. Options not chosen are named so a future reader does not re-litigate a settled call. — prior item text follows — 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 SCOPE: 22 routes, of which the mutating ones matter most - POST /api/v1/download, POST /api/v1/magnet, DELETE /api/v1/hooks/:id, POST and DELETE /api/v1/schedules. A LAN peer can queue downloads and delete webhook configuration with no credential. PARITY GAP, stated as fact: PUT /api/v1/theme is auth-gated in the Python service and open in Go. The same asymmetry holds for the download, hooks and schedules mutations. Two implementations of one advertised surface disagree about whether it needs a credential. 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 MITIGATING FACT, so severity is not overstated: the Go profile is opt-in via –profile go and was NOT running at measurement time (the container list showed qbittorrent-proxy, the Python service, with no Go sibling). The exposure is latent, not live. ACCEPTANCE: either auth middleware landed in the Go service with parity to the Python route set, or an explicit operator decision recording the Go profile as dev-only that must refuse to start LAN-bound - with a guard enforcing whichever is chosen.</w:t>
            </w:r>
          </w:p>
        </w:tc>
      </w:tr>
      <w:tr>
        <w:tc>
          <w:tcPr/>
          <w:p>
            <w:pPr>
              <w:pStyle w:val="Compact"/>
            </w:pPr>
            <w:r>
              <w:t xml:space="preserve">169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BOB-199 —</w:t>
            </w:r>
            <w:r>
              <w:t xml:space="preserve"> </w:t>
            </w:r>
            <w:r>
              <w:rPr>
                <w:b/>
                <w:bCs/>
              </w:rPr>
              <w:t xml:space="preserve">OPERATOR DECISION (2026-08-26, §11.4.66): FLAG NARROW SUPPRESS ONLY WITH AN IRREVERSIBLE CAPABILITY</w:t>
            </w:r>
            <w:r>
              <w:t xml:space="preserve"> </w:t>
            </w: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 Recorded as consumer DATA per §11.4.35 — the operator’s stated choice, not an agent inference. Options not chosen are named so a future reader does not re-litigate a settled call. — prior item text follows — 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 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 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 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tc>
      </w:tr>
      <w:tr>
        <w:tc>
          <w:tcPr/>
          <w:p>
            <w:pPr>
              <w:pStyle w:val="Compact"/>
            </w:pPr>
            <w:r>
              <w:t xml:space="preserve">170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BOB-200 — 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 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 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 REPRODUCTION: make find(1) fail during the gate run (unreadable scan root, or a find stub returning non-zero with empty stdout) and observe the gate exit 0 with a topology-SKIP message, indistinguishable from a genuinely empty corpus. 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BOB-201 — 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 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 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 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 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tc>
      </w:tr>
      <w:tr>
        <w:tc>
          <w:tcPr/>
          <w:p>
            <w:pPr>
              <w:pStyle w:val="Compact"/>
            </w:pPr>
            <w:r>
              <w:t xml:space="preserve">172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BOB-202 — WHAT: scripts/ownership_repair.sh:493 reads parsed scope rows with</w:t>
            </w:r>
            <w:r>
              <w:t xml:space="preserve"> </w:t>
            </w:r>
            <w:r>
              <w:t xml:space="preserve">‘while IFS=</w:t>
            </w:r>
            <w:r>
              <w:t xml:space="preserve">$'\t' read -r e_path e_kind e_opt e_pres e_rec'. A scope entry that OMITS 'kind' emits the row '&lt;path&gt;\t\t1\t0\t1'. TAB is an IFS-WHITESPACE character in bash even when IFS is set to it explicitly, so a RUN of consecutive tabs collapses into ONE delimiter instead of delimiting an empty field. Every field after the omission shifts left by one.  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    kind PRESENT: path=[P] kind=[dir] opt=[1] pres=[0] rec=[1]   kind EMPTY:   path=[P] kind=[1]   opt=[0] pres=[1] rec=[]  CONSEQUENCE: 'optional' is read out of 'preserve_mode's slot. An entry declared 'optional: true' is therefore treated as NON-optional, so an absent path that should skip honestly instead becomes a hard failure - and 'preserve_mode'/'recursive' are likewise read from the wrong slots, with 'recursive' arriving EMPTY. The shift is silent: no parse error, no diagnostic, no refusal.  REACHABILITY: NOT reachable from the shipped config/owned_paths.yaml - all six declared entries carry 'kind' (verified). This is a latent defect in the reader, not a live misbehaviour of the product today.  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  11.4.238 COVERAGE-ESCAPE NOTE: no automated check found this. It was found by a human-directed agent isolating a different problem. Per 11.4.238 the coverage gap is itself a defect of equal standing to the bug, and closing only the bug is the violation.  ACCEPTANCE: (1) root-cause the correct layer - parser (never emit a row with an empty field), consumer (read with a delimiter that is not IFS-whitespace, or read positionally), or schema (make 'kind' mandatory and REFUSE an entry lacking it, consistent with the whole-run refusal already landed for empty expansions); the choice is operator-owned per 11.4.66 because it changes the scope-file contract; (2) a fixture with an omitted 'kind' and 'optional: true' 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  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 "no compose service mounts this location" for config/ and for the download root WHILE FIVE SERVICES MOUNT THEM - a false statement about what was checked, produced by the instrument rather than the system, which its own comment classifies as the 11.4.201(7)(c) 'the path is part of the instrument' failure. It also records why the unit suite could not see it: the fixture scope has no compose service at all, so only running the real invocation against the real scope surfaced it.  WHAT THAT CHANGES FOR THIS ITEM: (a) acceptance-criterion (1) 'root-cause the correct layer' 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 'two readers of one scope file disagree' 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 |
    | 173 | Critical | Fixed (→ Fixed.md) | Bug | — | BOB-203 — MEASURED LIVE 2026-08-26 against the running stack from LAN 192.168.1.90 (NOT loopback - qBittorrent's localhost bypass would have exercised a different code path). Evidence: docs/qa/BOB-198/runtime_auth_verification_20260826.md.  VERDICT: unauthenticated mutating LAN requests ARE currently accepted. Two live services, four named routes:   1. POST   /api/v2/torrents/stop      port 7186  -&gt; HTTP 200 with NO credentials (real torrent control)   2. POST   /api/v1/hooks              port 7187  -&gt; 422 field-validation (request REACHED FastAPI body validation, which runs AFTER middleware)   3. POST   /api/v1/schedules          port 7187  -&gt; 422 (same)   4. DELETE /api/v1/hooks/&lt;id&gt;         port 7187  -&gt; 404 'Hook not found' (the handler EXECUTED A LOOKUP)  The 422/404 responses are the decisive evidence, not the 200: a 401 never appears anywhere, and reaching body validation or a handler lookup proves no auth middleware intervened.  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  PER-SERVICE POSTURE (measured):   7185 qbittorrent-nox   LIVE, binds *      - same mutating surface visible from LAN as via the proxy   7186 download-proxy    LIVE, binds 0.0.0.0 - mutating control accepted unauthenticated   7187 merge service     LIVE, binds 0.0.0.0 - 34 routes via openapi.json, NO auth layer at all   7188 bridge            NOT BOUND          - honest SKIP   7189 boba-jackett Go   LIVE, binds *      - writes 401-gated, reads OPEN incl. /api/v1/jackett/credentials   9117 jackett           LIVE, binds * EVERY live service binds all interfaces. None is loopback-only.  RELATIONSHIP TO BOB-198 (its named subject was NOT running): qbittorrent-proxy-go is profiles:-gated (opt-in --profile go) and absent from the container set, so its '22 unauthenticated routes' is neither confirmed nor refuted - honest 11.4.3 SKIP. The exposure recorded HERE is a DIFFERENT and ADDITIONAL surface on the Python service and the proxy. Do not treat this item as closing BOB-198.  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  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  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  === RELATED MEASUREMENT 2026-08-26 — A THIRD LAN-BOUND PORT (§11.4.6, recorded not merged) === This item covers unauthenticated mutating routes on 7186 and 7189. A separate triage stream measured, and the conductor verified, that port 7188 is ALSO LAN-bound: webui-bridge.py:447 binds ThreadingHTTPServer(("", BRIDGE_PORT)) — the empty host string is INADDR_ANY, so it listens on ALL INTERFACES rather than loopback. 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 "discovers" it as new. |
    | 174 | critical | Fixed (→ Fixed.md) | Bug | — | BOB-204 — WHAT: internal/jackettapi/credentials.go:234-253 (boba-jackett, port 7189). The DELETE credential handler checks the DB delete, then discards the errors of BOTH `_ = envfile.Delete(...)` (line 240) and `_ = d.Jackett.DeleteIndexer(id)` (line 249), then returns an UNCONDITIONAL 204 No Content. If the .env delete fails, the plaintext credential variables REMAIN ON DISK while the API reports the credential deleted. Second instance, same file: credentials.go:166-176 returns the error code `env_write_failed_db_rolled_back` while the rollback's OWN error is discarded (`_ =` at :169 and :171) — the response body asserts a rollback that was never confirmed, a §11.4 bluff in the API contract itself.  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  REPRODUCTION: read the cited lines; the discard is syntactic and unconditional. A runtime repro drives DELETE with the .env path made unwritable (chmod 0444 or a directory-level deny) and observes 204 while the variable persists in .env.  WHY IT WAS NOT CAUGHT: the CM-DANGEROUS-COMBINATION-FAIL-CLOSED gate (constitution/scripts/gates/cm_dangerous_combination_fail_closed.sh) enumerates .go at line 243 but gates its ast analyser on *.py at line 537, so Go falls to two text matchers that key on `catch` — a keyword Go does not have. All 106 .go files are structurally unanalysable while being counted as analysed. That blindness is BOB-191; this item is the DEFECT it hid.  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  DISCOVERY CHANNEL (§11.4.238): found by an agent reading source during the BOB-191 investigation, NOT by the automated QA regime — this is itself a coverage escape and BOB-191 carries the escape audit.  === VERIFICATION COMPLETE 2026-08-26 — BOTH DEFECTS CONFIRMED, RED AUTHORED AND WATCHED FAIL ===  Line numbers re-derived, NO drift from the filing: :234-237 DB delete checked (500 on error) · :240-244 envfile.Delete error DISCARDED · :249 DeleteIndexer error DISCARDED · :253 unconditional 204.  NOT AN OVERSIGHT — THE GODOC BLESSES IT. :210-211 reads: ".env and Jackett deletes are best-effort ...; failures are silently swallowed. The 204 status reflects DB success." Any fix MUST delete that sentence or it will read as authorizing the defect (§11.4.120 — the doc asserting the old behaviour is part of what must be reconciled).  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  DEFECT (2) IS WORSE THAN FILED — CHECKING THE ERROR WOULD NOT FIX THE LIE. The rollback calls Repo.Upsert(..., ifSet(prior.Username), ...); ifSet("")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 "set this field back to NULL" (delete-and-reinsert the prior row, or a tri-state in Upsert). Scope it separately from defect (1).  THE RED: qBitTorrent-go/internal/jackettapi/bob204_failclosed_test.go (297 lines, NEW file, gofmt clean, deliberately isolated from credentials_test.go so it cannot widen the T041/T042 diff). Failure injection is REAL, not mocked: envfile.mutate writes through &lt;path&gt;.tmp,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 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  HONEST BOUNDARY (§11.4.6): the GREEN half of the flip is OWED, NOT CLAIMED. The stream was forbidden from editing credentials.go, so RED was watched, GREEN was not.  THE FIX, SCOPED (not applied): defect (1) IS one-line-ish twice — replace the two `_ =` with checked errors returning 5xx naming the unresolved precondition (env_delete_failed, jackett_cascade_delete_failed) and DELETE the :210-211 GoDoc sentence. Defect (2) is a repo-surface change, separate scope.  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  SPOT-CHECKS of the discards this item called benign — BOTH CONFIRMED BENIGN: client.go:140,153 `_ = resp.Body.Close()` closes a body already being discarded before a retry; runs.go:112 `_, _ = w.Write(...)` is post-WriteHeader, same class as credentials.go:274. Bonus: runs.go:43 `_ = json.Unmarshal(...)` is benign but mildly lossy — a corrupt ErrorsJSON silently reports error_count=0, documented as deliberate degradation in its GoDoc. Cosmetic under-report, not an integrity issue; recorded so it is not re-investigated. |
    | 175 | major | Fixed (→ Fixed.md) | Bug | — | BOB-205 — WHAT: the §11.4.252 fail-closed scanner is driven per-root by invariant 39 at scripts/pre_build_verification.sh:1481-1544 over a hand-maintained DANGER_ROOTS list. `cmd/boba-ctl/` — 4 files, 947 LOC — is NOT in that list, so it is never scanned by any arm. It is the container orchestrator: a shell-exec plus state-mutation surface, precisely the §11.4.252 dangerous-combination class the gate exists for.  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  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  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  DISCOVERY CHANNEL (§11.4.238): found by an agent auditing the scanner's own root list during the BOB-191 investigation, NOT by the automated QA regime — a coverage escape; BOB-191 carries the escape audit.  === VERIFICATION COMPLETE 2026-08-26 — CONFIRMED, with three corrections and a far larger gap ===  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  CORRECTION 1 (§11.4.6): this item said boba-ctl is a "shell-exec" 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  CORRECTION 2 (§11.4.6): this item's acceptance criterion (4) asserted the gate "already implements correctly" an honest SKIP for unenumerated extensions. WRONG. That honest-skip path exists for the PYTHON ARM's degradations only. An extension absent from the ext list is a SILENT false-null. Filed separately as the LANGUAGE HOLE item.  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  boba-ctl IS a genuine §11.4.252 surface, but the hole around it is LATENT: main.go has no `_ = err`, no empty `if err != nil {}`, no silent `return nil` today (grep control-needled against qBitTorrent-go/internal/config/config.go). It hides nothing live; it guarantees a future one lands unseen. One real semantic finding WAS spotted by reading: authMethod()'s default branch — filed separately.  BOB-205 != BOB-191, AND THEY COMPOUND — measured, one temp root, both needles: go-needle 0 hits, py-needle 1 hit. Go-blindness independently reconfirmed (gate routes only *.py to the AST arm). The real cmd/boba-ctl scanned DIRECTLY returns "PASS — no anti-patterns found" over 947 LOC it cannot analyse. THEREFORE: fixing BOB-205 ALONE moves the root from never-looked-at to LOOKED-AT-AND-FALSELY-GREEN — the §11.4.201(6) FALSE-NULL, the WORSE state, because it then counts as covered. Both must land, and the language hole with them.  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 CONFOUND DELIBERATELY AVOIDED: the needle is PYTHON, not Go — a Go needle would stay unseen post-fix and the RED would never go green, which is itself a §11.4.201(1) FAIL-bluff. Fixing BOB-191 will NOT turn this green; only widening scope will. BLIND-INSTRUMENT GUARD: control needle not found -&gt; exit 3 ABORT, never RED. The test parses DANGER_ROOTS from the real driver so it flips with zero edits, and never runs pre_build_verification.sh. MEASURED: RED exit 1 (evidence docs/qa/BOB-205/red_run_live_gate.log, gate sha256 c5752428...) — CONTROL 1 hit "instrument PROVEN seeing", PROBE 0 hits. GREEN polarity proof exit 0 against a SCRATCH copy of the driver with the root appended (real driver git diff --stat empty). Determinism 3/3 RED exit 1, 3/3 GREEN exit 0.  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 |
    | 176 | critical | Obsolete (→ Fixed.md) | Bug | — | BOB-206 — STATUS: UNCONFIRMED — surfaced by the T041 review-scope preflight (docs/qa/T041/review_scope_map_20260826.md), which stated it as "factor 6 is unguarded as far as I could tell". That hedge is preserved deliberately per §11.4.6: this item exists to DRIVE the verification, and MUST NOT be cited as a confirmed defect until a runtime probe settles it either way.  WHAT (the hypothesis to test): probe_location()'s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 on a filesystem structurally incapable of holding the property being probed — a §11.4.201(6) FALSE-NULL at the feature's own core: the probe and a genuinely-correct filesystem return the identical quiet success.  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  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  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  BLAST RADIUS: this is the ownership feature's own correctness core — the subject of spec 002-user-owned-downloads. A false ok here means the feature reports success while the operator still has to chown by hand, which is the ORIGINAL reported problem the spec exists to solve.  DISCOVERY CHANNEL (§11.4.238): found by an agent mapping the T041 review scope, NOT by the automated QA regime — a coverage escape in its own right. The escape audit owed: no existing check exercises a uid-flattening filesystem, so no automated surface could have caught it.  NOTE ON THIS RECORD: the first write of this description was corrupted by shell backtick expansion (three terms silently emptied). This is the repaired text; the corruption is recorded here rather than quietly overwritten, per §11.4.6. |
    | 177 | critical | Fixed (→ Fixed.md) | Bug | — | BOB-207 — WHAT: scripts/lib/ownership.sh:299-320 probe_location() reads stat -c '%u' and compares against ownership_operator_uid (id -u). It NEVER reads '%g'.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  MEASURED, LIVE ON THIS HOST, UNPRIVILEGED (a setgid directory is all it takes — no loopback, no mount, no sudo):   dir: uid=1000 gid=10 mode=2755   (chgrp wheel + chmod g+s, both unprivileged)   real file created there: uid=1000 gid=10   probe_location verdict = ok  rc=0     &lt;-- operator gid is 1000, file gid is 10  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  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  DISCOVERY CHANNEL (§11.4.238): found by the BOB-206 verification stream, not by the automated QA regime. No existing test exercises a gid mismatch.  === CONFIRMED 2026-08-26, RED AUTHORED — AND THE FIX DIRECTION IS THE OPPOSITE OF WHAT THIS ITEM ASSUMED ===  CONFIRMATION (re-derived against the dirty tree; line numbers happen to match): probe_location() at scripts/lib/ownership.sh:299-320 reads stat '%u' twice (:308 file branch, :314 dir branch), compares against want at :301, and NEVER reads '%g'.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 THE REPAIR SETS GID AT TWO SITES, not one: :719 chown -h "$</w:t>
            </w:r>
            <w:r>
              <w:t xml:space="preserve">{OP_UID}:</w:t>
            </w:r>
            <w:r>
              <w:t xml:space="preserve">${OP_GID}" WRITES both, and :963 find_args selects on ( ! -uid OR ! -gid ). FALSE ok REPRODUCED unprivileged (chgrp to a group from id -G + chmod g+s): dir uid=1000 gid=10 mode=2755, a REAL file created inside lands uid=1000 gid=10, probe_location verdict = ok rc=0. Needle arm: an absent path returns 'absent' rc=1 — the probe CAN refuse, so the ok is real.  DESIGN QUESTION ANSWERED: **NARROW THE REPAIR. gid is NOT load-bearing.** This item was filed assuming the PROBE was deficient. Measured, that is backwards.  - With correct uid and gid=10: edit, read, rename, move, chmod, utime, delete are ALL PERMITTED — including recovery from chmod 000 with NO elevation. Owner-class bits are selected by uid match and chmod is owner-only, so the operator can always restore access.  - Every FR-001 / FR-002 / FR-003 / FR-010b is phrased as "owned by the account". NO requirement mentions gid.  - DECISIVE, conductor-verified in spec.md: the Constraints section blesses "Group-based workarounds (shared groups, permissive modes, access-control lists) are acceptable implementation routes", and Dependencies makes "shared group plus inherited permissions" NECESSARY if the container platform cannot map the in-container account to the operator's identity.  =&gt; WIDENING THE PROBE would make FR-010 REFUSE TO START on a configuration the spec explicitly sanctions — a §11.4.201(1) false-positive refusal, the exact failure class this project keeps finding in its own gates.  =&gt; AND THE REPAIR IS ALREADY DOING HARM: measured, after repair a new file inherits gid 1000 instead of 10 with the setgid bit still set and NO diagnostic. The repair silently dismantles a spec-sanctioned shared-group setup.  THE RED: tests/unit/test_ownership_gid_agreement.sh (NEW file, 253 lines, bash -n clean). It deliberately does NOT assert "the probe must call stat %g" — that is an implementation assertion that survives a cosmetic fix AND hard-wires one fix direction. It asserts the user-observable invariant: probe_location(L) == ok IFF ownership_repair.sh --dry-run selects ZERO items under L. Measured: 4 passed / 1 failed / EXIT=1, the failure being "the PRECONDITION certifies it (ok) while the REPAIR reports it broken (selects:2)". 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  THE FIX, NOT APPLIED — scripts/ownership_repair.sh:963:   -    find_args+=(\( ! -uid "$</w:t>
            </w:r>
            <w:r>
              <w:t xml:space="preserve">{OP_UID}” -o ! -gid</w:t>
            </w:r>
            <w:r>
              <w:t xml:space="preserve"> </w:t>
            </w:r>
            <w:r>
              <w:t xml:space="preserve">“</w:t>
            </w:r>
            <w:r>
              <w:t xml:space="preserve">${OP_GID}" \) -printf '%U\t%G\t%m\t%p\0')   +    find_args+=(! -uid "$</w:t>
            </w:r>
            <w:r>
              <w:t xml:space="preserve">{OP_UID}”</w:t>
            </w:r>
            <w:r>
              <w:t xml:space="preserve"> </w:t>
            </w:r>
            <w:r>
              <w:t xml:space="preserve">-printf’</w:t>
            </w:r>
            <w:r>
              <w:t xml:space="preserve">%U</w:t>
            </w:r>
            <w:r>
              <w:t xml:space="preserve"> </w:t>
            </w:r>
            <w:r>
              <w:t xml:space="preserve">178</w:t>
            </w:r>
          </w:p>
        </w:tc>
      </w:tr>
      <w:tr>
        <w:tc>
          <w:tcPr/>
          <w:p>
            <w:pPr>
              <w:pStyle w:val="Compact"/>
            </w:pPr>
            <w:r>
              <w:t xml:space="preserve">180</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BOB-210 — 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 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 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 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 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 DISCOVERY CHANNEL (§11.4.238): found by the BOB-206 verification stream.</w:t>
            </w:r>
          </w:p>
        </w:tc>
      </w:tr>
      <w:tr>
        <w:tc>
          <w:tcPr/>
          <w:p>
            <w:pPr>
              <w:pStyle w:val="Compact"/>
            </w:pPr>
            <w:r>
              <w:t xml:space="preserve">181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BOB-212 — 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 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 INDEPENDENTLY RE-CONFIRMED BY THE CONDUCTOR, control-needle proven: git check-ignore -v –no-index qBitTorrent-go/internal/jackettapi/credentials_failclosed_test.go -&gt; .gitignore:31:</w:t>
            </w:r>
            <w:r>
              <w:rPr>
                <w:i/>
                <w:iCs/>
              </w:rPr>
              <w:t xml:space="preserve">credentials</w:t>
            </w:r>
            <w:r>
              <w:t xml:space="preserve"> </w:t>
            </w:r>
            <w:r>
              <w:t xml:space="preserve">(IGNORED) git check-ignore -v –no-index qBitTorrent-go/internal/jackettapi/zzz_probe_test.go -&gt; no match (NOT ignored) &lt;– the needle: instrument proven seeing, so the hit above is real git check-ignore -v –no-index frontend/e2e/credentials.spec.ts -&gt; .gitignore:31:</w:t>
            </w:r>
            <w:r>
              <w:rPr>
                <w:i/>
                <w:iCs/>
              </w:rPr>
              <w:t xml:space="preserve">credentials</w:t>
            </w:r>
            <w:r>
              <w:t xml:space="preserve"> </w:t>
            </w:r>
            <w:r>
              <w:t xml:space="preserve">(IGNORED) git ls-files –error-unmatch frontend/e2e/credentials.spec.ts -&gt; tracked 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 (For contrast, credential-edit-dialog.component.spec.ts is genuinely safe: it is covered by the DIRECTORY rule !frontend/src/app/jackett/credentials/ at line 43, not by a per-file entry.) 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 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 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w:t>
            </w:r>
            <w:r>
              <w:rPr>
                <w:i/>
                <w:iCs/>
              </w:rPr>
              <w:t xml:space="preserve">.json|yaml|yml|txt|enc)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 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 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 === SCOPED AND MEASURED 2026-08-26 — RECOMMENDATION (b), AND (a) IS DISPROVEN NOT MERELY DISFAVOURED === TASK 1a — TRACKED FILES SURVIVING ONLY BY BEING TRACKED:</w:t>
            </w:r>
            <w:r>
              <w:rPr>
                <w:i/>
                <w:iCs/>
              </w:rPr>
              <w:t xml:space="preserve"> </w:t>
            </w:r>
            <w:r>
              <w:rPr>
                <w:b/>
                <w:bCs/>
                <w:i/>
                <w:iCs/>
              </w:rPr>
              <w:t xml:space="preserve">3, not 157.</w:t>
            </w:r>
            <w:r>
              <w:rPr>
                <w:i/>
                <w:iCs/>
              </w:rPr>
              <w:t xml:space="preserve"> </w:t>
            </w:r>
            <w:r>
              <w:rPr>
                <w:i/>
                <w:iCs/>
              </w:rPr>
              <w:t xml:space="preserve">A raw sweep of all 2795 tracked paths hit 157 ignore rules — but</w:t>
            </w:r>
            <w:r>
              <w:rPr>
                <w:i/>
                <w:iCs/>
              </w:rPr>
              <w:t xml:space="preserve"> </w:t>
            </w:r>
            <w:r>
              <w:rPr>
                <w:b/>
                <w:bCs/>
                <w:i/>
                <w:iCs/>
              </w:rPr>
              <w:t xml:space="preserve">154 of those are NEGATIONS</w:t>
            </w:r>
            <w:r>
              <w:rPr>
                <w:i/>
                <w:iCs/>
              </w:rPr>
              <w:t xml:space="preserve"> </w:t>
            </w:r>
            <w:r>
              <w:rPr>
                <w:i/>
                <w:iCs/>
              </w:rP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 1. frontend/e2e/credentials.spec.ts — .gitignore:31</w:t>
            </w:r>
            <w:r>
              <w:rPr>
                <w:i/>
                <w:iCs/>
              </w:rPr>
              <w:t xml:space="preserve"> </w:t>
            </w:r>
            <w:r>
              <w:t xml:space="preserve">credentials* — HAZARD (the known one, 109-line Playwright spec) 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 3. submodules/jackett — .gitignore:260 — NOT a hazard: mode 160000 gitlink, and that entry is documented as deliberately inert for git (it steers CodeGraph per §11.4.79). 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w:t>
            </w:r>
            <w:r>
              <w:rPr>
                <w:b/>
                <w:bCs/>
              </w:rPr>
              <w:t xml:space="preserve">/</w:t>
            </w:r>
            <w:r>
              <w:rPr>
                <w:b/>
                <w:bCs/>
                <w:i/>
                <w:iCs/>
              </w:rPr>
              <w:t xml:space="preserve">.log) and</w:t>
            </w:r>
            <w:r>
              <w:rPr>
                <w:b/>
                <w:bCs/>
                <w:i/>
                <w:iCs/>
              </w:rPr>
              <w:t xml:space="preserve"> </w:t>
            </w:r>
            <w:r>
              <w:rPr>
                <w:b/>
                <w:b/>
                <w:bCs/>
                <w:bCs/>
                <w:i/>
                <w:iCs/>
              </w:rPr>
              <w:t xml:space="preserve">13 by fragile hand-maintained per-file entries</w:t>
            </w:r>
            <w:r>
              <w:rPr>
                <w:b/>
                <w:bCs/>
                <w:i/>
                <w:iCs/>
              </w:rPr>
              <w:t xml:space="preserve"> </w:t>
            </w:r>
            <w:r>
              <w:rPr>
                <w:b/>
                <w:bCs/>
                <w:i/>
                <w:iCs/>
              </w:rPr>
              <w:t xml:space="preserve">(all 13 currently live, none stale — but each is a future silent loss). 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 TASK 2 — MEASURED IN A SCRATCH TREE, 10 source paths x 15 secret paths: baseline (full 316-line file) swallows 10 | leaks 0 (a) EXACTLY AS THIS ITEM WORDED IT swallows 0 |</w:t>
            </w:r>
            <w:r>
              <w:rPr>
                <w:b/>
                <w:bCs/>
                <w:i/>
                <w:iCs/>
              </w:rPr>
              <w:t xml:space="preserve"> </w:t>
            </w:r>
            <w:r>
              <w:rPr>
                <w:b/>
                <w:b/>
                <w:bCs/>
                <w:bCs/>
                <w:i/>
                <w:iCs/>
              </w:rPr>
              <w:t xml:space="preserve">leaks 3</w:t>
            </w:r>
            <w:r>
              <w:rPr>
                <w:b/>
                <w:bCs/>
                <w:i/>
                <w:iCs/>
              </w:rPr>
              <w:t xml:space="preserve"> </w:t>
            </w:r>
            <w:r>
              <w:rPr>
                <w:b/>
                <w:bCs/>
                <w:i/>
                <w:iCs/>
              </w:rPr>
              <w:t xml:space="preserve">(a) repaired to plug those 3 swallows 1 | leaks 1 (b) deny-all unchanged + loud gate swallows 0 |</w:t>
            </w:r>
            <w:r>
              <w:rPr>
                <w:b/>
                <w:bCs/>
                <w:i/>
                <w:iCs/>
              </w:rPr>
              <w:t xml:space="preserve"> </w:t>
            </w:r>
            <w:r>
              <w:rPr>
                <w:b/>
                <w:b/>
                <w:bCs/>
                <w:bCs/>
                <w:i/>
                <w:iCs/>
              </w:rPr>
              <w:t xml:space="preserve">leaks 0</w:t>
            </w:r>
            <w:r>
              <w:rPr>
                <w:b/>
                <w:bCs/>
                <w:i/>
                <w:iCs/>
              </w:rPr>
              <w:t xml:space="preserve"> </w:t>
            </w:r>
            <w:r>
              <w:rPr>
                <w:b/>
                <w:bCs/>
                <w:i/>
                <w:iCs/>
              </w:rPr>
              <w:t xml:space="preserve">(a) LEAKS download-proxy/qbittorrent_creds.json — A REAL CREDENTIAL FILE SITTING IN THE TREE TODAY — because</w:t>
            </w:r>
            <w:r>
              <w:rPr>
                <w:b/>
                <w:bCs/>
                <w:i/>
                <w:iCs/>
              </w:rPr>
              <w:t xml:space="preserve"> </w:t>
            </w:r>
            <w:r>
              <w:rPr>
                <w:b/>
                <w:bCs/>
              </w:rPr>
              <w:t xml:space="preserve">credentials</w:t>
            </w:r>
            <w:r>
              <w:rPr>
                <w:b/>
                <w:bCs/>
                <w:i/>
                <w:iCs/>
              </w:rPr>
              <w:t xml:space="preserve">.json does not match</w:t>
            </w:r>
            <w:r>
              <w:rPr>
                <w:b/>
                <w:bCs/>
                <w:i/>
                <w:iCs/>
              </w:rPr>
              <w:t xml:space="preserve"> </w:t>
            </w:r>
            <w:r>
              <w:rPr>
                <w:b/>
                <w:bCs/>
                <w:i/>
                <w:iCs/>
              </w:rPr>
              <w:t xml:space="preserve">“creds”</w:t>
            </w:r>
            <w:r>
              <w:rPr>
                <w:b/>
                <w:bCs/>
                <w:i/>
                <w:iCs/>
              </w:rPr>
              <w:t xml:space="preserve">. It also leaks my_password.txt and service_credentials. Repairing those still leaves service_credentials:</w:t>
            </w:r>
            <w:r>
              <w:rPr>
                <w:b/>
                <w:bCs/>
                <w:i/>
                <w:iCs/>
              </w:rPr>
              <w:t xml:space="preserve"> </w:t>
            </w:r>
            <w:r>
              <w:rPr>
                <w:b/>
                <w:b/>
                <w:bCs/>
                <w:bCs/>
                <w:i/>
                <w:iCs/>
              </w:rPr>
              <w:t xml:space="preserve">an extension-scoped deny cannot cover EXTENSIONLESS secret files without collapsing back into the deny-all it was meant to replace.</w:t>
            </w:r>
            <w:r>
              <w:rPr>
                <w:b/>
                <w:bCs/>
                <w:i/>
                <w:iCs/>
              </w:rPr>
              <w:t xml:space="preserve"> </w:t>
            </w:r>
            <w:r>
              <w:rPr>
                <w:b/>
                <w:bCs/>
                <w:i/>
                <w:iCs/>
              </w:rPr>
              <w:t xml:space="preserve">So (a) as this item worded it is DISPROVEN, not merely disfavoured — and I wrote (a) first in the candidate list, which was wrong.</w:t>
            </w:r>
            <w:r>
              <w:rPr>
                <w:b/>
                <w:bCs/>
                <w:i/>
                <w:iCs/>
              </w:rPr>
              <w:t xml:space="preserve"> </w:t>
            </w:r>
            <w:r>
              <w:rPr>
                <w:b/>
                <w:b/>
                <w:bCs/>
                <w:bCs/>
                <w:i/>
                <w:iCs/>
              </w:rPr>
              <w:t xml:space="preserve">WHAT (b) NEWLY ALLOWS INTO GIT: NOTHING — the set is EMPTY.</w:t>
            </w:r>
            <w:r>
              <w:rPr>
                <w:b/>
                <w:bCs/>
                <w:i/>
                <w:iCs/>
              </w:rPr>
              <w:t xml:space="preserve"> </w:t>
            </w:r>
            <w:r>
              <w:rPr>
                <w:b/>
                <w:bCs/>
                <w:i/>
                <w:iCs/>
              </w:rPr>
              <w:t xml:space="preserve">No pattern changes, so the §11.4.10-vs-§11.4.201(1) proof obligation discharges trivially. No variant of (a) can make that argument. 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 The load-bearing assertion is A3: git status is BYTE-IDENTICAL with and without the file — world A (authored) 330ceb52074cdbbe, world B (never made) 330ceb52074cdbbe. That is the false-null proven directly, not argued. Proven NOT a tautology: RED_MODE=1 -&gt; exit 0; guard stand-in -&gt; exit 0; narrowed glob -&gt; exit 0; and the §1.1 mutation DELETING the globs -&gt;</w:t>
            </w:r>
            <w:r>
              <w:rPr>
                <w:b/>
                <w:bCs/>
                <w:i/>
                <w:iCs/>
              </w:rPr>
              <w:t xml:space="preserve"> </w:t>
            </w:r>
            <w:r>
              <w:rPr>
                <w:b/>
                <w:b/>
                <w:bCs/>
                <w:bCs/>
                <w:i/>
                <w:iCs/>
              </w:rPr>
              <w:t xml:space="preserve">exit 2 with 11 leaks caught</w:t>
            </w:r>
            <w:r>
              <w:rPr>
                <w:b/>
                <w:bCs/>
                <w:i/>
                <w:iCs/>
              </w:rPr>
              <w:t xml:space="preserve">, which is what makes the golden-FALSE load-bearing rather than decorative. Exit 2 is deliberately distinct from exit 1 so a blind harness can never read it as</w:t>
            </w:r>
            <w:r>
              <w:rPr>
                <w:b/>
                <w:bCs/>
                <w:i/>
                <w:iCs/>
              </w:rPr>
              <w:t xml:space="preserve"> </w:t>
            </w:r>
            <w:r>
              <w:rPr>
                <w:b/>
                <w:bCs/>
                <w:i/>
                <w:iCs/>
              </w:rPr>
              <w:t xml:space="preserve">“defect present”</w:t>
            </w:r>
            <w:r>
              <w:rPr>
                <w:b/>
                <w:bCs/>
                <w:i/>
                <w:iCs/>
              </w:rPr>
              <w:t xml:space="preserve">. BEYOND WHAT THIS ITEM FRAMED: it is not a</w:t>
            </w:r>
            <w:r>
              <w:rPr>
                <w:b/>
                <w:bCs/>
                <w:i/>
                <w:iCs/>
              </w:rPr>
              <w:t xml:space="preserve"> </w:t>
            </w:r>
            <w:r>
              <w:rPr>
                <w:b/>
                <w:bCs/>
              </w:rPr>
              <w:t xml:space="preserve">credentials</w:t>
            </w:r>
            <w:r>
              <w:rPr>
                <w:b/>
                <w:bCs/>
                <w:i/>
                <w:iCs/>
              </w:rPr>
              <w:t xml:space="preserve">/</w:t>
            </w:r>
            <w:r>
              <w:rPr>
                <w:b/>
                <w:bCs/>
              </w:rPr>
              <w:t xml:space="preserve">creds* problem.</w:t>
            </w:r>
            <w:r>
              <w:rPr>
                <w:b/>
                <w:bCs/>
              </w:rPr>
              <w:t xml:space="preserve"> </w:t>
            </w:r>
            <w:r>
              <w:t xml:space="preserve">secrets</w:t>
            </w:r>
            <w:r>
              <w:rPr>
                <w:i/>
                <w:iCs/>
              </w:rPr>
              <w:t xml:space="preserve">,</w:t>
            </w:r>
            <w:r>
              <w:rPr>
                <w:i/>
                <w:iCs/>
              </w:rPr>
              <w:t xml:space="preserve"> </w:t>
            </w:r>
            <w:r>
              <w:t xml:space="preserve">_password* and *_user* have EACH already swallowed something real.** *_user* is the broadest — it will match any future *_user</w:t>
            </w:r>
            <w:r>
              <w:rPr>
                <w:i/>
                <w:iCs/>
              </w:rPr>
              <w:t xml:space="preserve">.txt / .json evidence or fixture. The fix must be evaluated against the whole rule set, not the one glob that surfaced first. === SECOND LIVE TRAP HIT, SAME SESSION (2026-08-26) === The BOB-207 stream chose the natural filename tests/unit/test_ownership_user_owned_gid.sh for its RED. Conductor-verified: that path is SWALLOWED by .gitignore:60</w:t>
            </w:r>
            <w:r>
              <w:rPr>
                <w:i/>
                <w:iCs/>
              </w:rPr>
              <w:t xml:space="preserve"> </w:t>
            </w:r>
            <w:r>
              <w:t xml:space="preserve">_user</w:t>
            </w:r>
            <w:r>
              <w:rPr>
                <w:i/>
                <w:iCs/>
              </w:rPr>
              <w:t xml:space="preserve">. The stream checked before writing (having been warned) and renamed to test_ownership_gid_agreement.sh, which is clean. 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 Two hits in one session, from two independent streams, is not a coincidence rate — it is the defect operating normally.</w:t>
            </w:r>
          </w:p>
        </w:tc>
      </w:tr>
      <w:tr>
        <w:tc>
          <w:tcPr/>
          <w:p>
            <w:pPr>
              <w:pStyle w:val="Compact"/>
            </w:pPr>
            <w:r>
              <w:t xml:space="preserve">182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BOB-213 — WHAT: the §11.4.252 fail-closed gate’s extension list omits shell entirely. Measured verbatim by the conductor at constitution/scripts/gates/cm_dangerous_combination_fail_closed.sh:457 — exts=</w:t>
            </w:r>
            <w:r>
              <w:t xml:space="preserve">“</w:t>
            </w:r>
            <w:r>
              <w:t xml:space="preserve">${DANGEROUS_COMBO_EXT:-py go rs c cc cpp h hpp java cs js ts jsx tsx php rb}" No sh. No bash.  THE CONSEQUENCE, MEASURED: scripts/ IS a declared DANGER_ROOT (scripts/pre_build_verification.sh:1511). It contains 71 tracked .sh files and 3 .py files. So 71 of 74 source files in a root the gate is explicitly pointed at are SILENTLY INVISIBLE — while invariant 39's driver prints "no fail-open anti-pattern across N first-party source root(s)". Project-wide there are 198 tracked .sh files (negative control *.zzz = 0, instrument proven seeing).  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  AND SHELL IS THE HIGHEST-RISK LANGUAGE HERE, not the lowest: the project's orchestration, credential handling, container control and gates are shell. start.sh alone is 1288 LOC and is, per CLAUDE.md, THE orchestrator. Fail-open in shell is also unusually easy to write — a bare `cmd \|\| true`, an unchecked `$</w:t>
            </w:r>
            <w:r>
              <w:t xml:space="preserve">?</w:t>
            </w:r>
            <w:r>
              <w:rPr>
                <w:rStyle w:val="VerbatimChar"/>
              </w:rPr>
              <w:t xml:space="preserve">, a</w:t>
            </w:r>
            <w:r>
              <w:t xml:space="preserve">set +e</w:t>
            </w:r>
            <w:r>
              <w:rPr>
                <w:rStyle w:val="VerbatimChar"/>
              </w:rPr>
              <w:t xml:space="preserve">region, a swallowed</w:t>
            </w:r>
            <w:r>
              <w:t xml:space="preserve">2&gt;/dev/null</w:t>
            </w:r>
            <w:r>
              <w:rPr>
                <w:rStyle w:val="VerbatimChar"/>
              </w:rPr>
              <w:t xml:space="preserve">— and §11.4.67(6) already records one live instance of exactly this class (a bare exec redirection silencing an interactive shell for its lifetime).  CORRECTION TO A PREVIOUSLY-STATED ACCEPTANCE CRITERION (§11.4.6): I asserted, when filing BOB-205, that "the honest-blindness path (§11.4.3 SKIP-with-reason, which the gate already implements correctly for unenumerated extensions) is preserved". THAT IS WRONG. The gate's honest SKIP-with-reason exists for the PYTHON ARM's degradations, NOT for extensions absent from the ext list. An unenumerated extension is a SILENT false-null, not an honest skip. The distinction is load-bearing and I stated it backwards.  NOTE ON LINE NUMBERS: the BOB-205 stream cited the ext list at :318; the conductor measured it at :457. Both are correct at their read times — a sibling stream (BOB-195 r7) is actively editing this file. Re-derive before acting.  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  COMPOSES: BOB-191 (matcher hole — same primitive: classify by local shape, never consult semantic role; and the analyser-registry fix closes both) and BOB-205 (scope hole). Per §11.4.250 these are three symptoms of one primitive defect; per §11.4.214 they stay three items because the fixes differ.  DISCOVERY CHANNEL (§11.4.238): found by the BOB-205 verification stream, confirmed independently by the conductor. Not by the automated QA regime. | | 183 | critical | Fixed (→ Fixed.md) | Bug | — | BOB-214 — WHAT: DANGER_ROOTS = (download-proxy/src plugins scripts qBitTorrent-go frontend/src) at scripts/pre_build_verification.sh:1511. The REPOSITORY ROOT itself is not among them (conductor-verified: no "." entry). Everything living at the top level is scanned by no arm.  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  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  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  SO THE SCOPE HOLE CONCEALS AT LEAST 4 REAL HITS the gate itself finds when pointed at them (1 in webui-bridge.py, 3 in tools/). Invariant 39's reported count is an under-count, not a census.  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  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  DISCOVERY CHANNEL (§11.4.238): found by the BOB-205 verification stream while enumerating the full gap list — the item it was verifying named only one missing root. Not by the automated QA regime.  === CORRECTION 2026-08-26 — THE "4 CONCEALED REAL HITS" CLAIM IN THIS ITEM IS REFUTED (§11.4.6) ===  When I filed this item I wrote that the scope hole "conceals at least 4 real hits the gate itself finds when pointed at them". A dedicated triage stream ran the UNMODIFIED gate against scratch copies, reproduced all four hits exactly, and triaged them: **4 of 4 are FALSE POSITIVES.** The instrument was control-needle-proven in BOTH directions first (fired on a planted</w:t>
            </w:r>
            <w:r>
              <w:t xml:space="preserve">except: pass</w:t>
            </w:r>
            <w:r>
              <w:rPr>
                <w:rStyle w:val="VerbatimChar"/>
              </w:rPr>
              <w:t xml:space="preserve">, stayed silent on a clean log-and-reraise), so this is evidence, not a null.  All four are the SAME detector class — shape (A2) "silent default return" — which is precisely the BOB-189 false-positive shape: the returned literal IS the function's designed refusal value, consumed by a caller that checks it.  - webui-bridge.py:295 (_is_root_liveness_probe): False -&gt; send_error(502) at :438. The except DENIES the lenient 200 path. Fail-CLOSED. Combines ZERO of the six §11.4.252 capabilities — a pure classifier over self.path/self.command.  - tools/...:189 (_download_url): None -&gt; :110 handles it explicitly (warn + continue), no write. Handler BOUNDED to (URLError, HTTPError); anything else propagates.  - tools/...:198 (_extract_version): "unknown" gates nothing — the update decision is the HASH compare at :116. (It IS a bare</w:t>
            </w:r>
            <w:r>
              <w:t xml:space="preserve">except:</w:t>
            </w:r>
            <w:r>
              <w:rPr>
                <w:rStyle w:val="VerbatimChar"/>
              </w:rPr>
              <w:t xml:space="preserve">though, so Ctrl-C is swallowed — a separate signal-handling defect, filed with the README item.)  - tools/...:215 (_validate_plugin): False -&gt; :151 returns BEFORE the write at :165. This IS the refusal. Canonical BOB-189 shape.  WHAT THIS DOES AND DOES NOT CHANGE. The scope hole itself is UNCHANGED and still real — the repository root and tools/ are in no DANGER_ROOT, verified verbatim at scripts/pre_build_verification.sh:1511. What changes is the ARGUMENT: I justified this item partly on "it hides four known defects",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  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  webui-bridge.py IS LIVE, DECISIVELY (§11.4.124 never engages — do NOT treat it as superseded): 142 tracked files reference it, including config/served_ports.yaml and the credential-leak-audit challenge; download-proxy actively probes it via bridge_health() at download-proxy/src/api/__init__.py:198;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  tools/ RECOMMENDATION (§11.4.224(E)): FENCE IT OUT, DECLARED — exclusion class "non-shipping developer utility". Evidence: 2 tracked files, neither gitignored; the script is invoked by NOTHING (control-needle-proven: 91 needle hits, 0 negative control — referenced only by its own README, its own docstring, and a tracker note; zero hits across *.sh/*.yml/*.py/Makefile outside tools/); its README self-declares "not invoked by the normal start/stop flow"; last functional commit 2026-04-12. Because it is FIRST-PARTY, §11.4.224(E) requires the exclusion carry a tracked §11.4.197 item — and the two REAL defects found in it must be tracked regardless of scope, since a hand-run --update still executes them. | | 184 | major | Fixed (→ Fixed.md) | Bug | — | BOB-215 — WHAT: cmd/boba-ctl/main.go:498-509, authMethod(). Its default branch (:507) returns remote.AuthSSHKey. A deploy-registry entry whose auth: key is misspelled, empty, or set to an unrecognised value therefore resolves SILENTLY to SSH-key authentication rather than refusing to act.  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  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  HONEST QUALIFICATION (§11.4.6): cmd/boba-ctl/main.go has NO</w:t>
            </w:r>
            <w:r>
              <w:t xml:space="preserve">_ = err</w:t>
            </w:r>
            <w:r>
              <w:rPr>
                <w:rStyle w:val="VerbatimChar"/>
              </w:rPr>
              <w:t xml:space="preserve">, NO empty</w:t>
            </w:r>
            <w:r>
              <w:t xml:space="preserve">if err != nil {}</w:t>
            </w:r>
            <w:r>
              <w:rPr>
                <w:rStyle w:val="VerbatimChar"/>
              </w:rPr>
              <w:t xml:space="preserve">, and NO silent</w:t>
            </w:r>
            <w:r>
              <w:t xml:space="preserve">return nil</w:t>
            </w:r>
            <w:r>
              <w:rPr>
                <w:rStyle w:val="VerbatimChar"/>
              </w:rPr>
              <w:t xml:space="preserve">today — grep-verified with a control needle against qBitTorrent-go/internal/config/config.go. This finding is the exception, not one of many; the scope hole around boba-ctl is otherwise LATENT (it hides nothing else live, it guarantees a future one lands unseen).  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  DISCOVERY CHANNEL (§11.4.238): found by the BOB-205 verification stream while confirming boba-ctl qualifies as a §11.4.252 surface. | | 185 | major | Fixed (→ Fixed.md) | Bug | — | BOB-216 — WHAT: three carrier classes fire in the gate's PRIMARY mode, not only its degraded text fallback. Measured ast_rc=1 AND text_rc=1 (both modes report the hit):  (a) a COMMENT or DOCSTRING quoting the credential anti-pattern is reported as a LIVE credential default — both spellings;  (b) a // comment or a string constant holding</w:t>
            </w:r>
            <w:r>
              <w:t xml:space="preserve">try { x(); } catch (e) { }</w:t>
            </w:r>
            <w:r>
              <w:rPr>
                <w:rStyle w:val="VerbatimChar"/>
              </w:rPr>
              <w:t xml:space="preserve">is reported as an empty catch, once per carrier line. Shape (b), and the C-family half of shape (a), are LANGUAGE-AGNOSTIC GREPS with NO structural counterpart in any mode — so there is no parser to be immune.  WHY IT MATTERS: the gate's header carried a blanket claim that "A parser is immune to both by construction".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  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  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  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  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  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  DISCOVERY CHANNEL (§11.4.238): found by the BOB-195 round-7 remediation stream while closing a different finding, NOT by the automated QA regime and NOT by the independent reviewer that audited the same file in round 6. | | 186 | critical | Fixed (→ Fixed.md) | Bug | — | BOB-217 — WHAT: tools/plugin_update_automation.py update_plugin() combines three §11.4.252 dangerous capabilities and is gated by nothing that could stop a hostile payload:  - UNTRUSTED INPUT: 14 URLs across four GitHub repositories, THREE of which are third-party PERSONAL repos, not the official qbittorrent organisation.  - MUTATION: writes plugins/&lt;name&gt;.py.  - DEFERRED CODE EXECUTION: qBittorrent EXECUTES those engine files. The bytes fetched over the network become running code on the operator's host. The ONLY validation is compile(content, "&lt;string&gt;", "exec") at tools/plugin_update_automation.py:213 — conductor-verified as the sole compile call. That is a SYNTAX check. A syntactically valid file is exactly what a hostile payload is. There is NO signature verification, NO pinned commit SHA, NO hash allowlist, NO provenance check of any kind.  §11.4.252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  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  REACHABILITY, STATED HONESTLY (§11.4.6): the script is invoked by NOTHING — control-needle-proven (91 needle hits, 0 negative control) it is referenced only by its own README, its own docstring, and a tracker note; zero hits across *.sh / *.yml / *.py / Makefile outside tools/. Its own README self-declares "not invoked by the normal start/stop flow". Last functional commit 2026-04-12. So this is NOT live in any automated path. It IS reachable by a hand-run --update, which is exactly what the tool exists for. Severity is Critical on the capability combination, bounded by that reachability — not on an active exploitation path.  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  DISCOVERY CHANNEL (§11.4.238): found by the concealed-hits triage stream while establishing that the gate's four hits in this area were false positives. Not by the automated QA regime — and the regime that WAS pointed here reported the wrong three lines. | | 187 | major | Fixed (→ Fixed.md) | Bug | — | BOB-218 — WHAT: tools/README.md:30 states "the backup is restored" on validation failure. Conductor-verified: shutil.copy2 appears EXACTLY ONCE in tools/plugin_update_automation.py and copies FORWARD only — a reverse-direction restore has ZERO occurrences (grep control-needle-proven seeing: needle 2 hits, negative control 0). The plugin write opens in mode "w", which TRUNCATES IMMEDIATELY.  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  This is a §11.4 documentation-layer bluff with a real downstream consequence: the doc asserts a safety property the code does not implement, and the operator's recovery decision is made on that false assertion.  SECOND, SMALLER DOC DIVERGENCE: the README claims JSON goes to stdout; :274 writes it to a FILE (open(args.output, "w")).  THIRD, SEPARATE MINOR DEFECT in the same file (recorded here rather than as its own item because it shares the file and the fix window): _extract_version at ~:198 uses a BARE</w:t>
            </w:r>
            <w:r>
              <w:t xml:space="preserve">except:</w:t>
            </w:r>
            <w:r>
              <w:rPr>
                <w:rStyle w:val="VerbatimChar"/>
              </w:rPr>
              <w:t xml:space="preserve">, so a Ctrl-C during the 14-URL sweep is SWALLOWED. That is a signal-handling defect, not a fail-open — the gate flagged this line, but for the wrong reason (it read the silent default return; the real issue is the bare except catching KeyboardInterrupt).  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  REACHABILITY: same as the sibling item — hand-run only, not in any automated path, last functional commit 2026-04-12. Severity Major on the harm shape, bounded by that reachability.  DISCOVERY CHANNEL (§11.4.238): found by the concealed-hits triage stream. Not by the automated QA regime. | | 188 | minor | Fixed (→ Fixed.md) | Bug | — | BOB-220 — 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  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  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  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  DISCOVERY CHANNEL (§11.4.238): found by the BOB-207 stream while tracing an unrelated behaviour. Not by the automated QA regime. | | 189 | critical | Fixed (→ Fixed.md) | Bug | — | BOB-221 — WHAT: scripts/pre_build_verification.sh invariant 30 (CM-BASH-UNIT-TESTS-EXECUTED) enumerates suites by FILESYSTEM GLOB (:1196) and calls fail() on any non-zero exit. It therefore RUNS untracked suites, and it has NO concept of a test that is SUPPOSED to fail.  MEASURED: tests/pre_build/test_bob205_danger_roots_scope.sh exits 1 — correctly, because it is a RED test for BOB-205, an unfixed defect. Invariant 30 counts that as a gate failure. The predicted T042 verdict is FAIL, and this is one of its three blocking causes.  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 "no suite fails" when the invariant it should assert is "no suite fails UNEXPECTEDLY".  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  THE FORBIDDEN RESPONSES (§11.4.120): do NOT delete the RED to make the gate green; do NOT weaken invariant 30 to ignore failures; do NOT mark the RED skipped without a tracked reason. Each converts a real signal into silence.  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 "expected to fail" cannot become permanent cover. A RED whose item closes must flip GREEN or the gate should FAIL on the stale declaration.  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  DISCOVERY CHANNEL (§11.4.238): found by the T042 readiness preflight, before the endgame rather than during it. Not by the automated QA regime — the regime IS the thing that would have blocked.  === CORRECTED 2026-08-26 — MY FIX DIRECTION IN THIS ITEM WAS WRONG, AND THE BLOCKER IS WIDER (§11.4.6) ===  CORRECTION 1 — §11.4.248 IS NOT THE MECHANISM. I wrote "this is §11.4.248's quarantine mechanism, which the constitution already specifies and this project has not wired." That is half right and the wrong half matters. §11.4.248(A) QUARANTINE targets FLAKY tests — its trigger is literally "two-consecutive-run-different-verdict OR rerun-after-red", and its remedy is to MOVE the suite to tests/quarantine/ and run the blocking suite WITHOUT it "so green means green". §11.4.248(B) PROTECTED-SPEC is a tag plus a required-reviewer gate on MODIFYING a regression test; it never says a test may fail. 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  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("it stays visible as xfailed in every report", "then remove this xfail"). So "declared expected-failure, strict so an unexpected pass fails" is ALREADY accepted policy in one language. The BASH side has no equivalent. That is the real gap.  CORRECTION 3 — BOB-221 IS NOT SUFFICIENT TO UNBLOCK T042. A full replication of invariant 30 measured RAN=38 FAILED=4 SKIPPED=2:   rc=124 300s test_compute_badges_carrier_match.sh  &lt;- a HANG, not a RED. Blocks independently. Filed separately.   rc=1     3s test_ownership_gid_agreement.sh       &lt;- BOB-207's RED (a SECOND in-glob RED; this item assumed one)   rc=1     1s test_bob205_danger_roots_scope.sh     &lt;- BOB-205's RED   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 ALSO: BOB-204's and BOB-212's REDs share tests/security/test_gitignore_swallow_is_loud.sh, which is OUTSIDE invariant 30's glob and executed by NOTHING (BOB-222) — they do not block today, and widening the glob would immediately add another blocker.  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EXPECTED-RED:</w:t>
            </w:r>
            <w:r>
              <w:t xml:space="preserve"> </w:t>
            </w:r>
            <w:r>
              <w:rPr>
                <w:rStyle w:val="VerbatimChar"/>
              </w:rPr>
              <w:t xml:space="preserve">with the SAME id; (3) &lt;ID&gt; is OPEN in docs/workable_items.db, FAIL-CLOSED on unreadable store or unknown id (§11.4.252). Plus STRICT-XFAIL PARITY: a declared suite that PASSES blocks, which mechanically forces the ratchet to shrink in the same commit as the fix.  EXIT-CODE CONVENTION REJECTED ON MEASURED EVIDENCE — and I had flagged it as promising. The non-{0,1} exit space is ALREADY CLAIMED IN THIS REPO FOR THE OPPOSITE MEANING: test_gitignore_swallow_is_loud.sh uses exit 2 = "INSTRUMENT BROKEN or SECRET LEAK — verdict void", and test_bob205_danger_roots_scope.sh uses exit 3 = ABORT (instrument blind). Both were chosen precisely so a blind harness can never be read as a verdict. Overloading either for "expected red" 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  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  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 "it blocked" —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  THE PATCH: 72 lines, 4 hunks + one new file scripts/lib/expected_red.sh,</w:t>
            </w:r>
            <w:r>
              <w:t xml:space="preserve">git apply –check</w:t>
            </w:r>
            <w:r>
              <w:rPr>
                <w:rStyle w:val="VerbatimChar"/>
              </w:rPr>
              <w:t xml:space="preserve">clean, NOT APPLIED. Operational note the landing commit must not miss: the table names test_bob205_danger_roots_scope.sh and test_ownership_gid_agreement.sh, but NEITHER carries an</w:t>
            </w:r>
            <w:r>
              <w:t xml:space="preserve"># EXPECTED-RED:</w:t>
            </w:r>
            <w:r>
              <w:rPr>
                <w:rStyle w:val="VerbatimChar"/>
              </w:rPr>
              <w:t xml:space="preserve">marker today (verified 0 in both) — without those two one-line additions the gate blocks them with "declared but the file carries no matching marker", which is the fail-closed design working as intended, not a bug.  SEQUENCING RECOMMENDATION: (iii), a bounded variant of (i) — land the mechanism declaring exactly BOB-205, BOB-207 and this item's own suite, add the two missing markers, triage the rc=124 hang as its own item, return the rc=127 to its owner, THEN run T042. 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 "validate the gate before changing it" cannot be satisfied. Risk reduced as far as possible without running the gate (proven-applicable patch, proven polarity flip, four biting mutations, P2 undeclared-failures-still-block asserted and mutation-proven) but NOT eliminated. 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  RECURSION NOTE: this item's own RED is in-glob and failing, so it is itself a 5th blocker until the mechanism lands — at which point its already-present marker and table row clear it. The mechanism is its own first customer. | | 190 | major | Fixed (→ Fixed.md) | Bug | — | BOB-222 — WHAT: scripts/pre_build_verification.sh:1196 enumerates bash suites with a glob covering EXACTLY three directories:   "${PROJECT_ROOT}"/tests/unit/test_*.sh · "${PROJECT_ROOT}"/tests/pre_build/test_*.sh · "${PROJECT_ROOT}"/tests/hooks/test_*.sh 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  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  §11.4.250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  NOTE THE GATE ALREADY HAS THE RIGHT INSTINCT at :1220: it fails when the glob matches NOTHING ("the glob is blind"). That guard catches a TOTALLY blind glob but not a PARTIALLY blind one — the more common and more dangerous case, because a partially blind glob still reports a healthy count.  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  ACCEPTANCE: (1) tests/security suites execute; (2) a NEWLY CREATED tests/&lt;newdir&gt;/test_x.sh is picked up with no hand edit — that is the invariant that stops the recurrence, and without it this is just the fourth patch; (3) a RED creating such a directory and asserting it runs; (4) the :1220 blind-glob guard is extended to catch PARTIAL blindness, not only total.  DISCOVERY CHANNEL (§11.4.238): found by the T042 readiness preflight. Not by the automated QA regime — and notably not by the two previous fixes of this same class, neither of which asked why it happened. | | 191 | major | Fixed (→ Fixed.md) | Bug | — | BOB-223 — 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  THE PERVERSE CONSEQUENCE, MEASURED: a new script with NO companion doc passes the gate. Writing the companion doc that §11.4.18 MANDATES creates docs/scripts/&lt;name&gt;.md, which invariant 16 (CM-MARKDOWN-EXPORT-SYNC) then requires to have .html and .pdf twins — and their absence is a BLOCKING failure. This session hit it exactly: docs/scripts/test_gitignore_swallow_is_loud.{html,pdf} are missing and are two of invariant 16's six violations. So the gate's incentive gradient points AWAY from the constitution: complying with §11.4.18 is punished, ignoring it is free. That is worse than an ungated rule — it is a rule the machinery actively discourages.  §11.4.227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  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  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  DISCOVERY CHANNEL (§11.4.238): found by the T042 readiness preflight while explaining why a new file broke invariant 16. Not by the automated QA regime. | | 192 | critical | Fixed (→ Fixed.md) | Bug | — | BOB-224 — WHAT: a replication of invariant 30 (same glob, same skip list, same BOBA_PREBUILD_NESTED=1, same timeout 300) measured RAN=38 FAILED=4 SKIPPED=2. One of the four failures is tests/unit/test_compute_badges_carrier_match.sh exiting **rc=124 after the FULL 300 seconds** — it does not fail, it HANGS.  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  IT MUST NOT BE SILENCED BY A DECLARATION. A hang is a §11.4.232(C) liveness failure, not a verdict: a wedged op and a progressing op both look like "not finished yet", and marking it expected-to-fail would convert a §11.4.201(6) false-null into permanent cover. That is exactly the abuse the expected-RED design property (2) exists to prevent, so it must be triaged as its own defect.  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 Do NOT assume that is the cause; it is the highest-prior hypothesis given the recorded precedent.  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  FILE DATE: the suite is dated 2026-08-21, so the hang predates this session.  DISCOVERY CHANNEL (§11.4.238): found by the BOB-221 design stream while surveying invariant 30 more widely than its brief required — the T042 preflight had verified only 3 of 38 suites and stated that boundary honestly, which is what prompted the wider survey. | | 193 | major | Fixed (→ Fixed.md) | Bug | — | BOB-225 — 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  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  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 What is NOT acceptable is the present state: generate it, ignore it, and let both the mandate and the glob appear satisfied.  MEASURED SCOPE (CORRECTED — my first write of this item said 'tracked .docx files = 0', which is FALSE; recorded here per §11.4.6 rather than silently amended): **2** .docx files ARE tracked and **1140** exist repo-wide, so **1138** 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 'we never track docx': it is an inconsistent one where two artifacts appear to prove the format IS tracked while 342 prove it is not.  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  DISCOVERY CHANNEL (§11.4.238): found by the BOB-102 round-9 remediation stream when it regenerated its own guide twins and noticed the .docx could not be added. Not by the automated QA regime — and the regime cannot see it, which is the point. | | 194 | major | Completed (→ Fixed.md) | Task | — | BOB-226 — 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 | | 195 | critical | Fixed (→ Fixed.md) | Bug | — | BOB-227 — 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 | | 196 | minor | Completed (→ Fixed.md) | Task | — | BOB-228 — 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 | | 197 | Critical | Fixed (→ Fixed.md) | Bug | — | BOB-229 — 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.gitignore:31:*credentials* 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 | | 198 | Minor | Completed (→ Fixed.md) | Task | — | BOB-230 — 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 | | 199 | — | Completed (→ Fixed.md) | Task | — | BOB-232 — AGENTS.md:55 states the Go backend (qbittorrent-proxy-go) serves 7186, 7187, AND 7188, and 'replaces Python proxy' — the exact false claim CLAUDE.md's Architecture section already corrected (2026-08-20, BOB-141): the container runs exactly ONE binary (CMD ["/app/qbittorrent-proxy"]),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 | | 200 | — | Fixed (→ Fixed.md) | Bug | — | BOB-233 — Measured 2026-09-23: ./start.sh --reload-jackett rebuilt image 38ef117ec563 and printed [SUCCESS] boba-jackett recreated, but podman inspect boba-jackett still showed image 2a3173ce1941 started 17:09 (Up 2 hours). podman-compose 'up -d boba-jackett' 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 'podman inspect boba-jackett --format {{.Image}}' with 'podman images' id. | | 201 | — | Fixed (→ Fixed.md) | Bug | — | BOB-234 — 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 'valid API token required';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 | | 202 | — | Fixed (→ Fixed.md) | Bug | — | BOB-236 — Observed 2026-09-23 19:45 during ./start.sh --reload-python: 'StopSignal SIGTERM failed to stop container qbittorrent-proxy in 10 seconds, resorting to SIGKILL'.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 | | 203 | medium | Fixed (→ Fixed.md) | Bug | — | BOB-238 — WHAT: while independently verifying this session's BOB-077 subagent report, the conductor discovered</w:t>
            </w:r>
            <w:r>
              <w:t xml:space="preserve">tests/hooks/test_check_brief_inputs.sh</w:t>
            </w:r>
            <w:r>
              <w:rPr>
                <w:rStyle w:val="VerbatimChar"/>
              </w:rPr>
              <w:t xml:space="preserve">— a tracked file proving BOB-107 was ALREADY fully implemented by commit</w:t>
            </w:r>
            <w:r>
              <w:t xml:space="preserve">7b45113c6b03524d9c799bdd68496ec202575e4c</w:t>
            </w:r>
            <w:r>
              <w:rPr>
                <w:rStyle w:val="VerbatimChar"/>
              </w:rP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 "CLOSED 2026-08-21" note this session found and verified for BOB-114 separately).  Two confirmed stale-tracker cases from ONE commit raised a systemic question: does 7b45113 close MORE currently-open items than the two this session happened to stumble onto?  MEASURED:</w:t>
            </w:r>
            <w:r>
              <w:t xml:space="preserve">git log -1 –format=”</w:t>
            </w:r>
            <w:r>
              <w:t xml:space="preserve">%B” 7b45113 | grep -oE</w:t>
            </w:r>
            <w:r>
              <w:t xml:space="preserve"> </w:t>
            </w:r>
            <w:r>
              <w:t xml:space="preserve">“BOB-[0-9]+”</w:t>
            </w:r>
            <w:r>
              <w:t xml:space="preserve"> </w:t>
            </w:r>
            <w:r>
              <w:t xml:space="preserve">| sort -u</w:t>
            </w:r>
            <w:r>
              <w:rPr>
                <w:rStyle w:val="VerbatimChar"/>
              </w:rPr>
              <w:t xml:space="preserve">returns 14 distinct item references: BOB-079, BOB-088, BOB-092, BOB-106, BOB-110, BOB-120, BOB-136, BOB-154, BOB-158, BOB-159, BOB-160, BOB-161, BOB-162, BOB-163. Cross-checked against the live DB (</w:t>
            </w:r>
            <w:r>
              <w:t xml:space="preserve">sqlite3 docs/workable_items.db</w:t>
            </w:r>
            <w:r>
              <w:t xml:space="preserve"> </w:t>
            </w:r>
            <w:r>
              <w:t xml:space="preserve">“SELECT atm_id, status FROM items WHERE atm_id IN (…)”</w:t>
            </w:r>
            <w:r>
              <w:rPr>
                <w:rStyle w:val="VerbatimChar"/>
              </w:rPr>
              <w:t xml:space="preserve">): 9 of the 14 are ALREADY closed (BOB-079/092/120/136/154/158/160/161/163, all Completed/Fixed) — consistent with genuine closures already reconciled. **5 remain Queued: BOB-088, BOB-106, BOB-110, BOB-159, BOB-162.**  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  ACCEPTANCE: for each of BOB-088, BOB-106, BOB-110, BOB-159, BOB-162: read</w:t>
            </w:r>
            <w:r>
              <w:t xml:space="preserve">7b45113</w:t>
            </w:r>
            <w:r>
              <w:rPr>
                <w:rStyle w:val="VerbatimChar"/>
              </w:rP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  DISCOVERY CHANNEL (§11.4.238): found by the conductor's own independent-verification discipline (re-running a sibling subagent's regression suite surfaced the stale-tracker file), not by any automated gate — itself worth noting as a coverage-escape class: no mechanical check currently catches "a large remediation commit's own message references an item-id that never gets tracker-reconciled." | | 204 | low | Fixed (→ Fixed.md) | Bug | — | BOB-239 — 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  REPRODUCTION (exact count independently re-verified twice, §11.4.6 — the first draft of this item mis-stated the count as 25; the second, careful recount below is the corrected, accurate figure): ``` $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 30 ``` 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 "Implemented" (the Feature-only word); the remaining 11 (BOB-005/015/016/059/141/150/161/168/182/192/199/228/232 — recount: that is 13, not 11; see honest note below) are closed as "Fixed" (the Bug-only word). Every one of the 30 is Type=Task and should read "Completed".  HONEST NOTE ON SUB-COUNTS (§11.4.6): the 19-Implemented / (30-19)=11-Fixed split stated above does not balance against the full 30-item list (13 "Fixed" 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  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  CANDIDATE ROOT CAUSE (stated as a hypothesis, not proven — §11.4.6): the CLI's</w:t>
            </w:r>
            <w:r>
              <w:t xml:space="preserve">close</w:t>
            </w:r>
            <w:r>
              <w:rPr>
                <w:rStyle w:val="VerbatimChar"/>
              </w:rPr>
              <w:t xml:space="preserve">subcommand accepts</w:t>
            </w:r>
            <w:r>
              <w:t xml:space="preserve">–status &lt;fixed|implemented|completed|obsolete&gt;</w:t>
            </w:r>
            <w:r>
              <w:rPr>
                <w:rStyle w:val="VerbatimChar"/>
              </w:rP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–status fixed</w:t>
            </w:r>
            <w:r>
              <w:rPr>
                <w:rStyle w:val="VerbatimChar"/>
              </w:rP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workable-items validate</w:t>
            </w:r>
            <w:r>
              <w:rPr>
                <w:rStyle w:val="VerbatimChar"/>
              </w:rPr>
              <w:t xml:space="preserve">ran clean throughout this session despite 30 (34 counting this session's own transient instances) live violations existing simultaneously.  ACCEPTANCE: (1) each of the 30 pre-existing items is individually corrected via</w:t>
            </w:r>
            <w:r>
              <w:t xml:space="preserve">workable-items update –status</w:t>
            </w:r>
            <w:r>
              <w:t xml:space="preserve"> </w:t>
            </w:r>
            <w:r>
              <w:t xml:space="preserve">“Completed (-&gt; Fixed.md)”</w:t>
            </w:r>
            <w:r>
              <w:t xml:space="preserve"> </w:t>
            </w:r>
            <w:r>
              <w:t xml:space="preserve">–location Fixed</w:t>
            </w:r>
            <w:r>
              <w:rPr>
                <w:rStyle w:val="VerbatimChar"/>
              </w:rPr>
              <w:t xml:space="preserve">, docs regenerated, one focused commit; (2) per the stated candidate root cause, extend</w:t>
            </w:r>
            <w:r>
              <w:t xml:space="preserve">workable-items close</w:t>
            </w:r>
            <w:r>
              <w:rPr>
                <w:rStyle w:val="VerbatimChar"/>
              </w:rPr>
              <w:t xml:space="preserve">/</w:t>
            </w:r>
            <w:r>
              <w:t xml:space="preserve">update</w:t>
            </w:r>
            <w:r>
              <w:rPr>
                <w:rStyle w:val="VerbatimChar"/>
              </w:rP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workable-items validate</w:t>
            </w:r>
            <w:r>
              <w:rPr>
                <w:rStyle w:val="VerbatimChar"/>
              </w:rPr>
              <w:t xml:space="preserve">'s existing invariant set to catch this class for defense-in-depth (it currently does not, confirmed by this session's own repeated clean</w:t>
            </w:r>
            <w:r>
              <w:t xml:space="preserve">validate: OK</w:t>
            </w:r>
            <w:r>
              <w:rPr>
                <w:rStyle w:val="VerbatimChar"/>
              </w:rPr>
              <w:t xml:space="preserve">runs against a database that simultaneously held these violations).  DISCOVERY CHANNEL (§11.4.238): found by the conductor's own routine self-audit after catching its own instance of the same mistake on BOB-077 — not by any pre-build gate (</w:t>
            </w:r>
            <w:r>
              <w:t xml:space="preserve">workable-items validate</w:t>
            </w:r>
            <w:r>
              <w:rPr>
                <w:rStyle w:val="VerbatimChar"/>
              </w:rPr>
              <w:t xml:space="preserve">ran clean throughout this session despite 30+ live instances, confirming this class is currently invisible to that check). | | 205 | medium | Completed (→ Fixed.md) | Task | — | BOB-240 — WHAT: split from BOB-239 (closed 2026-09-25 after bulk-correcting 30 pre-existing §11.4.33 closure-vocabulary violations). This item is the remaining MECHANICAL-PREVENTION half: extend constitution/scripts/workable-items'</w:t>
            </w:r>
            <w:r>
              <w:t xml:space="preserve">close</w:t>
            </w:r>
            <w:r>
              <w:rPr>
                <w:rStyle w:val="VerbatimChar"/>
              </w:rPr>
              <w:t xml:space="preserve">and</w:t>
            </w:r>
            <w:r>
              <w:t xml:space="preserve">update</w:t>
            </w:r>
            <w:r>
              <w:rPr>
                <w:rStyle w:val="VerbatimChar"/>
              </w:rPr>
              <w:t xml:space="preserve">subcommands to VALIDATE the chosen status word against the item's own Type (Bug-&gt;Fixed, Feature-&gt;Implemented, Task-&gt;Completed, any type-&gt;Obsolete) and REFUSE a mismatched call rather than silently accepting it. Also extend the</w:t>
            </w:r>
            <w:r>
              <w:t xml:space="preserve">validate</w:t>
            </w:r>
            <w:r>
              <w:rPr>
                <w:rStyle w:val="VerbatimChar"/>
              </w:rPr>
              <w:t xml:space="preserve">subcommand's existing invariant set to catch this class for defense-in-depth — confirmed this session that</w:t>
            </w:r>
            <w:r>
              <w:t xml:space="preserve">validate: OK</w:t>
            </w:r>
            <w:r>
              <w:rPr>
                <w:rStyle w:val="VerbatimChar"/>
              </w:rPr>
              <w:t xml:space="preserve">ran repeatedly against a DB simultaneously holding 30+ live violations of this exact class, so the current invariant set does not check it.  EVIDENCE THIS IS A REAL, RECURRING MISTAKE, NOT A HYPOTHETICAL: this session's own conductor made the identical error 4 times in a row (BOB-077/100/179/226, all Type=Task closed with</w:t>
            </w:r>
            <w:r>
              <w:t xml:space="preserve">–status fixed</w:t>
            </w:r>
            <w:r>
              <w:rPr>
                <w:rStyle w:val="VerbatimChar"/>
              </w:rPr>
              <w:t xml:space="preserve">) before an unrelated self-audit caught it — on a DB that ALREADY held 30 historical instances of the same mistake from earlier sessions. A CLI-level guard would have refused every one of those 34 calls at the moment they were made, instead of requiring a human/agent to remember to audit for it afterward.  SCOPE: constitution/scripts/workable-items/ (Go source) — a UNIVERSAL, constitution-submodule-owned tool, per §11.4.17. Landing a real fix here needs the §11.4.26 fetch/merge/push-to-all-upstreams workflow, same as BOB-191's gate fix this session, NOT boba's own commit-push-all.sh.  ACCEPTANCE: (1)</w:t>
            </w:r>
            <w:r>
              <w:t xml:space="preserve">workable-items close –status</w:t>
            </w:r>
            <w:r>
              <w:t xml:space="preserve"> </w:t>
            </w:r>
            <w:r>
              <w:rPr>
                <w:rStyle w:val="VerbatimChar"/>
              </w:rPr>
              <w:t xml:space="preserve">refuses when &lt;word&gt;'s implied Type-mapping does not match the target item's actual Type, printing the correct word to use; (2) same for</w:t>
            </w:r>
            <w:r>
              <w:t xml:space="preserve">update –status</w:t>
            </w:r>
            <w:r>
              <w:rPr>
                <w:rStyle w:val="VerbatimChar"/>
              </w:rPr>
              <w:t xml:space="preserve">; (3)</w:t>
            </w:r>
            <w:r>
              <w:t xml:space="preserve">validate</w:t>
            </w:r>
            <w:r>
              <w:rPr>
                <w:rStyle w:val="VerbatimChar"/>
              </w:rPr>
              <w:t xml:space="preserve">gains a new invariant scanning every Fixed-location item for a Type/Status mismatch per the closed §11.4.33 mapping, FAILing (not silently passing) on any hit; (4) each of (1)-(3) ships a paired §1.1 mutation proving the check is load-bearing (a neutered version of the check must let a known-bad Type/Status pair through); (5) the Obsolete status is correctly treated as valid for ANY Type (it is not part of the type-specific mapping) so the new check does not false-positive on legitimately Obsolete-closed items.  DISCOVERY CHANNEL (§11.4.238): found by the conductor's own repeated, self-caught instances of the mistake this session, generalised into BOB-239 (the bulk-correction), now split into this item (the mechanical prevention) per BOB-239's own acceptance criterion 2/3. | | 206 | — | Completed (→ Fixed.md) | Task | — | BOB-241 — BOB-234 added a mandatory api_token pytest-fixture parameter to TestDownloadEndpoint.test_download_magnet_added_to_real_qbittorrent in tests/integration/test_merge_api.py (for authenticated cleanup-delete). A separate unit test file, test_bob192_fail_open_skip_remediation.py, reuses that method's body via a direct plain-function call (bypassing pytest fixture injection) and was never updated for the new positional arg, causing a TypeError discovered via a full bulk pytest run (5033 tests, seed 12345) plus isolated reproduction. Not the same defect as BOB-192 (fail-open-skip remediation) despite living in a file named after it -- distinct root cause, distinct fix. Fixed this session by passing a placeholder token string at the call site (the mock server performs zero token validation) -- see docs/qa/BOB-192/test_wiring_fix_20260925.md for full RED/GREEN evidence. | | 207 | Critical | Fixed (→ Fixed.md) | Bug | — | BOB-244 — Discovered 2026-09-25 by the pre-build sweep's own CM-GITIGNORE-SWALLOW-GUARD gate (§11.4.201(6), BOB-212 pattern), during the 003-zero-shortcomings-audit feature's setup phase. What: 4 genuine first-party files under .specify/extensions/superspec/scripts/ — e2e-agent-claude.sh (19458 bytes), e2e-smoke.sh (8757 bytes), validate-extension-metadata.py (5888 bytes), validate-release-archive.py (7053 bytes), all dated Aug 31 2026 — are untracked by git (confirmed via 'git ls-files --error-unmatch': did not match any file(s) known to git) and are BLOCKED from ever being staged by the broad directory-level ignore rule at .gitignore:218 (.specify/extensions/superspec/). Root cause investigation needed: .gitignore:218's own comment states the WHOLE directory is ignored because it is 'the vendored superspec extension checkout' that 'carries its OWN .git (gitdir pointer)... and DUPLICATES the root superspec submodule' — but these 4 specific files look like genuine first-party CI/e2e/validation tooling, not vendored upstream content, and predate today's session (Aug 31 mtime). Per §11.4.124 (investigate-before-remove) and §11.4.122 (no silent removal without operator decision), this needs git-history investigation (was there ever a commit touching these paths? are they meant to ship with this project or are they truly part of the vendored nested checkout and should stay ignored?) before either (a) carving a negation exception into .gitignore for exactly these 4 files, or (b) confirming they are genuinely disposable vendored artifacts and documenting that explicitly. Acceptance: CM-GITIGNORE-SWALLOW-GUARD passes clean (0 findings) OR the 4 files are explicitly, evidence-backed classified as vendored-and-correctly-ignored with that classification recorded in the .gitignore comment itself. | | 208 | Medium | Fixed (→ Fixed.md) | Bug | — | BOB-245 — scripts/git_hooks/pre-commit (tracked source; installed to .git/hooks/pre-commit by scripts/install_git_hooks.sh) did a naive, unscoped grep for the literal string MUTATED (and two sibling markers) across EVERY staged file, with zero ability to distinguish a genuine leftover mutation-test artifact in shipped production code from legitimate prose in docs/QA-evidence files or legitimate comments in test sources that correctly and intentionally describe this project's own MANDATORY paired §1.1 mutation-testing methodology (e.g. the standard phrasing GREEN on the UNMUTATED sandbox copy, RED on the MUTATED sandbox copy). Confirmed real false-positive instances that blocked an otherwise-clean commit this session: docs/qa/BOB-187/closure_evidence_20260925.md line 83 (+ .html twin line 271) - prose describing an UNMUTATED sandbox reproduction; docs/qa/BOB-196/closure_evidence_20260925.md line 232 (+ .html twin line 461) - a documented shell variable name MUTATED_RC=1 inside a code-fence describing a reproduction script; tests/unit/test_ownership_precondition.sh lines 642 and 677 - comments GREEN on the UNMUTATED sandbox copy / RED on the MUTATED sandbox copy, a FRESH escape target. FIX: adopted the same scope-restriction technique already proven in the sibling gate scripts/pre_build/check_cm_no_production_mutation_residue.sh - the hook now filters the staged-file list to only first-party PRODUCTION source roots (download-proxy, qBitTorrent-go, scripts, plugins, webui-bridge.py) of a scannable type (.sh/.bash/.py/.go), explicitly excluding tests/, docs/, qa-results/, scratchpad/, constitution/, submodules/, challenges/, mutants/, and vendored/build-output directories, via new _pc_is_excluded_path / _pc_is_scannable_type / _pc_is_production_path helper functions. Self-avoidance (string-concatenated marker tokens, and this hook's own new comments avoiding literal marker spelling) preserved. No fenced waiver escape was added (judged unnecessary for this simpler hook; documented in-source why, with a pointer to the sibling gate's guardrails:allow mechanism as the extension point if ever needed). TESTS: new hermetic test tests/hooks/test_pre_commit_mutation_scope.sh drives the real invocation path against a throwaway mktemp -d git repo (never the real project repo) - Test 1/1b prove the RED-then-GREEN fix (legitimate marker-containing prose under docs/ and tests/ now exits 0), Test 2 is a negative control proving a genuine residue-shaped marker staged under scripts/ (a production root) still exits 1 and names the offending file, Test 3 proves a clean file still exits 0. All 7 assertions PASS. A paired §1.1 mutation (commenting out the _pc_is_production_path scope-gate call, restoring pre-fix unscoped behaviour) was manually applied and confirmed to flip Tests 1 and 1b to FAIL (5 passed, 2 failed), then the mutation was reverted and GREEN (7/7) was re-confirmed - proving the test genuinely catches a regression to the pre-fix behaviour. VERIFICATION: reinstalled the fixed hook via scripts/install_git_hooks.sh, staged the original 5 flagged files, ran the installed .git/hooks/pre-commit directly, confirmed exit 0 with no false-positive output, then git restore --staged those 5 files (they belong to separate, already-in-flight work and were not committed by this fix). | | 209 | Important | Fixed (→ Fixed.md) | Bug | — | BOB-249 — **Reported-Via:** §11.4.202 reporting directive</w:t>
            </w:r>
            <w:r>
              <w:t xml:space="preserve">bug` on 2026-09-26T12:19:46Z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Found while running the deferred long gate after merging feature 003 (zero-shortcomings audit). Pre-existing: reproduced identically at the merge-base, so it is not caused by that feature. It keeps the long gate red independently of the separate gate-ledger debt (BOB-237), so BOBA_SYNC_SKIP_CI=1 cannot be retired until both are fixed.</w:t>
            </w:r>
            <w:r>
              <w:t xml:space="preserve"> </w:t>
            </w:r>
            <w:r>
              <w:rPr>
                <w:b/>
                <w:bCs/>
              </w:rPr>
              <w:t xml:space="preserve">Affected scope / file-scope manifest:</w:t>
            </w:r>
            <w:r>
              <w:t xml:space="preserve"> </w:t>
            </w:r>
            <w:r>
              <w:t xml:space="preserve">scripts/pre_build_verification.sh invariant 30 (CM-BASH-UNIT-TESTS-EXECUTED); the writer of docs/Issues.</w:t>
            </w:r>
            <w:r>
              <w:rPr>
                <w:i/>
                <w:iCs/>
              </w:rPr>
              <w:t xml:space="preserve">, docs/Fixed.</w:t>
            </w:r>
            <w:r>
              <w:t xml:space="preserve">, docs/*_Summary.</w:t>
            </w:r>
            <w:r>
              <w:rPr>
                <w:i/>
                <w:iCs/>
              </w:rPr>
              <w:t xml:space="preserve">, README.</w:t>
            </w:r>
            <w:r>
              <w:t xml:space="preserve"> </w:t>
            </w:r>
            <w:r>
              <w:t xml:space="preserve">and docs/qa/BOB-</w:t>
            </w:r>
            <w:r>
              <w:rPr>
                <w:i/>
                <w:iCs/>
              </w:rPr>
              <w:t xml:space="preserve">/closure_evidence_</w:t>
            </w:r>
            <w:r>
              <w:t xml:space="preserve">.docx export twins</w:t>
            </w:r>
            <w:r>
              <w:t xml:space="preserve"> </w:t>
            </w:r>
            <w:r>
              <w:rPr>
                <w:b/>
                <w:bCs/>
              </w:rPr>
              <w:t xml:space="preserve">Reproduction / context:</w:t>
            </w:r>
            <w:r>
              <w:t xml:space="preserve"> </w:t>
            </w:r>
            <w:r>
              <w:t xml:space="preserve">Run</w:t>
            </w:r>
            <w:r>
              <w:t xml:space="preserve"> </w:t>
            </w:r>
            <w:r>
              <w:t xml:space="preserve">‘ionice -c 3 nice -n 19 bash scripts/pre_build_verification.sh’</w:t>
            </w:r>
            <w:r>
              <w:t xml:space="preserve"> </w:t>
            </w:r>
            <w:r>
              <w:t xml:space="preserve">on a clean tree. Invariant 30 FAILs:</w:t>
            </w:r>
            <w:r>
              <w:t xml:space="preserve"> </w:t>
            </w:r>
            <w:r>
              <w:t xml:space="preserve">‘N tracked file(s) mtime-moved while the bash suite ran’</w:t>
            </w:r>
            <w:r>
              <w:t xml:space="preserve"> </w:t>
            </w:r>
            <w:r>
              <w:t xml:space="preserve">and the rewritten files show as modified in git status (byte changes only in the generated .docx/.html/.pdf twins; the Markdown sources are unchanged). Measured 2026-09-26: at merge-base 120fd78 (old constitution pin 25980c1) 15 files moved (README, Fixed, Fixed_Summary, Issues, Issues_Summary twins); at main 88767fc 18 files moved (adds docx twins of several docs/qa closure evidence files and the quickstart evidence). Restoring the files with git checkout makes the tree clean again. Running six export-related tests from tests/unit one at a time (test_docx_export, test_export_pdf_charset_integrity, test_export_staleness_oracle, test_generate_markdown_exports_path_arg, test_pre_build_workable_items_invariant, test_update_readme_doc_links_no_duplication) did NOT move the files, so the writer is UNCONFIRMED. Earlier commit ea8ffed documents a similar side effect attributed to workable-items-export.sh, which is a resemblance not a diagnosis.</w:t>
            </w:r>
            <w:r>
              <w:t xml:space="preserve"> </w:t>
            </w:r>
            <w:r>
              <w:rPr>
                <w:b/>
                <w:bCs/>
              </w:rPr>
              <w:t xml:space="preserve">Acceptance criteria:</w:t>
            </w:r>
            <w:r>
              <w:t xml:space="preserve"> </w:t>
            </w:r>
            <w:r>
              <w:t xml:space="preserve">Root cause of the writer is identified with captured evidence (bisect the bash suite and the sweep stages that run before invariant 30, with a control needle proving the mtime instrument sees a known write); the writer either stops touching tracked twins during the sweep or writes only when sources changed (idempotent, byte-stable output); a test fails against the current behaviour and passes after; a full pre_build sweep on a clean tree leaves git status clean and invariant 30 PASS.</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2026-09-26T13:54:55Z</dcterms:created>
  <dcterms:modified xsi:type="dcterms:W3CDTF">2026-09-26T13:54:55Z</dcterms:modified>
</cp:coreProperties>
</file>

<file path=docProps/custom.xml><?xml version="1.0" encoding="utf-8"?>
<Properties xmlns="http://schemas.openxmlformats.org/officeDocument/2006/custom-properties" xmlns:vt="http://schemas.openxmlformats.org/officeDocument/2006/docPropsVTypes"/>
</file>