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105</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30</w:t>
            </w:r>
          </w:p>
        </w:tc>
      </w:tr>
      <w:tr>
        <w:tc>
          <w:tcPr/>
          <w:p>
            <w:pPr>
              <w:pStyle w:val="Compact"/>
            </w:pPr>
            <w:r>
              <w:t xml:space="preserve">Task</w:t>
            </w:r>
          </w:p>
        </w:tc>
        <w:tc>
          <w:tcPr/>
          <w:p>
            <w:pPr>
              <w:pStyle w:val="Compact"/>
            </w:pPr>
            <w:r>
              <w:t xml:space="preserve">Fixed (→ Fixed.md)</w:t>
            </w:r>
          </w:p>
        </w:tc>
        <w:tc>
          <w:tcPr/>
          <w:p>
            <w:pPr>
              <w:pStyle w:val="Compact"/>
            </w:pPr>
            <w:r>
              <w:t xml:space="preserve">13</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183</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86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87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88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89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95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97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106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107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108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109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111</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112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116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118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119</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124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126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127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128</w:t>
            </w:r>
          </w:p>
        </w:tc>
        <w:tc>
          <w:tcPr/>
          <w:p>
            <w:pPr>
              <w:pStyle w:val="Compact"/>
            </w:pPr>
            <w:r>
              <w:t xml:space="preserve">High</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133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134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135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136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137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138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140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141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142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143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145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154</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158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159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160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161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162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163</w:t>
            </w:r>
          </w:p>
        </w:tc>
      </w:tr>
      <w:tr>
        <w:tc>
          <w:tcPr/>
          <w:p>
            <w:pPr>
              <w:pStyle w:val="Compact"/>
            </w:pPr>
            <w:r>
              <w:t xml:space="preserve">165</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166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167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168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169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170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171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172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173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174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 marker today (verified 0 in both) — without those two one-line additions the gate blocks them with”</w:t>
            </w:r>
            <w:r>
              <w:t xml:space="preserve">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175</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176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177</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178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179</w:t>
            </w:r>
          </w:p>
        </w:tc>
        <w:tc>
          <w:tcPr/>
          <w:p>
            <w:pPr>
              <w:pStyle w:val="Compact"/>
            </w:pPr>
            <w:r>
              <w:t xml:space="preserve">minor</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180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181</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BOB-232 — 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tc>
      </w:tr>
      <w:tr>
        <w:tc>
          <w:tcPr/>
          <w:p>
            <w:pPr>
              <w:pStyle w:val="Compact"/>
            </w:pPr>
            <w:r>
              <w:t xml:space="preserve">183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BOB-233 — 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2026-09-23T17:21:57Z</dcterms:created>
  <dcterms:modified xsi:type="dcterms:W3CDTF">2026-09-23T17:21:57Z</dcterms:modified>
</cp:coreProperties>
</file>

<file path=docProps/custom.xml><?xml version="1.0" encoding="utf-8"?>
<Properties xmlns="http://schemas.openxmlformats.org/officeDocument/2006/custom-properties" xmlns:vt="http://schemas.openxmlformats.org/officeDocument/2006/docPropsVTypes"/>
</file>