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ob-197-closure-evidence-2026-09-23"/>
    <w:p>
      <w:pPr>
        <w:pStyle w:val="Heading1"/>
      </w:pPr>
      <w:r>
        <w:t xml:space="preserve">BOB-197 closure evidence — 2026-09-23</w:t>
      </w:r>
    </w:p>
    <w:bookmarkStart w:id="9" w:name="X136753d364e13b6eab7682c2819414fe1295f4d"/>
    <w:p>
      <w:pPr>
        <w:pStyle w:val="Heading2"/>
      </w:pPr>
      <w:r>
        <w:t xml:space="preserve">Operator decision (already recorded, 2026-08-26)</w:t>
      </w:r>
    </w:p>
    <w:p>
      <w:pPr>
        <w:pStyle w:val="FirstParagraph"/>
      </w:pPr>
      <w:r>
        <w:t xml:space="preserve">“Arm BOBA_API_TOKEN and keep 0.0.0.0, backed by a BOOT-TIME invariant that</w:t>
      </w:r>
      <w:r>
        <w:t xml:space="preserve"> </w:t>
      </w:r>
      <w:r>
        <w:t xml:space="preserve">refuses to start LAN-bound with the token unset.”</w:t>
      </w:r>
      <w:r>
        <w:t xml:space="preserve"> </w:t>
      </w:r>
      <w:r>
        <w:t xml:space="preserve">The token was already</w:t>
      </w:r>
      <w:r>
        <w:t xml:space="preserve"> </w:t>
      </w:r>
      <w:r>
        <w:t xml:space="preserve">generated/armed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a prior session; this item is specifically</w:t>
      </w:r>
      <w:r>
        <w:t xml:space="preserve"> </w:t>
      </w:r>
      <w:r>
        <w:t xml:space="preserve">the still-owed boot-time invariant.</w:t>
      </w:r>
    </w:p>
    <w:bookmarkEnd w:id="9"/>
    <w:bookmarkStart w:id="10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rPr>
          <w:rStyle w:val="VerbatimChar"/>
        </w:rPr>
        <w:t xml:space="preserve">download-proxy/src/main.py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start_fastapi_server()</w:t>
      </w:r>
      <w:r>
        <w:t xml:space="preserve"> </w:t>
      </w:r>
      <w:r>
        <w:t xml:space="preserve">configured uvicorn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MERGE_SERVICE_HOST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(LAN-bound) with no</w:t>
      </w:r>
      <w:r>
        <w:t xml:space="preserve"> </w:t>
      </w:r>
      <w:r>
        <w:t xml:space="preserve">check that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was armed before serving — the service started</w:t>
      </w:r>
      <w:r>
        <w:t xml:space="preserve"> </w:t>
      </w:r>
      <w:r>
        <w:t xml:space="preserve">open on a default deployment.</w:t>
      </w:r>
    </w:p>
    <w:bookmarkEnd w:id="10"/>
    <w:bookmarkStart w:id="11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New</w:t>
      </w:r>
      <w:r>
        <w:t xml:space="preserve"> </w:t>
      </w:r>
      <w:r>
        <w:rPr>
          <w:rStyle w:val="VerbatimChar"/>
        </w:rPr>
        <w:t xml:space="preserve">_refuse_if_lan_bound_and_unarmed(host)</w:t>
      </w:r>
      <w:r>
        <w:t xml:space="preserve"> </w:t>
      </w:r>
      <w:r>
        <w:t xml:space="preserve">function, called after</w:t>
      </w:r>
      <w:r>
        <w:t xml:space="preserve"> </w:t>
      </w:r>
      <w:r>
        <w:rPr>
          <w:rStyle w:val="VerbatimChar"/>
        </w:rPr>
        <w:t xml:space="preserve">merge_host</w:t>
      </w:r>
      <w:r>
        <w:t xml:space="preserve"> </w:t>
      </w:r>
      <w:r>
        <w:t xml:space="preserve">is resolved and before the uvicorn server starts. Reuses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config.proxy._is_loopback</w:t>
      </w:r>
      <w:r>
        <w:t xml:space="preserve"> </w:t>
      </w:r>
      <w:r>
        <w:t xml:space="preserve">helper (no new closed-set check</w:t>
      </w:r>
      <w:r>
        <w:t xml:space="preserve"> </w:t>
      </w:r>
      <w:r>
        <w:t xml:space="preserve">invented). Refuses (via</w:t>
      </w:r>
      <w:r>
        <w:t xml:space="preserve"> </w:t>
      </w:r>
      <w:r>
        <w:rPr>
          <w:rStyle w:val="VerbatimChar"/>
        </w:rPr>
        <w:t xml:space="preserve">os._exit(1)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sys.exit</w:t>
      </w:r>
      <w:r>
        <w:t xml:space="preserve">/</w:t>
      </w:r>
      <w:r>
        <w:rPr>
          <w:rStyle w:val="VerbatimChar"/>
        </w:rPr>
        <w:t xml:space="preserve">SystemExit</w:t>
      </w:r>
      <w:r>
        <w:t xml:space="preserve">) only</w:t>
      </w:r>
      <w:r>
        <w:t xml:space="preserve"> </w:t>
      </w:r>
      <w:r>
        <w:t xml:space="preserve">when host is non-loopback AND the token is unset/empty. Uses</w:t>
      </w:r>
      <w:r>
        <w:t xml:space="preserve"> </w:t>
      </w:r>
      <w:r>
        <w:rPr>
          <w:rStyle w:val="VerbatimChar"/>
        </w:rPr>
        <w:t xml:space="preserve">os._exit</w:t>
      </w:r>
      <w:r>
        <w:t xml:space="preserve"> </w:t>
      </w:r>
      <w:r>
        <w:t xml:space="preserve">specifically because</w:t>
      </w:r>
      <w:r>
        <w:t xml:space="preserve"> </w:t>
      </w:r>
      <w:r>
        <w:rPr>
          <w:rStyle w:val="VerbatimChar"/>
        </w:rPr>
        <w:t xml:space="preserve">start_fastapi_server()</w:t>
      </w:r>
      <w:r>
        <w:t xml:space="preserve"> </w:t>
      </w:r>
      <w:r>
        <w:t xml:space="preserve">runs on a daemon thread —</w:t>
      </w:r>
      <w:r>
        <w:t xml:space="preserve"> </w:t>
      </w:r>
      <w:r>
        <w:t xml:space="preserve">empirically verified</w:t>
      </w:r>
      <w:r>
        <w:t xml:space="preserve"> </w:t>
      </w:r>
      <w:r>
        <w:rPr>
          <w:rStyle w:val="VerbatimChar"/>
        </w:rPr>
        <w:t xml:space="preserve">SystemExit</w:t>
      </w:r>
      <w:r>
        <w:t xml:space="preserve"> </w:t>
      </w:r>
      <w:r>
        <w:t xml:space="preserve">raised there does NOT terminate the</w:t>
      </w:r>
      <w:r>
        <w:t xml:space="preserve"> </w:t>
      </w:r>
      <w:r>
        <w:t xml:space="preserve">process (only the daemon thread silently dies while the main thread</w:t>
      </w:r>
      <w:r>
        <w:t xml:space="preserve"> </w:t>
      </w:r>
      <w:r>
        <w:t xml:space="preserve">continues, the original-proxy thread keeps serving on 7186 with no error —</w:t>
      </w:r>
      <w:r>
        <w:t xml:space="preserve"> </w:t>
      </w:r>
      <w:r>
        <w:t xml:space="preserve">exactly the partial-boot anti-pattern §11.4.254 exists to prevent).</w:t>
      </w:r>
    </w:p>
    <w:bookmarkEnd w:id="11"/>
    <w:bookmarkStart w:id="14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.venv/bin/python -m pytest tests/unit/test_main.py::TestStartFastapiServerBootTimeLanAuthInvariant tests/unit/test_main.py::TestRefuseIfLanBoundAndUnarmed tests/unit/test_main.py::TestMainFastAPIServer -v</w:t>
      </w:r>
      <w:r>
        <w:br/>
      </w:r>
      <w:r>
        <w:rPr>
          <w:rStyle w:val="VerbatimChar"/>
        </w:rPr>
        <w:t xml:space="preserve">14 passed in 2.94s</w:t>
      </w:r>
    </w:p>
    <w:p>
      <w:pPr>
        <w:pStyle w:val="FirstParagraph"/>
      </w:pPr>
      <w:r>
        <w:t xml:space="preserve">All 4 pre-existing</w:t>
      </w:r>
      <w:r>
        <w:t xml:space="preserve"> </w:t>
      </w:r>
      <w:r>
        <w:rPr>
          <w:rStyle w:val="VerbatimChar"/>
        </w:rPr>
        <w:t xml:space="preserve">TestMainFastAPIServer</w:t>
      </w:r>
      <w:r>
        <w:t xml:space="preserve"> </w:t>
      </w:r>
      <w:r>
        <w:t xml:space="preserve">tests (which the fix’s real</w:t>
      </w:r>
      <w:r>
        <w:t xml:space="preserve"> </w:t>
      </w:r>
      <w:r>
        <w:rPr>
          <w:rStyle w:val="VerbatimChar"/>
        </w:rPr>
        <w:t xml:space="preserve">os._exit(1)</w:t>
      </w:r>
      <w:r>
        <w:t xml:space="preserve"> </w:t>
      </w:r>
      <w:r>
        <w:t xml:space="preserve">would otherwise have silently killed under an unarmed</w:t>
      </w:r>
      <w:r>
        <w:t xml:space="preserve"> </w:t>
      </w:r>
      <w:r>
        <w:t xml:space="preserve">ambient shell) also pass — confirming the implementing agent’s disclosed</w:t>
      </w:r>
      <w:r>
        <w:t xml:space="preserve"> </w:t>
      </w:r>
      <w:r>
        <w:t xml:space="preserve">regression-fix (arming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in those tests’ env mocks) is</w:t>
      </w:r>
      <w:r>
        <w:t xml:space="preserve"> </w:t>
      </w:r>
      <w:r>
        <w:t xml:space="preserve">correct.</w:t>
      </w:r>
    </w:p>
    <w:bookmarkStart w:id="12" w:name="Xc98f5815e73a067f8e959f94a1305b946a2e6eb"/>
    <w:p>
      <w:pPr>
        <w:pStyle w:val="Heading3"/>
      </w:pPr>
      <w:r>
        <w:t xml:space="preserve">RED independently reproduced (via git stash, not trusted from report)</w:t>
      </w:r>
    </w:p>
    <w:p>
      <w:pPr>
        <w:pStyle w:val="SourceCode"/>
      </w:pPr>
      <w:r>
        <w:rPr>
          <w:rStyle w:val="VerbatimChar"/>
        </w:rPr>
        <w:t xml:space="preserve">$ git stash push -m "..." -- download-proxy/src/main.py</w:t>
      </w:r>
      <w:r>
        <w:br/>
      </w:r>
      <w:r>
        <w:rPr>
          <w:rStyle w:val="VerbatimChar"/>
        </w:rPr>
        <w:t xml:space="preserve">$ .venv/bin/python -m pytest tests/unit/test_main.py::TestStartFastapiServerBootTimeLanAuthInvariant -v</w:t>
      </w:r>
      <w:r>
        <w:br/>
      </w:r>
      <w:r>
        <w:rPr>
          <w:rStyle w:val="VerbatimChar"/>
        </w:rPr>
        <w:t xml:space="preserve">FAILED test_start_fastapi_server_refuses_lan_bound_default_without_token</w:t>
      </w:r>
      <w:r>
        <w:br/>
      </w:r>
      <w:r>
        <w:rPr>
          <w:rStyle w:val="VerbatimChar"/>
        </w:rPr>
        <w:t xml:space="preserve">  Failed: DID NOT RAISE SystemExit</w:t>
      </w:r>
      <w:r>
        <w:br/>
      </w:r>
      <w:r>
        <w:rPr>
          <w:rStyle w:val="VerbatimChar"/>
        </w:rPr>
        <w:t xml:space="preserve">FAILED test_start_fastapi_server_refuses_lan_bound_explicit_without_token</w:t>
      </w:r>
      <w:r>
        <w:br/>
      </w:r>
      <w:r>
        <w:rPr>
          <w:rStyle w:val="VerbatimChar"/>
        </w:rPr>
        <w:t xml:space="preserve">2 failed, 2 passed</w:t>
      </w:r>
      <w:r>
        <w:br/>
      </w:r>
      <w:r>
        <w:rPr>
          <w:rStyle w:val="VerbatimChar"/>
        </w:rPr>
        <w:t xml:space="preserve">$ git stash pop   # byte-identical restore confirmed via py_compile</w:t>
      </w:r>
      <w:r>
        <w:br/>
      </w:r>
      <w:r>
        <w:rPr>
          <w:rStyle w:val="VerbatimChar"/>
        </w:rPr>
        <w:t xml:space="preserve">$ .venv/bin/python -m pytest tests/unit/test_main.py::TestStartFastapiServerBootTimeLanAuthInvariant -q</w:t>
      </w:r>
      <w:r>
        <w:br/>
      </w:r>
      <w:r>
        <w:rPr>
          <w:rStyle w:val="VerbatimChar"/>
        </w:rPr>
        <w:t xml:space="preserve">4 passed</w:t>
      </w:r>
    </w:p>
    <w:p>
      <w:pPr>
        <w:pStyle w:val="FirstParagraph"/>
      </w:pPr>
      <w:r>
        <w:t xml:space="preserve">Genuine</w:t>
      </w:r>
      <w:r>
        <w:t xml:space="preserve"> </w:t>
      </w:r>
      <w:r>
        <w:t xml:space="preserve">“DID NOT RAISE SystemExit”</w:t>
      </w:r>
      <w:r>
        <w:t xml:space="preserve"> </w:t>
      </w:r>
      <w:r>
        <w:t xml:space="preserve">on the pre-fix code, exactly matching</w:t>
      </w:r>
      <w:r>
        <w:t xml:space="preserve"> </w:t>
      </w:r>
      <w:r>
        <w:t xml:space="preserve">the defect description — not a synthetic/constructed RED.</w:t>
      </w:r>
    </w:p>
    <w:bookmarkEnd w:id="12"/>
    <w:bookmarkStart w:id="13" w:name="X2b3e696d2f5c12fa03df414a53863ad02eee504"/>
    <w:p>
      <w:pPr>
        <w:pStyle w:val="Heading3"/>
      </w:pPr>
      <w:r>
        <w:t xml:space="preserve">Golden-FALSE both cases confirmed (part of the same 14-test run)</w:t>
      </w:r>
    </w:p>
    <w:p>
      <w:pPr>
        <w:pStyle w:val="FirstParagraph"/>
      </w:pPr>
      <w:r>
        <w:t xml:space="preserve">Loopback+token-unset does not refuse; LAN-bound+token-armed does not</w:t>
      </w:r>
      <w:r>
        <w:t xml:space="preserve"> </w:t>
      </w:r>
      <w:r>
        <w:t xml:space="preserve">refuse (the deployment’s actual current happy-path state).</w:t>
      </w:r>
    </w:p>
    <w:bookmarkEnd w:id="13"/>
    <w:bookmarkEnd w:id="14"/>
    <w:bookmarkStart w:id="15" w:name="X617c1176b7461e794d4cb62e206092b864766a9"/>
    <w:p>
      <w:pPr>
        <w:pStyle w:val="Heading2"/>
      </w:pPr>
      <w:r>
        <w:t xml:space="preserve">Note found honestly by the implementing agent, not acted on (out of</w:t>
      </w:r>
    </w:p>
    <w:p>
      <w:pPr>
        <w:pStyle w:val="FirstParagraph"/>
      </w:pPr>
      <w:r>
        <w:t xml:space="preserve">this item’s scope): host was under extreme, unrelated resource</w:t>
      </w:r>
      <w:r>
        <w:t xml:space="preserve"> </w:t>
      </w:r>
      <w:r>
        <w:t xml:space="preserve">contention throughout this dispatch (4 parallel subagents + this</w:t>
      </w:r>
      <w:r>
        <w:t xml:space="preserve"> </w:t>
      </w:r>
      <w:r>
        <w:t xml:space="preserve">coordinator’s own gate sweep drove load average to 175+ and swap to</w:t>
      </w:r>
      <w:r>
        <w:t xml:space="preserve"> </w:t>
      </w:r>
      <w:r>
        <w:t xml:space="preserve">full exhaustion) — some invocations appeared to stall from pure CPU/</w:t>
      </w:r>
      <w:r>
        <w:t xml:space="preserve"> </w:t>
      </w:r>
      <w:r>
        <w:t xml:space="preserve">memory starvation, independently confirmed harmless once contention</w:t>
      </w:r>
      <w:r>
        <w:t xml:space="preserve"> </w:t>
      </w:r>
      <w:r>
        <w:t xml:space="preserve">eased. Not a code defect.</w:t>
      </w:r>
    </w:p>
    <w:bookmarkEnd w:id="15"/>
    <w:bookmarkStart w:id="16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re-verification, including</w:t>
      </w:r>
      <w:r>
        <w:t xml:space="preserve"> </w:t>
      </w:r>
      <w:r>
        <w:t xml:space="preserve">a from-scratch RED reproduction distinct from the implementing agent’s own</w:t>
      </w:r>
      <w:r>
        <w:t xml:space="preserve"> </w:t>
      </w:r>
      <w:r>
        <w:t xml:space="preserve">report.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2026-09-23T14:42:42Z</dcterms:created>
  <dcterms:modified xsi:type="dcterms:W3CDTF">2026-09-23T14:42:42Z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