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2026-06-16T11:30:00Z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The</w:t>
      </w:r>
      <w:r>
        <w:t xml:space="preserve"> </w:t>
      </w:r>
      <w:r>
        <w:rPr>
          <w:b/>
          <w:bCs/>
        </w:rPr>
        <w:t xml:space="preserve">Video-recording confirmation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rows already marked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(boba-ctl CLI orchestrator + the</w:t>
      </w:r>
      <w:r>
        <w:t xml:space="preserve"> 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web journey); remaining surfaces (per-feature flows) are an in-progress recording pass (§11.4.107/§11.4.143).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video-recording confirmation 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unless an individual recording exists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covered by passing test suite (per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); a real-use UI video needs a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browser the current MCP can’t launch — documented tooling-limited follow-up (NOT faked).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288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 (RW-07)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names</w:t>
      </w:r>
      <w:r>
        <w:t xml:space="preserve"> </w:t>
      </w:r>
      <w:r>
        <w:rPr>
          <w:b/>
          <w:bCs/>
        </w:rPr>
        <w:t xml:space="preserve">44 plugins</w:t>
      </w:r>
      <w:r>
        <w:t xml:space="preserve"> </w:t>
      </w:r>
      <w:r>
        <w:t xml:space="preserve">(curated install set); 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</w:t>
      </w:r>
      <w:r>
        <w:t xml:space="preserve"> </w:t>
      </w: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(24 tracker/aggregator plugins + 3 support:</w:t>
      </w:r>
      <w:r>
        <w:t xml:space="preserve"> 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). Many curated names have NO matching file in this repo tree (the install script fetches/expects them elsewhere) — flagged honestly below.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t xml:space="preserve">partial — freeleech-only policy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t xml:space="preserve">partial — ReDoS fix in source, not yet deployed to container (RW-06); login operator-blocked BOB-008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scripts/docs_chain.sh</w:t>
            </w:r>
            <w:r>
              <w:t xml:space="preserve"> </w:t>
            </w:r>
            <w:r>
              <w:t xml:space="preserve">— docs_chain engine wrapper (§11.4.106)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