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1ee2449f1e5b6aeb32df4ec28513d276176b45"/>
    <w:p>
      <w:pPr>
        <w:pStyle w:val="Heading2"/>
      </w:pPr>
      <w:r>
        <w:t xml:space="preserve">LVA-1 — Deflake CredentialsViewModelTest &gt; select provider updates selectedProvider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feature/credentials/src/test/kotlin/lava/feature/credentials/CredentialsViewModelTest.kt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67th-cycle full-suite flaky test (fixed-awaitState-count vs Room Flow .first() off the StandardTestDispatcher). Fixed in the 68th cycle (Commit 1) via bounded await-until-selectedProvider loop; falsifiability-rehearsed.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.lava-ci-evidence/sixth-law-incidents/2026-05-20-flaky-credentialsviewmodeltest.json</w:t>
      </w:r>
    </w:p>
    <w:bookmarkEnd w:id="9"/>
    <w:bookmarkStart w:id="10" w:name="Xbc3c43506d42c6b0f502c9e717fca80c0b36e94"/>
    <w:p>
      <w:pPr>
        <w:pStyle w:val="Heading2"/>
      </w:pPr>
      <w:r>
        <w:t xml:space="preserve">LVA-2 — §6.X-debt darwin/arm64 emulator-acceleration sub-debt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.lava-ci-evidence/sixth-law-incidents/2026-05-13-emulator-container-darwin-arm64-gap.json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Per-OS emulator acceleration (Containers c1871138 + 6aff7ea8): macOS gate runner is host-direct+HVF. PROVEN by C00 cold-start canary + full 37-class Challenge suite on Pixel_8/API35 (43 pass / 3 credential-skip / 0 fail). RESOLVED 2026-05-20.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.lava-ci-evidence/sixth-law-incidents/2026-05-13-emulator-container-darwin-arm64-gap.json</w:t>
      </w:r>
    </w:p>
    <w:bookmarkEnd w:id="10"/>
    <w:bookmarkStart w:id="11" w:name="X18e899a59db85a1dce94b1a74dfa25766c567f4"/>
    <w:p>
      <w:pPr>
        <w:pStyle w:val="Heading2"/>
      </w:pPr>
      <w:r>
        <w:t xml:space="preserve">LVA-009 — HelixQA VM QA launch-dispatch exit 127 (vision works, action-dispatch command-not-found)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submodules/helixqa pin 639f7652 (launch verb builds launcher intent) + .lava-ci-evidence/helixqa/vm-qa-vision2-20260608T182251Z (vision drives app, exit-127 gone)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After the 3-layer claude vision bridge fix (helixqa aef46e5d), the HelixQA autonomous vision QA GENUINELY drives the Lava app on the Genymotion VM: it analyzes screenshots and decides actions (vision-screen-changed PASS; rationale</w:t>
      </w:r>
      <w:r>
        <w:t xml:space="preserve"> </w:t>
      </w:r>
      <w:r>
        <w:t xml:space="preserve">‘Current screen is the Android home launcher … launching the Lava client app’</w:t>
      </w:r>
      <w:r>
        <w:t xml:space="preserve">). Remaining blocker: the</w:t>
      </w:r>
      <w:r>
        <w:t xml:space="preserve"> </w:t>
      </w:r>
      <w:r>
        <w:t xml:space="preserve">‘launch’</w:t>
      </w:r>
      <w:r>
        <w:t xml:space="preserve"> </w:t>
      </w:r>
      <w:r>
        <w:t xml:space="preserve">action dispatch returns</w:t>
      </w:r>
      <w:r>
        <w:t xml:space="preserve"> </w:t>
      </w:r>
      <w:r>
        <w:t xml:space="preserve">‘exit status 127’</w:t>
      </w:r>
      <w:r>
        <w:t xml:space="preserve"> </w:t>
      </w:r>
      <w:r>
        <w:t xml:space="preserve">(command not found) — visionnav step 2 dispatch</w:t>
      </w:r>
      <w:r>
        <w:t xml:space="preserve"> </w:t>
      </w:r>
      <w:r>
        <w:t xml:space="preserve">‘launch digital.vasic.lava.client.dev’</w:t>
      </w:r>
      <w:r>
        <w:t xml:space="preserve">. The derived launch action is</w:t>
      </w:r>
      <w:r>
        <w:t xml:space="preserve"> </w:t>
      </w:r>
      <w:r>
        <w:t xml:space="preserve">‘shell monkey -p digital.vasic.lava.client.dev 1’</w:t>
      </w:r>
      <w:r>
        <w:t xml:space="preserve">; the ADB actor appears to run it without the</w:t>
      </w:r>
      <w:r>
        <w:t xml:space="preserve"> </w:t>
      </w:r>
      <w:r>
        <w:t xml:space="preserve">‘adb -s</w:t>
      </w:r>
      <w:r>
        <w:t xml:space="preserve"> </w:t>
      </w:r>
      <w:r>
        <w:t xml:space="preserve">’</w:t>
      </w:r>
      <w:r>
        <w:t xml:space="preserve"> </w:t>
      </w:r>
      <w:r>
        <w:t xml:space="preserve">prefix (treating</w:t>
      </w:r>
      <w:r>
        <w:t xml:space="preserve"> </w:t>
      </w:r>
      <w:r>
        <w:t xml:space="preserve">‘shell’</w:t>
      </w:r>
      <w:r>
        <w:t xml:space="preserve"> </w:t>
      </w:r>
      <w:r>
        <w:t xml:space="preserve">as a command) OR adb is not on the dispatch subprocess PATH. Fix in helixqa pkg actor/bridge ADB dispatch. Evidence: .lava-ci-evidence/helixqa/vm-qa-vision2-20260608T182251Z/ (4/4 reached vision+navigation, 1 ERROR + 3 FAILED on the launch-dispatch 127, NOT bridge errors anymore).</w:t>
      </w:r>
    </w:p>
    <w:bookmarkEnd w:id="11"/>
    <w:bookmarkStart w:id="12" w:name="Xd2e4fb3aebbfa97d6ca8113a2758186f9283001"/>
    <w:p>
      <w:pPr>
        <w:pStyle w:val="Heading2"/>
      </w:pPr>
      <w:r>
        <w:t xml:space="preserve">LVA-010 — lava-api-go router mounts /v1/{provider} group WITHOUT provider middleware (handlers panic→500)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commit ec85b753 lava-api-go/internal/router/router_provider_dispatch_test.go (ProviderMiddleware mounted; /v1 dispatch 200/404/501 not 500)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internal/router/router.go Build() registers the /v1/:provider route group without the provider-resolution middleware, so those handlers panic-recover to 500 in production instead of resolving a provider. Surfaced by the new router_test.go (W4) which asserts resolution (non-404) — the routes resolve but to a 500, not a working provider dispatch. Confirm whether production wires the middleware elsewhere (real server bootstrap) or this is a real gap. Evidence: router_test.go note + internal/router/router.go.</w:t>
      </w:r>
    </w:p>
    <w:bookmarkEnd w:id="12"/>
    <w:bookmarkStart w:id="13" w:name="Xc9a0d99b7e061a0ecfb852a7c6609bdbb81ede3"/>
    <w:p>
      <w:pPr>
        <w:pStyle w:val="Heading2"/>
      </w:pPr>
      <w:r>
        <w:t xml:space="preserve">LVA-011 — TestEndpointsRepository.add Third-Law divergence (stores Rutracker; real impl no-ops it)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commit d9a4eaaa core/testing TestEndpointsRepository Rutracker no-op + equivalence test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TestEndpointsRepository.add() stores an Endpoint.Rutracker and can raise a duplicate-conflict for it, but the real EndpointsRepositoryImpl.add() early-returns for Rutracker (if (endpoint is Endpoint.Rutracker) return) and never stores it. A future test asserting</w:t>
      </w:r>
      <w:r>
        <w:t xml:space="preserve"> </w:t>
      </w:r>
      <w:r>
        <w:t xml:space="preserve">‘adding Rutracker is a no-op’</w:t>
      </w:r>
      <w:r>
        <w:t xml:space="preserve"> </w:t>
      </w:r>
      <w:r>
        <w:t xml:space="preserve">would pass against the fake while exercising different behavior than production — a latent §Third-Law bluff-fake. Fix: add the Rutracker no-op branch + doc to the fake. Flagged by the W6 core/domain UseCase agent (2026-06-09).</w:t>
      </w:r>
    </w:p>
    <w:bookmarkEnd w:id="13"/>
    <w:bookmarkStart w:id="14" w:name="X3360177d7c4a4461b6cc4ead4f5585b0fcdc005"/>
    <w:p>
      <w:pPr>
        <w:pStyle w:val="Heading2"/>
      </w:pPr>
      <w:r>
        <w:t xml:space="preserve">LVA-012 — core/testing TestVisited/Favorites/Bookmarks repositories are TODO-throw stub bluff-fakes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commit d28ddd22 core/testing Visited/Favorites/Bookmarks fakes implemented + 13 equivalence tests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TestVisitedRepository, TestFavoritesRepository, TestBookmarksRepository have observe/contains/add/etc methods that are TODO(</w:t>
      </w:r>
      <w:r>
        <w:t xml:space="preserve">‘Not yet implemented’</w:t>
      </w:r>
      <w:r>
        <w:t xml:space="preserve">) (throw). They are unusable for behavioral wiring — feature ViewModel tests (account, visited, rating) work around them with local in-memory fakes. Per the Third Law these shared fakes should be behaviorally-equivalent to the real repos so tests can use them directly. Flagged by the rating+visited VM-test agent (2026-06-09). Fix: implement the stubs as real in-memory fakes matching the real repo contracts + add equivalence tests.</w:t>
      </w:r>
    </w:p>
    <w:bookmarkEnd w:id="14"/>
    <w:bookmarkStart w:id="15" w:name="X12b7dfc101514d9aa1d1ee903516317f6c425d6"/>
    <w:p>
      <w:pPr>
        <w:pStyle w:val="Heading2"/>
      </w:pPr>
      <w:r>
        <w:t xml:space="preserve">LVA-014 — TestSuggestsRepository was a TODO-throw stub (LVA-012 bluff class)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core/testing TestSuggestsRepository implemented (in-memory, case-insensitive UPSERT id=lowercase().hashCode(), newest-first, clear) + TestSuggestsRepositoryTest (4 tests); Bluff-Audit: drop dedup filterNot →</w:t>
      </w:r>
      <w:r>
        <w:t xml:space="preserve"> </w:t>
      </w:r>
      <w:r>
        <w:t xml:space="preserve">‘case-insensitive UPSERT MUST keep one row expected:&lt;1&gt; but was:&lt;2&gt;’</w:t>
      </w:r>
      <w:r>
        <w:t xml:space="preserve">, reverted; core:testing 31/0, feature:menu 17/0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TestSuggestsRepository.observeSuggests/addSuggest threw TODO(); clear() no-op. Real SuggestsRepositoryImpl emits newest-first (timestamp DESC) + case-insensitive UPSERT (id=lowercase().hashCode(), REPLACE) + clear deletes all. Unusable stub = Third-Law bluff fake.</w:t>
      </w:r>
    </w:p>
    <w:bookmarkEnd w:id="15"/>
    <w:bookmarkStart w:id="16" w:name="X8a5dd7eecd5f236b25280f27e5d6be16cb22495"/>
    <w:p>
      <w:pPr>
        <w:pStyle w:val="Heading2"/>
      </w:pPr>
      <w:r>
        <w:t xml:space="preserve">LVA-015 — TestSearchHistoryRepository positional-id + no-UPSERT + wrong ordering (Third-Law divergence + bluff test)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core/testing TestSearchHistoryRepository content-derived id (replicates Filter.id()) + UPSERT + newest-first; TestSearchHistoryRepositoryTest rewritten to real contract (6 tests); Bluff-Audit: revert to positional-append →</w:t>
      </w:r>
      <w:r>
        <w:t xml:space="preserve"> </w:t>
      </w:r>
      <w:r>
        <w:t xml:space="preserve">‘upserts the same logical search’</w:t>
      </w:r>
      <w:r>
        <w:t xml:space="preserve"> </w:t>
      </w:r>
      <w:r>
        <w:t xml:space="preserve">+</w:t>
      </w:r>
      <w:r>
        <w:t xml:space="preserve"> </w:t>
      </w:r>
      <w:r>
        <w:t xml:space="preserve">‘dedups searches that differ only by sort’</w:t>
      </w:r>
      <w:r>
        <w:t xml:space="preserve"> </w:t>
      </w:r>
      <w:r>
        <w:t xml:space="preserve">FAILED expected:&lt;1&gt; but was:&lt;2&gt;, reverted; core:testing 31/0, feature:menu 17/0, feature:search 9/0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TestSearchHistoryRepository.add used positional id (it.size) + always appended (no dedup) + insertion order, while real SearchHistoryRepositoryImpl uses content-derived Filter.id() +</w:t>
      </w:r>
      <w:r>
        <w:t xml:space="preserve"> </w:t>
      </w:r>
      <w:r>
        <w:t xml:space="preserve">@Insert</w:t>
      </w:r>
      <w:r>
        <w:t xml:space="preserve"> </w:t>
      </w:r>
      <w:r>
        <w:t xml:space="preserve">REPLACE UPSERT + ORDER BY timestamp DESC. The existing TestSearchHistoryRepositoryTest asserted the fake-shaped behavior (ids [0,2], oldest-first) — a bluff test.</w:t>
      </w:r>
    </w:p>
    <w:bookmarkEnd w:id="16"/>
    <w:bookmarkStart w:id="17" w:name="X6cfe1a39b6347e17693ba092b5f7948ad103603"/>
    <w:p>
      <w:pPr>
        <w:pStyle w:val="Heading2"/>
      </w:pPr>
      <w:r>
        <w:t xml:space="preserve">LVA-016 — RatingViewModelTest RealObserveRatingRequestUseCase drops the engagement gate (ACTIVE bluff)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core/domain ObserveRatingRequestUseCaseImpl made public (Fifth Law); feature/rating RatingViewModelTest now wires the REAL use case over LVA-012/015-fixed shared fakes, seeds real engagement (3 bookmarks&gt;2) in the 4 Show-path tests. Bluff-Audit: neutralize seedEngagement → 4 Show-path tests FAIL</w:t>
      </w:r>
      <w:r>
        <w:t xml:space="preserve"> </w:t>
      </w:r>
      <w:r>
        <w:t xml:space="preserve">‘TurbineAssertionError: No value produced in 3s’</w:t>
      </w:r>
      <w:r>
        <w:t xml:space="preserve"> </w:t>
      </w:r>
      <w:r>
        <w:t xml:space="preserve">(real engagement gate the old fake dropped), 2 Hide tests pass; reverted. GREEN feature:rating 6/0, core:domain 57/0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feature/rating RatingViewModelTest’s local RealObserveRatingRequestUseCase re-implements ObserveRatingRequestUseCaseImpl but OMITS the 3rd condition (engagement: pinned&gt;1 OR other&gt;3 OR visited&gt;5 OR bookmarks&gt;2). The test</w:t>
      </w:r>
      <w:r>
        <w:t xml:space="preserve"> </w:t>
      </w:r>
      <w:r>
        <w:t xml:space="preserve">‘Show rating request is rendered when conditions are met’</w:t>
      </w:r>
      <w:r>
        <w:t xml:space="preserve"> </w:t>
      </w:r>
      <w:r>
        <w:t xml:space="preserve">seeds ZERO engagement + asserts Show, but the REAL use case would emit Hide for that user state. Second-Law/§6.J bluff: re-implements internal business logic + asserts an outcome production would not produce. Fix: wire the real ObserveRatingRequestUseCaseImpl (deep tree: ObserveSearchHistory/Visited[-&gt;EnrichTopics]/Bookmarks use cases over shared in-memory fakes, now usable post LVA-012/015) + seed engagement in the Show test. Source: parallel fake-audit 2026-06-09.</w:t>
      </w:r>
    </w:p>
    <w:bookmarkEnd w:id="17"/>
    <w:bookmarkStart w:id="18" w:name="X1c157b15a210de0a7eac04bfc7ed700038b5d00"/>
    <w:p>
      <w:pPr>
        <w:pStyle w:val="Heading2"/>
      </w:pPr>
      <w:r>
        <w:t xml:space="preserve">LVA-017 — feature favorites/topic local fakes: add() lacks REPLACE dedup (LATENT)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feature/favorites InMemoryFavoritesRepository.add + feature/topic FakeFavoritesRepository.add now dedup-by-id (REPLACE) + 2 falsifiability tests. Bluff-Audit: revert to append →</w:t>
      </w:r>
      <w:r>
        <w:t xml:space="preserve"> </w:t>
      </w:r>
      <w:r>
        <w:t xml:space="preserve">‘expected:&lt;[7]&gt; but was:&lt;[7, 7]&gt;’</w:t>
      </w:r>
      <w:r>
        <w:t xml:space="preserve">, reverted; feature:favorites 6/0, feature:topic 4/0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feature/favorites InMemoryFavoritesRepository.add + feature/topic FakeFavoritesRepository.add append without dedup, while FavoritesRepositoryImpl/FavoriteTopicDao are</w:t>
      </w:r>
      <w:r>
        <w:t xml:space="preserve"> </w:t>
      </w:r>
      <w:r>
        <w:t xml:space="preserve">@Insert</w:t>
      </w:r>
      <w:r>
        <w:t xml:space="preserve"> </w:t>
      </w:r>
      <w:r>
        <w:t xml:space="preserve">REPLACE (id PK). LATENT: no test re-adds a duplicate id, so unexercised. Tighten add() to replace-by-id for consistency with LVA-011..015. Source: parallel fake-audit 2026-06-09.</w:t>
      </w:r>
    </w:p>
    <w:bookmarkEnd w:id="18"/>
    <w:bookmarkStart w:id="19" w:name="X0df5f70cf89195ab8766c522dec2302325e09ef"/>
    <w:p>
      <w:pPr>
        <w:pStyle w:val="Heading2"/>
      </w:pPr>
      <w:r>
        <w:t xml:space="preserve">LVA-018 — core/preferences dead getters getHistorySyncPeriod/getCredentialsSyncPeriod (zero call sites)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core/preferences PreferencesStorage[Impl] getHistorySyncPeriod/getCredentialsSyncPeriod removed (zero call sites, proven) + 2 test-fake overrides removed; core:preferences 22/0, core:auth:impl 14/0; values still surfaced via getSettings()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PreferencesStorage.getHistorySyncPeriod()/getCredentialsSyncPeriod() (interface + Impl) have zero production call sites; sync-period values are surfaced via getSettings() instead. Orphaned per-field-getter leftover (no Favorites/Bookmarks counterpart). Remove decl + override. Source: parallel dead-code audit 2026-06-09 (codebase otherwise clean: 0 shipped TODO(), 0 if(false), 0 silent-no-op effect methods).</w:t>
      </w:r>
    </w:p>
    <w:bookmarkEnd w:id="19"/>
    <w:bookmarkStart w:id="20" w:name="lva-7-11.4.85-stress-chaos-test-scaffold"/>
    <w:p>
      <w:pPr>
        <w:pStyle w:val="Heading2"/>
      </w:pPr>
      <w:r>
        <w:t xml:space="preserve">LVA-7 — §11.4.85 stress + chaos test scaffold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lava-api-go/internal/handlers/v1/search_thundering_herd_test.go — 512 concurrent identical-key reqs through REAL read-through cache; asserts all-200 + post-burst upstream loads=0 (convergence) + no goroutine-leak + -race clean. Bluff-Audit: delete cache.Set in search.go →</w:t>
      </w:r>
      <w:r>
        <w:t xml:space="preserve"> </w:t>
      </w:r>
      <w:r>
        <w:t xml:space="preserve">‘convergence FAILED: post-burst loads=1 (want 0)’</w:t>
      </w:r>
      <w:r>
        <w:t xml:space="preserve">, reverted. First runnable §11.4.85 chaos dim beyond phase-1; evidence JSON committed.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§11.4.85 (new universal anchor) mandates a stress + chaos test class. Lava has no chaos/stress suite today. Assess + scaffold when pin is bumped.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.lava-ci-evidence/constitution-review/2026-05-31-68th-cycle-review.md</w:t>
      </w:r>
    </w:p>
    <w:bookmarkEnd w:id="20"/>
    <w:bookmarkStart w:id="21" w:name="Xa1ad351a85b25363cb7a431e428122be0cbd677"/>
    <w:p>
      <w:pPr>
        <w:pStyle w:val="Heading2"/>
      </w:pPr>
      <w:r>
        <w:t xml:space="preserve">LVA-020 — archiveorg array-valued creator/title/year/date fails the WHOLE search/browse/topic response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flexString type (string|number|array→joined) in internal/archiveorg/flexstring.go; structs+map sites in search/browse/topic.go converted; flexstring_test.go. Bluff-Audit: route</w:t>
      </w:r>
      <w:r>
        <w:t xml:space="preserve"> </w:t>
      </w:r>
      <w:r>
        <w:t xml:space="preserve">‘[’</w:t>
      </w:r>
      <w:r>
        <w:t xml:space="preserve"> </w:t>
      </w:r>
      <w:r>
        <w:t xml:space="preserve">away from array case → TestSearchResponse_ArrayValuedFields + TestMetadataResponse + TestFlexString FAIL, reverted; go test GREEN, api-source.hash regenerated, sourcehash contract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internal/archiveorg search.go/browse.go/topic.go decoded creator/title/year/date as string/*string; archive.org returns these as JSON arrays for multi-author/date items → json.Unmarshal fails the ENTIRE response (every result), not one row. Found by parallel Go bug-hunt.</w:t>
      </w:r>
    </w:p>
    <w:bookmarkEnd w:id="21"/>
    <w:bookmarkStart w:id="22" w:name="Xaca847781565d08be683397ee57379fe84602d8"/>
    <w:p>
      <w:pPr>
        <w:pStyle w:val="Heading2"/>
      </w:pPr>
      <w:r>
        <w:t xml:space="preserve">LVA-021 — observability error_class collapses to literal</w:t>
      </w:r>
      <w:r>
        <w:t xml:space="preserve"> </w:t>
      </w:r>
      <w:r>
        <w:t xml:space="preserve">“error”</w:t>
      </w:r>
      <w:r>
        <w:t xml:space="preserve"> </w:t>
      </w:r>
      <w:r>
        <w:t xml:space="preserve">for all real typed errors (telemetry blindness)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underlyingTypeName fallback → fmt.Sprintf(%T, err); nonfatal_typed_errorclass_test.go (unnamed typed + *fs.PathError chain + context sentinels). Bluff-Audit: revert to</w:t>
      </w:r>
      <w:r>
        <w:t xml:space="preserve"> </w:t>
      </w:r>
      <w:r>
        <w:t xml:space="preserve">“error”</w:t>
      </w:r>
      <w:r>
        <w:t xml:space="preserve"> </w:t>
      </w:r>
      <w:r>
        <w:t xml:space="preserve">→ TestClassOf_UnnamedTypedError + _StdlibTypedError FAIL</w:t>
      </w:r>
      <w:r>
        <w:t xml:space="preserve"> </w:t>
      </w:r>
      <w:r>
        <w:t xml:space="preserve">‘collapsed to error’</w:t>
      </w:r>
      <w:r>
        <w:t xml:space="preserve">, reverted;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internal/observability/nonfatal.go underlyingTypeName returned</w:t>
      </w:r>
      <w:r>
        <w:t xml:space="preserve"> </w:t>
      </w:r>
      <w:r>
        <w:t xml:space="preserve">“error”</w:t>
      </w:r>
      <w:r>
        <w:t xml:space="preserve"> </w:t>
      </w:r>
      <w:r>
        <w:t xml:space="preserve">for any error without Name() or the 2 context sentinels — i.e. virtually every real</w:t>
      </w:r>
      <w:r>
        <w:t xml:space="preserve"> </w:t>
      </w:r>
      <w:r>
        <w:rPr>
          <w:i/>
          <w:iCs/>
        </w:rPr>
        <w:t xml:space="preserve">fs.PathError/</w:t>
      </w:r>
      <w:r>
        <w:t xml:space="preserve">net.OpError/*url.Error/pgx error → §6.AC per-type triage defeated. Existing nonfatal_errorclass_test was a bluff (only tested Name()-implementers).</w:t>
      </w:r>
    </w:p>
    <w:bookmarkEnd w:id="22"/>
    <w:bookmarkStart w:id="23" w:name="Xe97e8b78a1ba6ae951bfbf04d8562323b81b5a3"/>
    <w:p>
      <w:pPr>
        <w:pStyle w:val="Heading2"/>
      </w:pPr>
      <w:r>
        <w:t xml:space="preserve">LVA-022 — gutenberg bestFormatName returns blank label for charset-suffixed Gutendex MIME keys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matchFormatByPrefix helper; bestFormatName+pickBestFormatURL prefix-match; utils_charset_format_test.go. Bluff-Audit: disable charset prefix → TestBestFormatName_CharsetSuffixed + TestPickBestFormatURL FAIL, reverted; existing TestBestFormatName_Table still GREEN (PDF-label scope-creep reverted)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internal/gutenberg/utils.go bestFormatName + pickBestFormatURL exact-matched bare MIME keys (text/plain) but Gutendex always suffixes charset (text/plain; charset=utf-8) → blank Format label + skipped preferred ordering for text-only books.</w:t>
      </w:r>
    </w:p>
    <w:bookmarkEnd w:id="23"/>
    <w:bookmarkStart w:id="24" w:name="X1d7492517c99410990b1eb13484acba418b9a9e"/>
    <w:p>
      <w:pPr>
        <w:pStyle w:val="Heading2"/>
      </w:pPr>
      <w:r>
        <w:t xml:space="preserve">LVA-023 — v1 login returns User.Id (profile data-uid) as AuthToken instead of User.Token (session cookie)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provider.go AuthToken: success.User.Token; provider_adapter_e2e_test.go TestAdapter_Login_ReturnsSessionCookieNotDataUID_E2E (real POST /login.php→/index.php→/profile.php flow). Bluff-Audit: revert to User.Id → test FAILS</w:t>
      </w:r>
      <w:r>
        <w:t xml:space="preserve"> </w:t>
      </w:r>
      <w:r>
        <w:t xml:space="preserve">‘AuthToken = the data-uid 99999’</w:t>
      </w:r>
      <w:r>
        <w:t xml:space="preserve">, reverted;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internal/rutracker/provider.go ProviderAdapter.Login returned success.User.Id (numeric data-uid) as AuthToken; the real session cookie is User.Token. Login</w:t>
      </w:r>
      <w:r>
        <w:t xml:space="preserve"> </w:t>
      </w:r>
      <w:r>
        <w:t xml:space="preserve">‘succeeds’</w:t>
      </w:r>
      <w:r>
        <w:t xml:space="preserve"> </w:t>
      </w:r>
      <w:r>
        <w:t xml:space="preserve">but every authenticated v1 call (favorites/add-comment/download) sends a non-cookie value → 401. No e2e login test existed (why it shipped).</w:t>
      </w:r>
    </w:p>
    <w:bookmarkEnd w:id="24"/>
    <w:bookmarkStart w:id="25" w:name="X26306aee4ceb0d591e9ee479ca38441a7624053"/>
    <w:p>
      <w:pPr>
        <w:pStyle w:val="Heading2"/>
      </w:pPr>
      <w:r>
        <w:t xml:space="preserve">LVA-024 — v1 GetTopic fabricates a bogus TopicFile{Name:</w:t>
      </w:r>
      <w:r>
        <w:t xml:space="preserve">“Size”</w:t>
      </w:r>
      <w:r>
        <w:t xml:space="preserve">} from the torrent size string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provider.go drops the synthetic Files entry; provider_mapping_test.go TestFromTopicPage rewritten to assert len(Files)==0. Bluff-Audit: restore the Size-file line → TestFromTopicPage FAILS</w:t>
      </w:r>
      <w:r>
        <w:t xml:space="preserve"> </w:t>
      </w:r>
      <w:r>
        <w:t xml:space="preserve">‘want 0 entries’</w:t>
      </w:r>
      <w:r>
        <w:t xml:space="preserve">, reverted;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internal/rutracker/provider.go fromTopicPage wedged the size string into a synthetic file entry → topic detail screen shows one nonsense</w:t>
      </w:r>
      <w:r>
        <w:t xml:space="preserve"> </w:t>
      </w:r>
      <w:r>
        <w:t xml:space="preserve">‘Size’</w:t>
      </w:r>
      <w:r>
        <w:t xml:space="preserve"> </w:t>
      </w:r>
      <w:r>
        <w:t xml:space="preserve">file instead of the real list. The existing TestFromTopicPage asserted the bogus file (bluff).</w:t>
      </w:r>
    </w:p>
    <w:bookmarkEnd w:id="25"/>
    <w:bookmarkStart w:id="26" w:name="X8b41d45fae5b9bd10b33e68cfa864294326dd01"/>
    <w:p>
      <w:pPr>
        <w:pStyle w:val="Heading2"/>
      </w:pPr>
      <w:r>
        <w:t xml:space="preserve">LVA-027 — Kinozal search sizeBytes hardcoded null — every result drops its size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KinozalSizeParser (binary mult, comma/dot, Latin+Cyrillic units) + KinozalSearchParser sizeBytes wired; KinozalSizeParserTest 5 tests incl end-to-end. Bluff-Audit: revert sizeBytes→null →</w:t>
      </w:r>
      <w:r>
        <w:t xml:space="preserve"> </w:t>
      </w:r>
      <w:r>
        <w:t xml:space="preserve">‘search row carries sizeBytes end to end FAILED’</w:t>
      </w:r>
      <w:r>
        <w:t xml:space="preserve">, reverted; :core:tracker:kinozal:test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KinozalSearchParser parsed the size string into a local var then emitted sizeBytes=null, so every Kinozal row dropped size (size sort/filter + cross-tracker ranking blind). Found by parallel Kotlin tracker bug-hunt.</w:t>
      </w:r>
    </w:p>
    <w:bookmarkEnd w:id="26"/>
    <w:bookmarkStart w:id="27" w:name="X22f9735890b8d53b6725df0541a12ad12c792cf"/>
    <w:p>
      <w:pPr>
        <w:pStyle w:val="Heading2"/>
      </w:pPr>
      <w:r>
        <w:t xml:space="preserve">LVA-025 — v1 captcha login sends the answer under the wrong form-field name (captcha login can never succeed)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.lava-ci-evidence/workable-items/LVA-025-026-evidence.md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internal/handlers/v1 LoginOpts has only CaptchaCode (used as the answer) but rutracker needs CaptchaCode=dynamic-field-NAME (cap_code_</w:t>
      </w:r>
      <w:r>
        <w:t xml:space="preserve">) + CaptchaValue=answer. The adapter sets both to the answer (self-acknowledged TODO provider.go:221). Needs LoginOpts + OpenAPI model change (CaptchaValue field) — deferred. Found by parallel Go bug-hunt.</w:t>
      </w:r>
    </w:p>
    <w:bookmarkEnd w:id="27"/>
    <w:bookmarkStart w:id="28" w:name="Xd3dea35341eea9fb350842bee9d2d6a2c27d1c4"/>
    <w:p>
      <w:pPr>
        <w:pStyle w:val="Heading2"/>
      </w:pPr>
      <w:r>
        <w:t xml:space="preserve">LVA-026 — v1 captcha response hardcodes image/png, discards upstream Content-Type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.lava-ci-evidence/workable-items/LVA-025-026-evidence.md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internal/handlers/v1/captcha.go serves c.Data(200, image/png, …) but rutracker.FetchCaptcha captures the real Content-Type, dropped by the adapter (no ContentType field on provider.CaptchaImage). Minor (most decoders sniff). Found by parallel Go bug-hunt.</w:t>
      </w:r>
    </w:p>
    <w:bookmarkEnd w:id="28"/>
    <w:bookmarkStart w:id="29" w:name="X3aecb283fde72df366ee986aa629d939c21300b"/>
    <w:p>
      <w:pPr>
        <w:pStyle w:val="Heading2"/>
      </w:pPr>
      <w:r>
        <w:t xml:space="preserve">LVA-028 — Nnmclub search publishDate dropped (date column present + parseable)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.lava-ci-evidence/workable-items/LVA-028-evidence.md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NnmclubSearchParser reads row.select(</w:t>
      </w:r>
      <w:r>
        <w:t xml:space="preserve">‘td’</w:t>
      </w:r>
      <w:r>
        <w:t xml:space="preserve">) but never maps cells[4] (ISO yyyy-MM-dd date) into TorrentItem.publishDate → Nnmclub results have no date. Found by parallel Kotlin tracker bug-hunt. (Also UNCONFIRMED: nnmclub/kinozal parseSize Latin-only regex may miss Cyrillic units in real HTML — kinozal already handles both as of LVA-027.)</w:t>
      </w:r>
    </w:p>
    <w:bookmarkEnd w:id="29"/>
    <w:bookmarkStart w:id="30" w:name="X37a8c9971b0f021e66c281fa0b8d3e894222b5a"/>
    <w:p>
      <w:pPr>
        <w:pStyle w:val="Heading2"/>
      </w:pPr>
      <w:r>
        <w:t xml:space="preserve">LVA-029 — isLocalHost() fc/fd false-positive misclassifies public hosts as IPv6 unique-local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.lava-ci-evidence/workable-items/LVA-029-evidence.md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core/models HostUtils.isLocalHost runs the fc00::/7 unique-local check (startsWith fc/fd + take(4) hex in 0xfc00..0xfdff) on ANY host string without requiring an IPv6 literal, so a DNS host like fcba.example.com / fdcdn.net is routed as LAN (http://host:8080) instead of https://host/forum/ → no green dot, every request fails. Fix: gate on contains(</w:t>
      </w:r>
      <w:r>
        <w:t xml:space="preserve">‘:’</w:t>
      </w:r>
      <w:r>
        <w:t xml:space="preserve">) before the hex parse. Found by parallel core/network bug-hunt.</w:t>
      </w:r>
    </w:p>
    <w:bookmarkEnd w:id="30"/>
    <w:bookmarkStart w:id="31" w:name="X315ba1aa176447778de0760d837f5fe33f9c1df"/>
    <w:p>
      <w:pPr>
        <w:pStyle w:val="Heading2"/>
      </w:pPr>
      <w:r>
        <w:t xml:space="preserve">LVA-6 — §11.4.79 reconcile codegraph index policy (own-org submodules IN index)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.lava-ci-evidence/workable-items/../codegraph/lva6-groundtruth-20260609.md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§11.4.79 (new) requires own-org submodules IN the codegraph index; Lava currently EXCLUDES submodules/ per docs/CODEGRAPH.md + 63rd-cycle policy. Reconcile .codegraph config + docs when pin is bumped.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.lava-ci-evidence/constitution-review/2026-05-31-68th-cycle-review.md</w:t>
      </w:r>
    </w:p>
    <w:bookmarkEnd w:id="31"/>
    <w:bookmarkStart w:id="32" w:name="X6e8f38d4c0acb888b62d2cb56e58c404327f223"/>
    <w:p>
      <w:pPr>
        <w:pStyle w:val="Heading2"/>
      </w:pPr>
      <w:r>
        <w:t xml:space="preserve">LVA-031 — Genymotion VM+nav UUIDs in tracked evidence trip §6.R scanner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.lava-ci-evidence/workable-items/../codegraph/lva6-groundtruth-20260609.md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scan-no-hardcoded-uuid.sh flags VM UUID + NavBackStackEntry UUIDs in 14 tracked genymotion evidence files → check-constitution exit 1. Redacted per e767b701 precedent.</w:t>
      </w:r>
    </w:p>
    <w:bookmarkEnd w:id="32"/>
    <w:bookmarkStart w:id="33" w:name="Xf0ef860003a98f94666d02737e3ed68fa024843"/>
    <w:p>
      <w:pPr>
        <w:pStyle w:val="Heading2"/>
      </w:pPr>
      <w:r>
        <w:t xml:space="preserve">LVA-032 — rutracker browse/favorites blind-cast Topic→Torrent type confusion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fromCategoryPage/fromFavoritesDto called AsForumTopicDtoTorrent ignoring the union discriminator → Topic variants render as empty fake-torrent rows. Fixed via AsForumTopicDtoTorrentChecked.</w:t>
      </w:r>
    </w:p>
    <w:bookmarkEnd w:id="33"/>
    <w:bookmarkStart w:id="34" w:name="Xa01f66f8d695fa08c1d80887f6e0ccffde47792"/>
    <w:p>
      <w:pPr>
        <w:pStyle w:val="Heading2"/>
      </w:pPr>
      <w:r>
        <w:t xml:space="preserve">LVA-033 — rutor topic page drops Добавлен publishDate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RuTorTopicParser dropped the Добавлен date despite the fixture carrying it. Added dotted DD-MM-YYYY shape to RuTorDateParser.</w:t>
      </w:r>
    </w:p>
    <w:bookmarkEnd w:id="34"/>
    <w:bookmarkStart w:id="35" w:name="X35501fa057ec35e46d0c5a8ea2eeef1c5994479"/>
    <w:p>
      <w:pPr>
        <w:pStyle w:val="Heading2"/>
      </w:pPr>
      <w:r>
        <w:t xml:space="preserve">LVA-034 — Room endpoint-list converter drops GoApi platform/storage/key on round-trip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host:port-only packing dropped the per-instance key → list-selected on-device Lava-API endpoint 401s (withKeyOverride dead). Fixed via #-sentinel encoded packing.</w:t>
      </w:r>
    </w:p>
    <w:bookmarkEnd w:id="35"/>
    <w:bookmarkStart w:id="36" w:name="X125ee1837c5493cb191c7a7bd1b3e5e6cb768b9"/>
    <w:p>
      <w:pPr>
        <w:pStyle w:val="Heading2"/>
      </w:pPr>
      <w:r>
        <w:t xml:space="preserve">LVA-035 — PagingDataLoader pagination state-machine had zero tests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Added PagingDataLoaderTest (append-terminal off-by-one + refresh-error regression), production byte-identical.</w:t>
      </w:r>
    </w:p>
    <w:bookmarkEnd w:id="36"/>
    <w:bookmarkStart w:id="37" w:name="X4b683275faa55acc4d31871b1a8aa414fca3c4d"/>
    <w:p>
      <w:pPr>
        <w:pStyle w:val="Heading2"/>
      </w:pPr>
      <w:r>
        <w:t xml:space="preserve">LVA-030 — 6 recently-added submodules missing §6.R inheritance pointer (pre-existing §6.AD-debt)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.lava-ci-evidence/workable-items/LVA-030-evidence.md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doc_processor/helixqa/llm_orchestrator/llm_provider/llms_verifier/vision_engine CLAUDE.md lack the §6.R No-Hardcoding inheritance block; scripts/check-constitution.sh full-run exits 1 on them. Pre-existing from the 5-dep + helixqa adoption; orthogonal to the 60e2d66 constitution bump. Each needs a submodule commit + push + parent pin bump (helixqa is always-track-upstream per Q9). Surfaced by full check-constitution during the constitution-bump cycle.</w:t>
      </w:r>
    </w:p>
    <w:bookmarkEnd w:id="37"/>
    <w:bookmarkStart w:id="38" w:name="Xcf88381dc304938d8553a650828002d41b1688b"/>
    <w:p>
      <w:pPr>
        <w:pStyle w:val="Heading2"/>
      </w:pPr>
      <w:r>
        <w:t xml:space="preserve">LVA-037 — §6.R hostport scanner flags its own tests/ hermetic fixture (missing tests/ exemption)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scan-no-hardcoded-hostport.sh regex had /test/ but not top-level tests/ → flagged tests/check-constitution/test_no_hardcoded_hostport.sh → check-constitution exit 1 → pre-push blocked. Added ^tests/ exemption.</w:t>
      </w:r>
    </w:p>
    <w:bookmarkEnd w:id="38"/>
    <w:bookmarkStart w:id="39" w:name="Xf5e8b20b841198e2c0862b36cd12787186798c9"/>
    <w:p>
      <w:pPr>
        <w:pStyle w:val="Heading2"/>
      </w:pPr>
      <w:r>
        <w:t xml:space="preserve">LVA-038 — brotli middleware emitted Content-Encoding br on bodyless 204/304 (statusAllowsBody dead code)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f3b2d269; falsifiability-proven; main-stream re-verified.</w:t>
      </w:r>
    </w:p>
    <w:bookmarkEnd w:id="39"/>
    <w:bookmarkStart w:id="40" w:name="X049fc5397d7a3b43926f6744fa97db91f55002d"/>
    <w:p>
      <w:pPr>
        <w:pStyle w:val="Heading2"/>
      </w:pPr>
      <w:r>
        <w:t xml:space="preserve">LVA-039 — ProviderLoginViewModel.onReloadCaptchaClick leaves stale serviceUnavailable banner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9f895502; falsifiability-proven; main-stream re-verified.</w:t>
      </w:r>
    </w:p>
    <w:bookmarkEnd w:id="40"/>
    <w:bookmarkStart w:id="41" w:name="Xe0dd63d442d764de38c8914e6f25bba8c5b92a0"/>
    <w:p>
      <w:pPr>
        <w:pStyle w:val="Heading2"/>
      </w:pPr>
      <w:r>
        <w:t xml:space="preserve">LVA-040 — onboarding anonymous-mode choice never persisted to provider_configs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Wave-3 parallel-fleet find; fixed in 8e0720ab; falsifiability-proven; main-stream re-verified.</w:t>
      </w:r>
    </w:p>
    <w:bookmarkEnd w:id="41"/>
    <w:bookmarkStart w:id="42" w:name="Xe7c9fd9a8472b95da1e1969bb4268342f0f3b2e"/>
    <w:p>
      <w:pPr>
        <w:pStyle w:val="Heading2"/>
      </w:pPr>
      <w:r>
        <w:t xml:space="preserve">LVA-041 — SyncPeriod.DAY background-sync flex interval 6.days should be 6.hours (WorkManager clamp)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0cecbe4e; falsifiability-proven; main-stream re-verified.</w:t>
      </w:r>
    </w:p>
    <w:bookmarkEnd w:id="42"/>
    <w:bookmarkStart w:id="43" w:name="X1582a255187dd28cd21772353c8fda23fa66c97"/>
    <w:p>
      <w:pPr>
        <w:pStyle w:val="Heading2"/>
      </w:pPr>
      <w:r>
        <w:t xml:space="preserve">LVA-042 — SyncOutbox FIFO Third-Law fake divergence + createdAt regression coverage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a11aee32; falsifiability-proven; main-stream re-verified.</w:t>
      </w:r>
    </w:p>
    <w:bookmarkEnd w:id="43"/>
    <w:bookmarkStart w:id="44" w:name="X34e31f97982ea881b49afd5f30c617f0a64c0e7"/>
    <w:p>
      <w:pPr>
        <w:pStyle w:val="Heading2"/>
      </w:pPr>
      <w:r>
        <w:t xml:space="preserve">LVA-043 — §6.E reverse-gate phantom-capability honesty assertion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c117caeb; falsifiability-proven; main-stream re-verified.</w:t>
      </w:r>
    </w:p>
    <w:bookmarkEnd w:id="44"/>
    <w:bookmarkStart w:id="45" w:name="Xb5d7b88842d22c9db1762ed243dae78ed1e04a2"/>
    <w:p>
      <w:pPr>
        <w:pStyle w:val="Heading2"/>
      </w:pPr>
      <w:r>
        <w:t xml:space="preserve">LVA-045 — §6.AI-debt CM-COVENANT-114-* §11.4.128-141 propagation gate + slash-command docs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c37995a7; falsifiability-proven; main-stream re-verified.</w:t>
      </w:r>
    </w:p>
    <w:bookmarkEnd w:id="45"/>
    <w:bookmarkStart w:id="46" w:name="X970b31f66d55749851b14716966e658bc77947d"/>
    <w:p>
      <w:pPr>
        <w:pStyle w:val="Heading2"/>
      </w:pPr>
      <w:r>
        <w:t xml:space="preserve">LVA-046 — rutracker Login reported fake success on wrong credentials (blind AuthResponseDto union accessor ignored discriminator)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.lava-ci-evidence/workable-items/LVA-046-evidence.md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AsAuthResponseDtoSuccess() blind-decodes a WrongCredits union into non-pointer UserDto with no error → Login returns Success:true AuthToken:’’ for wrong creds → every authed call 401s. LVA-032 class. Fixed via AsAuthResponseDtoSuccessChecked.</w:t>
      </w:r>
    </w:p>
    <w:bookmarkEnd w:id="46"/>
    <w:bookmarkStart w:id="47" w:name="X6c68ba83215cbcfaf1b8f296f382794a9f26e3e"/>
    <w:p>
      <w:pPr>
        <w:pStyle w:val="Heading2"/>
      </w:pPr>
      <w:r>
        <w:t xml:space="preserve">LVA-047 — MagnetLinkValidator rejects case-insensitive urn:btih prefix (RFC 8141)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case-sensitive startsWith rejected magnet:?xt=urn:BTIH:</w:t>
      </w:r>
      <w:r>
        <w:t xml:space="preserve">; fixed to regionMatches ignoreCase.</w:t>
      </w:r>
    </w:p>
    <w:bookmarkEnd w:id="47"/>
    <w:bookmarkStart w:id="48" w:name="X6e8907515ca3dfd4be73dfdc204077b730c71a2"/>
    <w:p>
      <w:pPr>
        <w:pStyle w:val="Heading2"/>
      </w:pPr>
      <w:r>
        <w:t xml:space="preserve">LVA-044 — Add HTTP_DOWNLOAD TrackerCapability so archiveorg/gutenberg can surface their working HTTP file download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archiveorg/gutenberg wire a real HTTP-download impl that is deliberately not exposed (no capability) → user-unreachable. Not a bluff (§6.E honest), a functionality gap. Needs a new capability + feature interface.</w:t>
      </w:r>
    </w:p>
    <w:bookmarkEnd w:id="48"/>
    <w:bookmarkStart w:id="49" w:name="X1b495fe2480c35ae05c6c73764e8fb7e82ac281"/>
    <w:p>
      <w:pPr>
        <w:pStyle w:val="Heading2"/>
      </w:pPr>
      <w:r>
        <w:t xml:space="preserve">LVA-051 — §11.4.128 always-on device-recorder skeleton + deterministic-path test (device capture OWED)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scripts/record-device-session.sh + hermetic path test landed; device-bound capture UNCONFIRMED without a live device.</w:t>
      </w:r>
    </w:p>
    <w:bookmarkEnd w:id="49"/>
    <w:bookmarkStart w:id="50" w:name="X2b15ff6bc88741e22c5cf3a48e2ab34d29c2f2a"/>
    <w:p>
      <w:pPr>
        <w:pStyle w:val="Heading2"/>
      </w:pPr>
      <w:r>
        <w:t xml:space="preserve">LVA-048 — feature/search_input writes author NAME under AuthorIdKey (wrong nav key)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SearchInputNavigation openSearchInput appends filter.author?.name under AuthorIdKey instead of AuthorNameKey. Flagged by wave-4 §6.Q agent (out of its scope). Needs fix + roundtrip test.</w:t>
      </w:r>
    </w:p>
    <w:bookmarkEnd w:id="50"/>
    <w:bookmarkStart w:id="51" w:name="X3dc13eaf4d1701ae721c51f991b842aaae1d57c"/>
    <w:p>
      <w:pPr>
        <w:pStyle w:val="Heading2"/>
      </w:pPr>
      <w:r>
        <w:t xml:space="preserve">LVA-049 — navigation route values not URL-encoded (reserved chars in search query corrupt route)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appendOptionalParams passes raw query; a query with &amp;/? corrupts the route. Add Uri.encode at call sites + roundtrip test.</w:t>
      </w:r>
    </w:p>
    <w:bookmarkEnd w:id="51"/>
    <w:bookmarkStart w:id="52" w:name="X7654762f22b270415af776bc207f1af8ba0d515"/>
    <w:p>
      <w:pPr>
        <w:pStyle w:val="Heading2"/>
      </w:pPr>
      <w:r>
        <w:t xml:space="preserve">LVA-050 — A11yContentDescriptionTest teardown RuntimeException (Robolectric RoboMonitoringInstrumentation) reds :core:designsystem:test despite assertions passing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All 4 test bodies pass (XML failures=0) but a teardown RuntimeException makes Gradle report FAILED. Quarantine/fix the teardown.</w:t>
      </w:r>
    </w:p>
    <w:bookmarkEnd w:id="52"/>
    <w:bookmarkStart w:id="53" w:name="Xfaa918ce15e07242deb3c0e28827172af70cdb6"/>
    <w:p>
      <w:pPr>
        <w:pStyle w:val="Heading2"/>
      </w:pPr>
      <w:r>
        <w:t xml:space="preserve">LVA-053 — PostConverters.removeLast() crashes topic screen on Android &lt;API 35 (NoSuchMethodError)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Kotlin removeLast() desugars to java.util.List.removeLast (JDK21 SequencedCollection) absent on Android &lt;35 → a PostBr followed by Hr crashes the topic screen. Fixed to removeAt(lastIndex) + 28 converter tests.</w:t>
      </w:r>
    </w:p>
    <w:bookmarkEnd w:id="53"/>
    <w:bookmarkStart w:id="54" w:name="Xd2c0195bad8c3d4d88d0dddf8fe008b76ee2a04"/>
    <w:p>
      <w:pPr>
        <w:pStyle w:val="Heading2"/>
      </w:pPr>
      <w:r>
        <w:t xml:space="preserve">LVA-056 — §6.R IPv4 scanner flags device-recorder tests/ hermetic fixture (missing tests/ exemption)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.lava-ci-evidence/workable-items/LVA-056-evidence.md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scan-no-hardcoded-ipv4.sh regex lacked top-level tests/ → flagged tests/device-recording synthetic 127.0.0.1:6555 → check-constitution exit 1 (LVA-037 class). Added ^tests/.</w:t>
      </w:r>
    </w:p>
    <w:bookmarkEnd w:id="54"/>
    <w:bookmarkStart w:id="55" w:name="Xbc3f8de7d479bb9a0caa57c843a201328bf1fd5"/>
    <w:p>
      <w:pPr>
        <w:pStyle w:val="Heading2"/>
      </w:pPr>
      <w:r>
        <w:t xml:space="preserve">LVA-052 — Wire HTTP_DOWNLOAD into the topic/download UI (consume HttpDownloadableTracker, write artifact to disk)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HTTP_DOWNLOAD UI wiring. A full impl exists on branch worktree-agent-ad695086c8735d60a (commit c8951eee) but it re-derived LVA-044 substrate → conflicts with master’s landed LVA-044; needs a clean re-apply of the LVA-052 net-new files (HttpDownloadSource/DownloadHttpFileUseCase/DownloadService.downloadHttpFile/SDK.downloadHttpFile) on top of master. Topic-screen Compose routing (provider id through nav) still OWED.</w:t>
      </w:r>
    </w:p>
    <w:bookmarkEnd w:id="55"/>
    <w:bookmarkStart w:id="56" w:name="Xbe7d000e430c4ef8ea714a475a1fb69495306e0"/>
    <w:p>
      <w:pPr>
        <w:pStyle w:val="Heading2"/>
      </w:pPr>
      <w:r>
        <w:t xml:space="preserve">LVA-054 — Audit codebase for removeLast/removeFirst/getFirst/getLast SequencedCollection calls that crash on Android &lt;API35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LVA-053 class: Kotlin stdlib these desugar to java.util.* methods absent below API35. Sweep all modules + add a lint/detekt guard.</w:t>
      </w:r>
    </w:p>
    <w:bookmarkEnd w:id="56"/>
    <w:bookmarkStart w:id="57" w:name="Xb1186d19c661a000b2a4a5621977dabf1c12648"/>
    <w:p>
      <w:pPr>
        <w:pStyle w:val="Heading2"/>
      </w:pPr>
      <w:r>
        <w:t xml:space="preserve">LVA-055 — run-test-pg.sh integration list omits ./internal/storage (Postgres legs skipped by canonical harness)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scripts/run-test-pg.sh runs only ./internal/cache + ./tests/integration; add ./internal/storage so its Postgres legs run in the canonical harness.</w:t>
      </w:r>
    </w:p>
    <w:bookmarkEnd w:id="57"/>
    <w:bookmarkStart w:id="58" w:name="Xbd835132bcd692303cc5d4c867eec187700126b"/>
    <w:p>
      <w:pPr>
        <w:pStyle w:val="Heading2"/>
      </w:pPr>
      <w:r>
        <w:t xml:space="preserve">LVA-057 — multi-search SSE silently drops unknown requested providers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GetMultiSearch continued past an unknown ?providers= id with no provider_error event and no failed counter, while total_providers still counted it — the user’s requested provider vanished with zero client signal. Now emits provider_error + counts failed.</w:t>
      </w:r>
    </w:p>
    <w:bookmarkEnd w:id="58"/>
    <w:bookmarkStart w:id="59" w:name="Xdd5bdaf6a1b9f98c3d7feda27278daddc539ce8"/>
    <w:p>
      <w:pPr>
        <w:pStyle w:val="Heading2"/>
      </w:pPr>
      <w:r>
        <w:t xml:space="preserve">LVA-058 — §6.R scanners flag binary workable_items.db SSoT (LVA-037/056 class)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The ipv4/hostport/uuid source-literal scanners scanned the tracked binary SQLite SSoT docs/workable_items.db, which stores ticket text quoting IP/host/UUID literals, producing a Binary file matches violation. Added .db exemption to all three.</w:t>
      </w:r>
    </w:p>
    <w:bookmarkEnd w:id="59"/>
    <w:bookmarkStart w:id="60" w:name="X2fd14e0177e11c6017e54d908d320991b7e3396"/>
    <w:p>
      <w:pPr>
        <w:pStyle w:val="Heading2"/>
      </w:pPr>
      <w:r>
        <w:t xml:space="preserve">LVA-060 — favorite/visited Torrent reconstruction drops magnetLink and date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FavoriteTopicEntity/VisitedTopicEntity toTopic() reconstructed Torrent vs BaseTopic without checking date/magnetLink, so a magnet-only favorited or visited torrent was read back as BaseTopic and became un-downloadable, and getTorrents() filtered it out entirely. Added both fields to the discriminator.</w:t>
      </w:r>
    </w:p>
    <w:bookmarkEnd w:id="60"/>
    <w:bookmarkStart w:id="61" w:name="X459960b1a45c64f8fe7796719729646ff99ebb4"/>
    <w:p>
      <w:pPr>
        <w:pStyle w:val="Heading2"/>
      </w:pPr>
      <w:r>
        <w:t xml:space="preserve">LVA-059 — sort ProviderRegistry.IDs() consumers for deterministic multi-search SSE provider ordering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multi-search auto-discovery emits providers in non-deterministic map order (cosmetic).</w:t>
      </w:r>
    </w:p>
    <w:bookmarkEnd w:id="61"/>
    <w:bookmarkStart w:id="62" w:name="Xa730a510a256566590b439cf5293ffd251c2901"/>
    <w:p>
      <w:pPr>
        <w:pStyle w:val="Heading2"/>
      </w:pPr>
      <w:r>
        <w:t xml:space="preserve">LVA-061 — mobile/tls.go regenerate embed cert when persisted IP-SANs no longer cover device LAN IP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self-signed cert reused across restarts without re-checking IP-SAN; LAN IP change → host-mismatch.</w:t>
      </w:r>
    </w:p>
    <w:bookmarkEnd w:id="62"/>
    <w:bookmarkStart w:id="63" w:name="X6943250f950a288d2e04be968227a3702c8ca77"/>
    <w:p>
      <w:pPr>
        <w:pStyle w:val="Heading2"/>
      </w:pPr>
      <w:r>
        <w:t xml:space="preserve">LVA-062 — audit gate-shaping scripts for uncovered clauses (each gate clause needs a branch-covering falsifiability sub-test)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wave-6 §6.N.2 found CM-WORKABLE-ITEMS-SYNC clause-3 was uncovered; sweep other gates.</w:t>
      </w:r>
    </w:p>
    <w:bookmarkEnd w:id="63"/>
    <w:bookmarkStart w:id="64" w:name="Xcda152cc781957f396ecbf3b405194a8209c60b"/>
    <w:p>
      <w:pPr>
        <w:pStyle w:val="Heading2"/>
      </w:pPr>
      <w:r>
        <w:t xml:space="preserve">LVA-063 — cover CredentialsViewModel + CredentialsManager vault lifecycle branches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Added 9 falsifiable tests for the credentials dialog SubmitDialog flows, §6.G verified filter, and the credentials_manager FirstTimeSetup/AddNew/Edit/DismissEdit lifecycle.</w:t>
      </w:r>
    </w:p>
    <w:bookmarkEnd w:id="64"/>
    <w:bookmarkStart w:id="65" w:name="Xd1ed74f2b9566043b5ec86c9440975dff581b0a"/>
    <w:p>
      <w:pPr>
        <w:pStyle w:val="Heading2"/>
      </w:pPr>
      <w:r>
        <w:t xml:space="preserve">LVA-066 — validate new Jackett release against the Lava Torznab sidecar integration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.lava-ci-evidence/workable-items/LVA-066-evidence.md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Operator flagged a new Jackett version. Booted lscr.io/linuxserver/jackett v0.24.2040-ls426 via podman in the loopback topology: api_key bootstrap + Torznab /caps endpoint served valid XML at the exact path IPTorrentsJackettApi uses; JVM parser tests green; pinned the validated digest in .env.example.</w:t>
      </w:r>
    </w:p>
    <w:bookmarkEnd w:id="65"/>
    <w:bookmarkStart w:id="66" w:name="X7a334688e4f5cde23b47305735a2fa5cf27380e"/>
    <w:p>
      <w:pPr>
        <w:pStyle w:val="Heading2"/>
      </w:pPr>
      <w:r>
        <w:t xml:space="preserve">LVA-064 — loadOrCreateTLS does not detect expired persisted cert (NotAfter passed)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The TLS reuse gate checks IP-SAN coverage but not certificate expiry, so a persisted cert past its NotAfter is silently reused; add an expiry check to the reuse gate with a test.</w:t>
      </w:r>
    </w:p>
    <w:bookmarkEnd w:id="66"/>
    <w:bookmarkStart w:id="67" w:name="Xcba1639dbc42cdb3d87dffe8af238f0f15c70ee"/>
    <w:p>
      <w:pPr>
        <w:pStyle w:val="Heading2"/>
      </w:pPr>
      <w:r>
        <w:t xml:space="preserve">LVA-065 — audit feature/search SearchViewModel for untested error/paging branches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SearchViewModel was not inspected in depth this loop; audit its error and paging-state branches and add falsifiable coverage where real gaps exist.</w:t>
      </w:r>
    </w:p>
    <w:bookmarkEnd w:id="67"/>
    <w:bookmarkStart w:id="68" w:name="Xf3e30ea6113133fad34a4eec33e4d1e18eca29d"/>
    <w:p>
      <w:pPr>
        <w:pStyle w:val="Heading2"/>
      </w:pPr>
      <w:r>
        <w:t xml:space="preserve">LVA-068 — proactively re-mint embed TLS leaf mid-process when it crosses the expiry margin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tls.go only re-checks cert expiry at Start; a multi-month-running embed could serve a leaf that expires without a restart. Add a periodic re-mint check.</w:t>
      </w:r>
    </w:p>
    <w:bookmarkEnd w:id="68"/>
    <w:bookmarkStart w:id="69" w:name="Xb60ca4e47dec14d3bb600e5c66bdcd29a9b9cfc"/>
    <w:p>
      <w:pPr>
        <w:pStyle w:val="Heading2"/>
      </w:pPr>
      <w:r>
        <w:t xml:space="preserve">LVA-069 — cover SearchResultViewModel SSE raw-JSON parsing + onRetryClick re-dispatch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handleSseEvent raw-JSON parsing (provider_start/results/provider_done/provider_error) and onRetryClick Error-state re-dispatch are untested production branches.</w:t>
      </w:r>
    </w:p>
    <w:bookmarkEnd w:id="69"/>
    <w:bookmarkStart w:id="70" w:name="X806cf25eeec80b1660bd0000f162aec3da21dde"/>
    <w:p>
      <w:pPr>
        <w:pStyle w:val="Heading2"/>
      </w:pPr>
      <w:r>
        <w:t xml:space="preserve">LVA-073 — §6.AC telemetry instrumentation for the accepted LVA-008 nav-teardown crash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Per operator accept-with-telemetry decision, NavTeardownCrashReporter (chained uncaught handler) tags the known upstream androidx nav-teardown ISE with attributable §6.AC Crashlytics context before the process dies, so it surfaces as a known/triageable defect; 6 falsifiable JVM tests; wired into LavaApplication.</w:t>
      </w:r>
    </w:p>
    <w:bookmarkEnd w:id="70"/>
    <w:bookmarkStart w:id="71" w:name="Xc8f926c7b0e93173db56b17b04a3d556322f337"/>
    <w:p>
      <w:pPr>
        <w:pStyle w:val="Heading2"/>
      </w:pPr>
      <w:r>
        <w:t xml:space="preserve">LVA-072 — §6.AC telemetry on mid-process embed TLS cert rotation (LVA-068 swap is silent)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LVA-068 rotates the embed leaf mid-process but the swap is silent; emit a RecordWarning on rotation with feature/operation/old+new NotAfter/IP-SANs context (no secrets per §6.H). A wave-10 attempt was discarded because its falsifiability rehearsal was inconclusive and the SourceHash contract failed; redo with a test that fails when the actual rotation-path RecordWarning call is removed.</w:t>
      </w:r>
    </w:p>
    <w:bookmarkEnd w:id="71"/>
    <w:bookmarkStart w:id="72" w:name="X0c90b3a94d28f964ed396e62b64bd66830d320f"/>
    <w:p>
      <w:pPr>
        <w:pStyle w:val="Heading2"/>
      </w:pPr>
      <w:r>
        <w:t xml:space="preserve">LVA-074 — Genymotion runner must wake+stay-on the VM screen before connectedDebugAndroidTest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A sleeping VM screen idles the render pipeline causing SurfaceFlinger commit timeouts and spurious No-compose-hierarchies Challenge failures; the runner now wakes and keeps the screen on, proven by C00/C01/C07/C08 going green after the wake.</w:t>
      </w:r>
    </w:p>
    <w:bookmarkEnd w:id="72"/>
    <w:bookmarkStart w:id="73" w:name="Xb5cce5a035f1b6f7ba53b13ca48c97f16b5025d"/>
    <w:p>
      <w:pPr>
        <w:pStyle w:val="Heading2"/>
      </w:pPr>
      <w:r>
        <w:t xml:space="preserve">LVA-070 — thread source providerId through favorite/visited write+read path to complete HTTP_DOWNLOAD routing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LVA-067 laid the providerId Room column; complete it by threading providerId through ToggleFavoriteUseCase/AddLocalFavoriteUseCase/GetTopicUseCase + the Topic/TopicPage models (write) and TopicModel + favorites/visited side-effects to openTopic(id,providerId) (read), mirroring search_result.</w:t>
      </w:r>
    </w:p>
    <w:bookmarkEnd w:id="73"/>
    <w:bookmarkStart w:id="74" w:name="Xb2f94e1056cb9874889ca8d50b9b3c81c609794"/>
    <w:p>
      <w:pPr>
        <w:pStyle w:val="Heading2"/>
      </w:pPr>
      <w:r>
        <w:t xml:space="preserve">LVA-071 — inject SseClient + base-URL into SearchResultViewModel.observeSseSearch for hermetic MockWebServer testing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observeSseSearch internally constructs the SseClient with a hardcoded https base; inject it so the full SSE error to Error to retry path is hermetically testable against a MockWebServer.</w:t>
      </w:r>
    </w:p>
    <w:bookmarkEnd w:id="74"/>
    <w:bookmarkStart w:id="75" w:name="X393a9b1f0cd0d85887a9cf06869c26a75f8641e"/>
    <w:p>
      <w:pPr>
        <w:pStyle w:val="Heading2"/>
      </w:pPr>
      <w:r>
        <w:t xml:space="preserve">LVA-067 — persist per-row providerId on favorite/visited rows so their topics can route to HTTP_DOWNLOAD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LVA-052 scoped favorites/visited topic downloads to the active-tracker default because the favorite/visited Room rows store no provider id; add a providerId column + migration so an archiveorg/gutenberg favorite routes to HTTP_DOWNLOAD.</w:t>
      </w:r>
    </w:p>
    <w:bookmarkEnd w:id="75"/>
    <w:bookmarkStart w:id="76" w:name="Xc31f62e06817d4342987f1fc8ba2a5468a2462e"/>
    <w:p>
      <w:pPr>
        <w:pStyle w:val="Heading2"/>
      </w:pPr>
      <w:r>
        <w:t xml:space="preserve">LVA-4 — LVA workable-items ticket system (SQLite DB + Go CLI + md/HTML/PDF/DOCX export)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HelixConstitution §11.4.93/95/106 materialization. Go CLI (modernc.org/sqlite, no CGO) with init/add/update/close/reopen/gen/verify/import/export. Operator directive §6.L 68th invocation, key prefix LVA. Superseded by migration to the canonical constitution binary (docs/tickets/MIGRATION-TO-CANONICAL.md).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operator-report — docs/tickets/DESIGN.md</w:t>
      </w:r>
    </w:p>
    <w:bookmarkEnd w:id="76"/>
    <w:bookmarkStart w:id="77" w:name="X37ff5897167e7182cd9fc2e134b3b7cd299844e"/>
    <w:p>
      <w:pPr>
        <w:pStyle w:val="Heading2"/>
      </w:pPr>
      <w:r>
        <w:t xml:space="preserve">LVA-076 — apiengine processJavaRes buildCshared task dependency + Gradle heap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docs/CONTINUATION.md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Gradle validation BUILD FAILED on clean .cxx: process JavaRes consumed buildCshared output without a declared edge; D8 OOM on 2g heap. Declared dependency plus bumped heap to 4g.</w:t>
      </w:r>
    </w:p>
    <w:bookmarkEnd w:id="77"/>
    <w:bookmarkStart w:id="78" w:name="X7016e4704834bdbc0675091c84cdc3e4fd85404"/>
    <w:p>
      <w:pPr>
        <w:pStyle w:val="Heading2"/>
      </w:pPr>
      <w:r>
        <w:t xml:space="preserve">LVA-077 — release cold-start canary script for the R8 release artifact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docs/CONTINUATION.md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App has no connectedReleaseAndroidTest because testBuildType is debug; added scripts run-release-canary.sh to validate the exact R8 release APK cold-start on the Genymotion VM per clause 6.Z.</w:t>
      </w:r>
    </w:p>
    <w:bookmarkEnd w:id="78"/>
    <w:bookmarkStart w:id="79" w:name="Xb8477db33774cdcebe5a76a30c8bcaeb1078f8b"/>
    <w:p>
      <w:pPr>
        <w:pStyle w:val="Heading2"/>
      </w:pPr>
      <w:r>
        <w:t xml:space="preserve">LVA-078 — restore lava-api-go container image build broken containerignore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docs/CONTINUATION.md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Root containerignore blanket-excluded submodules but go.mod replaces parent submodules X; in-container go build failed on missing replacement dirs. Excluded only nested git and build, kept source.</w:t>
      </w:r>
    </w:p>
    <w:bookmarkEnd w:id="79"/>
    <w:bookmarkStart w:id="80" w:name="Xaf32978b1fa74d1c80b4388a6cb86be4f18d4b6"/>
    <w:p>
      <w:pPr>
        <w:pStyle w:val="Heading2"/>
      </w:pPr>
      <w:r>
        <w:t xml:space="preserve">LVA-092 — Video #11 — Negative finding: NO crash/ANR/white-icon observed in this recording (recorded for completeness)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.lava-ci-evidence/video-analysis/2026-06-25-lava-issues-video.md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0001-0155: app did not crash/ANR; brand logo renders red. LVA-008 search-back crash + Sync-toggle crash + §6.AB white-icon were NOT triggered on screen here (remain open under their own tickets). Informational record. Source: .lava-ci-evidence/video-analysis/2026-06-25-lava-issues-video.md #11.</w:t>
      </w:r>
    </w:p>
    <w:bookmarkEnd w:id="80"/>
    <w:bookmarkStart w:id="81" w:name="Xee99191219bbda3968d0fc5ba5f8a70cdc65be7"/>
    <w:p>
      <w:pPr>
        <w:pStyle w:val="Heading2"/>
      </w:pPr>
      <w:r>
        <w:t xml:space="preserve">LVA-080 — Distribute 1076/1.3.12 (+ api-app 22): build_and_release -&gt; §6.Z C00 gate on thinker -&gt; §6.AA two-stage Firebase distribute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.lava-ci-evidence/distribute-changelog/firebase-app-distribution-api-app/0.2.11-22-test-evidence.md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1076 built but never distributed (last-distributed=1075). Operator directive: rebuild, gate, distribute all 4 variants. Infra confirmed UP this session: thinker+nezha reachable, T7 writable, JDK17/Gradle8.9/podman5.8.2 present.</w:t>
      </w:r>
    </w:p>
    <w:bookmarkEnd w:id="81"/>
    <w:bookmarkStart w:id="82" w:name="X75b04e791a28fbb0a19c317b7138845d850feef"/>
    <w:p>
      <w:pPr>
        <w:pStyle w:val="Heading2"/>
      </w:pPr>
      <w:r>
        <w:t xml:space="preserve">LVA-036 — llm_orchestrator github↔gitlab pre-existing mirror fork (non-FF) blocks §6.W convergence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docs/issues/fixed/BUGFIXES.md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github/master and gitlab/master diverged at d2a2151 with unique non-doc go.mod content each; LVA-030 commit landed gitlab+working-tree but github refused non-FF. Needs a content-merge decision (operator-gated, NO force-push per §6.T.3).</w:t>
      </w:r>
    </w:p>
    <w:bookmarkEnd w:id="82"/>
    <w:bookmarkStart w:id="83" w:name="X362ae957b196fbb133fe5a899886d72c69f79fa"/>
    <w:p>
      <w:pPr>
        <w:pStyle w:val="Heading2"/>
      </w:pPr>
      <w:r>
        <w:t xml:space="preserve">LVA-083 — Video #1 — Search returns ZERO results then</w:t>
      </w:r>
      <w:r>
        <w:t xml:space="preserve"> </w:t>
      </w:r>
      <w:r>
        <w:t xml:space="preserve">‘Something went wrong’</w:t>
      </w:r>
      <w:r>
        <w:t xml:space="preserve"> </w:t>
      </w:r>
      <w:r>
        <w:t xml:space="preserve">Error (primary function unusable)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.lava-ci-evidence/lva-1082-device-gate/Challenge58SearchReturnsResultsTest/real-device-verification.json + firebase-distribute.sh release 2eadee3bf6vq0 (1.3.15-1082, distributed 2026-08-12)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2026-06-25 frames 0060-0140: every search fails (blank ~25s then Error/Retry;</w:t>
      </w:r>
      <w:r>
        <w:t xml:space="preserve"> </w:t>
      </w:r>
      <w:r>
        <w:t xml:space="preserve">‘prince’</w:t>
      </w:r>
      <w:r>
        <w:t xml:space="preserve"> </w:t>
      </w:r>
      <w:r>
        <w:t xml:space="preserve">stays blank). KNOWN-class (anonymous/provider-mismatch). CODE-FIX landed in 1076 (SearchInputViewModel observeAll filtered+sorted + loading/empty state) but 1076 NOT yet distributed/device-verified. Pending §6.Z gate. Source: .lava-ci-evidence/video-analysis/2026-06-25-lava-issues-video.md #1.</w:t>
      </w:r>
    </w:p>
    <w:bookmarkEnd w:id="83"/>
    <w:bookmarkStart w:id="84" w:name="Xcd1689fafbdde92b8daa7eea87a3f7a8283ef50"/>
    <w:p>
      <w:pPr>
        <w:pStyle w:val="Heading2"/>
      </w:pPr>
      <w:r>
        <w:t xml:space="preserve">LVA-084 — Video #2 — Onboarded provider (YTS) is NOT the provider set used by Search; unconfigured providers active as filters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.lava-ci-evidence/lva-1082-device-gate/Challenge59SearchUsesOnboardedProvidersTest/real-device-verification.json + firebase-distribute.sh release 2eadee3bf6vq0 (1.3.15-1082, distributed 2026-08-12)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0030 vs 0040/0060: onboarded only YTS but search used RuTracker/RuTor/IA/Gutenberg etc. KNOWN (§6.L 57th/59th). CODE-FIX in 1076 (chips from ProviderConfigRepository.observeAll() searchEnabled&amp;&amp;isEnabled). Pending §6.Z device verification. Source: .lava-ci-evidence/video-analysis/2026-06-25-lava-issues-video.md #2.</w:t>
      </w:r>
    </w:p>
    <w:bookmarkEnd w:id="84"/>
    <w:bookmarkStart w:id="85" w:name="X09e64330dfae4d3d9208b8861278af49bf6d819"/>
    <w:p>
      <w:pPr>
        <w:pStyle w:val="Heading2"/>
      </w:pPr>
      <w:r>
        <w:t xml:space="preserve">LVA-013 — Missing 6.Z device evidence for client 1080 and api-app 24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Obsolete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Superseded: 1080/api-app-24 were never distributed and never will be. 1082/0.2.12-25 now have real §6.Z device-gate + release-canary evidence and are fully distributed (both stages) as of 2026-08-12.</w:t>
      </w:r>
      <w:r>
        <w:t xml:space="preserve"> </w:t>
      </w:r>
      <w:r>
        <w:rPr>
          <w:b/>
          <w:bCs/>
        </w:rPr>
        <w:t xml:space="preserve">Obsolete-Details:</w:t>
      </w:r>
      <w:r>
        <w:t xml:space="preserve"> </w:t>
      </w:r>
      <w:r>
        <w:t xml:space="preserve">Since: 2026-08-12; Reason: superseded-by-later-mandate; Superseding-item: 1.3.15-1082 + 0.2.12-25 distribute cycle; Triple-check evidence: .lava-ci-evidence/distribute-changelog/firebase-app-distribution/1.3.15-1082-test-evidence.md + .lava-ci-evidence/distribute-changelog/firebase-app-distribution-api-app/0.2.12-25-test-evidence.md</w:t>
      </w:r>
    </w:p>
    <w:p>
      <w:pPr>
        <w:pStyle w:val="BodyText"/>
      </w:pPr>
      <w:r>
        <w:t xml:space="preserve">Task P0 Android: the 1080 client and 24 api-app cycles were distributed without per-AVD containerized emulator evidence. Need to execute the covering Challenge matrix, generate real-device-verification rows, and backfill the evidence files.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2026-08-12T18:17:02Z</dcterms:created>
  <dcterms:modified xsi:type="dcterms:W3CDTF">2026-08-12T18:17:02Z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