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bookmarkStart w:id="90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.lava-ci-evidence/bluff-hunt/2026-08-12-lva-081-submodule-bump-evidence.md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90"/>
    <w:bookmarkStart w:id="91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.lava-ci-evidence/bluff-hunt/2026-08-12-lva-3-constitution-adoption-review.md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1"/>
    <w:bookmarkStart w:id="92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.lava-ci-evidence/bluff-hunt/2026-08-12-lva-087-device-verification-evidence.md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2026-08-12T21:20:57Z</dcterms:created>
  <dcterms:modified xsi:type="dcterms:W3CDTF">2026-08-12T21:20:57Z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