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C475" w14:textId="77777777" w:rsidR="00FC2B4A" w:rsidRDefault="00FC2B4A" w:rsidP="00FC2B4A">
      <w:pPr>
        <w:rPr>
          <w:rFonts w:ascii="Arial" w:hAnsi="Arial" w:cs="Arial"/>
          <w:sz w:val="19"/>
          <w:szCs w:val="19"/>
        </w:rPr>
      </w:pPr>
      <w:r w:rsidRPr="00A317FF">
        <w:rPr>
          <w:rFonts w:ascii="Arial" w:hAnsi="Arial" w:cs="Arial"/>
          <w:color w:val="FF0000"/>
          <w:sz w:val="19"/>
          <w:szCs w:val="19"/>
        </w:rPr>
        <w:t xml:space="preserve">Bezeichnung: </w:t>
      </w:r>
      <w:proofErr w:type="spellStart"/>
      <w:r w:rsidRPr="00A317FF">
        <w:rPr>
          <w:rFonts w:ascii="Arial" w:hAnsi="Arial" w:cs="Arial"/>
          <w:color w:val="FF0000"/>
          <w:sz w:val="19"/>
          <w:szCs w:val="19"/>
        </w:rPr>
        <w:t>smartLINE</w:t>
      </w:r>
      <w:proofErr w:type="spellEnd"/>
      <w:r w:rsidRPr="00A317FF">
        <w:rPr>
          <w:rFonts w:ascii="Arial" w:hAnsi="Arial" w:cs="Arial"/>
          <w:color w:val="FF0000"/>
          <w:sz w:val="19"/>
          <w:szCs w:val="19"/>
        </w:rPr>
        <w:t xml:space="preserve"> </w:t>
      </w:r>
      <w:r>
        <w:rPr>
          <w:rFonts w:ascii="Arial" w:hAnsi="Arial" w:cs="Arial"/>
          <w:color w:val="FF0000"/>
          <w:sz w:val="19"/>
          <w:szCs w:val="19"/>
        </w:rPr>
        <w:t>7575</w:t>
      </w:r>
      <w:r>
        <w:rPr>
          <w:rFonts w:ascii="Arial" w:hAnsi="Arial" w:cs="Arial"/>
          <w:sz w:val="19"/>
          <w:szCs w:val="19"/>
        </w:rPr>
        <w:br/>
      </w:r>
    </w:p>
    <w:p w14:paraId="6B4BA1CE" w14:textId="77777777" w:rsidR="00FC2B4A" w:rsidRDefault="00FC2B4A" w:rsidP="00FC2B4A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Diese</w:t>
      </w:r>
      <w:proofErr w:type="gramEnd"/>
      <w:r>
        <w:rPr>
          <w:rFonts w:ascii="Arial" w:hAnsi="Arial" w:cs="Arial"/>
          <w:sz w:val="19"/>
          <w:szCs w:val="19"/>
        </w:rPr>
        <w:t xml:space="preserve"> for</w:t>
      </w:r>
      <w:r w:rsidRPr="00EB5AF4">
        <w:rPr>
          <w:rFonts w:ascii="Arial" w:hAnsi="Arial" w:cs="Arial"/>
          <w:sz w:val="19"/>
          <w:szCs w:val="19"/>
        </w:rPr>
        <w:t>mschö</w:t>
      </w:r>
      <w:r>
        <w:rPr>
          <w:rFonts w:ascii="Arial" w:hAnsi="Arial" w:cs="Arial"/>
          <w:sz w:val="19"/>
          <w:szCs w:val="19"/>
        </w:rPr>
        <w:t xml:space="preserve">ne LED-Lichtbandsystem mit kompakten Abmessungen ist </w:t>
      </w:r>
      <w:r w:rsidRPr="00EB5AF4">
        <w:rPr>
          <w:rFonts w:ascii="Arial" w:hAnsi="Arial" w:cs="Arial"/>
          <w:sz w:val="19"/>
          <w:szCs w:val="19"/>
        </w:rPr>
        <w:t xml:space="preserve">aus </w:t>
      </w:r>
      <w:r>
        <w:rPr>
          <w:rFonts w:ascii="Arial" w:hAnsi="Arial" w:cs="Arial"/>
          <w:sz w:val="19"/>
          <w:szCs w:val="19"/>
        </w:rPr>
        <w:t xml:space="preserve">eloxiertem Aluminium hergestellt. Die Optik ist erhältlich mit einem flachen </w:t>
      </w:r>
      <w:proofErr w:type="gramStart"/>
      <w:r>
        <w:rPr>
          <w:rFonts w:ascii="Arial" w:hAnsi="Arial" w:cs="Arial"/>
          <w:sz w:val="19"/>
          <w:szCs w:val="19"/>
        </w:rPr>
        <w:t>opalen</w:t>
      </w:r>
      <w:proofErr w:type="gramEnd"/>
      <w:r>
        <w:rPr>
          <w:rFonts w:ascii="Arial" w:hAnsi="Arial" w:cs="Arial"/>
          <w:sz w:val="19"/>
          <w:szCs w:val="19"/>
        </w:rPr>
        <w:t xml:space="preserve"> Diffusor für eine optimale homogene Ausleuchtung.</w:t>
      </w:r>
    </w:p>
    <w:p w14:paraId="4F8B4BDA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DE9D951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7F42BA36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5000 mm x B 75 mm x H 75 mm</w:t>
      </w:r>
    </w:p>
    <w:p w14:paraId="3DEE95E4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Aluminium eloxiert</w:t>
      </w:r>
    </w:p>
    <w:p w14:paraId="04F91171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flache </w:t>
      </w:r>
      <w:proofErr w:type="spellStart"/>
      <w:r>
        <w:rPr>
          <w:rFonts w:ascii="Arial" w:hAnsi="Arial" w:cs="Arial"/>
          <w:sz w:val="19"/>
          <w:szCs w:val="19"/>
        </w:rPr>
        <w:t>opale</w:t>
      </w:r>
      <w:proofErr w:type="spellEnd"/>
      <w:r>
        <w:rPr>
          <w:rFonts w:ascii="Arial" w:hAnsi="Arial" w:cs="Arial"/>
          <w:sz w:val="19"/>
          <w:szCs w:val="19"/>
        </w:rPr>
        <w:t xml:space="preserve"> Optik mit Abstrahlung120° </w:t>
      </w:r>
    </w:p>
    <w:p w14:paraId="621EC5B6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/ 4000 K</w:t>
      </w:r>
    </w:p>
    <w:p w14:paraId="5193B0A8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11-25 W/m</w:t>
      </w:r>
    </w:p>
    <w:p w14:paraId="29ECF932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1000-2500 lm/m</w:t>
      </w:r>
    </w:p>
    <w:p w14:paraId="0320B6AE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 90 lm/W</w:t>
      </w:r>
    </w:p>
    <w:p w14:paraId="190CD794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Farbwiedergabe RA: &gt; 90 Standard </w:t>
      </w:r>
    </w:p>
    <w:p w14:paraId="1CB6FC3F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32F7BF33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656ED7D9" w14:textId="77777777" w:rsidR="00FC2B4A" w:rsidRDefault="00FC2B4A" w:rsidP="00FC2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Endkappen, Seilabhängung, Profilverbinder, Deckenmontageklammern, WAGO-Durchgangsverdrahtung</w:t>
      </w:r>
    </w:p>
    <w:p w14:paraId="685B953E" w14:textId="77777777" w:rsidR="00FC2B4A" w:rsidRDefault="00FC2B4A" w:rsidP="00FC2B4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Funktionen: schaltbar ein-aus / dimmbar: DALI/ 1-10V / Push</w:t>
      </w:r>
    </w:p>
    <w:p w14:paraId="1C795D91" w14:textId="77777777" w:rsidR="00DD21A3" w:rsidRDefault="00976F04">
      <w:bookmarkStart w:id="0" w:name="_GoBack"/>
      <w:bookmarkEnd w:id="0"/>
    </w:p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A"/>
    <w:rsid w:val="00314B19"/>
    <w:rsid w:val="004B57BC"/>
    <w:rsid w:val="00614F58"/>
    <w:rsid w:val="00976F04"/>
    <w:rsid w:val="00F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DA3D6"/>
  <w15:chartTrackingRefBased/>
  <w15:docId w15:val="{FA63FE29-5698-4958-859A-642439FF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2B4A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SMARTERION-1935392420-838</_dlc_DocId>
    <_dlc_DocIdUrl xmlns="487d504f-f9de-4764-a996-4afaed8ee1a6">
      <Url>https://smarterionag.sharepoint.com/marketing/_layouts/15/DocIdRedir.aspx?ID=SMARTERION-1935392420-838</Url>
      <Description>SMARTERION-1935392420-838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AFB68064-6CE6-4D0C-8C0C-A5C70C354A90}"/>
</file>

<file path=customXml/itemProps2.xml><?xml version="1.0" encoding="utf-8"?>
<ds:datastoreItem xmlns:ds="http://schemas.openxmlformats.org/officeDocument/2006/customXml" ds:itemID="{AB98AA75-269C-44E1-8902-BAB0E8563C83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2C98221B-4A22-4016-888C-00B8EE23807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25B88E7-10F1-45F1-8A81-AE82D1EB07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0163E1-0B9A-41DD-9781-D26CCCAC10D8}">
  <ds:schemaRefs>
    <ds:schemaRef ds:uri="http://schemas.microsoft.com/sharepoint/v3"/>
    <ds:schemaRef ds:uri="http://www.w3.org/XML/1998/namespace"/>
    <ds:schemaRef ds:uri="ef1af068-ec26-45c1-bad5-81a6eb6d334d"/>
    <ds:schemaRef ds:uri="http://purl.org/dc/dcmitype/"/>
    <ds:schemaRef ds:uri="http://schemas.microsoft.com/sharepoint/v4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487d504f-f9de-4764-a996-4afaed8ee1a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Christoph CB. Bless</cp:lastModifiedBy>
  <cp:revision>2</cp:revision>
  <dcterms:created xsi:type="dcterms:W3CDTF">2017-03-17T10:34:00Z</dcterms:created>
  <dcterms:modified xsi:type="dcterms:W3CDTF">2017-03-17T10:34:00Z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6190dd98-c6f6-4341-9a83-99806c7e0850</vt:lpwstr>
  </property>
</Properties>
</file>