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F82621">
      <w:pPr>
        <w:pStyle w:val="Title"/>
        <w:spacing w:before="1680" w:after="1680"/>
        <w:contextualSpacing w:val="0"/>
        <w:jc w:val="center"/>
        <w:rPr>
          <w:sz w:val="44"/>
          <w:szCs w:val="44"/>
          <w:lang w:val="sr-Latn-RS"/>
        </w:rPr>
      </w:pPr>
      <w:r w:rsidRPr="002D7718">
        <w:rPr>
          <w:sz w:val="44"/>
          <w:szCs w:val="44"/>
          <w:lang w:val="sr-Latn-RS"/>
        </w:rPr>
        <w:t>Милош Шошић</w:t>
      </w:r>
    </w:p>
    <w:p w14:paraId="60085F73" w14:textId="77777777" w:rsidR="00D9670A" w:rsidRDefault="00D9670A" w:rsidP="00F82621">
      <w:pPr>
        <w:pStyle w:val="Title"/>
        <w:spacing w:before="600" w:after="600"/>
        <w:jc w:val="center"/>
        <w:rPr>
          <w:lang w:val="sr-Latn-RS"/>
        </w:rPr>
      </w:pPr>
      <w:r>
        <w:rPr>
          <w:lang w:val="sr-Latn-RS"/>
        </w:rPr>
        <w:t>Хеуристички присту</w:t>
      </w:r>
      <w:r w:rsidRPr="00115CAF">
        <w:rPr>
          <w:lang w:val="sr-Latn-RS"/>
        </w:rPr>
        <w:t>п решавању проблема минималног кашњења користећи методе променљиви</w:t>
      </w:r>
      <w:r>
        <w:rPr>
          <w:lang w:val="sr-Latn-RS"/>
        </w:rPr>
        <w:t>х околина</w:t>
      </w:r>
    </w:p>
    <w:p w14:paraId="3C42BA8F" w14:textId="77777777" w:rsidR="00D9670A" w:rsidRPr="005623BC" w:rsidRDefault="00D9670A" w:rsidP="00D9670A">
      <w:pPr>
        <w:tabs>
          <w:tab w:val="left" w:pos="3828"/>
          <w:tab w:val="left" w:pos="5387"/>
        </w:tabs>
        <w:spacing w:before="1680" w:after="252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115CAF">
      <w:pPr>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p w14:paraId="615F5FEA" w14:textId="77777777" w:rsidR="00916DC7" w:rsidRDefault="00916DC7" w:rsidP="00916DC7">
      <w:pPr>
        <w:rPr>
          <w:lang w:val="sr-Latn-RS"/>
        </w:rPr>
      </w:pPr>
      <w:r>
        <w:rPr>
          <w:lang w:val="sr-Latn-RS"/>
        </w:rPr>
        <w:lastRenderedPageBreak/>
        <w:br w:type="page"/>
      </w:r>
    </w:p>
    <w:tbl>
      <w:tblPr>
        <w:tblStyle w:val="TableGrid"/>
        <w:tblW w:w="9067" w:type="dxa"/>
        <w:tblLook w:val="04A0" w:firstRow="1" w:lastRow="0" w:firstColumn="1" w:lastColumn="0" w:noHBand="0" w:noVBand="1"/>
      </w:tblPr>
      <w:tblGrid>
        <w:gridCol w:w="3114"/>
        <w:gridCol w:w="5953"/>
      </w:tblGrid>
      <w:tr w:rsidR="005623BC" w:rsidRPr="00D9670A" w14:paraId="03191BEC" w14:textId="77777777" w:rsidTr="00D9670A">
        <w:trPr>
          <w:trHeight w:val="1871"/>
        </w:trPr>
        <w:tc>
          <w:tcPr>
            <w:tcW w:w="3114" w:type="dxa"/>
          </w:tcPr>
          <w:p w14:paraId="2BB947FA" w14:textId="77777777" w:rsidR="00D9670A" w:rsidRDefault="005623BC" w:rsidP="00D9670A">
            <w:pPr>
              <w:ind w:firstLine="0"/>
              <w:jc w:val="left"/>
            </w:pPr>
            <w:r w:rsidRPr="00D9670A">
              <w:rPr>
                <w:rFonts w:asciiTheme="majorHAnsi" w:hAnsiTheme="majorHAnsi"/>
                <w:sz w:val="32"/>
                <w:szCs w:val="32"/>
                <w:lang w:val="sr-Latn-RS"/>
              </w:rPr>
              <w:lastRenderedPageBreak/>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D9670A">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D9670A">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vAlign w:val="bottom"/>
          </w:tcPr>
          <w:p w14:paraId="17F7395C" w14:textId="77777777" w:rsidR="005623BC" w:rsidRPr="00D9670A" w:rsidRDefault="005623BC" w:rsidP="005623BC">
            <w:pPr>
              <w:rPr>
                <w:rFonts w:asciiTheme="majorHAnsi" w:hAnsiTheme="majorHAnsi"/>
                <w:sz w:val="32"/>
                <w:szCs w:val="32"/>
                <w:lang w:val="sr-Latn-RS"/>
              </w:rPr>
            </w:pPr>
          </w:p>
        </w:tc>
      </w:tr>
    </w:tbl>
    <w:p w14:paraId="3E89C02F" w14:textId="77777777" w:rsidR="005623BC" w:rsidRDefault="005623BC">
      <w:pPr>
        <w:rPr>
          <w:rFonts w:asciiTheme="majorHAnsi" w:hAnsiTheme="majorHAnsi"/>
          <w:sz w:val="36"/>
          <w:szCs w:val="36"/>
          <w:lang w:val="sr-Latn-RS"/>
        </w:rPr>
      </w:pPr>
    </w:p>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77777777"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 користећи методе променљивих околина</w:t>
      </w:r>
    </w:p>
    <w:p w14:paraId="050A9D2C" w14:textId="77777777" w:rsidR="00D9670A" w:rsidRDefault="00D9670A" w:rsidP="00F82621">
      <w:pPr>
        <w:ind w:firstLine="0"/>
        <w:rPr>
          <w:rFonts w:asciiTheme="majorHAnsi" w:hAnsiTheme="majorHAnsi"/>
          <w:b/>
          <w:szCs w:val="24"/>
          <w:lang w:val="sr-Latn-RS"/>
        </w:rPr>
      </w:pPr>
      <w:r w:rsidRPr="00622F70">
        <w:rPr>
          <w:rFonts w:asciiTheme="majorHAnsi" w:hAnsiTheme="majorHAnsi"/>
          <w:b/>
          <w:szCs w:val="24"/>
          <w:lang w:val="sr-Latn-RS"/>
        </w:rPr>
        <w:t>Апстракт:</w:t>
      </w:r>
    </w:p>
    <w:p w14:paraId="033C6553" w14:textId="77777777" w:rsidR="00D9670A" w:rsidRPr="0036733D" w:rsidRDefault="00D9670A">
      <w:pPr>
        <w:rPr>
          <w:szCs w:val="24"/>
          <w:lang w:val="sr-Latn-RS"/>
        </w:rPr>
      </w:pPr>
      <w:r w:rsidRPr="002642D5">
        <w:rPr>
          <w:szCs w:val="24"/>
          <w:lang w:val="sr-Latn-RS"/>
        </w:rPr>
        <w:t>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практичну примену, која укључује дистрибуцију разних добара, прављење распореда главе диска итд. У овом раду изложен</w:t>
      </w:r>
      <w:r>
        <w:rPr>
          <w:szCs w:val="24"/>
          <w:lang w:val="sr-Latn-RS"/>
        </w:rPr>
        <w:t>а метода</w:t>
      </w:r>
      <w:r w:rsidRPr="002642D5">
        <w:rPr>
          <w:szCs w:val="24"/>
          <w:lang w:val="sr-Latn-RS"/>
        </w:rPr>
        <w:t xml:space="preserve"> променљивих околина </w:t>
      </w:r>
      <w:r>
        <w:rPr>
          <w:szCs w:val="24"/>
          <w:lang w:val="sr-Latn-RS"/>
        </w:rPr>
        <w:t xml:space="preserve">хибридизована са методом симулираног каљења </w:t>
      </w:r>
      <w:r w:rsidRPr="002642D5">
        <w:rPr>
          <w:szCs w:val="24"/>
          <w:lang w:val="sr-Latn-RS"/>
        </w:rPr>
        <w:t xml:space="preserve">за решавање проблема минималног кашњења. Експериментални резултати </w:t>
      </w:r>
      <w:r w:rsidRPr="00CF0114">
        <w:rPr>
          <w:szCs w:val="24"/>
          <w:highlight w:val="yellow"/>
          <w:lang w:val="sr-Latn-RS"/>
        </w:rPr>
        <w:t>показују да ...</w:t>
      </w:r>
      <w:r w:rsidRPr="002642D5">
        <w:rPr>
          <w:szCs w:val="24"/>
          <w:lang w:val="sr-Latn-RS"/>
        </w:rPr>
        <w:t xml:space="preserve"> </w:t>
      </w:r>
    </w:p>
    <w:p w14:paraId="315CC030" w14:textId="77777777" w:rsidR="00D9670A" w:rsidRDefault="00A75349">
      <w:r>
        <w:rPr>
          <w:rFonts w:asciiTheme="majorHAnsi" w:hAnsiTheme="majorHAnsi"/>
          <w:szCs w:val="24"/>
          <w:lang w:val="sr-Latn-RS"/>
        </w:rPr>
        <w:br w:type="page"/>
      </w:r>
      <w:r w:rsidR="00D9670A">
        <w:rPr>
          <w:rFonts w:asciiTheme="majorHAnsi" w:hAnsiTheme="majorHAnsi"/>
          <w:szCs w:val="24"/>
          <w:lang w:val="sr-Latn-RS"/>
        </w:rPr>
        <w:lastRenderedPageBreak/>
        <w:t>апстракт енглески</w:t>
      </w:r>
    </w:p>
    <w:p w14:paraId="51ABEC5E" w14:textId="2C220D16" w:rsidR="005612EB" w:rsidRDefault="00CF0114">
      <w:pPr>
        <w:spacing w:after="160" w:line="259" w:lineRule="auto"/>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p w14:paraId="47B63259" w14:textId="77777777" w:rsidR="00CF0114" w:rsidRDefault="00CF0114">
      <w:pPr>
        <w:spacing w:after="160" w:line="259" w:lineRule="auto"/>
        <w:ind w:firstLine="0"/>
        <w:jc w:val="left"/>
        <w:rPr>
          <w:rFonts w:asciiTheme="majorHAnsi" w:hAnsiTheme="majorHAnsi"/>
          <w:szCs w:val="24"/>
          <w:lang w:val="sr-Latn-RS"/>
        </w:rPr>
      </w:pPr>
    </w:p>
    <w:sdt>
      <w:sdtPr>
        <w:rPr>
          <w:sz w:val="22"/>
        </w:rPr>
        <w:id w:val="2030602623"/>
        <w:docPartObj>
          <w:docPartGallery w:val="Table of Contents"/>
          <w:docPartUnique/>
        </w:docPartObj>
      </w:sdtPr>
      <w:sdtEndPr>
        <w:rPr>
          <w:b/>
          <w:bCs/>
          <w:noProof/>
          <w:sz w:val="24"/>
        </w:rPr>
      </w:sdtEndPr>
      <w:sdtContent>
        <w:p w14:paraId="65F55874" w14:textId="77777777" w:rsidR="00D9670A" w:rsidRPr="00D9670A" w:rsidRDefault="00D9670A" w:rsidP="00D9670A">
          <w:pPr>
            <w:ind w:firstLine="0"/>
            <w:rPr>
              <w:rStyle w:val="Heading1Char"/>
            </w:rPr>
          </w:pPr>
          <w:r w:rsidRPr="00D9670A">
            <w:rPr>
              <w:rStyle w:val="Heading1Char"/>
            </w:rPr>
            <w:t>Садржај</w:t>
          </w:r>
        </w:p>
        <w:p w14:paraId="11013028" w14:textId="0FFFDE06" w:rsidR="00D9670A" w:rsidRDefault="00FC4B0B">
          <w:pPr>
            <w:pStyle w:val="TOC1"/>
            <w:tabs>
              <w:tab w:val="left" w:pos="1100"/>
              <w:tab w:val="right" w:leader="dot" w:pos="9016"/>
            </w:tabs>
            <w:rPr>
              <w:rFonts w:eastAsiaTheme="minorEastAsia"/>
              <w:b w:val="0"/>
              <w:bCs w:val="0"/>
              <w:caps w:val="0"/>
              <w:noProof/>
              <w:sz w:val="22"/>
              <w:szCs w:val="22"/>
              <w:lang w:eastAsia="en-GB"/>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8989666" w:history="1">
            <w:r w:rsidR="00D9670A" w:rsidRPr="00B670F4">
              <w:rPr>
                <w:rStyle w:val="Hyperlink"/>
                <w:noProof/>
                <w:lang w:val="sr-Latn-RS"/>
              </w:rPr>
              <w:t>1</w:t>
            </w:r>
            <w:r w:rsidR="00D9670A">
              <w:rPr>
                <w:rFonts w:eastAsiaTheme="minorEastAsia"/>
                <w:b w:val="0"/>
                <w:bCs w:val="0"/>
                <w:caps w:val="0"/>
                <w:noProof/>
                <w:sz w:val="22"/>
                <w:szCs w:val="22"/>
                <w:lang w:eastAsia="en-GB"/>
              </w:rPr>
              <w:tab/>
            </w:r>
            <w:r w:rsidR="00D9670A" w:rsidRPr="00B670F4">
              <w:rPr>
                <w:rStyle w:val="Hyperlink"/>
                <w:noProof/>
                <w:lang w:val="sr-Latn-RS"/>
              </w:rPr>
              <w:t>Uvod</w:t>
            </w:r>
            <w:r w:rsidR="00D9670A">
              <w:rPr>
                <w:noProof/>
                <w:webHidden/>
              </w:rPr>
              <w:tab/>
            </w:r>
            <w:r w:rsidR="00D9670A">
              <w:rPr>
                <w:noProof/>
                <w:webHidden/>
              </w:rPr>
              <w:fldChar w:fldCharType="begin"/>
            </w:r>
            <w:r w:rsidR="00D9670A">
              <w:rPr>
                <w:noProof/>
                <w:webHidden/>
              </w:rPr>
              <w:instrText xml:space="preserve"> PAGEREF _Toc398989666 \h </w:instrText>
            </w:r>
            <w:r w:rsidR="00D9670A">
              <w:rPr>
                <w:noProof/>
                <w:webHidden/>
              </w:rPr>
            </w:r>
            <w:r w:rsidR="00D9670A">
              <w:rPr>
                <w:noProof/>
                <w:webHidden/>
              </w:rPr>
              <w:fldChar w:fldCharType="separate"/>
            </w:r>
            <w:r w:rsidR="00D9670A">
              <w:rPr>
                <w:noProof/>
                <w:webHidden/>
              </w:rPr>
              <w:t>9</w:t>
            </w:r>
            <w:r w:rsidR="00D9670A">
              <w:rPr>
                <w:noProof/>
                <w:webHidden/>
              </w:rPr>
              <w:fldChar w:fldCharType="end"/>
            </w:r>
          </w:hyperlink>
        </w:p>
        <w:p w14:paraId="75A120E1" w14:textId="77777777" w:rsidR="00D9670A" w:rsidRDefault="00D9670A">
          <w:pPr>
            <w:pStyle w:val="TOC1"/>
            <w:tabs>
              <w:tab w:val="left" w:pos="1100"/>
              <w:tab w:val="right" w:leader="dot" w:pos="9016"/>
            </w:tabs>
            <w:rPr>
              <w:rFonts w:eastAsiaTheme="minorEastAsia"/>
              <w:b w:val="0"/>
              <w:bCs w:val="0"/>
              <w:caps w:val="0"/>
              <w:noProof/>
              <w:sz w:val="22"/>
              <w:szCs w:val="22"/>
              <w:lang w:eastAsia="en-GB"/>
            </w:rPr>
          </w:pPr>
          <w:hyperlink w:anchor="_Toc398989667" w:history="1">
            <w:r w:rsidRPr="00B670F4">
              <w:rPr>
                <w:rStyle w:val="Hyperlink"/>
                <w:noProof/>
                <w:lang w:val="sr-Latn-RS"/>
              </w:rPr>
              <w:t>2</w:t>
            </w:r>
            <w:r>
              <w:rPr>
                <w:rFonts w:eastAsiaTheme="minorEastAsia"/>
                <w:b w:val="0"/>
                <w:bCs w:val="0"/>
                <w:caps w:val="0"/>
                <w:noProof/>
                <w:sz w:val="22"/>
                <w:szCs w:val="22"/>
                <w:lang w:eastAsia="en-GB"/>
              </w:rPr>
              <w:tab/>
            </w:r>
            <w:r w:rsidRPr="00B670F4">
              <w:rPr>
                <w:rStyle w:val="Hyperlink"/>
                <w:noProof/>
                <w:lang w:val="sr-Latn-RS"/>
              </w:rPr>
              <w:t xml:space="preserve">Metoda </w:t>
            </w:r>
            <w:r w:rsidRPr="00B670F4">
              <w:rPr>
                <w:rStyle w:val="Hyperlink"/>
                <w:noProof/>
              </w:rPr>
              <w:t>promenljivih</w:t>
            </w:r>
            <w:r w:rsidRPr="00B670F4">
              <w:rPr>
                <w:rStyle w:val="Hyperlink"/>
                <w:noProof/>
                <w:lang w:val="sr-Latn-RS"/>
              </w:rPr>
              <w:t xml:space="preserve"> okolina</w:t>
            </w:r>
            <w:r>
              <w:rPr>
                <w:noProof/>
                <w:webHidden/>
              </w:rPr>
              <w:tab/>
            </w:r>
            <w:r>
              <w:rPr>
                <w:noProof/>
                <w:webHidden/>
              </w:rPr>
              <w:fldChar w:fldCharType="begin"/>
            </w:r>
            <w:r>
              <w:rPr>
                <w:noProof/>
                <w:webHidden/>
              </w:rPr>
              <w:instrText xml:space="preserve"> PAGEREF _Toc398989667 \h </w:instrText>
            </w:r>
            <w:r>
              <w:rPr>
                <w:noProof/>
                <w:webHidden/>
              </w:rPr>
            </w:r>
            <w:r>
              <w:rPr>
                <w:noProof/>
                <w:webHidden/>
              </w:rPr>
              <w:fldChar w:fldCharType="separate"/>
            </w:r>
            <w:r>
              <w:rPr>
                <w:noProof/>
                <w:webHidden/>
              </w:rPr>
              <w:t>10</w:t>
            </w:r>
            <w:r>
              <w:rPr>
                <w:noProof/>
                <w:webHidden/>
              </w:rPr>
              <w:fldChar w:fldCharType="end"/>
            </w:r>
          </w:hyperlink>
        </w:p>
        <w:p w14:paraId="41775A57" w14:textId="77777777" w:rsidR="00D9670A" w:rsidRDefault="00D9670A">
          <w:pPr>
            <w:pStyle w:val="TOC1"/>
            <w:tabs>
              <w:tab w:val="left" w:pos="1100"/>
              <w:tab w:val="right" w:leader="dot" w:pos="9016"/>
            </w:tabs>
            <w:rPr>
              <w:rFonts w:eastAsiaTheme="minorEastAsia"/>
              <w:b w:val="0"/>
              <w:bCs w:val="0"/>
              <w:caps w:val="0"/>
              <w:noProof/>
              <w:sz w:val="22"/>
              <w:szCs w:val="22"/>
              <w:lang w:eastAsia="en-GB"/>
            </w:rPr>
          </w:pPr>
          <w:hyperlink w:anchor="_Toc398989668" w:history="1">
            <w:r w:rsidRPr="00B670F4">
              <w:rPr>
                <w:rStyle w:val="Hyperlink"/>
                <w:noProof/>
                <w:lang w:val="sr-Latn-RS"/>
              </w:rPr>
              <w:t>3</w:t>
            </w:r>
            <w:r>
              <w:rPr>
                <w:rFonts w:eastAsiaTheme="minorEastAsia"/>
                <w:b w:val="0"/>
                <w:bCs w:val="0"/>
                <w:caps w:val="0"/>
                <w:noProof/>
                <w:sz w:val="22"/>
                <w:szCs w:val="22"/>
                <w:lang w:eastAsia="en-GB"/>
              </w:rPr>
              <w:tab/>
            </w:r>
            <w:r w:rsidRPr="00B670F4">
              <w:rPr>
                <w:rStyle w:val="Hyperlink"/>
                <w:noProof/>
                <w:lang w:val="sr-Latn-RS"/>
              </w:rPr>
              <w:t>Simulirano kaljenje</w:t>
            </w:r>
            <w:r>
              <w:rPr>
                <w:noProof/>
                <w:webHidden/>
              </w:rPr>
              <w:tab/>
            </w:r>
            <w:r>
              <w:rPr>
                <w:noProof/>
                <w:webHidden/>
              </w:rPr>
              <w:fldChar w:fldCharType="begin"/>
            </w:r>
            <w:r>
              <w:rPr>
                <w:noProof/>
                <w:webHidden/>
              </w:rPr>
              <w:instrText xml:space="preserve"> PAGEREF _Toc398989668 \h </w:instrText>
            </w:r>
            <w:r>
              <w:rPr>
                <w:noProof/>
                <w:webHidden/>
              </w:rPr>
            </w:r>
            <w:r>
              <w:rPr>
                <w:noProof/>
                <w:webHidden/>
              </w:rPr>
              <w:fldChar w:fldCharType="separate"/>
            </w:r>
            <w:r>
              <w:rPr>
                <w:noProof/>
                <w:webHidden/>
              </w:rPr>
              <w:t>14</w:t>
            </w:r>
            <w:r>
              <w:rPr>
                <w:noProof/>
                <w:webHidden/>
              </w:rPr>
              <w:fldChar w:fldCharType="end"/>
            </w:r>
          </w:hyperlink>
        </w:p>
        <w:p w14:paraId="1AD18629" w14:textId="77777777" w:rsidR="00D9670A" w:rsidRDefault="00D9670A">
          <w:pPr>
            <w:pStyle w:val="TOC1"/>
            <w:tabs>
              <w:tab w:val="left" w:pos="1100"/>
              <w:tab w:val="right" w:leader="dot" w:pos="9016"/>
            </w:tabs>
            <w:rPr>
              <w:rFonts w:eastAsiaTheme="minorEastAsia"/>
              <w:b w:val="0"/>
              <w:bCs w:val="0"/>
              <w:caps w:val="0"/>
              <w:noProof/>
              <w:sz w:val="22"/>
              <w:szCs w:val="22"/>
              <w:lang w:eastAsia="en-GB"/>
            </w:rPr>
          </w:pPr>
          <w:hyperlink w:anchor="_Toc398989669" w:history="1">
            <w:r w:rsidRPr="00B670F4">
              <w:rPr>
                <w:rStyle w:val="Hyperlink"/>
                <w:noProof/>
                <w:lang w:val="sr-Latn-RS"/>
              </w:rPr>
              <w:t>4</w:t>
            </w:r>
            <w:r>
              <w:rPr>
                <w:rFonts w:eastAsiaTheme="minorEastAsia"/>
                <w:b w:val="0"/>
                <w:bCs w:val="0"/>
                <w:caps w:val="0"/>
                <w:noProof/>
                <w:sz w:val="22"/>
                <w:szCs w:val="22"/>
                <w:lang w:eastAsia="en-GB"/>
              </w:rPr>
              <w:tab/>
            </w:r>
            <w:r w:rsidRPr="00B670F4">
              <w:rPr>
                <w:rStyle w:val="Hyperlink"/>
                <w:noProof/>
                <w:lang w:val="sr-Latn-RS"/>
              </w:rPr>
              <w:t>Problem minimalnog kašnjenja</w:t>
            </w:r>
            <w:r>
              <w:rPr>
                <w:noProof/>
                <w:webHidden/>
              </w:rPr>
              <w:tab/>
            </w:r>
            <w:r>
              <w:rPr>
                <w:noProof/>
                <w:webHidden/>
              </w:rPr>
              <w:fldChar w:fldCharType="begin"/>
            </w:r>
            <w:r>
              <w:rPr>
                <w:noProof/>
                <w:webHidden/>
              </w:rPr>
              <w:instrText xml:space="preserve"> PAGEREF _Toc398989669 \h </w:instrText>
            </w:r>
            <w:r>
              <w:rPr>
                <w:noProof/>
                <w:webHidden/>
              </w:rPr>
            </w:r>
            <w:r>
              <w:rPr>
                <w:noProof/>
                <w:webHidden/>
              </w:rPr>
              <w:fldChar w:fldCharType="separate"/>
            </w:r>
            <w:r>
              <w:rPr>
                <w:noProof/>
                <w:webHidden/>
              </w:rPr>
              <w:t>16</w:t>
            </w:r>
            <w:r>
              <w:rPr>
                <w:noProof/>
                <w:webHidden/>
              </w:rPr>
              <w:fldChar w:fldCharType="end"/>
            </w:r>
          </w:hyperlink>
        </w:p>
        <w:p w14:paraId="7314A277" w14:textId="77777777" w:rsidR="00D9670A" w:rsidRDefault="00D9670A">
          <w:pPr>
            <w:pStyle w:val="TOC2"/>
            <w:tabs>
              <w:tab w:val="left" w:pos="1540"/>
              <w:tab w:val="right" w:leader="dot" w:pos="9016"/>
            </w:tabs>
            <w:rPr>
              <w:rFonts w:eastAsiaTheme="minorEastAsia"/>
              <w:smallCaps w:val="0"/>
              <w:noProof/>
              <w:szCs w:val="22"/>
              <w:lang w:eastAsia="en-GB"/>
            </w:rPr>
          </w:pPr>
          <w:hyperlink w:anchor="_Toc398989670" w:history="1">
            <w:r w:rsidRPr="00B670F4">
              <w:rPr>
                <w:rStyle w:val="Hyperlink"/>
                <w:noProof/>
                <w:lang w:val="sr-Latn-RS"/>
              </w:rPr>
              <w:t>4.1</w:t>
            </w:r>
            <w:r>
              <w:rPr>
                <w:rFonts w:eastAsiaTheme="minorEastAsia"/>
                <w:smallCaps w:val="0"/>
                <w:noProof/>
                <w:szCs w:val="22"/>
                <w:lang w:eastAsia="en-GB"/>
              </w:rPr>
              <w:tab/>
            </w:r>
            <w:r w:rsidRPr="00B670F4">
              <w:rPr>
                <w:rStyle w:val="Hyperlink"/>
                <w:noProof/>
                <w:lang w:val="sr-Latn-RS"/>
              </w:rPr>
              <w:t>Matematička formulacija</w:t>
            </w:r>
            <w:r>
              <w:rPr>
                <w:noProof/>
                <w:webHidden/>
              </w:rPr>
              <w:tab/>
            </w:r>
            <w:r>
              <w:rPr>
                <w:noProof/>
                <w:webHidden/>
              </w:rPr>
              <w:fldChar w:fldCharType="begin"/>
            </w:r>
            <w:r>
              <w:rPr>
                <w:noProof/>
                <w:webHidden/>
              </w:rPr>
              <w:instrText xml:space="preserve"> PAGEREF _Toc398989670 \h </w:instrText>
            </w:r>
            <w:r>
              <w:rPr>
                <w:noProof/>
                <w:webHidden/>
              </w:rPr>
            </w:r>
            <w:r>
              <w:rPr>
                <w:noProof/>
                <w:webHidden/>
              </w:rPr>
              <w:fldChar w:fldCharType="separate"/>
            </w:r>
            <w:r>
              <w:rPr>
                <w:noProof/>
                <w:webHidden/>
              </w:rPr>
              <w:t>16</w:t>
            </w:r>
            <w:r>
              <w:rPr>
                <w:noProof/>
                <w:webHidden/>
              </w:rPr>
              <w:fldChar w:fldCharType="end"/>
            </w:r>
          </w:hyperlink>
        </w:p>
        <w:p w14:paraId="79A9ABAF" w14:textId="77777777" w:rsidR="00D9670A" w:rsidRDefault="00D9670A">
          <w:pPr>
            <w:pStyle w:val="TOC2"/>
            <w:tabs>
              <w:tab w:val="left" w:pos="1540"/>
              <w:tab w:val="right" w:leader="dot" w:pos="9016"/>
            </w:tabs>
            <w:rPr>
              <w:rFonts w:eastAsiaTheme="minorEastAsia"/>
              <w:smallCaps w:val="0"/>
              <w:noProof/>
              <w:szCs w:val="22"/>
              <w:lang w:eastAsia="en-GB"/>
            </w:rPr>
          </w:pPr>
          <w:hyperlink w:anchor="_Toc398989671" w:history="1">
            <w:r w:rsidRPr="00B670F4">
              <w:rPr>
                <w:rStyle w:val="Hyperlink"/>
                <w:noProof/>
                <w:lang w:val="sr-Latn-RS"/>
              </w:rPr>
              <w:t>4.2</w:t>
            </w:r>
            <w:r>
              <w:rPr>
                <w:rFonts w:eastAsiaTheme="minorEastAsia"/>
                <w:smallCaps w:val="0"/>
                <w:noProof/>
                <w:szCs w:val="22"/>
                <w:lang w:eastAsia="en-GB"/>
              </w:rPr>
              <w:tab/>
            </w:r>
            <w:r w:rsidRPr="00B670F4">
              <w:rPr>
                <w:rStyle w:val="Hyperlink"/>
                <w:noProof/>
                <w:lang w:val="sr-Latn-RS"/>
              </w:rPr>
              <w:t>Primer sa slikom, izračunavanje funkcije cilja</w:t>
            </w:r>
            <w:r>
              <w:rPr>
                <w:noProof/>
                <w:webHidden/>
              </w:rPr>
              <w:tab/>
            </w:r>
            <w:r>
              <w:rPr>
                <w:noProof/>
                <w:webHidden/>
              </w:rPr>
              <w:fldChar w:fldCharType="begin"/>
            </w:r>
            <w:r>
              <w:rPr>
                <w:noProof/>
                <w:webHidden/>
              </w:rPr>
              <w:instrText xml:space="preserve"> PAGEREF _Toc398989671 \h </w:instrText>
            </w:r>
            <w:r>
              <w:rPr>
                <w:noProof/>
                <w:webHidden/>
              </w:rPr>
            </w:r>
            <w:r>
              <w:rPr>
                <w:noProof/>
                <w:webHidden/>
              </w:rPr>
              <w:fldChar w:fldCharType="separate"/>
            </w:r>
            <w:r>
              <w:rPr>
                <w:noProof/>
                <w:webHidden/>
              </w:rPr>
              <w:t>18</w:t>
            </w:r>
            <w:r>
              <w:rPr>
                <w:noProof/>
                <w:webHidden/>
              </w:rPr>
              <w:fldChar w:fldCharType="end"/>
            </w:r>
          </w:hyperlink>
        </w:p>
        <w:p w14:paraId="7D2C4D89" w14:textId="77777777" w:rsidR="00D9670A" w:rsidRDefault="00D9670A">
          <w:pPr>
            <w:pStyle w:val="TOC2"/>
            <w:tabs>
              <w:tab w:val="left" w:pos="1540"/>
              <w:tab w:val="right" w:leader="dot" w:pos="9016"/>
            </w:tabs>
            <w:rPr>
              <w:rFonts w:eastAsiaTheme="minorEastAsia"/>
              <w:smallCaps w:val="0"/>
              <w:noProof/>
              <w:szCs w:val="22"/>
              <w:lang w:eastAsia="en-GB"/>
            </w:rPr>
          </w:pPr>
          <w:hyperlink w:anchor="_Toc398989672" w:history="1">
            <w:r w:rsidRPr="00B670F4">
              <w:rPr>
                <w:rStyle w:val="Hyperlink"/>
                <w:noProof/>
                <w:lang w:val="sr-Latn-RS"/>
              </w:rPr>
              <w:t>4.3</w:t>
            </w:r>
            <w:r>
              <w:rPr>
                <w:rFonts w:eastAsiaTheme="minorEastAsia"/>
                <w:smallCaps w:val="0"/>
                <w:noProof/>
                <w:szCs w:val="22"/>
                <w:lang w:eastAsia="en-GB"/>
              </w:rPr>
              <w:tab/>
            </w:r>
            <w:r w:rsidRPr="00B670F4">
              <w:rPr>
                <w:rStyle w:val="Hyperlink"/>
                <w:noProof/>
                <w:lang w:val="sr-Latn-RS"/>
              </w:rPr>
              <w:t>Prethodna rešavanja</w:t>
            </w:r>
            <w:r>
              <w:rPr>
                <w:noProof/>
                <w:webHidden/>
              </w:rPr>
              <w:tab/>
            </w:r>
            <w:r>
              <w:rPr>
                <w:noProof/>
                <w:webHidden/>
              </w:rPr>
              <w:fldChar w:fldCharType="begin"/>
            </w:r>
            <w:r>
              <w:rPr>
                <w:noProof/>
                <w:webHidden/>
              </w:rPr>
              <w:instrText xml:space="preserve"> PAGEREF _Toc398989672 \h </w:instrText>
            </w:r>
            <w:r>
              <w:rPr>
                <w:noProof/>
                <w:webHidden/>
              </w:rPr>
            </w:r>
            <w:r>
              <w:rPr>
                <w:noProof/>
                <w:webHidden/>
              </w:rPr>
              <w:fldChar w:fldCharType="separate"/>
            </w:r>
            <w:r>
              <w:rPr>
                <w:noProof/>
                <w:webHidden/>
              </w:rPr>
              <w:t>19</w:t>
            </w:r>
            <w:r>
              <w:rPr>
                <w:noProof/>
                <w:webHidden/>
              </w:rPr>
              <w:fldChar w:fldCharType="end"/>
            </w:r>
          </w:hyperlink>
        </w:p>
        <w:p w14:paraId="27A76F71" w14:textId="77777777" w:rsidR="00D9670A" w:rsidRDefault="00D9670A">
          <w:pPr>
            <w:pStyle w:val="TOC1"/>
            <w:tabs>
              <w:tab w:val="left" w:pos="1100"/>
              <w:tab w:val="right" w:leader="dot" w:pos="9016"/>
            </w:tabs>
            <w:rPr>
              <w:rFonts w:eastAsiaTheme="minorEastAsia"/>
              <w:b w:val="0"/>
              <w:bCs w:val="0"/>
              <w:caps w:val="0"/>
              <w:noProof/>
              <w:sz w:val="22"/>
              <w:szCs w:val="22"/>
              <w:lang w:eastAsia="en-GB"/>
            </w:rPr>
          </w:pPr>
          <w:hyperlink w:anchor="_Toc398989673" w:history="1">
            <w:r w:rsidRPr="00B670F4">
              <w:rPr>
                <w:rStyle w:val="Hyperlink"/>
                <w:noProof/>
                <w:lang w:val="sr-Latn-RS"/>
              </w:rPr>
              <w:t>5</w:t>
            </w:r>
            <w:r>
              <w:rPr>
                <w:rFonts w:eastAsiaTheme="minorEastAsia"/>
                <w:b w:val="0"/>
                <w:bCs w:val="0"/>
                <w:caps w:val="0"/>
                <w:noProof/>
                <w:sz w:val="22"/>
                <w:szCs w:val="22"/>
                <w:lang w:eastAsia="en-GB"/>
              </w:rPr>
              <w:tab/>
            </w:r>
            <w:r w:rsidRPr="00B670F4">
              <w:rPr>
                <w:rStyle w:val="Hyperlink"/>
                <w:noProof/>
                <w:lang w:val="sr-Latn-RS"/>
              </w:rPr>
              <w:t>Hibridini algoritam za problem minimalnog kašnjenja</w:t>
            </w:r>
            <w:r>
              <w:rPr>
                <w:noProof/>
                <w:webHidden/>
              </w:rPr>
              <w:tab/>
            </w:r>
            <w:r>
              <w:rPr>
                <w:noProof/>
                <w:webHidden/>
              </w:rPr>
              <w:fldChar w:fldCharType="begin"/>
            </w:r>
            <w:r>
              <w:rPr>
                <w:noProof/>
                <w:webHidden/>
              </w:rPr>
              <w:instrText xml:space="preserve"> PAGEREF _Toc398989673 \h </w:instrText>
            </w:r>
            <w:r>
              <w:rPr>
                <w:noProof/>
                <w:webHidden/>
              </w:rPr>
            </w:r>
            <w:r>
              <w:rPr>
                <w:noProof/>
                <w:webHidden/>
              </w:rPr>
              <w:fldChar w:fldCharType="separate"/>
            </w:r>
            <w:r>
              <w:rPr>
                <w:noProof/>
                <w:webHidden/>
              </w:rPr>
              <w:t>20</w:t>
            </w:r>
            <w:r>
              <w:rPr>
                <w:noProof/>
                <w:webHidden/>
              </w:rPr>
              <w:fldChar w:fldCharType="end"/>
            </w:r>
          </w:hyperlink>
        </w:p>
        <w:p w14:paraId="5D6B0077" w14:textId="77777777" w:rsidR="00D9670A" w:rsidRDefault="00D9670A">
          <w:pPr>
            <w:pStyle w:val="TOC2"/>
            <w:tabs>
              <w:tab w:val="left" w:pos="1540"/>
              <w:tab w:val="right" w:leader="dot" w:pos="9016"/>
            </w:tabs>
            <w:rPr>
              <w:rFonts w:eastAsiaTheme="minorEastAsia"/>
              <w:smallCaps w:val="0"/>
              <w:noProof/>
              <w:szCs w:val="22"/>
              <w:lang w:eastAsia="en-GB"/>
            </w:rPr>
          </w:pPr>
          <w:hyperlink w:anchor="_Toc398989674" w:history="1">
            <w:r w:rsidRPr="00B670F4">
              <w:rPr>
                <w:rStyle w:val="Hyperlink"/>
                <w:noProof/>
                <w:lang w:val="sr-Latn-RS"/>
              </w:rPr>
              <w:t>5.1</w:t>
            </w:r>
            <w:r>
              <w:rPr>
                <w:rFonts w:eastAsiaTheme="minorEastAsia"/>
                <w:smallCaps w:val="0"/>
                <w:noProof/>
                <w:szCs w:val="22"/>
                <w:lang w:eastAsia="en-GB"/>
              </w:rPr>
              <w:tab/>
            </w:r>
            <w:r w:rsidRPr="00B670F4">
              <w:rPr>
                <w:rStyle w:val="Hyperlink"/>
                <w:noProof/>
                <w:lang w:val="sr-Latn-RS"/>
              </w:rPr>
              <w:t>Kodiranje i prostor rešenja</w:t>
            </w:r>
            <w:r>
              <w:rPr>
                <w:noProof/>
                <w:webHidden/>
              </w:rPr>
              <w:tab/>
            </w:r>
            <w:r>
              <w:rPr>
                <w:noProof/>
                <w:webHidden/>
              </w:rPr>
              <w:fldChar w:fldCharType="begin"/>
            </w:r>
            <w:r>
              <w:rPr>
                <w:noProof/>
                <w:webHidden/>
              </w:rPr>
              <w:instrText xml:space="preserve"> PAGEREF _Toc398989674 \h </w:instrText>
            </w:r>
            <w:r>
              <w:rPr>
                <w:noProof/>
                <w:webHidden/>
              </w:rPr>
            </w:r>
            <w:r>
              <w:rPr>
                <w:noProof/>
                <w:webHidden/>
              </w:rPr>
              <w:fldChar w:fldCharType="separate"/>
            </w:r>
            <w:r>
              <w:rPr>
                <w:noProof/>
                <w:webHidden/>
              </w:rPr>
              <w:t>21</w:t>
            </w:r>
            <w:r>
              <w:rPr>
                <w:noProof/>
                <w:webHidden/>
              </w:rPr>
              <w:fldChar w:fldCharType="end"/>
            </w:r>
          </w:hyperlink>
        </w:p>
        <w:p w14:paraId="6CFDBAD5" w14:textId="77777777" w:rsidR="00D9670A" w:rsidRDefault="00D9670A">
          <w:pPr>
            <w:pStyle w:val="TOC2"/>
            <w:tabs>
              <w:tab w:val="left" w:pos="1540"/>
              <w:tab w:val="right" w:leader="dot" w:pos="9016"/>
            </w:tabs>
            <w:rPr>
              <w:rFonts w:eastAsiaTheme="minorEastAsia"/>
              <w:smallCaps w:val="0"/>
              <w:noProof/>
              <w:szCs w:val="22"/>
              <w:lang w:eastAsia="en-GB"/>
            </w:rPr>
          </w:pPr>
          <w:hyperlink w:anchor="_Toc398989675" w:history="1">
            <w:r w:rsidRPr="00B670F4">
              <w:rPr>
                <w:rStyle w:val="Hyperlink"/>
                <w:noProof/>
                <w:lang w:val="sr-Latn-RS"/>
              </w:rPr>
              <w:t>5.2</w:t>
            </w:r>
            <w:r>
              <w:rPr>
                <w:rFonts w:eastAsiaTheme="minorEastAsia"/>
                <w:smallCaps w:val="0"/>
                <w:noProof/>
                <w:szCs w:val="22"/>
                <w:lang w:eastAsia="en-GB"/>
              </w:rPr>
              <w:tab/>
            </w:r>
            <w:r w:rsidRPr="00B670F4">
              <w:rPr>
                <w:rStyle w:val="Hyperlink"/>
                <w:noProof/>
                <w:lang w:val="sr-Latn-RS"/>
              </w:rPr>
              <w:t>Konstrukcija početnog rešenja</w:t>
            </w:r>
            <w:r>
              <w:rPr>
                <w:noProof/>
                <w:webHidden/>
              </w:rPr>
              <w:tab/>
            </w:r>
            <w:r>
              <w:rPr>
                <w:noProof/>
                <w:webHidden/>
              </w:rPr>
              <w:fldChar w:fldCharType="begin"/>
            </w:r>
            <w:r>
              <w:rPr>
                <w:noProof/>
                <w:webHidden/>
              </w:rPr>
              <w:instrText xml:space="preserve"> PAGEREF _Toc398989675 \h </w:instrText>
            </w:r>
            <w:r>
              <w:rPr>
                <w:noProof/>
                <w:webHidden/>
              </w:rPr>
            </w:r>
            <w:r>
              <w:rPr>
                <w:noProof/>
                <w:webHidden/>
              </w:rPr>
              <w:fldChar w:fldCharType="separate"/>
            </w:r>
            <w:r>
              <w:rPr>
                <w:noProof/>
                <w:webHidden/>
              </w:rPr>
              <w:t>21</w:t>
            </w:r>
            <w:r>
              <w:rPr>
                <w:noProof/>
                <w:webHidden/>
              </w:rPr>
              <w:fldChar w:fldCharType="end"/>
            </w:r>
          </w:hyperlink>
        </w:p>
        <w:p w14:paraId="5CF562E8" w14:textId="77777777" w:rsidR="00D9670A" w:rsidRDefault="00D9670A">
          <w:pPr>
            <w:pStyle w:val="TOC2"/>
            <w:tabs>
              <w:tab w:val="left" w:pos="1540"/>
              <w:tab w:val="right" w:leader="dot" w:pos="9016"/>
            </w:tabs>
            <w:rPr>
              <w:rFonts w:eastAsiaTheme="minorEastAsia"/>
              <w:smallCaps w:val="0"/>
              <w:noProof/>
              <w:szCs w:val="22"/>
              <w:lang w:eastAsia="en-GB"/>
            </w:rPr>
          </w:pPr>
          <w:hyperlink w:anchor="_Toc398989676" w:history="1">
            <w:r w:rsidRPr="00B670F4">
              <w:rPr>
                <w:rStyle w:val="Hyperlink"/>
                <w:noProof/>
                <w:lang w:val="sr-Latn-RS"/>
              </w:rPr>
              <w:t>5.3</w:t>
            </w:r>
            <w:r>
              <w:rPr>
                <w:rFonts w:eastAsiaTheme="minorEastAsia"/>
                <w:smallCaps w:val="0"/>
                <w:noProof/>
                <w:szCs w:val="22"/>
                <w:lang w:eastAsia="en-GB"/>
              </w:rPr>
              <w:tab/>
            </w:r>
            <w:r w:rsidRPr="00B670F4">
              <w:rPr>
                <w:rStyle w:val="Hyperlink"/>
                <w:noProof/>
                <w:lang w:val="sr-Latn-RS"/>
              </w:rPr>
              <w:t>Strukture okoline</w:t>
            </w:r>
            <w:r>
              <w:rPr>
                <w:noProof/>
                <w:webHidden/>
              </w:rPr>
              <w:tab/>
            </w:r>
            <w:r>
              <w:rPr>
                <w:noProof/>
                <w:webHidden/>
              </w:rPr>
              <w:fldChar w:fldCharType="begin"/>
            </w:r>
            <w:r>
              <w:rPr>
                <w:noProof/>
                <w:webHidden/>
              </w:rPr>
              <w:instrText xml:space="preserve"> PAGEREF _Toc398989676 \h </w:instrText>
            </w:r>
            <w:r>
              <w:rPr>
                <w:noProof/>
                <w:webHidden/>
              </w:rPr>
            </w:r>
            <w:r>
              <w:rPr>
                <w:noProof/>
                <w:webHidden/>
              </w:rPr>
              <w:fldChar w:fldCharType="separate"/>
            </w:r>
            <w:r>
              <w:rPr>
                <w:noProof/>
                <w:webHidden/>
              </w:rPr>
              <w:t>22</w:t>
            </w:r>
            <w:r>
              <w:rPr>
                <w:noProof/>
                <w:webHidden/>
              </w:rPr>
              <w:fldChar w:fldCharType="end"/>
            </w:r>
          </w:hyperlink>
        </w:p>
        <w:p w14:paraId="4CE03CEA" w14:textId="77777777" w:rsidR="00D9670A" w:rsidRDefault="00D9670A">
          <w:pPr>
            <w:pStyle w:val="TOC3"/>
            <w:tabs>
              <w:tab w:val="left" w:pos="1760"/>
              <w:tab w:val="right" w:leader="dot" w:pos="9016"/>
            </w:tabs>
            <w:rPr>
              <w:rFonts w:eastAsiaTheme="minorEastAsia"/>
              <w:i w:val="0"/>
              <w:iCs w:val="0"/>
              <w:noProof/>
              <w:sz w:val="22"/>
              <w:szCs w:val="22"/>
              <w:lang w:eastAsia="en-GB"/>
            </w:rPr>
          </w:pPr>
          <w:hyperlink w:anchor="_Toc398989677" w:history="1">
            <w:r w:rsidRPr="00B670F4">
              <w:rPr>
                <w:rStyle w:val="Hyperlink"/>
                <w:noProof/>
                <w:lang w:val="sr-Latn-RS"/>
              </w:rPr>
              <w:t>5.3.1</w:t>
            </w:r>
            <w:r>
              <w:rPr>
                <w:rFonts w:eastAsiaTheme="minorEastAsia"/>
                <w:i w:val="0"/>
                <w:iCs w:val="0"/>
                <w:noProof/>
                <w:sz w:val="22"/>
                <w:szCs w:val="22"/>
                <w:lang w:eastAsia="en-GB"/>
              </w:rPr>
              <w:tab/>
            </w:r>
            <w:r w:rsidRPr="00B670F4">
              <w:rPr>
                <w:rStyle w:val="Hyperlink"/>
                <w:noProof/>
                <w:lang w:val="sr-Latn-RS"/>
              </w:rPr>
              <w:t>SwapTwo okolina</w:t>
            </w:r>
            <w:r>
              <w:rPr>
                <w:noProof/>
                <w:webHidden/>
              </w:rPr>
              <w:tab/>
            </w:r>
            <w:r>
              <w:rPr>
                <w:noProof/>
                <w:webHidden/>
              </w:rPr>
              <w:fldChar w:fldCharType="begin"/>
            </w:r>
            <w:r>
              <w:rPr>
                <w:noProof/>
                <w:webHidden/>
              </w:rPr>
              <w:instrText xml:space="preserve"> PAGEREF _Toc398989677 \h </w:instrText>
            </w:r>
            <w:r>
              <w:rPr>
                <w:noProof/>
                <w:webHidden/>
              </w:rPr>
            </w:r>
            <w:r>
              <w:rPr>
                <w:noProof/>
                <w:webHidden/>
              </w:rPr>
              <w:fldChar w:fldCharType="separate"/>
            </w:r>
            <w:r>
              <w:rPr>
                <w:noProof/>
                <w:webHidden/>
              </w:rPr>
              <w:t>22</w:t>
            </w:r>
            <w:r>
              <w:rPr>
                <w:noProof/>
                <w:webHidden/>
              </w:rPr>
              <w:fldChar w:fldCharType="end"/>
            </w:r>
          </w:hyperlink>
        </w:p>
        <w:p w14:paraId="518DC6A8" w14:textId="77777777" w:rsidR="00D9670A" w:rsidRDefault="00D9670A">
          <w:pPr>
            <w:pStyle w:val="TOC3"/>
            <w:tabs>
              <w:tab w:val="left" w:pos="1760"/>
              <w:tab w:val="right" w:leader="dot" w:pos="9016"/>
            </w:tabs>
            <w:rPr>
              <w:rFonts w:eastAsiaTheme="minorEastAsia"/>
              <w:i w:val="0"/>
              <w:iCs w:val="0"/>
              <w:noProof/>
              <w:sz w:val="22"/>
              <w:szCs w:val="22"/>
              <w:lang w:eastAsia="en-GB"/>
            </w:rPr>
          </w:pPr>
          <w:hyperlink w:anchor="_Toc398989678" w:history="1">
            <w:r w:rsidRPr="00B670F4">
              <w:rPr>
                <w:rStyle w:val="Hyperlink"/>
                <w:noProof/>
                <w:lang w:val="sr-Latn-RS"/>
              </w:rPr>
              <w:t>5.3.2</w:t>
            </w:r>
            <w:r>
              <w:rPr>
                <w:rFonts w:eastAsiaTheme="minorEastAsia"/>
                <w:i w:val="0"/>
                <w:iCs w:val="0"/>
                <w:noProof/>
                <w:sz w:val="22"/>
                <w:szCs w:val="22"/>
                <w:lang w:eastAsia="en-GB"/>
              </w:rPr>
              <w:tab/>
            </w:r>
            <w:r w:rsidRPr="00B670F4">
              <w:rPr>
                <w:rStyle w:val="Hyperlink"/>
                <w:noProof/>
                <w:lang w:val="sr-Latn-RS"/>
              </w:rPr>
              <w:t>Swap okolina</w:t>
            </w:r>
            <w:r>
              <w:rPr>
                <w:noProof/>
                <w:webHidden/>
              </w:rPr>
              <w:tab/>
            </w:r>
            <w:r>
              <w:rPr>
                <w:noProof/>
                <w:webHidden/>
              </w:rPr>
              <w:fldChar w:fldCharType="begin"/>
            </w:r>
            <w:r>
              <w:rPr>
                <w:noProof/>
                <w:webHidden/>
              </w:rPr>
              <w:instrText xml:space="preserve"> PAGEREF _Toc398989678 \h </w:instrText>
            </w:r>
            <w:r>
              <w:rPr>
                <w:noProof/>
                <w:webHidden/>
              </w:rPr>
            </w:r>
            <w:r>
              <w:rPr>
                <w:noProof/>
                <w:webHidden/>
              </w:rPr>
              <w:fldChar w:fldCharType="separate"/>
            </w:r>
            <w:r>
              <w:rPr>
                <w:noProof/>
                <w:webHidden/>
              </w:rPr>
              <w:t>22</w:t>
            </w:r>
            <w:r>
              <w:rPr>
                <w:noProof/>
                <w:webHidden/>
              </w:rPr>
              <w:fldChar w:fldCharType="end"/>
            </w:r>
          </w:hyperlink>
        </w:p>
        <w:p w14:paraId="470AF937" w14:textId="77777777" w:rsidR="00D9670A" w:rsidRDefault="00D9670A">
          <w:pPr>
            <w:pStyle w:val="TOC3"/>
            <w:tabs>
              <w:tab w:val="left" w:pos="1760"/>
              <w:tab w:val="right" w:leader="dot" w:pos="9016"/>
            </w:tabs>
            <w:rPr>
              <w:rFonts w:eastAsiaTheme="minorEastAsia"/>
              <w:i w:val="0"/>
              <w:iCs w:val="0"/>
              <w:noProof/>
              <w:sz w:val="22"/>
              <w:szCs w:val="22"/>
              <w:lang w:eastAsia="en-GB"/>
            </w:rPr>
          </w:pPr>
          <w:hyperlink w:anchor="_Toc398989679" w:history="1">
            <w:r w:rsidRPr="00B670F4">
              <w:rPr>
                <w:rStyle w:val="Hyperlink"/>
                <w:noProof/>
                <w:lang w:val="sr-Latn-RS"/>
              </w:rPr>
              <w:t>5.3.3</w:t>
            </w:r>
            <w:r>
              <w:rPr>
                <w:rFonts w:eastAsiaTheme="minorEastAsia"/>
                <w:i w:val="0"/>
                <w:iCs w:val="0"/>
                <w:noProof/>
                <w:sz w:val="22"/>
                <w:szCs w:val="22"/>
                <w:lang w:eastAsia="en-GB"/>
              </w:rPr>
              <w:tab/>
            </w:r>
            <w:r w:rsidRPr="00B670F4">
              <w:rPr>
                <w:rStyle w:val="Hyperlink"/>
                <w:noProof/>
                <w:lang w:val="sr-Latn-RS"/>
              </w:rPr>
              <w:t>RemoveInsert okolina</w:t>
            </w:r>
            <w:r>
              <w:rPr>
                <w:noProof/>
                <w:webHidden/>
              </w:rPr>
              <w:tab/>
            </w:r>
            <w:r>
              <w:rPr>
                <w:noProof/>
                <w:webHidden/>
              </w:rPr>
              <w:fldChar w:fldCharType="begin"/>
            </w:r>
            <w:r>
              <w:rPr>
                <w:noProof/>
                <w:webHidden/>
              </w:rPr>
              <w:instrText xml:space="preserve"> PAGEREF _Toc398989679 \h </w:instrText>
            </w:r>
            <w:r>
              <w:rPr>
                <w:noProof/>
                <w:webHidden/>
              </w:rPr>
            </w:r>
            <w:r>
              <w:rPr>
                <w:noProof/>
                <w:webHidden/>
              </w:rPr>
              <w:fldChar w:fldCharType="separate"/>
            </w:r>
            <w:r>
              <w:rPr>
                <w:noProof/>
                <w:webHidden/>
              </w:rPr>
              <w:t>22</w:t>
            </w:r>
            <w:r>
              <w:rPr>
                <w:noProof/>
                <w:webHidden/>
              </w:rPr>
              <w:fldChar w:fldCharType="end"/>
            </w:r>
          </w:hyperlink>
        </w:p>
        <w:p w14:paraId="0B079930" w14:textId="77777777" w:rsidR="00D9670A" w:rsidRDefault="00D9670A">
          <w:pPr>
            <w:pStyle w:val="TOC3"/>
            <w:tabs>
              <w:tab w:val="left" w:pos="1760"/>
              <w:tab w:val="right" w:leader="dot" w:pos="9016"/>
            </w:tabs>
            <w:rPr>
              <w:rFonts w:eastAsiaTheme="minorEastAsia"/>
              <w:i w:val="0"/>
              <w:iCs w:val="0"/>
              <w:noProof/>
              <w:sz w:val="22"/>
              <w:szCs w:val="22"/>
              <w:lang w:eastAsia="en-GB"/>
            </w:rPr>
          </w:pPr>
          <w:hyperlink w:anchor="_Toc398989680" w:history="1">
            <w:r w:rsidRPr="00B670F4">
              <w:rPr>
                <w:rStyle w:val="Hyperlink"/>
                <w:noProof/>
                <w:lang w:val="sr-Latn-RS"/>
              </w:rPr>
              <w:t>5.3.4</w:t>
            </w:r>
            <w:r>
              <w:rPr>
                <w:rFonts w:eastAsiaTheme="minorEastAsia"/>
                <w:i w:val="0"/>
                <w:iCs w:val="0"/>
                <w:noProof/>
                <w:sz w:val="22"/>
                <w:szCs w:val="22"/>
                <w:lang w:eastAsia="en-GB"/>
              </w:rPr>
              <w:tab/>
            </w:r>
            <w:r w:rsidRPr="00B670F4">
              <w:rPr>
                <w:rStyle w:val="Hyperlink"/>
                <w:noProof/>
                <w:lang w:val="sr-Latn-RS"/>
              </w:rPr>
              <w:t>2-opt okolina</w:t>
            </w:r>
            <w:r>
              <w:rPr>
                <w:noProof/>
                <w:webHidden/>
              </w:rPr>
              <w:tab/>
            </w:r>
            <w:r>
              <w:rPr>
                <w:noProof/>
                <w:webHidden/>
              </w:rPr>
              <w:fldChar w:fldCharType="begin"/>
            </w:r>
            <w:r>
              <w:rPr>
                <w:noProof/>
                <w:webHidden/>
              </w:rPr>
              <w:instrText xml:space="preserve"> PAGEREF _Toc398989680 \h </w:instrText>
            </w:r>
            <w:r>
              <w:rPr>
                <w:noProof/>
                <w:webHidden/>
              </w:rPr>
            </w:r>
            <w:r>
              <w:rPr>
                <w:noProof/>
                <w:webHidden/>
              </w:rPr>
              <w:fldChar w:fldCharType="separate"/>
            </w:r>
            <w:r>
              <w:rPr>
                <w:noProof/>
                <w:webHidden/>
              </w:rPr>
              <w:t>22</w:t>
            </w:r>
            <w:r>
              <w:rPr>
                <w:noProof/>
                <w:webHidden/>
              </w:rPr>
              <w:fldChar w:fldCharType="end"/>
            </w:r>
          </w:hyperlink>
        </w:p>
        <w:p w14:paraId="3D8C709F" w14:textId="77777777" w:rsidR="00D9670A" w:rsidRDefault="00D9670A">
          <w:pPr>
            <w:pStyle w:val="TOC3"/>
            <w:tabs>
              <w:tab w:val="left" w:pos="1760"/>
              <w:tab w:val="right" w:leader="dot" w:pos="9016"/>
            </w:tabs>
            <w:rPr>
              <w:rFonts w:eastAsiaTheme="minorEastAsia"/>
              <w:i w:val="0"/>
              <w:iCs w:val="0"/>
              <w:noProof/>
              <w:sz w:val="22"/>
              <w:szCs w:val="22"/>
              <w:lang w:eastAsia="en-GB"/>
            </w:rPr>
          </w:pPr>
          <w:hyperlink w:anchor="_Toc398989681" w:history="1">
            <w:r w:rsidRPr="00B670F4">
              <w:rPr>
                <w:rStyle w:val="Hyperlink"/>
                <w:noProof/>
                <w:lang w:val="sr-Latn-RS"/>
              </w:rPr>
              <w:t>5.3.5</w:t>
            </w:r>
            <w:r>
              <w:rPr>
                <w:rFonts w:eastAsiaTheme="minorEastAsia"/>
                <w:i w:val="0"/>
                <w:iCs w:val="0"/>
                <w:noProof/>
                <w:sz w:val="22"/>
                <w:szCs w:val="22"/>
                <w:lang w:eastAsia="en-GB"/>
              </w:rPr>
              <w:tab/>
            </w:r>
            <w:r w:rsidRPr="00B670F4">
              <w:rPr>
                <w:rStyle w:val="Hyperlink"/>
                <w:noProof/>
                <w:lang w:val="sr-Latn-RS"/>
              </w:rPr>
              <w:t>Or-opt okolina</w:t>
            </w:r>
            <w:r>
              <w:rPr>
                <w:noProof/>
                <w:webHidden/>
              </w:rPr>
              <w:tab/>
            </w:r>
            <w:r>
              <w:rPr>
                <w:noProof/>
                <w:webHidden/>
              </w:rPr>
              <w:fldChar w:fldCharType="begin"/>
            </w:r>
            <w:r>
              <w:rPr>
                <w:noProof/>
                <w:webHidden/>
              </w:rPr>
              <w:instrText xml:space="preserve"> PAGEREF _Toc398989681 \h </w:instrText>
            </w:r>
            <w:r>
              <w:rPr>
                <w:noProof/>
                <w:webHidden/>
              </w:rPr>
            </w:r>
            <w:r>
              <w:rPr>
                <w:noProof/>
                <w:webHidden/>
              </w:rPr>
              <w:fldChar w:fldCharType="separate"/>
            </w:r>
            <w:r>
              <w:rPr>
                <w:noProof/>
                <w:webHidden/>
              </w:rPr>
              <w:t>22</w:t>
            </w:r>
            <w:r>
              <w:rPr>
                <w:noProof/>
                <w:webHidden/>
              </w:rPr>
              <w:fldChar w:fldCharType="end"/>
            </w:r>
          </w:hyperlink>
        </w:p>
        <w:p w14:paraId="4FC967B7" w14:textId="77777777" w:rsidR="00D9670A" w:rsidRDefault="00D9670A">
          <w:pPr>
            <w:pStyle w:val="TOC2"/>
            <w:tabs>
              <w:tab w:val="left" w:pos="1540"/>
              <w:tab w:val="right" w:leader="dot" w:pos="9016"/>
            </w:tabs>
            <w:rPr>
              <w:rFonts w:eastAsiaTheme="minorEastAsia"/>
              <w:smallCaps w:val="0"/>
              <w:noProof/>
              <w:szCs w:val="22"/>
              <w:lang w:eastAsia="en-GB"/>
            </w:rPr>
          </w:pPr>
          <w:hyperlink w:anchor="_Toc398989682" w:history="1">
            <w:r w:rsidRPr="00B670F4">
              <w:rPr>
                <w:rStyle w:val="Hyperlink"/>
                <w:noProof/>
                <w:lang w:val="sr-Latn-RS"/>
              </w:rPr>
              <w:t>5.4</w:t>
            </w:r>
            <w:r>
              <w:rPr>
                <w:rFonts w:eastAsiaTheme="minorEastAsia"/>
                <w:smallCaps w:val="0"/>
                <w:noProof/>
                <w:szCs w:val="22"/>
                <w:lang w:eastAsia="en-GB"/>
              </w:rPr>
              <w:tab/>
            </w:r>
            <w:r w:rsidRPr="00B670F4">
              <w:rPr>
                <w:rStyle w:val="Hyperlink"/>
                <w:noProof/>
                <w:lang w:val="sr-Latn-RS"/>
              </w:rPr>
              <w:t>Dinamičko računanje funkije cilja</w:t>
            </w:r>
            <w:r>
              <w:rPr>
                <w:noProof/>
                <w:webHidden/>
              </w:rPr>
              <w:tab/>
            </w:r>
            <w:r>
              <w:rPr>
                <w:noProof/>
                <w:webHidden/>
              </w:rPr>
              <w:fldChar w:fldCharType="begin"/>
            </w:r>
            <w:r>
              <w:rPr>
                <w:noProof/>
                <w:webHidden/>
              </w:rPr>
              <w:instrText xml:space="preserve"> PAGEREF _Toc398989682 \h </w:instrText>
            </w:r>
            <w:r>
              <w:rPr>
                <w:noProof/>
                <w:webHidden/>
              </w:rPr>
            </w:r>
            <w:r>
              <w:rPr>
                <w:noProof/>
                <w:webHidden/>
              </w:rPr>
              <w:fldChar w:fldCharType="separate"/>
            </w:r>
            <w:r>
              <w:rPr>
                <w:noProof/>
                <w:webHidden/>
              </w:rPr>
              <w:t>22</w:t>
            </w:r>
            <w:r>
              <w:rPr>
                <w:noProof/>
                <w:webHidden/>
              </w:rPr>
              <w:fldChar w:fldCharType="end"/>
            </w:r>
          </w:hyperlink>
        </w:p>
        <w:p w14:paraId="7C9CBD28" w14:textId="77777777" w:rsidR="00D9670A" w:rsidRDefault="00D9670A">
          <w:pPr>
            <w:pStyle w:val="TOC1"/>
            <w:tabs>
              <w:tab w:val="left" w:pos="1100"/>
              <w:tab w:val="right" w:leader="dot" w:pos="9016"/>
            </w:tabs>
            <w:rPr>
              <w:rFonts w:eastAsiaTheme="minorEastAsia"/>
              <w:b w:val="0"/>
              <w:bCs w:val="0"/>
              <w:caps w:val="0"/>
              <w:noProof/>
              <w:sz w:val="22"/>
              <w:szCs w:val="22"/>
              <w:lang w:eastAsia="en-GB"/>
            </w:rPr>
          </w:pPr>
          <w:hyperlink w:anchor="_Toc398989683" w:history="1">
            <w:r w:rsidRPr="00B670F4">
              <w:rPr>
                <w:rStyle w:val="Hyperlink"/>
                <w:noProof/>
                <w:lang w:val="sr-Latn-RS"/>
              </w:rPr>
              <w:t>6</w:t>
            </w:r>
            <w:r>
              <w:rPr>
                <w:rFonts w:eastAsiaTheme="minorEastAsia"/>
                <w:b w:val="0"/>
                <w:bCs w:val="0"/>
                <w:caps w:val="0"/>
                <w:noProof/>
                <w:sz w:val="22"/>
                <w:szCs w:val="22"/>
                <w:lang w:eastAsia="en-GB"/>
              </w:rPr>
              <w:tab/>
            </w:r>
            <w:r w:rsidRPr="00B670F4">
              <w:rPr>
                <w:rStyle w:val="Hyperlink"/>
                <w:noProof/>
                <w:lang w:val="sr-Latn-RS"/>
              </w:rPr>
              <w:t>Testiranje</w:t>
            </w:r>
            <w:r>
              <w:rPr>
                <w:noProof/>
                <w:webHidden/>
              </w:rPr>
              <w:tab/>
            </w:r>
            <w:r>
              <w:rPr>
                <w:noProof/>
                <w:webHidden/>
              </w:rPr>
              <w:fldChar w:fldCharType="begin"/>
            </w:r>
            <w:r>
              <w:rPr>
                <w:noProof/>
                <w:webHidden/>
              </w:rPr>
              <w:instrText xml:space="preserve"> PAGEREF _Toc398989683 \h </w:instrText>
            </w:r>
            <w:r>
              <w:rPr>
                <w:noProof/>
                <w:webHidden/>
              </w:rPr>
            </w:r>
            <w:r>
              <w:rPr>
                <w:noProof/>
                <w:webHidden/>
              </w:rPr>
              <w:fldChar w:fldCharType="separate"/>
            </w:r>
            <w:r>
              <w:rPr>
                <w:noProof/>
                <w:webHidden/>
              </w:rPr>
              <w:t>23</w:t>
            </w:r>
            <w:r>
              <w:rPr>
                <w:noProof/>
                <w:webHidden/>
              </w:rPr>
              <w:fldChar w:fldCharType="end"/>
            </w:r>
          </w:hyperlink>
        </w:p>
        <w:p w14:paraId="24119408" w14:textId="77777777" w:rsidR="00D9670A" w:rsidRDefault="00D9670A">
          <w:pPr>
            <w:pStyle w:val="TOC2"/>
            <w:tabs>
              <w:tab w:val="left" w:pos="1540"/>
              <w:tab w:val="right" w:leader="dot" w:pos="9016"/>
            </w:tabs>
            <w:rPr>
              <w:rFonts w:eastAsiaTheme="minorEastAsia"/>
              <w:smallCaps w:val="0"/>
              <w:noProof/>
              <w:szCs w:val="22"/>
              <w:lang w:eastAsia="en-GB"/>
            </w:rPr>
          </w:pPr>
          <w:hyperlink w:anchor="_Toc398989684" w:history="1">
            <w:r w:rsidRPr="00B670F4">
              <w:rPr>
                <w:rStyle w:val="Hyperlink"/>
                <w:noProof/>
                <w:lang w:val="sr-Latn-RS"/>
              </w:rPr>
              <w:t>6.1</w:t>
            </w:r>
            <w:r>
              <w:rPr>
                <w:rFonts w:eastAsiaTheme="minorEastAsia"/>
                <w:smallCaps w:val="0"/>
                <w:noProof/>
                <w:szCs w:val="22"/>
                <w:lang w:eastAsia="en-GB"/>
              </w:rPr>
              <w:tab/>
            </w:r>
            <w:r w:rsidRPr="00B670F4">
              <w:rPr>
                <w:rStyle w:val="Hyperlink"/>
                <w:noProof/>
                <w:lang w:val="sr-Latn-RS"/>
              </w:rPr>
              <w:t>Instance</w:t>
            </w:r>
            <w:r>
              <w:rPr>
                <w:noProof/>
                <w:webHidden/>
              </w:rPr>
              <w:tab/>
            </w:r>
            <w:r>
              <w:rPr>
                <w:noProof/>
                <w:webHidden/>
              </w:rPr>
              <w:fldChar w:fldCharType="begin"/>
            </w:r>
            <w:r>
              <w:rPr>
                <w:noProof/>
                <w:webHidden/>
              </w:rPr>
              <w:instrText xml:space="preserve"> PAGEREF _Toc398989684 \h </w:instrText>
            </w:r>
            <w:r>
              <w:rPr>
                <w:noProof/>
                <w:webHidden/>
              </w:rPr>
            </w:r>
            <w:r>
              <w:rPr>
                <w:noProof/>
                <w:webHidden/>
              </w:rPr>
              <w:fldChar w:fldCharType="separate"/>
            </w:r>
            <w:r>
              <w:rPr>
                <w:noProof/>
                <w:webHidden/>
              </w:rPr>
              <w:t>23</w:t>
            </w:r>
            <w:r>
              <w:rPr>
                <w:noProof/>
                <w:webHidden/>
              </w:rPr>
              <w:fldChar w:fldCharType="end"/>
            </w:r>
          </w:hyperlink>
        </w:p>
        <w:p w14:paraId="5168AAFB" w14:textId="77777777" w:rsidR="00D9670A" w:rsidRDefault="00D9670A">
          <w:pPr>
            <w:pStyle w:val="TOC2"/>
            <w:tabs>
              <w:tab w:val="left" w:pos="1540"/>
              <w:tab w:val="right" w:leader="dot" w:pos="9016"/>
            </w:tabs>
            <w:rPr>
              <w:rFonts w:eastAsiaTheme="minorEastAsia"/>
              <w:smallCaps w:val="0"/>
              <w:noProof/>
              <w:szCs w:val="22"/>
              <w:lang w:eastAsia="en-GB"/>
            </w:rPr>
          </w:pPr>
          <w:hyperlink w:anchor="_Toc398989685" w:history="1">
            <w:r w:rsidRPr="00B670F4">
              <w:rPr>
                <w:rStyle w:val="Hyperlink"/>
                <w:noProof/>
                <w:lang w:val="sr-Latn-RS"/>
              </w:rPr>
              <w:t>6.2</w:t>
            </w:r>
            <w:r>
              <w:rPr>
                <w:rFonts w:eastAsiaTheme="minorEastAsia"/>
                <w:smallCaps w:val="0"/>
                <w:noProof/>
                <w:szCs w:val="22"/>
                <w:lang w:eastAsia="en-GB"/>
              </w:rPr>
              <w:tab/>
            </w:r>
            <w:r w:rsidRPr="00B670F4">
              <w:rPr>
                <w:rStyle w:val="Hyperlink"/>
                <w:noProof/>
                <w:lang w:val="sr-Latn-RS"/>
              </w:rPr>
              <w:t>Rezultati</w:t>
            </w:r>
            <w:r>
              <w:rPr>
                <w:noProof/>
                <w:webHidden/>
              </w:rPr>
              <w:tab/>
            </w:r>
            <w:r>
              <w:rPr>
                <w:noProof/>
                <w:webHidden/>
              </w:rPr>
              <w:fldChar w:fldCharType="begin"/>
            </w:r>
            <w:r>
              <w:rPr>
                <w:noProof/>
                <w:webHidden/>
              </w:rPr>
              <w:instrText xml:space="preserve"> PAGEREF _Toc398989685 \h </w:instrText>
            </w:r>
            <w:r>
              <w:rPr>
                <w:noProof/>
                <w:webHidden/>
              </w:rPr>
            </w:r>
            <w:r>
              <w:rPr>
                <w:noProof/>
                <w:webHidden/>
              </w:rPr>
              <w:fldChar w:fldCharType="separate"/>
            </w:r>
            <w:r>
              <w:rPr>
                <w:noProof/>
                <w:webHidden/>
              </w:rPr>
              <w:t>23</w:t>
            </w:r>
            <w:r>
              <w:rPr>
                <w:noProof/>
                <w:webHidden/>
              </w:rPr>
              <w:fldChar w:fldCharType="end"/>
            </w:r>
          </w:hyperlink>
        </w:p>
        <w:p w14:paraId="3774423D" w14:textId="77777777" w:rsidR="00D9670A" w:rsidRDefault="00D9670A">
          <w:pPr>
            <w:pStyle w:val="TOC1"/>
            <w:tabs>
              <w:tab w:val="left" w:pos="1100"/>
              <w:tab w:val="right" w:leader="dot" w:pos="9016"/>
            </w:tabs>
            <w:rPr>
              <w:rFonts w:eastAsiaTheme="minorEastAsia"/>
              <w:b w:val="0"/>
              <w:bCs w:val="0"/>
              <w:caps w:val="0"/>
              <w:noProof/>
              <w:sz w:val="22"/>
              <w:szCs w:val="22"/>
              <w:lang w:eastAsia="en-GB"/>
            </w:rPr>
          </w:pPr>
          <w:hyperlink w:anchor="_Toc398989686" w:history="1">
            <w:r w:rsidRPr="00B670F4">
              <w:rPr>
                <w:rStyle w:val="Hyperlink"/>
                <w:noProof/>
                <w:lang w:val="sr-Latn-RS"/>
              </w:rPr>
              <w:t>7</w:t>
            </w:r>
            <w:r>
              <w:rPr>
                <w:rFonts w:eastAsiaTheme="minorEastAsia"/>
                <w:b w:val="0"/>
                <w:bCs w:val="0"/>
                <w:caps w:val="0"/>
                <w:noProof/>
                <w:sz w:val="22"/>
                <w:szCs w:val="22"/>
                <w:lang w:eastAsia="en-GB"/>
              </w:rPr>
              <w:tab/>
            </w:r>
            <w:r w:rsidRPr="00B670F4">
              <w:rPr>
                <w:rStyle w:val="Hyperlink"/>
                <w:noProof/>
                <w:lang w:val="sr-Latn-RS"/>
              </w:rPr>
              <w:t>Zaključak</w:t>
            </w:r>
            <w:r>
              <w:rPr>
                <w:noProof/>
                <w:webHidden/>
              </w:rPr>
              <w:tab/>
            </w:r>
            <w:r>
              <w:rPr>
                <w:noProof/>
                <w:webHidden/>
              </w:rPr>
              <w:fldChar w:fldCharType="begin"/>
            </w:r>
            <w:r>
              <w:rPr>
                <w:noProof/>
                <w:webHidden/>
              </w:rPr>
              <w:instrText xml:space="preserve"> PAGEREF _Toc398989686 \h </w:instrText>
            </w:r>
            <w:r>
              <w:rPr>
                <w:noProof/>
                <w:webHidden/>
              </w:rPr>
            </w:r>
            <w:r>
              <w:rPr>
                <w:noProof/>
                <w:webHidden/>
              </w:rPr>
              <w:fldChar w:fldCharType="separate"/>
            </w:r>
            <w:r>
              <w:rPr>
                <w:noProof/>
                <w:webHidden/>
              </w:rPr>
              <w:t>24</w:t>
            </w:r>
            <w:r>
              <w:rPr>
                <w:noProof/>
                <w:webHidden/>
              </w:rPr>
              <w:fldChar w:fldCharType="end"/>
            </w:r>
          </w:hyperlink>
        </w:p>
        <w:p w14:paraId="021DFCF3" w14:textId="77777777" w:rsidR="00D9670A" w:rsidRDefault="00D9670A">
          <w:pPr>
            <w:pStyle w:val="TOC1"/>
            <w:tabs>
              <w:tab w:val="right" w:leader="dot" w:pos="9016"/>
            </w:tabs>
            <w:rPr>
              <w:rFonts w:eastAsiaTheme="minorEastAsia"/>
              <w:b w:val="0"/>
              <w:bCs w:val="0"/>
              <w:caps w:val="0"/>
              <w:noProof/>
              <w:sz w:val="22"/>
              <w:szCs w:val="22"/>
              <w:lang w:eastAsia="en-GB"/>
            </w:rPr>
          </w:pPr>
          <w:hyperlink w:anchor="_Toc398989687" w:history="1">
            <w:r w:rsidRPr="00B670F4">
              <w:rPr>
                <w:rStyle w:val="Hyperlink"/>
                <w:noProof/>
                <w:lang w:val="sr-Latn-RS"/>
              </w:rPr>
              <w:t>Literatura</w:t>
            </w:r>
            <w:r>
              <w:rPr>
                <w:noProof/>
                <w:webHidden/>
              </w:rPr>
              <w:tab/>
            </w:r>
            <w:r>
              <w:rPr>
                <w:noProof/>
                <w:webHidden/>
              </w:rPr>
              <w:fldChar w:fldCharType="begin"/>
            </w:r>
            <w:r>
              <w:rPr>
                <w:noProof/>
                <w:webHidden/>
              </w:rPr>
              <w:instrText xml:space="preserve"> PAGEREF _Toc398989687 \h </w:instrText>
            </w:r>
            <w:r>
              <w:rPr>
                <w:noProof/>
                <w:webHidden/>
              </w:rPr>
            </w:r>
            <w:r>
              <w:rPr>
                <w:noProof/>
                <w:webHidden/>
              </w:rPr>
              <w:fldChar w:fldCharType="separate"/>
            </w:r>
            <w:r>
              <w:rPr>
                <w:noProof/>
                <w:webHidden/>
              </w:rPr>
              <w:t>25</w:t>
            </w:r>
            <w:r>
              <w:rPr>
                <w:noProof/>
                <w:webHidden/>
              </w:rPr>
              <w:fldChar w:fldCharType="end"/>
            </w:r>
          </w:hyperlink>
        </w:p>
        <w:p w14:paraId="00740B9C" w14:textId="59701366" w:rsidR="00973D1A" w:rsidRDefault="00FC4B0B">
          <w:r>
            <w:rPr>
              <w:b/>
              <w:bCs/>
              <w:i/>
              <w:iCs/>
              <w:szCs w:val="24"/>
            </w:rPr>
            <w:fldChar w:fldCharType="end"/>
          </w:r>
        </w:p>
      </w:sdtContent>
    </w:sdt>
    <w:p w14:paraId="7EEE03C9" w14:textId="77777777" w:rsidR="006C5A04" w:rsidRDefault="006C5A04">
      <w:pPr>
        <w:ind w:firstLine="0"/>
        <w:rPr>
          <w:rFonts w:asciiTheme="majorHAnsi" w:hAnsiTheme="majorHAnsi"/>
          <w:sz w:val="44"/>
          <w:szCs w:val="44"/>
          <w:lang w:val="sr-Latn-RS"/>
        </w:rPr>
      </w:pPr>
    </w:p>
    <w:p w14:paraId="0C1424FE" w14:textId="77777777" w:rsidR="006C5A04" w:rsidRDefault="006C5A04" w:rsidP="006C5A04">
      <w:pPr>
        <w:ind w:firstLine="0"/>
        <w:jc w:val="center"/>
        <w:rPr>
          <w:rFonts w:asciiTheme="majorHAnsi" w:hAnsiTheme="majorHAnsi"/>
          <w:sz w:val="44"/>
          <w:szCs w:val="44"/>
          <w:lang w:val="sr-Latn-RS"/>
        </w:rPr>
      </w:pPr>
    </w:p>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398989666"/>
      <w:r>
        <w:rPr>
          <w:lang w:val="sr-Latn-RS"/>
        </w:rPr>
        <w:lastRenderedPageBreak/>
        <w:t>Увод</w:t>
      </w:r>
      <w:bookmarkEnd w:id="0"/>
    </w:p>
    <w:p w14:paraId="4712F7D8" w14:textId="77777777" w:rsidR="00D9670A" w:rsidRDefault="00D9670A" w:rsidP="00F82621">
      <w:pPr>
        <w:rPr>
          <w:lang w:val="sr-Latn-RS"/>
        </w:rPr>
      </w:pPr>
      <w:r>
        <w:rPr>
          <w:lang w:val="sr-Latn-RS"/>
        </w:rPr>
        <w:t>дискретна оптимизација,</w:t>
      </w:r>
      <w:r w:rsidRPr="00FE4C57">
        <w:rPr>
          <w:lang w:val="sr-Latn-RS"/>
        </w:rPr>
        <w:t xml:space="preserve"> </w:t>
      </w:r>
      <w:r>
        <w:rPr>
          <w:lang w:val="sr-Latn-RS"/>
        </w:rPr>
        <w:t>хеуристике – хансен, младеновиц, морено перез, 2008 или Х.о.М.ед2</w:t>
      </w:r>
    </w:p>
    <w:p w14:paraId="3DBAED17" w14:textId="77777777" w:rsidR="00D9670A" w:rsidRPr="00183546" w:rsidRDefault="00D9670A">
      <w:pPr>
        <w:rPr>
          <w:lang w:val="sr-Latn-RS"/>
        </w:rPr>
      </w:pPr>
      <w:r>
        <w:rPr>
          <w:lang w:val="sr-Latn-RS"/>
        </w:rPr>
        <w:t>тсп проблем</w:t>
      </w:r>
    </w:p>
    <w:p w14:paraId="0C302CDD" w14:textId="3672852F" w:rsidR="00DE0C78" w:rsidRDefault="00DE0C78" w:rsidP="00DE0C78">
      <w:pPr>
        <w:spacing w:after="160" w:line="259" w:lineRule="auto"/>
        <w:ind w:firstLine="0"/>
        <w:jc w:val="left"/>
        <w:rPr>
          <w:lang w:val="sr-Latn-RS"/>
        </w:rPr>
      </w:pPr>
      <w:r>
        <w:rPr>
          <w:lang w:val="sr-Latn-RS"/>
        </w:rPr>
        <w:br w:type="page"/>
      </w:r>
    </w:p>
    <w:p w14:paraId="2A7BBB0D" w14:textId="77777777" w:rsidR="00D9670A" w:rsidRDefault="00D9670A" w:rsidP="00F82621">
      <w:pPr>
        <w:pStyle w:val="Heading1"/>
        <w:rPr>
          <w:lang w:val="sr-Latn-RS"/>
        </w:rPr>
      </w:pPr>
      <w:bookmarkStart w:id="1" w:name="_Toc398989667"/>
      <w:r>
        <w:rPr>
          <w:lang w:val="sr-Latn-RS"/>
        </w:rPr>
        <w:lastRenderedPageBreak/>
        <w:t xml:space="preserve">Метода </w:t>
      </w:r>
      <w:r w:rsidRPr="00DE0C78">
        <w:t>променљивих</w:t>
      </w:r>
      <w:r>
        <w:rPr>
          <w:lang w:val="sr-Latn-RS"/>
        </w:rPr>
        <w:t xml:space="preserve"> околина</w:t>
      </w:r>
      <w:bookmarkEnd w:id="1"/>
    </w:p>
    <w:p w14:paraId="13FAB464" w14:textId="0700AFA7"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 Овај проблем се тада решава на различите начине механизмом који се назива пертурбација.</w:t>
      </w:r>
    </w:p>
    <w:p w14:paraId="2AF9BA33" w14:textId="5B730DE6" w:rsidR="00F82621" w:rsidRDefault="00F82621">
      <w:r>
        <w:rPr>
          <w:rFonts w:eastAsiaTheme="minorEastAsia"/>
          <w:lang w:val="sr-Latn-RS"/>
        </w:rPr>
        <w:t>Метода променљивих околина (</w:t>
      </w:r>
      <m:oMath>
        <m:r>
          <w:rPr>
            <w:rFonts w:ascii="Cambria Math" w:eastAsiaTheme="minorEastAsia" w:hAnsi="Cambria Math"/>
            <w:lang w:val="sr-Latn-RS"/>
          </w:rPr>
          <m:t>VNS</m:t>
        </m:r>
        <m:r>
          <w:rPr>
            <w:rStyle w:val="FootnoteReference"/>
            <w:rFonts w:ascii="Cambria Math" w:eastAsiaTheme="minorEastAsia" w:hAnsi="Cambria Math"/>
            <w:i/>
            <w:lang w:val="sr-Latn-RS"/>
          </w:rPr>
          <w:footnoteReference w:id="1"/>
        </m:r>
      </m:oMath>
      <w:r>
        <w:rPr>
          <w:rFonts w:eastAsiaTheme="minorEastAsia"/>
          <w:lang w:val="sr-Latn-RS"/>
        </w:rPr>
        <w:t xml:space="preserve">) је метахеуристика представљена у </w:t>
      </w:r>
      <w:sdt>
        <w:sdtPr>
          <w:rPr>
            <w:rFonts w:eastAsiaTheme="minorEastAsia"/>
            <w:lang w:val="sr-Latn-RS"/>
          </w:rPr>
          <w:id w:val="-1557773203"/>
          <w:citation/>
        </w:sdtPr>
        <w:sdtContent>
          <w:r>
            <w:rPr>
              <w:rFonts w:eastAsiaTheme="minorEastAsia"/>
              <w:lang w:val="sr-Latn-RS"/>
            </w:rPr>
            <w:fldChar w:fldCharType="begin"/>
          </w:r>
          <w:r>
            <w:rPr>
              <w:rFonts w:eastAsiaTheme="minorEastAsia"/>
              <w:lang w:val="sr-Latn-RS"/>
            </w:rPr>
            <w:instrText xml:space="preserve"> CITATION Mla97 \l 9242 </w:instrText>
          </w:r>
          <w:r>
            <w:rPr>
              <w:rFonts w:eastAsiaTheme="minorEastAsia"/>
              <w:lang w:val="sr-Latn-RS"/>
            </w:rPr>
            <w:fldChar w:fldCharType="separate"/>
          </w:r>
          <w:r w:rsidRPr="00387F8C">
            <w:rPr>
              <w:rFonts w:eastAsiaTheme="minorEastAsia"/>
              <w:noProof/>
              <w:lang w:val="sr-Latn-RS"/>
            </w:rPr>
            <w:t>[1]</w:t>
          </w:r>
          <w:r>
            <w:rPr>
              <w:rFonts w:eastAsiaTheme="minorEastAsia"/>
              <w:lang w:val="sr-Latn-RS"/>
            </w:rPr>
            <w:fldChar w:fldCharType="end"/>
          </w:r>
        </w:sdtContent>
      </w:sdt>
      <w:r>
        <w:rPr>
          <w:rFonts w:eastAsiaTheme="minorEastAsia"/>
          <w:lang w:val="sr-Latn-RS"/>
        </w:rPr>
        <w:t xml:space="preserve">, која  се базира на методама локалне претраге, где се користи систематска промена структуре околина како би се побољшало тренутно решење у процесу локалне претраге и пертурбација.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Pr="00387F8C">
            <w:rPr>
              <w:rFonts w:eastAsiaTheme="minorEastAsia"/>
              <w:noProof/>
              <w:lang w:val="sr-Latn-RS"/>
            </w:rPr>
            <w:t>[2]</w:t>
          </w:r>
          <w:r>
            <w:rPr>
              <w:rFonts w:eastAsiaTheme="minorEastAsia"/>
              <w:lang w:val="sr-Latn-RS"/>
            </w:rPr>
            <w:fldChar w:fldCharType="end"/>
          </w:r>
        </w:sdtContent>
      </w:sdt>
      <w:r>
        <w:rPr>
          <w:rFonts w:eastAsiaTheme="minorEastAsia"/>
          <w:lang w:val="sr-Latn-RS"/>
        </w:rPr>
        <w:t xml:space="preserve">). Следи детаљнији опис </w:t>
      </w:r>
      <m:oMath>
        <m:r>
          <w:rPr>
            <w:rFonts w:ascii="Cambria Math" w:eastAsiaTheme="minorEastAsia" w:hAnsi="Cambria Math"/>
            <w:lang w:val="sr-Latn-RS"/>
          </w:rPr>
          <m:t>VNS</m:t>
        </m:r>
      </m:oMath>
      <w:r>
        <w:rPr>
          <w:rFonts w:eastAsiaTheme="minorEastAsia"/>
          <w:lang w:val="sr-Latn-RS"/>
        </w:rPr>
        <w:t xml:space="preserve"> метахеуристике</w:t>
      </w:r>
      <w:sdt>
        <w:sdtPr>
          <w:rPr>
            <w:rFonts w:eastAsiaTheme="minorEastAsia"/>
            <w:lang w:val="sr-Latn-RS"/>
          </w:rPr>
          <w:id w:val="635145946"/>
          <w:citation/>
        </w:sdt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Pr>
              <w:rFonts w:eastAsiaTheme="minorEastAsia"/>
              <w:noProof/>
              <w:lang w:val="sr-Latn-RS"/>
            </w:rPr>
            <w:t xml:space="preserve"> </w:t>
          </w:r>
          <w:r w:rsidRPr="00387F8C">
            <w:rPr>
              <w:rFonts w:eastAsiaTheme="minorEastAsia"/>
              <w:noProof/>
              <w:lang w:val="sr-Latn-RS"/>
            </w:rPr>
            <w:t>[2]</w:t>
          </w:r>
          <w:r>
            <w:rPr>
              <w:rFonts w:eastAsiaTheme="minorEastAsia"/>
              <w:lang w:val="sr-Latn-RS"/>
            </w:rPr>
            <w:fldChar w:fldCharType="end"/>
          </w:r>
        </w:sdtContent>
      </w:sdt>
      <w:r>
        <w:rPr>
          <w:rFonts w:eastAsiaTheme="minorEastAsia"/>
          <w:lang w:val="sr-Latn-RS"/>
        </w:rPr>
        <w:t>.</w:t>
      </w:r>
    </w:p>
    <w:p w14:paraId="1BD48D93" w14:textId="7777777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77777777" w:rsidR="00F82621" w:rsidRDefault="00F82621" w:rsidP="00F82621">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су те променљиве у току извршавања алгоритма, примењује се пажљива претрага </w:t>
      </w:r>
      <w:r>
        <w:rPr>
          <w:rFonts w:eastAsiaTheme="minorEastAsia"/>
          <w:lang w:val="sr-Latn-RS"/>
        </w:rPr>
        <w:lastRenderedPageBreak/>
        <w:t>околине локалног минимума у потрази за бољим решењем. Пример структура околина може се видети на слици 1.</w:t>
      </w:r>
    </w:p>
    <w:p w14:paraId="01C345E8" w14:textId="029CCC40" w:rsidR="00773544" w:rsidRPr="003A3CDF" w:rsidRDefault="00773544">
      <w:pPr>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339"/>
        <w:gridCol w:w="284"/>
        <w:gridCol w:w="138"/>
      </w:tblGrid>
      <w:tr w:rsidR="001C6366" w14:paraId="28638016" w14:textId="77777777" w:rsidTr="00E12882">
        <w:trPr>
          <w:cantSplit/>
          <w:trHeight w:val="432"/>
        </w:trPr>
        <w:tc>
          <w:tcPr>
            <w:tcW w:w="8868" w:type="dxa"/>
            <w:gridSpan w:val="6"/>
          </w:tcPr>
          <w:p w14:paraId="773681B8" w14:textId="0CA30263" w:rsidR="00773544" w:rsidRDefault="00000630" w:rsidP="00C931EE">
            <w:pPr>
              <w:spacing w:after="240"/>
            </w:pPr>
            <w:r>
              <w:rPr>
                <w:noProof/>
                <w:lang w:eastAsia="en-GB"/>
              </w:rPr>
              <w:drawing>
                <wp:anchor distT="0" distB="0" distL="114300" distR="114300" simplePos="0" relativeHeight="251658240" behindDoc="0" locked="0" layoutInCell="1" allowOverlap="1" wp14:anchorId="21C90ABE" wp14:editId="193717C4">
                  <wp:simplePos x="0" y="0"/>
                  <wp:positionH relativeFrom="column">
                    <wp:align>center</wp:align>
                  </wp:positionH>
                  <wp:positionV relativeFrom="paragraph">
                    <wp:posOffset>0</wp:posOffset>
                  </wp:positionV>
                  <wp:extent cx="5058000" cy="3456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1.jpg"/>
                          <pic:cNvPicPr/>
                        </pic:nvPicPr>
                        <pic:blipFill>
                          <a:blip r:embed="rId8">
                            <a:extLst>
                              <a:ext uri="{28A0092B-C50C-407E-A947-70E740481C1C}">
                                <a14:useLocalDpi xmlns:a14="http://schemas.microsoft.com/office/drawing/2010/main" val="0"/>
                              </a:ext>
                            </a:extLst>
                          </a:blip>
                          <a:stretch>
                            <a:fillRect/>
                          </a:stretch>
                        </pic:blipFill>
                        <pic:spPr>
                          <a:xfrm>
                            <a:off x="0" y="0"/>
                            <a:ext cx="5058000" cy="3456000"/>
                          </a:xfrm>
                          <a:prstGeom prst="rect">
                            <a:avLst/>
                          </a:prstGeom>
                        </pic:spPr>
                      </pic:pic>
                    </a:graphicData>
                  </a:graphic>
                  <wp14:sizeRelH relativeFrom="page">
                    <wp14:pctWidth>0</wp14:pctWidth>
                  </wp14:sizeRelH>
                  <wp14:sizeRelV relativeFrom="page">
                    <wp14:pctHeight>0</wp14:pctHeight>
                  </wp14:sizeRelV>
                </wp:anchor>
              </w:drawing>
            </w:r>
            <w:r w:rsidR="00773544">
              <w:rPr>
                <w:lang w:val="sr-Latn-RS"/>
              </w:rPr>
              <w:t>Слика 1.</w:t>
            </w:r>
            <w:r w:rsidR="00173639">
              <w:rPr>
                <w:lang w:val="sr-Latn-RS"/>
              </w:rPr>
              <w:t xml:space="preserve"> </w:t>
            </w:r>
            <w:r w:rsidR="00773544" w:rsidRPr="00524B1C">
              <w:rPr>
                <w:i/>
                <w:lang w:val="sr-Latn-RS"/>
              </w:rPr>
              <w:t xml:space="preserve">Пример структура околина где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3</m:t>
                  </m:r>
                </m:sub>
              </m:sSub>
            </m:oMath>
            <w:r w:rsidR="00773544" w:rsidRPr="00524B1C">
              <w:rPr>
                <w:rFonts w:eastAsiaTheme="minorEastAsia"/>
                <w:i/>
                <w:lang w:val="sr-Latn-RS"/>
              </w:rPr>
              <w:t xml:space="preserve"> представљају околине, </w:t>
            </w:r>
            <m:oMath>
              <m:sSub>
                <m:sSubPr>
                  <m:ctrlPr>
                    <w:rPr>
                      <w:rFonts w:ascii="Cambria Math" w:eastAsiaTheme="minorEastAsia" w:hAnsi="Cambria Math"/>
                      <w:i/>
                      <w:lang w:val="sr-Latn-RS"/>
                    </w:rPr>
                  </m:ctrlPr>
                </m:sSub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i/>
                      <w:lang w:val="sr-Latn-RS"/>
                    </w:rPr>
                  </m:ctrlPr>
                </m:sSub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00773544" w:rsidRPr="00524B1C">
              <w:rPr>
                <w:rFonts w:eastAsiaTheme="minorEastAsia"/>
                <w:i/>
                <w:lang w:val="sr-Latn-RS"/>
              </w:rPr>
              <w:t xml:space="preserve"> респективно њихове локалне оптимуме а </w:t>
            </w:r>
            <m:oMath>
              <m:sSub>
                <m:sSubPr>
                  <m:ctrlPr>
                    <w:rPr>
                      <w:rFonts w:ascii="Cambria Math" w:eastAsiaTheme="minorEastAsia" w:hAnsi="Cambria Math"/>
                      <w:i/>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00773544" w:rsidRPr="00524B1C">
              <w:rPr>
                <w:rFonts w:eastAsiaTheme="minorEastAsia"/>
                <w:i/>
                <w:lang w:val="sr-Latn-RS"/>
              </w:rPr>
              <w:t xml:space="preserve"> глобални оптимум.</w:t>
            </w:r>
          </w:p>
          <w:p w14:paraId="519A52B3" w14:textId="1973923C" w:rsidR="001C6366" w:rsidRPr="001C6366" w:rsidRDefault="00773544" w:rsidP="00773544">
            <w:pPr>
              <w:ind w:firstLine="0"/>
              <w:rPr>
                <w:rFonts w:ascii="Calibri Light" w:eastAsia="Times New Roman" w:hAnsi="Calibri Light" w:cs="Times New Roman"/>
                <w:b/>
                <w:lang w:val="sr-Latn-RS"/>
              </w:rPr>
            </w:pPr>
            <w:r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c>
      </w:tr>
      <w:tr w:rsidR="00EE370B" w14:paraId="7027748B" w14:textId="77777777" w:rsidTr="008979A1">
        <w:trPr>
          <w:cantSplit/>
          <w:trHeight w:val="665"/>
        </w:trPr>
        <w:tc>
          <w:tcPr>
            <w:tcW w:w="540" w:type="dxa"/>
          </w:tcPr>
          <w:p w14:paraId="7E626420" w14:textId="2E79DCE4" w:rsidR="00EE370B" w:rsidRPr="00EE370B" w:rsidRDefault="00EE370B" w:rsidP="000777A4">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5"/>
          </w:tcPr>
          <w:p w14:paraId="11B836F8" w14:textId="28F96E27" w:rsidR="00773544" w:rsidRPr="00445739" w:rsidRDefault="00773544" w:rsidP="00BF5C62">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32A49CFD" w14:textId="0403A59D" w:rsidR="00EE370B" w:rsidRPr="00445739" w:rsidRDefault="00773544" w:rsidP="00773544">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изабрати критеријум заустављања</w:t>
            </w:r>
          </w:p>
        </w:tc>
      </w:tr>
      <w:tr w:rsidR="00EE370B" w14:paraId="7C98C42B" w14:textId="77777777" w:rsidTr="008979A1">
        <w:trPr>
          <w:cantSplit/>
        </w:trPr>
        <w:tc>
          <w:tcPr>
            <w:tcW w:w="540" w:type="dxa"/>
          </w:tcPr>
          <w:p w14:paraId="0F895D63" w14:textId="141BD9D1" w:rsidR="00EE370B" w:rsidRPr="00EE370B" w:rsidRDefault="00EE370B" w:rsidP="000777A4">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5"/>
          </w:tcPr>
          <w:p w14:paraId="6B3F75D8" w14:textId="21D2E34F" w:rsidR="00EE370B" w:rsidRPr="00445739" w:rsidRDefault="00773544" w:rsidP="000777A4">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0777A4" w14:paraId="66BFBCC7" w14:textId="77777777" w:rsidTr="00E12882">
        <w:trPr>
          <w:gridAfter w:val="1"/>
          <w:wAfter w:w="138" w:type="dxa"/>
          <w:cantSplit/>
        </w:trPr>
        <w:tc>
          <w:tcPr>
            <w:tcW w:w="823" w:type="dxa"/>
            <w:gridSpan w:val="2"/>
          </w:tcPr>
          <w:p w14:paraId="0AFD1EF5" w14:textId="0B7FE93E" w:rsidR="00EE370B" w:rsidRPr="00445739" w:rsidRDefault="00EE370B" w:rsidP="000777A4">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3"/>
          </w:tcPr>
          <w:p w14:paraId="3452C797" w14:textId="23D05943" w:rsidR="00EE370B" w:rsidRPr="00445739" w:rsidRDefault="00EE370B" w:rsidP="000777A4">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EE370B" w14:paraId="3B8798EE" w14:textId="77777777" w:rsidTr="00E12882">
        <w:trPr>
          <w:gridAfter w:val="1"/>
          <w:wAfter w:w="138" w:type="dxa"/>
          <w:cantSplit/>
        </w:trPr>
        <w:tc>
          <w:tcPr>
            <w:tcW w:w="823" w:type="dxa"/>
            <w:gridSpan w:val="2"/>
          </w:tcPr>
          <w:p w14:paraId="34EAA243" w14:textId="4523997C" w:rsidR="00EE370B" w:rsidRPr="00445739" w:rsidRDefault="00EE370B" w:rsidP="000777A4">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3"/>
          </w:tcPr>
          <w:p w14:paraId="55EB361B" w14:textId="5480C176" w:rsidR="00EE370B" w:rsidRPr="00445739" w:rsidRDefault="00773544" w:rsidP="00773544">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EE370B" w14:paraId="70C4F71C" w14:textId="77777777" w:rsidTr="00E12882">
        <w:trPr>
          <w:gridAfter w:val="1"/>
          <w:wAfter w:w="138" w:type="dxa"/>
          <w:cantSplit/>
        </w:trPr>
        <w:tc>
          <w:tcPr>
            <w:tcW w:w="1107" w:type="dxa"/>
            <w:gridSpan w:val="3"/>
          </w:tcPr>
          <w:p w14:paraId="77EB0C1A" w14:textId="01C3F91A" w:rsidR="00EE370B" w:rsidRPr="00445739" w:rsidRDefault="00EE370B" w:rsidP="000777A4">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gridSpan w:val="2"/>
          </w:tcPr>
          <w:p w14:paraId="721D8003" w14:textId="41C16461" w:rsidR="00EE370B" w:rsidRPr="00445739" w:rsidRDefault="00773544" w:rsidP="008979A1">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162578" w14:paraId="4B4398AF" w14:textId="77777777" w:rsidTr="008979A1">
        <w:trPr>
          <w:gridAfter w:val="1"/>
          <w:wAfter w:w="138" w:type="dxa"/>
          <w:cantSplit/>
        </w:trPr>
        <w:tc>
          <w:tcPr>
            <w:tcW w:w="1107" w:type="dxa"/>
            <w:gridSpan w:val="3"/>
          </w:tcPr>
          <w:p w14:paraId="138A47AE" w14:textId="5637FFC2" w:rsidR="00162578" w:rsidRPr="00445739" w:rsidRDefault="00162578" w:rsidP="000777A4">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gridSpan w:val="2"/>
          </w:tcPr>
          <w:p w14:paraId="4CCC0E0B" w14:textId="4933F770" w:rsidR="00162578" w:rsidRPr="00445739" w:rsidRDefault="008979A1" w:rsidP="008979A1">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162578" w14:paraId="4881F963" w14:textId="77777777" w:rsidTr="008979A1">
        <w:trPr>
          <w:gridAfter w:val="1"/>
          <w:wAfter w:w="138" w:type="dxa"/>
          <w:cantSplit/>
        </w:trPr>
        <w:tc>
          <w:tcPr>
            <w:tcW w:w="1107" w:type="dxa"/>
            <w:gridSpan w:val="3"/>
          </w:tcPr>
          <w:p w14:paraId="23865D1E" w14:textId="3D5BA0DA" w:rsidR="00162578" w:rsidRPr="00445739" w:rsidRDefault="00162578" w:rsidP="000777A4">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gridSpan w:val="2"/>
          </w:tcPr>
          <w:p w14:paraId="7A341CD6" w14:textId="5A96F9D2" w:rsidR="008979A1" w:rsidRPr="00445739" w:rsidRDefault="008979A1" w:rsidP="00BF5C62">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0F6FA10C" w14:textId="6CFACFF8" w:rsidR="00ED2CBF" w:rsidRPr="00445739" w:rsidRDefault="008979A1" w:rsidP="008979A1">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979A1" w14:paraId="716F2A2B" w14:textId="77777777" w:rsidTr="008979A1">
        <w:trPr>
          <w:gridAfter w:val="1"/>
          <w:wAfter w:w="138" w:type="dxa"/>
          <w:cantSplit/>
        </w:trPr>
        <w:tc>
          <w:tcPr>
            <w:tcW w:w="540" w:type="dxa"/>
          </w:tcPr>
          <w:p w14:paraId="175C5A57" w14:textId="78DF5243" w:rsidR="008979A1" w:rsidRDefault="008979A1" w:rsidP="000777A4">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4"/>
          </w:tcPr>
          <w:p w14:paraId="4D026F28" w14:textId="2231B6E4" w:rsidR="008979A1" w:rsidRPr="00445739" w:rsidRDefault="008979A1" w:rsidP="008979A1">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r w:rsidR="001C6366" w14:paraId="551D6F50" w14:textId="77777777" w:rsidTr="00D15F6F">
        <w:trPr>
          <w:cantSplit/>
          <w:trHeight w:val="432"/>
        </w:trPr>
        <w:tc>
          <w:tcPr>
            <w:tcW w:w="8868" w:type="dxa"/>
            <w:gridSpan w:val="6"/>
          </w:tcPr>
          <w:p w14:paraId="07B5958F" w14:textId="3A14C417" w:rsidR="008979A1" w:rsidRPr="00931724" w:rsidRDefault="008979A1" w:rsidP="008979A1">
            <w:pPr>
              <w:rPr>
                <w:lang w:val="sr-Latn-RS"/>
              </w:rPr>
            </w:pPr>
            <w:r>
              <w:rPr>
                <w:lang w:val="sr-Latn-RS"/>
              </w:rPr>
              <w:lastRenderedPageBreak/>
              <w:t xml:space="preserve">Почетно решење може бити било које допустиво решење, обично добијено неким похлепним или случајним алгоритмом.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је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с-хеуристика. </w:t>
            </w:r>
          </w:p>
          <w:p w14:paraId="5C374678" w14:textId="6AA51757" w:rsidR="008979A1" w:rsidRDefault="008979A1" w:rsidP="00C931EE">
            <w:pPr>
              <w:spacing w:after="240"/>
            </w:pPr>
            <w:r>
              <w:rPr>
                <w:lang w:val="sr-Latn-RS"/>
              </w:rPr>
              <w:t>Једна значајна процедура локалне претраге са променљивим околинама је метода променљивог спуста (VND</w:t>
            </w:r>
            <w:r w:rsidR="00626CB1">
              <w:rPr>
                <w:lang w:val="sr-Latn-RS"/>
              </w:rPr>
              <w:t xml:space="preserve"> – </w:t>
            </w:r>
            <w:r w:rsidR="00626CB1">
              <w:rPr>
                <w:lang w:val="sr-Cyrl-RS"/>
              </w:rPr>
              <w:t xml:space="preserve">енг. </w:t>
            </w:r>
            <w:r w:rsidR="00626CB1">
              <w:rPr>
                <w:i/>
                <w:lang w:val="en-US"/>
              </w:rPr>
              <w:t>Variable Neighborhood Descent</w:t>
            </w:r>
            <w:r>
              <w:rPr>
                <w:lang w:val="sr-Latn-RS"/>
              </w:rPr>
              <w:t>) дата следећим алгоритмом.</w:t>
            </w:r>
          </w:p>
          <w:p w14:paraId="1E9BABE0" w14:textId="322FDA3A" w:rsidR="001C6366" w:rsidRPr="00C931EE" w:rsidRDefault="00C931EE" w:rsidP="00C931EE">
            <w:pPr>
              <w:spacing w:before="60"/>
              <w:ind w:firstLine="0"/>
              <w:rPr>
                <w:rFonts w:ascii="Calibri Light" w:eastAsia="Times New Roman" w:hAnsi="Calibri Light" w:cs="Times New Roman"/>
                <w:b/>
                <w:lang w:val="en-U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c>
      </w:tr>
      <w:tr w:rsidR="001C6366" w:rsidRPr="00445739" w14:paraId="3EE04122" w14:textId="77777777" w:rsidTr="00D15F6F">
        <w:trPr>
          <w:cantSplit/>
          <w:trHeight w:val="432"/>
        </w:trPr>
        <w:tc>
          <w:tcPr>
            <w:tcW w:w="540" w:type="dxa"/>
          </w:tcPr>
          <w:p w14:paraId="65444014" w14:textId="77777777" w:rsidR="001C6366" w:rsidRPr="00445739" w:rsidRDefault="001C6366" w:rsidP="00E62845">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5"/>
          </w:tcPr>
          <w:p w14:paraId="730C6DE1" w14:textId="3E33B4E4" w:rsidR="001C6366" w:rsidRPr="00445739" w:rsidRDefault="00C931EE" w:rsidP="00C931EE">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63017" w:rsidRPr="00445739" w14:paraId="3D4B8335" w14:textId="77777777" w:rsidTr="00D15F6F">
        <w:trPr>
          <w:cantSplit/>
          <w:trHeight w:val="432"/>
        </w:trPr>
        <w:tc>
          <w:tcPr>
            <w:tcW w:w="540" w:type="dxa"/>
          </w:tcPr>
          <w:p w14:paraId="5FF31C4B" w14:textId="36E3CA3F" w:rsidR="00863017" w:rsidRPr="00445739" w:rsidRDefault="00863017"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5"/>
          </w:tcPr>
          <w:p w14:paraId="0C914D34" w14:textId="14F54E64" w:rsidR="00863017" w:rsidRPr="00445739" w:rsidRDefault="00863017" w:rsidP="00863017">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1C6366" w:rsidRPr="00445739" w14:paraId="1A87FD87" w14:textId="77777777" w:rsidTr="00D15F6F">
        <w:trPr>
          <w:cantSplit/>
        </w:trPr>
        <w:tc>
          <w:tcPr>
            <w:tcW w:w="540" w:type="dxa"/>
          </w:tcPr>
          <w:p w14:paraId="3C2F7A83" w14:textId="123BFA9A" w:rsidR="001C6366" w:rsidRPr="00445739" w:rsidRDefault="00863017"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5"/>
          </w:tcPr>
          <w:p w14:paraId="047BC02C" w14:textId="16664E9A" w:rsidR="001C6366" w:rsidRPr="00445739" w:rsidRDefault="00C931EE" w:rsidP="00C931EE">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63017" w:rsidRPr="00445739" w14:paraId="5EF2BA51" w14:textId="77777777" w:rsidTr="00D15F6F">
        <w:trPr>
          <w:gridAfter w:val="1"/>
          <w:wAfter w:w="138" w:type="dxa"/>
          <w:cantSplit/>
        </w:trPr>
        <w:tc>
          <w:tcPr>
            <w:tcW w:w="823" w:type="dxa"/>
            <w:gridSpan w:val="2"/>
          </w:tcPr>
          <w:p w14:paraId="6EE88945" w14:textId="77777777" w:rsidR="00863017" w:rsidRPr="00445739" w:rsidRDefault="00863017" w:rsidP="0086301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3"/>
          </w:tcPr>
          <w:p w14:paraId="69E7068A" w14:textId="66298C9F" w:rsidR="00863017" w:rsidRPr="00445739" w:rsidRDefault="00C931EE" w:rsidP="00C931EE">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63017" w:rsidRPr="00445739" w14:paraId="369A7D3A" w14:textId="77777777" w:rsidTr="00D15F6F">
        <w:trPr>
          <w:gridAfter w:val="2"/>
          <w:wAfter w:w="422" w:type="dxa"/>
          <w:cantSplit/>
        </w:trPr>
        <w:tc>
          <w:tcPr>
            <w:tcW w:w="823" w:type="dxa"/>
            <w:gridSpan w:val="2"/>
          </w:tcPr>
          <w:p w14:paraId="20E29BA1" w14:textId="77777777" w:rsidR="00863017" w:rsidRPr="00445739" w:rsidRDefault="00863017" w:rsidP="0086301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gridSpan w:val="2"/>
          </w:tcPr>
          <w:p w14:paraId="5CB06242" w14:textId="140A2469" w:rsidR="00863017" w:rsidRPr="00445739" w:rsidRDefault="00C931EE" w:rsidP="00863017">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3079400A" w14:textId="433228C7" w:rsidR="00863017" w:rsidRPr="00445739" w:rsidRDefault="00C931EE" w:rsidP="00863017">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63017" w:rsidRPr="00445739" w14:paraId="1C74FD65" w14:textId="77777777" w:rsidTr="00D15F6F">
        <w:trPr>
          <w:gridAfter w:val="2"/>
          <w:wAfter w:w="422" w:type="dxa"/>
          <w:cantSplit/>
        </w:trPr>
        <w:tc>
          <w:tcPr>
            <w:tcW w:w="540" w:type="dxa"/>
          </w:tcPr>
          <w:p w14:paraId="023E8907" w14:textId="779027DF" w:rsidR="00863017" w:rsidRPr="00445739" w:rsidRDefault="00863017" w:rsidP="0086301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3"/>
          </w:tcPr>
          <w:p w14:paraId="341B756F" w14:textId="2218FD89" w:rsidR="00863017" w:rsidRPr="00445739" w:rsidRDefault="00C931EE" w:rsidP="00C931EE">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r w:rsidR="00C46954" w14:paraId="5D07BA9E" w14:textId="77777777" w:rsidTr="00BF5C62">
        <w:trPr>
          <w:cantSplit/>
          <w:trHeight w:val="432"/>
        </w:trPr>
        <w:tc>
          <w:tcPr>
            <w:tcW w:w="8868" w:type="dxa"/>
            <w:gridSpan w:val="6"/>
            <w:tcBorders>
              <w:bottom w:val="single" w:sz="4" w:space="0" w:color="auto"/>
            </w:tcBorders>
          </w:tcPr>
          <w:p w14:paraId="7FB6F7E2" w14:textId="00039DF5" w:rsidR="008979A1" w:rsidRDefault="008979A1" w:rsidP="00C931EE">
            <w:pPr>
              <w:spacing w:before="240"/>
            </w:pPr>
            <w:r>
              <w:rPr>
                <w:lang w:val="sr-Latn-RS"/>
              </w:rPr>
              <w:t>Ако се ова метода користи у другој фази алгоритма VNS, добија се генерализовани VNS (GVNS</w:t>
            </w:r>
            <w:r w:rsidR="00626CB1">
              <w:rPr>
                <w:lang w:val="sr-Latn-RS"/>
              </w:rPr>
              <w:t xml:space="preserve"> – </w:t>
            </w:r>
            <w:r w:rsidR="00626CB1">
              <w:rPr>
                <w:lang w:val="sr-Cyrl-RS"/>
              </w:rPr>
              <w:t>енг</w:t>
            </w:r>
            <w:r w:rsidR="00626CB1">
              <w:rPr>
                <w:lang w:val="en-US"/>
              </w:rPr>
              <w:t>.</w:t>
            </w:r>
            <w:r w:rsidR="00626CB1">
              <w:rPr>
                <w:lang w:val="sr-Cyrl-RS"/>
              </w:rPr>
              <w:t xml:space="preserve"> </w:t>
            </w:r>
            <w:r w:rsidR="00626CB1" w:rsidRPr="00626CB1">
              <w:rPr>
                <w:i/>
                <w:lang w:val="en-US"/>
              </w:rPr>
              <w:t>General VNS</w:t>
            </w:r>
            <w:r>
              <w:rPr>
                <w:lang w:val="sr-Latn-RS"/>
              </w:rPr>
              <w:t>) који се за неке проблеме истакао као најефикаснија метода за приближно решавање.</w:t>
            </w:r>
          </w:p>
          <w:p w14:paraId="31EC9B1F" w14:textId="18710018" w:rsidR="00C46954" w:rsidRPr="00C931EE" w:rsidRDefault="00C931EE" w:rsidP="00C931EE">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c>
      </w:tr>
      <w:tr w:rsidR="00C46954" w14:paraId="3C854BFC" w14:textId="77777777" w:rsidTr="00BF5C62">
        <w:trPr>
          <w:cantSplit/>
          <w:trHeight w:val="665"/>
        </w:trPr>
        <w:tc>
          <w:tcPr>
            <w:tcW w:w="540" w:type="dxa"/>
            <w:tcBorders>
              <w:top w:val="single" w:sz="4" w:space="0" w:color="auto"/>
              <w:left w:val="single" w:sz="4" w:space="0" w:color="auto"/>
              <w:bottom w:val="single" w:sz="4" w:space="0" w:color="auto"/>
              <w:right w:val="single" w:sz="4" w:space="0" w:color="auto"/>
            </w:tcBorders>
          </w:tcPr>
          <w:p w14:paraId="0C8F2EBF" w14:textId="77777777" w:rsidR="00C46954" w:rsidRPr="00EE370B" w:rsidRDefault="00C46954" w:rsidP="00E62845">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5"/>
            <w:tcBorders>
              <w:top w:val="single" w:sz="4" w:space="0" w:color="auto"/>
              <w:left w:val="single" w:sz="4" w:space="0" w:color="auto"/>
              <w:bottom w:val="single" w:sz="4" w:space="0" w:color="auto"/>
              <w:right w:val="single" w:sz="4" w:space="0" w:color="auto"/>
            </w:tcBorders>
          </w:tcPr>
          <w:p w14:paraId="6C0105B7" w14:textId="7FF9334A" w:rsidR="00C46954" w:rsidRPr="00B61C05" w:rsidRDefault="00EF13C1" w:rsidP="00E62845">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7E451D63" w14:textId="06D2B79B" w:rsidR="00C46954" w:rsidRPr="00EF13C1" w:rsidRDefault="00F82621" w:rsidP="00EF13C1">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EF13C1" w:rsidRPr="00445739">
              <w:rPr>
                <w:rFonts w:asciiTheme="majorHAnsi" w:eastAsiaTheme="minorEastAsia" w:hAnsiTheme="majorHAnsi"/>
                <w:lang w:val="sr-Cyrl-RS"/>
              </w:rPr>
              <w:t>, изабрати критеријум заустављања</w:t>
            </w:r>
          </w:p>
        </w:tc>
      </w:tr>
      <w:tr w:rsidR="00C46954" w:rsidRPr="00445739" w14:paraId="4D88E56C" w14:textId="77777777" w:rsidTr="00BF5C62">
        <w:trPr>
          <w:cantSplit/>
        </w:trPr>
        <w:tc>
          <w:tcPr>
            <w:tcW w:w="540" w:type="dxa"/>
            <w:tcBorders>
              <w:top w:val="single" w:sz="4" w:space="0" w:color="auto"/>
              <w:left w:val="single" w:sz="4" w:space="0" w:color="auto"/>
              <w:bottom w:val="single" w:sz="4" w:space="0" w:color="auto"/>
              <w:right w:val="single" w:sz="4" w:space="0" w:color="auto"/>
            </w:tcBorders>
          </w:tcPr>
          <w:p w14:paraId="60C0E779" w14:textId="77777777" w:rsidR="00C46954" w:rsidRPr="00445739" w:rsidRDefault="00C46954"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5"/>
            <w:tcBorders>
              <w:top w:val="single" w:sz="4" w:space="0" w:color="auto"/>
              <w:left w:val="single" w:sz="4" w:space="0" w:color="auto"/>
              <w:bottom w:val="single" w:sz="4" w:space="0" w:color="auto"/>
              <w:right w:val="single" w:sz="4" w:space="0" w:color="auto"/>
            </w:tcBorders>
          </w:tcPr>
          <w:p w14:paraId="637D007F" w14:textId="12A558A2" w:rsidR="00C46954" w:rsidRPr="00445739" w:rsidRDefault="00445739" w:rsidP="00E62845">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C46954" w:rsidRPr="00445739" w14:paraId="5B295ECF" w14:textId="77777777" w:rsidTr="00BF5C62">
        <w:trPr>
          <w:gridAfter w:val="1"/>
          <w:wAfter w:w="138" w:type="dxa"/>
          <w:cantSplit/>
        </w:trPr>
        <w:tc>
          <w:tcPr>
            <w:tcW w:w="823" w:type="dxa"/>
            <w:gridSpan w:val="2"/>
            <w:tcBorders>
              <w:top w:val="single" w:sz="4" w:space="0" w:color="auto"/>
              <w:left w:val="single" w:sz="4" w:space="0" w:color="auto"/>
              <w:bottom w:val="single" w:sz="4" w:space="0" w:color="auto"/>
              <w:right w:val="single" w:sz="4" w:space="0" w:color="auto"/>
            </w:tcBorders>
          </w:tcPr>
          <w:p w14:paraId="17D63F8C" w14:textId="77777777" w:rsidR="00C46954" w:rsidRPr="00445739" w:rsidRDefault="00C46954"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3"/>
            <w:tcBorders>
              <w:top w:val="single" w:sz="4" w:space="0" w:color="auto"/>
              <w:left w:val="single" w:sz="4" w:space="0" w:color="auto"/>
              <w:bottom w:val="single" w:sz="4" w:space="0" w:color="auto"/>
              <w:right w:val="single" w:sz="4" w:space="0" w:color="auto"/>
            </w:tcBorders>
          </w:tcPr>
          <w:p w14:paraId="11509323" w14:textId="77777777" w:rsidR="00C46954" w:rsidRPr="00445739" w:rsidRDefault="00C46954" w:rsidP="00E62845">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C46954" w:rsidRPr="00445739" w14:paraId="3268C0C4" w14:textId="77777777" w:rsidTr="00BF5C62">
        <w:trPr>
          <w:gridAfter w:val="1"/>
          <w:wAfter w:w="138" w:type="dxa"/>
          <w:cantSplit/>
        </w:trPr>
        <w:tc>
          <w:tcPr>
            <w:tcW w:w="823" w:type="dxa"/>
            <w:gridSpan w:val="2"/>
            <w:tcBorders>
              <w:top w:val="single" w:sz="4" w:space="0" w:color="auto"/>
              <w:left w:val="single" w:sz="4" w:space="0" w:color="auto"/>
              <w:bottom w:val="single" w:sz="4" w:space="0" w:color="auto"/>
              <w:right w:val="single" w:sz="4" w:space="0" w:color="auto"/>
            </w:tcBorders>
          </w:tcPr>
          <w:p w14:paraId="5D2714C6" w14:textId="77777777" w:rsidR="00C46954" w:rsidRPr="00445739" w:rsidRDefault="00C46954"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3"/>
            <w:tcBorders>
              <w:top w:val="single" w:sz="4" w:space="0" w:color="auto"/>
              <w:left w:val="single" w:sz="4" w:space="0" w:color="auto"/>
              <w:bottom w:val="single" w:sz="4" w:space="0" w:color="auto"/>
              <w:right w:val="single" w:sz="4" w:space="0" w:color="auto"/>
            </w:tcBorders>
          </w:tcPr>
          <w:p w14:paraId="3F54C726" w14:textId="5911E88F" w:rsidR="00C46954" w:rsidRPr="00445739" w:rsidRDefault="00445739" w:rsidP="00445739">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C46954" w:rsidRPr="00445739" w14:paraId="1CDDD9B1" w14:textId="77777777" w:rsidTr="00BF5C62">
        <w:trPr>
          <w:gridAfter w:val="1"/>
          <w:wAfter w:w="138" w:type="dxa"/>
          <w:cantSplit/>
        </w:trPr>
        <w:tc>
          <w:tcPr>
            <w:tcW w:w="1107" w:type="dxa"/>
            <w:gridSpan w:val="3"/>
            <w:tcBorders>
              <w:top w:val="single" w:sz="4" w:space="0" w:color="auto"/>
              <w:left w:val="single" w:sz="4" w:space="0" w:color="auto"/>
              <w:bottom w:val="single" w:sz="4" w:space="0" w:color="auto"/>
              <w:right w:val="single" w:sz="4" w:space="0" w:color="auto"/>
            </w:tcBorders>
          </w:tcPr>
          <w:p w14:paraId="77B7EF60" w14:textId="77777777" w:rsidR="00C46954" w:rsidRPr="00445739" w:rsidRDefault="00C46954"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gridSpan w:val="2"/>
            <w:tcBorders>
              <w:top w:val="single" w:sz="4" w:space="0" w:color="auto"/>
              <w:left w:val="single" w:sz="4" w:space="0" w:color="auto"/>
              <w:bottom w:val="single" w:sz="4" w:space="0" w:color="auto"/>
              <w:right w:val="single" w:sz="4" w:space="0" w:color="auto"/>
            </w:tcBorders>
          </w:tcPr>
          <w:p w14:paraId="66671D59" w14:textId="72CA7AB9" w:rsidR="00C46954" w:rsidRPr="00445739" w:rsidRDefault="00445739" w:rsidP="00445739">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C46954" w:rsidRPr="00445739" w14:paraId="7F064DC3" w14:textId="77777777" w:rsidTr="00BF5C62">
        <w:trPr>
          <w:gridAfter w:val="1"/>
          <w:wAfter w:w="138" w:type="dxa"/>
          <w:cantSplit/>
        </w:trPr>
        <w:tc>
          <w:tcPr>
            <w:tcW w:w="1107" w:type="dxa"/>
            <w:gridSpan w:val="3"/>
            <w:tcBorders>
              <w:top w:val="single" w:sz="4" w:space="0" w:color="auto"/>
              <w:left w:val="single" w:sz="4" w:space="0" w:color="auto"/>
              <w:bottom w:val="single" w:sz="4" w:space="0" w:color="auto"/>
              <w:right w:val="single" w:sz="4" w:space="0" w:color="auto"/>
            </w:tcBorders>
          </w:tcPr>
          <w:p w14:paraId="05F52688" w14:textId="77777777" w:rsidR="00C46954" w:rsidRPr="00445739" w:rsidRDefault="00C46954" w:rsidP="00E62845">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gridSpan w:val="2"/>
            <w:tcBorders>
              <w:top w:val="single" w:sz="4" w:space="0" w:color="auto"/>
              <w:left w:val="single" w:sz="4" w:space="0" w:color="auto"/>
              <w:bottom w:val="single" w:sz="4" w:space="0" w:color="auto"/>
              <w:right w:val="single" w:sz="4" w:space="0" w:color="auto"/>
            </w:tcBorders>
          </w:tcPr>
          <w:p w14:paraId="65D03175" w14:textId="647AB867" w:rsidR="00C46954" w:rsidRPr="00445739" w:rsidRDefault="00445739" w:rsidP="00445739">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C46954" w:rsidRPr="00445739" w14:paraId="2B82ED5B" w14:textId="77777777" w:rsidTr="00BF5C62">
        <w:trPr>
          <w:gridAfter w:val="1"/>
          <w:wAfter w:w="138" w:type="dxa"/>
          <w:cantSplit/>
        </w:trPr>
        <w:tc>
          <w:tcPr>
            <w:tcW w:w="1107" w:type="dxa"/>
            <w:gridSpan w:val="3"/>
            <w:tcBorders>
              <w:top w:val="single" w:sz="4" w:space="0" w:color="auto"/>
              <w:left w:val="single" w:sz="4" w:space="0" w:color="auto"/>
              <w:bottom w:val="single" w:sz="4" w:space="0" w:color="auto"/>
              <w:right w:val="single" w:sz="4" w:space="0" w:color="auto"/>
            </w:tcBorders>
          </w:tcPr>
          <w:p w14:paraId="2FE22023" w14:textId="77777777" w:rsidR="00C46954" w:rsidRPr="00445739" w:rsidRDefault="00C46954" w:rsidP="00E62845">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gridSpan w:val="2"/>
            <w:tcBorders>
              <w:top w:val="single" w:sz="4" w:space="0" w:color="auto"/>
              <w:left w:val="single" w:sz="4" w:space="0" w:color="auto"/>
              <w:bottom w:val="single" w:sz="4" w:space="0" w:color="auto"/>
              <w:right w:val="single" w:sz="4" w:space="0" w:color="auto"/>
            </w:tcBorders>
          </w:tcPr>
          <w:p w14:paraId="10F7A094" w14:textId="396860AA" w:rsidR="00C46954" w:rsidRPr="00445739" w:rsidRDefault="00445739" w:rsidP="00E62845">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06D81AA5" w14:textId="16D9E23F" w:rsidR="00C46954" w:rsidRPr="00445739" w:rsidRDefault="00445739" w:rsidP="00445739">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C46954" w14:paraId="7CEA7667" w14:textId="77777777" w:rsidTr="00BF5C62">
        <w:trPr>
          <w:gridAfter w:val="1"/>
          <w:wAfter w:w="138" w:type="dxa"/>
          <w:cantSplit/>
        </w:trPr>
        <w:tc>
          <w:tcPr>
            <w:tcW w:w="540" w:type="dxa"/>
            <w:tcBorders>
              <w:top w:val="single" w:sz="4" w:space="0" w:color="auto"/>
              <w:left w:val="single" w:sz="4" w:space="0" w:color="auto"/>
              <w:bottom w:val="single" w:sz="4" w:space="0" w:color="auto"/>
              <w:right w:val="single" w:sz="4" w:space="0" w:color="auto"/>
            </w:tcBorders>
          </w:tcPr>
          <w:p w14:paraId="58D8857D" w14:textId="77777777" w:rsidR="00C46954" w:rsidRPr="00E12882" w:rsidRDefault="00C46954" w:rsidP="00E62845">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4"/>
            <w:tcBorders>
              <w:top w:val="single" w:sz="4" w:space="0" w:color="auto"/>
              <w:left w:val="single" w:sz="4" w:space="0" w:color="auto"/>
              <w:bottom w:val="single" w:sz="4" w:space="0" w:color="auto"/>
              <w:right w:val="single" w:sz="4" w:space="0" w:color="auto"/>
            </w:tcBorders>
          </w:tcPr>
          <w:p w14:paraId="0585E68E" w14:textId="6E4F4A2D" w:rsidR="00C46954" w:rsidRPr="00016A0B" w:rsidRDefault="00016A0B" w:rsidP="00016A0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68815D28" w14:textId="6DC75185" w:rsidR="008979A1" w:rsidRPr="00522B23" w:rsidRDefault="008979A1" w:rsidP="008979A1">
      <w:pPr>
        <w:ind w:firstLine="0"/>
        <w:rPr>
          <w:lang w:val="sr-Latn-RS"/>
        </w:rPr>
      </w:pPr>
      <w:r>
        <w:rPr>
          <w:lang w:val="sr-Latn-RS"/>
        </w:rPr>
        <w:lastRenderedPageBreak/>
        <w:t>где се у процедури VND користе исте структуре околина као из дела иницијализације алгоритма GVNS.</w:t>
      </w:r>
    </w:p>
    <w:p w14:paraId="039E9450" w14:textId="77777777" w:rsidR="00E82F26" w:rsidRDefault="00E82F26" w:rsidP="0042340B">
      <w:pPr>
        <w:tabs>
          <w:tab w:val="left" w:pos="1815"/>
        </w:tabs>
        <w:rPr>
          <w:lang w:val="sr-Latn-RS"/>
        </w:rPr>
      </w:pPr>
    </w:p>
    <w:p w14:paraId="3B8D7155" w14:textId="77777777" w:rsidR="00BF5C62" w:rsidRDefault="00C05F36" w:rsidP="00BF5C62">
      <w:pPr>
        <w:pStyle w:val="Heading1"/>
      </w:pPr>
      <w:r>
        <w:rPr>
          <w:lang w:val="sr-Latn-RS"/>
        </w:rPr>
        <w:br w:type="page"/>
      </w:r>
      <w:bookmarkStart w:id="2" w:name="_Toc398989668"/>
      <w:r w:rsidR="00BF5C62" w:rsidRPr="00BF5C62">
        <w:lastRenderedPageBreak/>
        <w:t>Симулирано каљење</w:t>
      </w:r>
      <w:bookmarkEnd w:id="2"/>
    </w:p>
    <w:p w14:paraId="061BAD2E" w14:textId="2561141A" w:rsidR="008979A1" w:rsidRDefault="008979A1">
      <w:r>
        <w:rPr>
          <w:lang w:val="sr-Latn-RS"/>
        </w:rPr>
        <w:t>Симулирано каљење (</w:t>
      </w:r>
      <w:r w:rsidR="00BF5C62">
        <w:rPr>
          <w:lang w:val="sr-Latn-RS"/>
        </w:rPr>
        <w:t>SA</w:t>
      </w:r>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 локалне претраге. Користи се за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CAB0953" w14:textId="77777777" w:rsidR="008979A1" w:rsidRDefault="008979A1" w:rsidP="00BF5C62">
      <w:pPr>
        <w:rPr>
          <w:lang w:val="sr-Latn-RS"/>
        </w:rPr>
      </w:pPr>
      <w:r>
        <w:rPr>
          <w:lang w:val="sr-Latn-RS"/>
        </w:rPr>
        <w:t xml:space="preserve">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кристала. На овај начин, ако је погодно изабран начин хлађења, метал који се на крају добије има побољшану структуру веза међу атомима и повољне особине за даљу обраду. </w:t>
      </w:r>
    </w:p>
    <w:p w14:paraId="265E2A10" w14:textId="30A394EA" w:rsidR="00296D64" w:rsidRDefault="008979A1" w:rsidP="00016A0B">
      <w:pPr>
        <w:spacing w:after="240"/>
        <w:rPr>
          <w:rFonts w:eastAsiaTheme="minorEastAsia"/>
          <w:lang w:val="sr-Latn-RS"/>
        </w:rPr>
      </w:pPr>
      <w:r>
        <w:rPr>
          <w:lang w:val="sr-Latn-RS"/>
        </w:rPr>
        <w:t xml:space="preserve">За дати проблем дискретне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Pr>
          <w:rFonts w:eastAsiaTheme="minorEastAsia"/>
          <w:lang w:val="sr-Latn-RS"/>
        </w:rPr>
        <w:t xml:space="preserve">, на тој температури. Основни део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5"/>
        <w:gridCol w:w="244"/>
        <w:gridCol w:w="4367"/>
        <w:gridCol w:w="3636"/>
      </w:tblGrid>
      <w:tr w:rsidR="003711AA" w14:paraId="286EDB03" w14:textId="77777777" w:rsidTr="007D11A8">
        <w:tc>
          <w:tcPr>
            <w:tcW w:w="2981" w:type="pct"/>
            <w:gridSpan w:val="4"/>
          </w:tcPr>
          <w:p w14:paraId="4C2F6698" w14:textId="3FD4DC01" w:rsidR="003711AA" w:rsidRDefault="003711AA" w:rsidP="007D11A8">
            <w:pPr>
              <w:spacing w:before="120" w:after="120"/>
              <w:ind w:firstLine="0"/>
              <w:rPr>
                <w:rFonts w:eastAsiaTheme="minorEastAsia"/>
                <w:lang w:val="sr-Latn-RS"/>
              </w:rPr>
            </w:pPr>
            <m:oMathPara>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517FA1CB" w14:textId="60B8B7EF" w:rsidR="003711AA" w:rsidRDefault="003711AA" w:rsidP="007D11A8">
            <w:pPr>
              <w:spacing w:before="120" w:after="120"/>
              <w:ind w:firstLine="0"/>
              <w:jc w:val="right"/>
              <w:rPr>
                <w:rFonts w:eastAsiaTheme="minorEastAsia"/>
                <w:lang w:val="sr-Latn-RS"/>
              </w:rPr>
            </w:pPr>
            <w:r>
              <w:rPr>
                <w:rFonts w:eastAsiaTheme="minorEastAsia"/>
                <w:lang w:val="sr-Latn-RS"/>
              </w:rPr>
              <w:t>(4.1)</w:t>
            </w:r>
          </w:p>
        </w:tc>
      </w:tr>
      <w:tr w:rsidR="00863017" w14:paraId="63E5523E" w14:textId="77777777" w:rsidTr="00E96AD8">
        <w:tc>
          <w:tcPr>
            <w:tcW w:w="4946" w:type="pct"/>
            <w:gridSpan w:val="5"/>
          </w:tcPr>
          <w:p w14:paraId="2027963C" w14:textId="77777777" w:rsidR="008979A1" w:rsidRPr="009D44E1" w:rsidRDefault="008979A1" w:rsidP="00016A0B">
            <w:pPr>
              <w:spacing w:before="240" w:after="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7E2EC916" w14:textId="504F491C" w:rsidR="00863017" w:rsidRPr="00016A0B" w:rsidRDefault="00016A0B" w:rsidP="00016A0B">
            <w:pPr>
              <w:spacing w:before="60"/>
              <w:ind w:firstLine="0"/>
              <w:rPr>
                <w:rFonts w:ascii="Calibri" w:eastAsia="Times New Roman" w:hAnsi="Calibri" w:cs="Times New Roman"/>
                <w:b/>
                <w:lang w:val="sr-Cyrl-RS"/>
              </w:rPr>
            </w:pPr>
            <w:r>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c>
      </w:tr>
      <w:tr w:rsidR="001874D6" w:rsidRPr="008C2589" w14:paraId="4A0F5770" w14:textId="77777777" w:rsidTr="00E96AD8">
        <w:tc>
          <w:tcPr>
            <w:tcW w:w="28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706" w:type="pct"/>
            <w:gridSpan w:val="4"/>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E96AD8">
        <w:tc>
          <w:tcPr>
            <w:tcW w:w="28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706" w:type="pct"/>
            <w:gridSpan w:val="4"/>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E96AD8">
        <w:tc>
          <w:tcPr>
            <w:tcW w:w="28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706" w:type="pct"/>
            <w:gridSpan w:val="4"/>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E96AD8">
        <w:tc>
          <w:tcPr>
            <w:tcW w:w="417"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4.</m:t>
                </m:r>
              </m:oMath>
            </m:oMathPara>
          </w:p>
        </w:tc>
        <w:tc>
          <w:tcPr>
            <w:tcW w:w="4583" w:type="pct"/>
            <w:gridSpan w:val="3"/>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E96AD8">
        <w:tc>
          <w:tcPr>
            <w:tcW w:w="417"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5.</m:t>
                </m:r>
              </m:oMath>
            </m:oMathPara>
          </w:p>
        </w:tc>
        <w:tc>
          <w:tcPr>
            <w:tcW w:w="4583" w:type="pct"/>
            <w:gridSpan w:val="3"/>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E96AD8">
        <w:tc>
          <w:tcPr>
            <w:tcW w:w="55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4" w:type="pct"/>
            <w:gridSpan w:val="2"/>
          </w:tcPr>
          <w:p w14:paraId="7D1608C9" w14:textId="14299EAA"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p>
        </w:tc>
      </w:tr>
      <w:tr w:rsidR="001874D6" w:rsidRPr="008C2589" w14:paraId="63B6A28F" w14:textId="77777777" w:rsidTr="00E96AD8">
        <w:tc>
          <w:tcPr>
            <w:tcW w:w="55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4" w:type="pct"/>
            <w:gridSpan w:val="2"/>
          </w:tcPr>
          <w:p w14:paraId="392536DE" w14:textId="4636A5F6" w:rsidR="001874D6" w:rsidRPr="008C2589" w:rsidRDefault="00F82621"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E96AD8">
        <w:tc>
          <w:tcPr>
            <w:tcW w:w="55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4" w:type="pct"/>
            <w:gridSpan w:val="2"/>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E96AD8">
        <w:tc>
          <w:tcPr>
            <w:tcW w:w="55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4" w:type="pct"/>
            <w:gridSpan w:val="2"/>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E96AD8">
        <w:tc>
          <w:tcPr>
            <w:tcW w:w="417"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83" w:type="pct"/>
            <w:gridSpan w:val="3"/>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E96AD8">
        <w:tc>
          <w:tcPr>
            <w:tcW w:w="28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59" w:type="pct"/>
            <w:gridSpan w:val="4"/>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016A0B">
      <w:pPr>
        <w:spacing w:before="12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58103759" w14:textId="39AEE3FF" w:rsidR="00235BDC" w:rsidRDefault="008979A1" w:rsidP="00E96AD8">
      <w:pPr>
        <w:rPr>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Content>
          <w:r>
            <w:rPr>
              <w:lang w:val="sr-Latn-RS"/>
            </w:rPr>
            <w:fldChar w:fldCharType="begin"/>
          </w:r>
          <w:r>
            <w:rPr>
              <w:lang w:val="sr-Latn-RS"/>
            </w:rPr>
            <w:instrText xml:space="preserve"> CITATION Glo10 \l 9242 </w:instrText>
          </w:r>
          <w:r>
            <w:rPr>
              <w:lang w:val="sr-Latn-RS"/>
            </w:rPr>
            <w:fldChar w:fldCharType="separate"/>
          </w:r>
          <w:r>
            <w:rPr>
              <w:noProof/>
              <w:lang w:val="sr-Latn-RS"/>
            </w:rPr>
            <w:t>[3]</w:t>
          </w:r>
          <w:r>
            <w:rPr>
              <w:lang w:val="sr-Latn-RS"/>
            </w:rPr>
            <w:fldChar w:fldCharType="end"/>
          </w:r>
        </w:sdtContent>
      </w:sdt>
      <w:r>
        <w:rPr>
          <w:lang w:val="sr-Latn-RS"/>
        </w:rPr>
        <w:t>.</w:t>
      </w:r>
    </w:p>
    <w:p w14:paraId="7E733A94" w14:textId="77777777" w:rsidR="00B4350E" w:rsidRDefault="00B4350E" w:rsidP="00E82F26">
      <w:pPr>
        <w:rPr>
          <w:rFonts w:eastAsiaTheme="minorEastAsia"/>
          <w:lang w:val="sr-Latn-RS"/>
        </w:rPr>
      </w:pPr>
    </w:p>
    <w:p w14:paraId="50B835D7" w14:textId="77777777" w:rsidR="00B4350E" w:rsidRDefault="00B4350E">
      <w:pPr>
        <w:spacing w:after="160" w:line="259" w:lineRule="auto"/>
        <w:ind w:firstLine="0"/>
        <w:jc w:val="left"/>
        <w:rPr>
          <w:rFonts w:eastAsiaTheme="minorEastAsia"/>
          <w:lang w:val="sr-Latn-RS"/>
        </w:rPr>
      </w:pPr>
      <w:r>
        <w:rPr>
          <w:rFonts w:eastAsiaTheme="minorEastAsia"/>
          <w:lang w:val="sr-Latn-RS"/>
        </w:rPr>
        <w:br w:type="page"/>
      </w:r>
    </w:p>
    <w:p w14:paraId="2D9F5E60" w14:textId="77777777" w:rsidR="00BF5C62" w:rsidRPr="002E262A" w:rsidRDefault="00BF5C62" w:rsidP="00BF5C62">
      <w:pPr>
        <w:pStyle w:val="Heading1"/>
        <w:rPr>
          <w:lang w:val="sr-Latn-RS"/>
        </w:rPr>
      </w:pPr>
      <w:bookmarkStart w:id="3" w:name="_Toc398989670"/>
      <w:bookmarkStart w:id="4" w:name="_Toc398989669"/>
      <w:r>
        <w:rPr>
          <w:lang w:val="sr-Latn-RS"/>
        </w:rPr>
        <w:lastRenderedPageBreak/>
        <w:t>Проблем минималног кашњења</w:t>
      </w:r>
      <w:bookmarkEnd w:id="4"/>
    </w:p>
    <w:p w14:paraId="77CEA880" w14:textId="77777777" w:rsidR="00BF5C62" w:rsidRDefault="00BF5C62" w:rsidP="00BF5C62">
      <w:pPr>
        <w:rPr>
          <w:lang w:val="sr-Latn-RS"/>
        </w:rPr>
      </w:pPr>
      <w:r w:rsidRPr="002D21BB">
        <w:rPr>
          <w:highlight w:val="yellow"/>
          <w:lang w:val="sr-Latn-RS"/>
        </w:rPr>
        <w:t>(проблеми рутирања?)</w:t>
      </w:r>
    </w:p>
    <w:p w14:paraId="4E233F05" w14:textId="0441BA1A"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до којих треба да се стигне,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између два чвора.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r>
          <w:rPr>
            <w:rFonts w:ascii="Cambria Math" w:eastAsiaTheme="minorEastAsia" w:hAnsi="Cambria Math"/>
            <w:lang w:val="sr-Latn-RS"/>
          </w:rPr>
          <m:t>l(i)</m:t>
        </m:r>
      </m:oMath>
      <w:r>
        <w:rPr>
          <w:rFonts w:eastAsiaTheme="minorEastAsia"/>
          <w:lang w:val="sr-Latn-RS"/>
        </w:rPr>
        <w:t xml:space="preserve"> 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Циљ проблема минималног кашњења (MLP</w:t>
      </w:r>
      <w:r w:rsidR="008C2589">
        <w:rPr>
          <w:rFonts w:eastAsiaTheme="minorEastAsia"/>
          <w:lang w:val="sr-Cyrl-RS"/>
        </w:rPr>
        <w:t xml:space="preserve"> – енг. </w:t>
      </w:r>
      <w:r w:rsidR="008C2589">
        <w:rPr>
          <w:rFonts w:eastAsiaTheme="minorEastAsia"/>
          <w:i/>
          <w:lang w:val="en-US"/>
        </w:rPr>
        <w:t>Minimum Latency Problem</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9F12D3">
        <w:rPr>
          <w:rFonts w:eastAsia="Calibri" w:cs="AdvGulliv-I"/>
          <w:color w:val="000000"/>
        </w:rPr>
        <w:t>Traveling Repairman</w:t>
      </w:r>
      <w:r>
        <w:rPr>
          <w:rFonts w:eastAsia="Calibri" w:cs="AdvGulliv-I"/>
          <w:color w:val="000000"/>
          <w:lang w:val="sr-Cyrl-RS"/>
        </w:rPr>
        <w:t xml:space="preserve"> </w:t>
      </w:r>
      <w:r w:rsidRPr="009F12D3">
        <w:rPr>
          <w:rFonts w:eastAsia="Calibri" w:cs="AdvGulliv-I"/>
          <w:color w:val="000000"/>
        </w:rPr>
        <w:t>Problem</w:t>
      </w:r>
      <w:r>
        <w:rPr>
          <w:rFonts w:eastAsia="Calibri" w:cs="AdvGulliv-I"/>
          <w:color w:val="000000"/>
          <w:lang w:val="sr-Cyrl-RS"/>
        </w:rPr>
        <w:t>,</w:t>
      </w:r>
      <w:r w:rsidRPr="009F12D3">
        <w:rPr>
          <w:rFonts w:eastAsia="Calibri" w:cs="AdvGulliv-I"/>
          <w:color w:val="000000"/>
        </w:rPr>
        <w:t xml:space="preserve"> Delivery Man Problem</w:t>
      </w:r>
      <w:r>
        <w:rPr>
          <w:rFonts w:eastAsia="Calibri" w:cs="AdvGulliv-I"/>
          <w:color w:val="000000"/>
          <w:lang w:val="sr-Cyrl-RS"/>
        </w:rPr>
        <w:t xml:space="preserve">, </w:t>
      </w:r>
      <w:r w:rsidRPr="009F12D3">
        <w:rPr>
          <w:rFonts w:eastAsia="Calibri" w:cs="AdvGulliv-I"/>
          <w:color w:val="000000"/>
        </w:rPr>
        <w:t>Cumula</w:t>
      </w:r>
      <w:r>
        <w:rPr>
          <w:rFonts w:eastAsia="Calibri" w:cs="AdvGulliv-I"/>
          <w:color w:val="000000"/>
        </w:rPr>
        <w:t>tive Traveling Salesman Problem</w:t>
      </w:r>
      <w:r>
        <w:rPr>
          <w:rFonts w:eastAsia="Calibri" w:cs="AdvGulliv-I"/>
          <w:color w:val="000000"/>
          <w:lang w:val="sr-Cyrl-RS"/>
        </w:rPr>
        <w:t>,</w:t>
      </w:r>
      <w:r w:rsidRPr="009F12D3">
        <w:rPr>
          <w:rFonts w:eastAsia="AdvGulliv-R" w:cs="AdvGulliv-R"/>
          <w:color w:val="000000"/>
        </w:rPr>
        <w:t xml:space="preserve"> </w:t>
      </w:r>
      <w:r w:rsidRPr="009F12D3">
        <w:rPr>
          <w:rFonts w:eastAsia="Calibri" w:cs="AdvGulliv-I"/>
          <w:color w:val="000000"/>
        </w:rPr>
        <w:t>School Bus Driver Problem</w:t>
      </w:r>
      <w:r>
        <w:rPr>
          <w:rFonts w:eastAsiaTheme="minorEastAsia"/>
          <w:lang w:val="sr-Latn-RS"/>
        </w:rPr>
        <w:t>).</w:t>
      </w:r>
    </w:p>
    <w:p w14:paraId="39357ADC" w14:textId="2D77BFAB" w:rsidR="00BF5C62" w:rsidRDefault="00BF5C62" w:rsidP="00BF5C62">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53B70DCE" w14:textId="3547E850" w:rsidR="00BF5C62" w:rsidRDefault="00BF5C62" w:rsidP="00BF5C62">
      <w:r>
        <w:rPr>
          <w:rFonts w:eastAsiaTheme="minorEastAsia"/>
          <w:lang w:val="sr-Latn-RS"/>
        </w:rPr>
        <w:t>Код распоређивања послова на машини</w:t>
      </w:r>
      <w:r w:rsidR="00BE7DF7">
        <w:rPr>
          <w:rStyle w:val="FootnoteReference"/>
          <w:rFonts w:eastAsiaTheme="minorEastAsia"/>
          <w:lang w:val="sr-Latn-RS"/>
        </w:rPr>
        <w:footnoteReference w:id="2"/>
      </w:r>
      <w:r>
        <w:rPr>
          <w:rFonts w:eastAsiaTheme="minorEastAsia"/>
          <w:lang w:val="sr-Latn-RS"/>
        </w:rPr>
        <w:t xml:space="preserve"> јавља се овај проблем 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Pr="00387F8C">
            <w:rPr>
              <w:rFonts w:eastAsiaTheme="minorEastAsia"/>
              <w:noProof/>
              <w:lang w:val="sr-Latn-RS"/>
            </w:rPr>
            <w:t>[4]</w:t>
          </w:r>
          <w:r>
            <w:rPr>
              <w:rFonts w:eastAsiaTheme="minorEastAsia"/>
              <w:lang w:val="sr-Latn-RS"/>
            </w:rPr>
            <w:fldChar w:fldCharType="end"/>
          </w:r>
        </w:sdtContent>
      </w:sdt>
    </w:p>
    <w:bookmarkEnd w:id="3"/>
    <w:p w14:paraId="4E8D9235" w14:textId="77777777" w:rsidR="00BF5C62" w:rsidRPr="00C54BFD" w:rsidRDefault="00BF5C62" w:rsidP="00BF5C62">
      <w:pPr>
        <w:pStyle w:val="Heading2"/>
        <w:rPr>
          <w:lang w:val="sr-Latn-RS"/>
        </w:rPr>
      </w:pPr>
      <w:r>
        <w:rPr>
          <w:lang w:val="sr-Latn-RS"/>
        </w:rPr>
        <w:t>Математичка формулација</w:t>
      </w:r>
    </w:p>
    <w:p w14:paraId="7D6C72C0" w14:textId="77777777"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као у претходном делу и нека је дат Хамилтонов пут, тј. пермутација чворова </w:t>
      </w:r>
      <m:oMath>
        <m:r>
          <w:rPr>
            <w:rFonts w:ascii="Cambria Math" w:eastAsiaTheme="minorEastAsia" w:hAnsi="Cambria Math"/>
            <w:lang w:val="sr-Latn-RS"/>
          </w:rPr>
          <m:t>V</m:t>
        </m:r>
        <m:r>
          <w:rPr>
            <w:rFonts w:ascii="Cambria Math" w:eastAsiaTheme="minorEastAsia" w:hAnsi="Cambria Math"/>
            <w:lang w:val="en-US"/>
          </w:rPr>
          <m:t>/{0}</m:t>
        </m:r>
      </m:oMath>
      <w:r>
        <w:rPr>
          <w:rFonts w:eastAsiaTheme="minorEastAsia"/>
          <w:lang w:val="en-US"/>
        </w:rPr>
        <w:t xml:space="preserve"> која представља неко решење проблема</w:t>
      </w:r>
      <w:r>
        <w:rPr>
          <w:rFonts w:eastAsiaTheme="minorEastAsia"/>
          <w:lang w:val="sr-Latn-RS"/>
        </w:rPr>
        <w:t xml:space="preserve">. </w:t>
      </w:r>
      <w:r>
        <w:rPr>
          <w:rFonts w:eastAsiaTheme="minorEastAsia"/>
          <w:lang w:val="sr-Latn-RS"/>
        </w:rPr>
        <w:lastRenderedPageBreak/>
        <w:t xml:space="preserve">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Кашњење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3"/>
        </m:r>
      </m:oMath>
      <w:r>
        <w:rPr>
          <w:rFonts w:eastAsiaTheme="minorEastAsia"/>
          <w:lang w:val="sr-Latn-RS"/>
        </w:rPr>
        <w:t xml:space="preserve">, које одговара чвору на </w:t>
      </w:r>
      <m:oMath>
        <m:r>
          <w:rPr>
            <w:rFonts w:ascii="Cambria Math" w:eastAsiaTheme="minorEastAsia" w:hAnsi="Cambria Math"/>
            <w:lang w:val="sr-Latn-RS"/>
          </w:rPr>
          <m:t>i</m:t>
        </m:r>
      </m:oMath>
      <w:r>
        <w:rPr>
          <w:rFonts w:eastAsiaTheme="minorEastAsia"/>
          <w:lang w:val="sr-Latn-RS"/>
        </w:rPr>
        <w:t xml:space="preserve">-тој позицији у датом путу, може се израчунати као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а како важи</w:t>
      </w:r>
    </w:p>
    <w:p w14:paraId="447B3E44" w14:textId="77777777" w:rsidR="00BF5C62" w:rsidRPr="00740E03" w:rsidRDefault="00BF5C62" w:rsidP="00BF5C62">
      <w:pPr>
        <w:spacing w:before="120" w:after="12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47107CC3" w14:textId="77777777" w:rsidR="00BF5C62" w:rsidRPr="00740E03" w:rsidRDefault="00BF5C62" w:rsidP="00BF5C62">
      <w:pPr>
        <w:spacing w:before="120" w:after="12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5E8F184F" w14:textId="77777777" w:rsidR="00BF5C62" w:rsidRPr="00740E03" w:rsidRDefault="00BF5C62" w:rsidP="00BF5C62">
      <w:pPr>
        <w:spacing w:before="120" w:after="12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32A475E0" w14:textId="77777777" w:rsidR="00BF5C62" w:rsidRPr="00AF7DB6" w:rsidRDefault="00BF5C62" w:rsidP="00BF5C62">
      <w:pPr>
        <w:spacing w:before="120" w:after="12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6A4AF0C8" w14:textId="77777777" w:rsidR="00BF5C62" w:rsidRDefault="00BF5C62" w:rsidP="00BF5C62">
      <w:pPr>
        <w:ind w:firstLine="0"/>
        <w:rPr>
          <w:rFonts w:eastAsiaTheme="minorEastAsia"/>
          <w:lang w:val="en-US"/>
        </w:rPr>
      </w:pPr>
      <w:r>
        <w:rPr>
          <w:rFonts w:eastAsiaTheme="minorEastAsia"/>
          <w:lang w:val="en-US"/>
        </w:rPr>
        <w:t xml:space="preserve">тако је </w:t>
      </w:r>
    </w:p>
    <w:p w14:paraId="580423C3" w14:textId="77777777" w:rsidR="00BF5C62" w:rsidRPr="008662E3" w:rsidRDefault="00BF5C62" w:rsidP="00BF5C62">
      <w:pPr>
        <w:spacing w:before="120" w:after="12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31DCDA64" w14:textId="77777777" w:rsidR="00BF5C62" w:rsidRDefault="00BF5C62" w:rsidP="00BF5C62">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мајстора,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00B2ED0C" w14:textId="77777777" w:rsidR="00BF5C62" w:rsidRPr="00DA1D55" w:rsidRDefault="00BF5C62" w:rsidP="00BF5C62">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za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za i=1,…,n,   j=1,…,n,   i≠j</m:t>
                  </m:r>
                </m:e>
              </m:eqArr>
            </m:e>
          </m:d>
        </m:oMath>
      </m:oMathPara>
    </w:p>
    <w:p w14:paraId="6B3C9A1B" w14:textId="77777777" w:rsidR="00BF5C62" w:rsidRDefault="00BF5C62" w:rsidP="00BF5C62">
      <w:pPr>
        <w:spacing w:before="120" w:after="120" w:line="360" w:lineRule="auto"/>
        <w:ind w:firstLine="0"/>
        <w:rPr>
          <w:rFonts w:eastAsiaTheme="minorEastAsia"/>
          <w:lang w:val="sr-Latn-RS"/>
        </w:rPr>
      </w:pPr>
      <w:r>
        <w:rPr>
          <w:rFonts w:eastAsiaTheme="minorEastAsia"/>
          <w:lang w:val="sr-Latn-RS"/>
        </w:rPr>
        <w:t xml:space="preserve">У овом раду, решава се проблем где је матрица </w:t>
      </w:r>
      <m:oMath>
        <m:r>
          <w:rPr>
            <w:rFonts w:ascii="Cambria Math" w:eastAsiaTheme="minorEastAsia" w:hAnsi="Cambria Math"/>
            <w:lang w:val="sr-Latn-RS"/>
          </w:rPr>
          <m:t>C</m:t>
        </m:r>
      </m:oMath>
      <w:r>
        <w:rPr>
          <w:rFonts w:eastAsiaTheme="minorEastAsia"/>
          <w:lang w:val="sr-Latn-RS"/>
        </w:rPr>
        <w:t xml:space="preserve"> симетрична.</w:t>
      </w:r>
    </w:p>
    <w:p w14:paraId="0EF0F938" w14:textId="77777777" w:rsidR="00BF5C62" w:rsidRDefault="00BF5C62" w:rsidP="00BF5C62">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4D959EA7" w14:textId="77777777" w:rsidR="00BF5C62" w:rsidRDefault="00BF5C62" w:rsidP="00BF5C62">
      <w:pPr>
        <w:rPr>
          <w:rFonts w:eastAsiaTheme="minorEastAsia"/>
          <w:lang w:val="sr-Latn-RS"/>
        </w:rPr>
      </w:pPr>
      <w:r>
        <w:rPr>
          <w:rFonts w:eastAsiaTheme="minorEastAsia"/>
          <w:lang w:val="sr-Latn-RS"/>
        </w:rPr>
        <w:t>Уводимо следеће променљиве одлучивања:</w:t>
      </w:r>
    </w:p>
    <w:p w14:paraId="7FF4472E" w14:textId="77777777" w:rsidR="00BF5C62" w:rsidRPr="00AD087B" w:rsidRDefault="00BF5C62" w:rsidP="00BF5C62">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&amp;ako je </m:t>
                  </m:r>
                  <m:r>
                    <w:rPr>
                      <w:rFonts w:ascii="Cambria Math" w:hAnsi="Cambria Math"/>
                      <w:lang w:val="sr-Latn-RS"/>
                    </w:rPr>
                    <m:t>čvor i na poziciji k</m:t>
                  </m:r>
                </m:e>
                <m:e>
                  <m:r>
                    <w:rPr>
                      <w:rFonts w:ascii="Cambria Math" w:hAnsi="Cambria Math"/>
                      <w:lang w:val="en-US"/>
                    </w:rPr>
                    <m:t>0,  &amp;inače</m:t>
                  </m:r>
                </m:e>
              </m:eqArr>
            </m:e>
          </m:d>
        </m:oMath>
      </m:oMathPara>
    </w:p>
    <w:p w14:paraId="595B99BC" w14:textId="77777777" w:rsidR="00BF5C62" w:rsidRPr="00AD087B" w:rsidRDefault="00BF5C62" w:rsidP="00BF5C62">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&amp;ako je </m:t>
                  </m:r>
                  <m:r>
                    <w:rPr>
                      <w:rFonts w:ascii="Cambria Math" w:hAnsi="Cambria Math"/>
                      <w:lang w:val="sr-Latn-RS"/>
                    </w:rPr>
                    <m:t>čvor i na poziciji k a čvor j na poziciji k+1</m:t>
                  </m:r>
                </m:e>
                <m:e>
                  <m:r>
                    <w:rPr>
                      <w:rFonts w:ascii="Cambria Math" w:hAnsi="Cambria Math"/>
                      <w:lang w:val="en-US"/>
                    </w:rPr>
                    <m:t>0,  &amp;inače</m:t>
                  </m:r>
                </m:e>
              </m:eqArr>
            </m:e>
          </m:d>
        </m:oMath>
      </m:oMathPara>
    </w:p>
    <w:p w14:paraId="2A259C09" w14:textId="77777777" w:rsidR="00BF5C62" w:rsidRDefault="00BF5C62" w:rsidP="00BF5C62">
      <w:pPr>
        <w:ind w:firstLine="0"/>
        <w:rPr>
          <w:rFonts w:eastAsiaTheme="minorEastAsia"/>
          <w:lang w:val="sr-Latn-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израчунавање кашњења од чвора </w:t>
      </w:r>
      <m:oMath>
        <m:r>
          <w:rPr>
            <w:rFonts w:ascii="Cambria Math" w:eastAsiaTheme="minorEastAsia" w:hAnsi="Cambria Math"/>
            <w:lang w:val="sr-Latn-RS"/>
          </w:rPr>
          <m:t>i</m:t>
        </m:r>
      </m:oMath>
      <w:r>
        <w:rPr>
          <w:rFonts w:eastAsiaTheme="minorEastAsia"/>
          <w:lang w:val="sr-Latn-RS"/>
        </w:rPr>
        <w:t xml:space="preserve"> који се налази на позицији </w:t>
      </w:r>
      <m:oMath>
        <m:r>
          <w:rPr>
            <w:rFonts w:ascii="Cambria Math" w:eastAsiaTheme="minorEastAsia" w:hAnsi="Cambria Math"/>
            <w:lang w:val="sr-Latn-RS"/>
          </w:rPr>
          <m:t>k</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који се налази на позицији </w:t>
      </w:r>
      <m:oMath>
        <m:r>
          <w:rPr>
            <w:rFonts w:ascii="Cambria Math" w:eastAsiaTheme="minorEastAsia" w:hAnsi="Cambria Math"/>
            <w:lang w:val="sr-Latn-RS"/>
          </w:rPr>
          <m:t>k+1</m:t>
        </m:r>
      </m:oMath>
      <w:r>
        <w:rPr>
          <w:rFonts w:eastAsiaTheme="minorEastAsia"/>
          <w:lang w:val="sr-Latn-RS"/>
        </w:rPr>
        <w:t>.</w:t>
      </w:r>
    </w:p>
    <w:p w14:paraId="7FDFDDD5" w14:textId="77777777" w:rsidR="00BF5C62" w:rsidRDefault="00BF5C62" w:rsidP="00BF5C62">
      <w:pPr>
        <w:ind w:firstLine="0"/>
        <w:rPr>
          <w:rFonts w:eastAsiaTheme="minorEastAsia"/>
          <w:lang w:val="sr-Latn-RS"/>
        </w:rPr>
      </w:pPr>
      <w:r>
        <w:rPr>
          <w:rFonts w:eastAsiaTheme="minorEastAsia"/>
          <w:lang w:val="sr-Latn-RS"/>
        </w:rPr>
        <w:lastRenderedPageBreak/>
        <w:t xml:space="preserve">Следи целобројна линеарна </w:t>
      </w:r>
      <w:r w:rsidRPr="005A1FCE">
        <w:rPr>
          <w:rFonts w:eastAsiaTheme="minorEastAsia"/>
          <w:lang w:val="sr-Latn-RS"/>
        </w:rPr>
        <w:t>формулација проблема минималног</w:t>
      </w:r>
      <w:r>
        <w:rPr>
          <w:rFonts w:eastAsiaTheme="minorEastAsia"/>
          <w:lang w:val="sr-Latn-RS"/>
        </w:rPr>
        <w:t xml:space="preserve"> кашњења на основу </w:t>
      </w:r>
      <w:sdt>
        <w:sdtPr>
          <w:rPr>
            <w:rFonts w:eastAsiaTheme="minorEastAsia"/>
            <w:lang w:val="sr-Latn-RS"/>
          </w:rPr>
          <w:id w:val="-593088544"/>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Pr="00387F8C">
            <w:rPr>
              <w:rFonts w:eastAsiaTheme="minorEastAsia"/>
              <w:noProof/>
              <w:lang w:val="sr-Latn-RS"/>
            </w:rPr>
            <w:t>[4]</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37E00392" w14:textId="77777777" w:rsidTr="00BF5C62">
        <w:tc>
          <w:tcPr>
            <w:tcW w:w="4297" w:type="pct"/>
            <w:vAlign w:val="center"/>
          </w:tcPr>
          <w:p w14:paraId="4A4E290B" w14:textId="77777777" w:rsidR="00BF5C62" w:rsidRPr="003E2451" w:rsidRDefault="00BF5C62" w:rsidP="00BF5C62">
            <w:pPr>
              <w:spacing w:before="120" w:after="120"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33895DCB" w14:textId="77777777" w:rsidR="00BF5C62" w:rsidRDefault="00BF5C62" w:rsidP="00BF5C62">
            <w:pPr>
              <w:spacing w:before="120" w:after="120" w:line="360" w:lineRule="auto"/>
              <w:ind w:firstLine="0"/>
              <w:jc w:val="right"/>
              <w:rPr>
                <w:rFonts w:eastAsiaTheme="minorEastAsia"/>
                <w:lang w:val="en-US"/>
              </w:rPr>
            </w:pPr>
            <w:r>
              <w:rPr>
                <w:rFonts w:eastAsiaTheme="minorEastAsia"/>
                <w:lang w:val="en-US"/>
              </w:rPr>
              <w:t>(2.1)</w:t>
            </w:r>
          </w:p>
        </w:tc>
      </w:tr>
    </w:tbl>
    <w:p w14:paraId="27F5D52D" w14:textId="77777777" w:rsidR="00BF5C62" w:rsidRDefault="00BF5C62" w:rsidP="00BF5C62">
      <w:pPr>
        <w:spacing w:before="120" w:after="120" w:line="360" w:lineRule="auto"/>
        <w:ind w:firstLine="0"/>
        <w:rPr>
          <w:lang w:val="en-US"/>
        </w:rPr>
      </w:pPr>
      <w:r>
        <w:rPr>
          <w:lang w:val="en-US"/>
        </w:rPr>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4382E5EB" w14:textId="77777777" w:rsidTr="00BF5C62">
        <w:tc>
          <w:tcPr>
            <w:tcW w:w="4297" w:type="pct"/>
            <w:vAlign w:val="center"/>
          </w:tcPr>
          <w:p w14:paraId="1CFFF0B9" w14:textId="77777777" w:rsidR="00BF5C62" w:rsidRPr="003E2451" w:rsidRDefault="00BF5C62" w:rsidP="00BF5C62">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21C2A6BA" w14:textId="77777777" w:rsidR="00BF5C62" w:rsidRDefault="00BF5C62" w:rsidP="00BF5C62">
            <w:pPr>
              <w:spacing w:before="120" w:after="120" w:line="360" w:lineRule="auto"/>
              <w:ind w:firstLine="0"/>
              <w:jc w:val="right"/>
              <w:rPr>
                <w:lang w:val="en-US"/>
              </w:rPr>
            </w:pPr>
            <w:r>
              <w:rPr>
                <w:lang w:val="en-US"/>
              </w:rPr>
              <w:t>(2.2)</w:t>
            </w:r>
          </w:p>
        </w:tc>
      </w:tr>
      <w:tr w:rsidR="00BF5C62" w14:paraId="4AD15E04" w14:textId="77777777" w:rsidTr="00BF5C62">
        <w:tc>
          <w:tcPr>
            <w:tcW w:w="4297" w:type="pct"/>
            <w:vAlign w:val="center"/>
          </w:tcPr>
          <w:p w14:paraId="0FBB32A1" w14:textId="77777777" w:rsidR="00BF5C62" w:rsidRPr="003E2451" w:rsidRDefault="00BF5C62" w:rsidP="00BF5C62">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1B91FE31" w14:textId="77777777" w:rsidR="00BF5C62" w:rsidRDefault="00BF5C62" w:rsidP="00BF5C62">
            <w:pPr>
              <w:spacing w:before="120" w:after="120" w:line="360" w:lineRule="auto"/>
              <w:ind w:firstLine="0"/>
              <w:jc w:val="right"/>
              <w:rPr>
                <w:lang w:val="en-US"/>
              </w:rPr>
            </w:pPr>
            <w:r>
              <w:rPr>
                <w:lang w:val="en-US"/>
              </w:rPr>
              <w:t>(2.3)</w:t>
            </w:r>
          </w:p>
        </w:tc>
      </w:tr>
      <w:tr w:rsidR="00BF5C62" w14:paraId="55F58C75" w14:textId="77777777" w:rsidTr="00BF5C62">
        <w:tc>
          <w:tcPr>
            <w:tcW w:w="4297" w:type="pct"/>
            <w:vAlign w:val="center"/>
          </w:tcPr>
          <w:p w14:paraId="5D108C7A" w14:textId="77777777" w:rsidR="00BF5C62" w:rsidRPr="009D550F" w:rsidRDefault="00BF5C62" w:rsidP="00BF5C62">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5EEA1A08" w14:textId="77777777" w:rsidR="00BF5C62" w:rsidRDefault="00BF5C62" w:rsidP="00BF5C62">
            <w:pPr>
              <w:spacing w:before="120" w:after="120" w:line="360" w:lineRule="auto"/>
              <w:ind w:firstLine="0"/>
              <w:jc w:val="right"/>
              <w:rPr>
                <w:lang w:val="en-US"/>
              </w:rPr>
            </w:pPr>
            <w:r>
              <w:rPr>
                <w:lang w:val="en-US"/>
              </w:rPr>
              <w:t>(2.4)</w:t>
            </w:r>
          </w:p>
        </w:tc>
      </w:tr>
      <w:tr w:rsidR="00BF5C62" w14:paraId="15F84271" w14:textId="77777777" w:rsidTr="00BF5C62">
        <w:tc>
          <w:tcPr>
            <w:tcW w:w="4297" w:type="pct"/>
            <w:vAlign w:val="center"/>
          </w:tcPr>
          <w:p w14:paraId="481A3F64" w14:textId="77777777" w:rsidR="00BF5C62" w:rsidRPr="009D550F" w:rsidRDefault="00BF5C62" w:rsidP="00BF5C62">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1FEC5D5" w14:textId="77777777" w:rsidR="00BF5C62" w:rsidRDefault="00BF5C62" w:rsidP="00BF5C62">
            <w:pPr>
              <w:spacing w:before="120" w:after="120" w:line="360" w:lineRule="auto"/>
              <w:ind w:firstLine="0"/>
              <w:jc w:val="right"/>
              <w:rPr>
                <w:lang w:val="en-US"/>
              </w:rPr>
            </w:pPr>
            <w:r>
              <w:rPr>
                <w:lang w:val="en-US"/>
              </w:rPr>
              <w:t>(2.5)</w:t>
            </w:r>
          </w:p>
        </w:tc>
      </w:tr>
      <w:tr w:rsidR="00BF5C62" w14:paraId="10D7F53E" w14:textId="77777777" w:rsidTr="00BF5C62">
        <w:tc>
          <w:tcPr>
            <w:tcW w:w="4297" w:type="pct"/>
            <w:vAlign w:val="center"/>
          </w:tcPr>
          <w:p w14:paraId="70199628" w14:textId="77777777" w:rsidR="00BF5C62" w:rsidRPr="00611DCF" w:rsidRDefault="00BF5C62" w:rsidP="00BF5C62">
            <w:pPr>
              <w:spacing w:before="120" w:after="120"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20A263B6" w14:textId="77777777" w:rsidR="00BF5C62" w:rsidRDefault="00BF5C62" w:rsidP="00BF5C62">
            <w:pPr>
              <w:spacing w:before="120" w:after="120" w:line="360" w:lineRule="auto"/>
              <w:ind w:firstLine="0"/>
              <w:jc w:val="right"/>
              <w:rPr>
                <w:lang w:val="en-US"/>
              </w:rPr>
            </w:pPr>
            <w:r>
              <w:rPr>
                <w:lang w:val="en-US"/>
              </w:rPr>
              <w:t>(2.6)</w:t>
            </w:r>
          </w:p>
        </w:tc>
      </w:tr>
      <w:tr w:rsidR="00BF5C62" w14:paraId="181F1B25" w14:textId="77777777" w:rsidTr="00BF5C62">
        <w:tc>
          <w:tcPr>
            <w:tcW w:w="4297" w:type="pct"/>
            <w:vAlign w:val="center"/>
          </w:tcPr>
          <w:p w14:paraId="47E800DF" w14:textId="77777777" w:rsidR="00BF5C62" w:rsidRPr="00730965" w:rsidRDefault="00BF5C62" w:rsidP="00BF5C62">
            <w:pPr>
              <w:spacing w:before="120" w:after="120"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2A765171" w14:textId="77777777" w:rsidR="00BF5C62" w:rsidRDefault="00BF5C62" w:rsidP="00BF5C62">
            <w:pPr>
              <w:spacing w:before="120" w:after="120" w:line="360" w:lineRule="auto"/>
              <w:ind w:firstLine="0"/>
              <w:jc w:val="right"/>
              <w:rPr>
                <w:lang w:val="en-US"/>
              </w:rPr>
            </w:pPr>
            <w:r>
              <w:rPr>
                <w:lang w:val="en-US"/>
              </w:rPr>
              <w:t>(2.7)</w:t>
            </w:r>
          </w:p>
        </w:tc>
      </w:tr>
    </w:tbl>
    <w:p w14:paraId="7C610BAA" w14:textId="77777777" w:rsidR="00BF5C62" w:rsidRDefault="00BF5C62" w:rsidP="00BF5C62">
      <w:pPr>
        <w:spacing w:before="120" w:after="120" w:line="360" w:lineRule="auto"/>
        <w:ind w:firstLine="0"/>
        <w:rPr>
          <w:lang w:val="sr-Latn-RS"/>
        </w:rPr>
      </w:pPr>
      <w:r>
        <w:rPr>
          <w:lang w:val="en-US"/>
        </w:rPr>
        <w:t>Ограни</w:t>
      </w:r>
      <w:r>
        <w:rPr>
          <w:lang w:val="sr-Latn-RS"/>
        </w:rPr>
        <w:t xml:space="preserve">чење (2) представља услов да се сваки чвор налази на тачно једној позицији у пермутацији, (3) је услов да се на свакој позицији налази тачно један чвор, (4) ограничава да са сваке позиције води само једна грана ка следећем чвору а (5) да на сваку позицију само једна грана води са претходног. Ограничења (6) и (7) су бинарна ограничења променљивих одлучивања. </w:t>
      </w:r>
    </w:p>
    <w:p w14:paraId="326390AB" w14:textId="77777777" w:rsidR="00BF5C62" w:rsidRPr="00756F7A" w:rsidRDefault="00BF5C62" w:rsidP="00BF5C62">
      <w:pPr>
        <w:pStyle w:val="Heading2"/>
        <w:rPr>
          <w:rFonts w:eastAsiaTheme="minorEastAsia"/>
          <w:lang w:val="sr-Latn-RS"/>
        </w:rPr>
      </w:pPr>
      <w:bookmarkStart w:id="5" w:name="_Toc398989671"/>
      <w:r w:rsidRPr="00756F7A">
        <w:rPr>
          <w:lang w:val="sr-Latn-RS"/>
        </w:rPr>
        <w:t>Пример са сликом, израчунавање функције циља</w:t>
      </w:r>
      <w:bookmarkEnd w:id="5"/>
    </w:p>
    <w:p w14:paraId="30B1B31C" w14:textId="77777777" w:rsidR="00BF5C62" w:rsidRPr="00D06875" w:rsidRDefault="00BF5C62" w:rsidP="00BF5C62">
      <w:pPr>
        <w:rPr>
          <w:lang w:val="sr-Latn-RS"/>
        </w:rPr>
      </w:pPr>
      <w:r>
        <w:rPr>
          <w:lang w:val="sr-Latn-RS"/>
        </w:rPr>
        <w:t>пример + слика 2</w:t>
      </w:r>
    </w:p>
    <w:p w14:paraId="2C30FB7C" w14:textId="77777777" w:rsidR="00BF5C62" w:rsidRDefault="00BF5C62" w:rsidP="00BF5C62">
      <w:pPr>
        <w:pStyle w:val="Heading2"/>
        <w:rPr>
          <w:lang w:val="sr-Latn-RS"/>
        </w:rPr>
      </w:pPr>
      <w:bookmarkStart w:id="6" w:name="_Toc398989672"/>
      <w:r>
        <w:rPr>
          <w:lang w:val="sr-Latn-RS"/>
        </w:rPr>
        <w:lastRenderedPageBreak/>
        <w:t>Претходна решавања</w:t>
      </w:r>
      <w:bookmarkEnd w:id="6"/>
    </w:p>
    <w:p w14:paraId="6E2C945E" w14:textId="023D2001" w:rsidR="00BF5C62" w:rsidRDefault="00BF5C62" w:rsidP="00BF5C62">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Content>
          <w:r>
            <w:rPr>
              <w:lang w:val="sr-Latn-RS"/>
            </w:rPr>
            <w:fldChar w:fldCharType="begin"/>
          </w:r>
          <w:r>
            <w:rPr>
              <w:lang w:val="sr-Latn-RS"/>
            </w:rPr>
            <w:instrText xml:space="preserve"> CITATION Sah761 \l 9242 </w:instrText>
          </w:r>
          <w:r>
            <w:rPr>
              <w:lang w:val="sr-Latn-RS"/>
            </w:rPr>
            <w:fldChar w:fldCharType="separate"/>
          </w:r>
          <w:r>
            <w:rPr>
              <w:noProof/>
              <w:lang w:val="sr-Latn-RS"/>
            </w:rPr>
            <w:t>[5]</w:t>
          </w:r>
          <w:r>
            <w:rPr>
              <w:lang w:val="sr-Latn-RS"/>
            </w:rPr>
            <w:fldChar w:fldCharType="end"/>
          </w:r>
        </w:sdtContent>
      </w:sdt>
      <w:r>
        <w:rPr>
          <w:lang w:val="sr-Latn-RS"/>
        </w:rPr>
        <w:t xml:space="preserve">, тачни решавачи су примењиви само на инстанцама одређене величне. Први такав алгоритам </w:t>
      </w:r>
      <w:sdt>
        <w:sdtPr>
          <w:rPr>
            <w:lang w:val="sr-Latn-RS"/>
          </w:rPr>
          <w:id w:val="-1458939606"/>
          <w:citation/>
        </w:sdtPr>
        <w:sdtContent>
          <w:r>
            <w:rPr>
              <w:lang w:val="sr-Latn-RS"/>
            </w:rPr>
            <w:fldChar w:fldCharType="begin"/>
          </w:r>
          <w:r>
            <w:rPr>
              <w:lang w:val="sr-Latn-RS"/>
            </w:rPr>
            <w:instrText xml:space="preserve">CITATION ALu90 \l 9242 </w:instrText>
          </w:r>
          <w:r>
            <w:rPr>
              <w:lang w:val="sr-Latn-RS"/>
            </w:rPr>
            <w:fldChar w:fldCharType="separate"/>
          </w:r>
          <w:r>
            <w:rPr>
              <w:noProof/>
              <w:lang w:val="sr-Latn-RS"/>
            </w:rPr>
            <w:t>[6]</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Content>
          <w:r>
            <w:rPr>
              <w:rFonts w:eastAsiaTheme="minorEastAsia"/>
              <w:lang w:val="en-US"/>
            </w:rPr>
            <w:fldChar w:fldCharType="begin"/>
          </w:r>
          <w:r>
            <w:rPr>
              <w:rFonts w:eastAsiaTheme="minorEastAsia"/>
              <w:lang w:val="en-US"/>
            </w:rPr>
            <w:instrText xml:space="preserve"> CITATION Fis93 \l 1033 </w:instrText>
          </w:r>
          <w:r>
            <w:rPr>
              <w:rFonts w:eastAsiaTheme="minorEastAsia"/>
              <w:lang w:val="en-US"/>
            </w:rPr>
            <w:fldChar w:fldCharType="separate"/>
          </w:r>
          <w:r w:rsidRPr="00387F8C">
            <w:rPr>
              <w:rFonts w:eastAsiaTheme="minorEastAsia"/>
              <w:noProof/>
              <w:lang w:val="en-US"/>
            </w:rPr>
            <w:t>[7]</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Content>
          <w:r>
            <w:rPr>
              <w:rFonts w:eastAsiaTheme="minorEastAsia"/>
              <w:lang w:val="sr-Latn-RS"/>
            </w:rPr>
            <w:fldChar w:fldCharType="begin"/>
          </w:r>
          <w:r>
            <w:rPr>
              <w:rFonts w:eastAsiaTheme="minorEastAsia"/>
              <w:lang w:val="en-US"/>
            </w:rPr>
            <w:instrText xml:space="preserve"> CITATION Men08 \l 1033 </w:instrText>
          </w:r>
          <w:r>
            <w:rPr>
              <w:rFonts w:eastAsiaTheme="minorEastAsia"/>
              <w:lang w:val="sr-Latn-RS"/>
            </w:rPr>
            <w:fldChar w:fldCharType="separate"/>
          </w:r>
          <w:r w:rsidRPr="00387F8C">
            <w:rPr>
              <w:rFonts w:eastAsiaTheme="minorEastAsia"/>
              <w:noProof/>
              <w:lang w:val="en-US"/>
            </w:rPr>
            <w:t>[8]</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Content>
          <w:r>
            <w:rPr>
              <w:rFonts w:eastAsiaTheme="minorEastAsia"/>
              <w:lang w:val="sr-Latn-RS"/>
            </w:rPr>
            <w:fldChar w:fldCharType="begin"/>
          </w:r>
          <w:r>
            <w:rPr>
              <w:rFonts w:eastAsiaTheme="minorEastAsia"/>
              <w:lang w:val="sr-Latn-RS"/>
            </w:rPr>
            <w:instrText xml:space="preserve"> CITATION Abe10 \l 9242 </w:instrText>
          </w:r>
          <w:r>
            <w:rPr>
              <w:rFonts w:eastAsiaTheme="minorEastAsia"/>
              <w:lang w:val="sr-Latn-RS"/>
            </w:rPr>
            <w:fldChar w:fldCharType="separate"/>
          </w:r>
          <w:r w:rsidRPr="00387F8C">
            <w:rPr>
              <w:rFonts w:eastAsiaTheme="minorEastAsia"/>
              <w:noProof/>
              <w:lang w:val="sr-Latn-RS"/>
            </w:rPr>
            <w:t>[9]</w:t>
          </w:r>
          <w:r>
            <w:rPr>
              <w:rFonts w:eastAsiaTheme="minorEastAsia"/>
              <w:lang w:val="sr-Latn-RS"/>
            </w:rPr>
            <w:fldChar w:fldCharType="end"/>
          </w:r>
        </w:sdtContent>
      </w:sdt>
      <w:r>
        <w:rPr>
          <w:rFonts w:eastAsiaTheme="minorEastAsia"/>
          <w:lang w:val="sr-Latn-RS"/>
        </w:rPr>
        <w:t xml:space="preserve">, </w:t>
      </w:r>
      <w:sdt>
        <w:sdtPr>
          <w:rPr>
            <w:rFonts w:eastAsiaTheme="minorEastAsia"/>
            <w:lang w:val="sr-Latn-RS"/>
          </w:rPr>
          <w:id w:val="290793279"/>
          <w:citation/>
        </w:sdtPr>
        <w:sdtContent>
          <w:r>
            <w:rPr>
              <w:rFonts w:eastAsiaTheme="minorEastAsia"/>
              <w:lang w:val="sr-Latn-RS"/>
            </w:rPr>
            <w:fldChar w:fldCharType="begin"/>
          </w:r>
          <w:r>
            <w:rPr>
              <w:rFonts w:eastAsiaTheme="minorEastAsia"/>
              <w:lang w:val="sr-Latn-RS"/>
            </w:rPr>
            <w:instrText xml:space="preserve"> CITATION Abe101 \l 9242 </w:instrText>
          </w:r>
          <w:r>
            <w:rPr>
              <w:rFonts w:eastAsiaTheme="minorEastAsia"/>
              <w:lang w:val="sr-Latn-RS"/>
            </w:rPr>
            <w:fldChar w:fldCharType="separate"/>
          </w:r>
          <w:r w:rsidRPr="00387F8C">
            <w:rPr>
              <w:rFonts w:eastAsiaTheme="minorEastAsia"/>
              <w:noProof/>
              <w:lang w:val="sr-Latn-RS"/>
            </w:rPr>
            <w:t>[10]</w:t>
          </w:r>
          <w:r>
            <w:rPr>
              <w:rFonts w:eastAsiaTheme="minorEastAsia"/>
              <w:lang w:val="sr-Latn-RS"/>
            </w:rPr>
            <w:fldChar w:fldCharType="end"/>
          </w:r>
        </w:sdtContent>
      </w:sdt>
      <w:r>
        <w:rPr>
          <w:rFonts w:eastAsiaTheme="minorEastAsia"/>
          <w:lang w:val="sr-Latn-RS"/>
        </w:rPr>
        <w:t xml:space="preserve">, представила су </w:t>
      </w:r>
      <w:r w:rsidRPr="00BF5C62">
        <w:rPr>
          <w:rFonts w:eastAsiaTheme="minorEastAsia"/>
          <w:i/>
          <w:highlight w:val="yellow"/>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ових димензија.</w:t>
      </w:r>
    </w:p>
    <w:p w14:paraId="3F44CF90" w14:textId="77777777" w:rsidR="00BF5C62" w:rsidRDefault="00BF5C62" w:rsidP="00BF5C62">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Content>
          <w:r>
            <w:rPr>
              <w:rFonts w:eastAsiaTheme="minorEastAsia"/>
              <w:lang w:val="sr-Latn-RS"/>
            </w:rPr>
            <w:fldChar w:fldCharType="begin"/>
          </w:r>
          <w:r>
            <w:rPr>
              <w:rFonts w:eastAsiaTheme="minorEastAsia"/>
              <w:lang w:val="sr-Latn-RS"/>
            </w:rPr>
            <w:instrText xml:space="preserve"> CITATION Blu94 \l 9242 </w:instrText>
          </w:r>
          <w:r>
            <w:rPr>
              <w:rFonts w:eastAsiaTheme="minorEastAsia"/>
              <w:lang w:val="sr-Latn-RS"/>
            </w:rPr>
            <w:fldChar w:fldCharType="separate"/>
          </w:r>
          <w:r w:rsidRPr="00387F8C">
            <w:rPr>
              <w:rFonts w:eastAsiaTheme="minorEastAsia"/>
              <w:noProof/>
              <w:lang w:val="sr-Latn-RS"/>
            </w:rPr>
            <w:t>[11]</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Content>
          <w:r>
            <w:rPr>
              <w:rFonts w:eastAsiaTheme="minorEastAsia"/>
              <w:lang w:val="sr-Latn-RS"/>
            </w:rPr>
            <w:fldChar w:fldCharType="begin"/>
          </w:r>
          <w:r>
            <w:rPr>
              <w:rFonts w:eastAsiaTheme="minorEastAsia"/>
              <w:lang w:val="sr-Latn-RS"/>
            </w:rPr>
            <w:instrText xml:space="preserve"> CITATION Cha031 \l 9242 </w:instrText>
          </w:r>
          <w:r>
            <w:rPr>
              <w:rFonts w:eastAsiaTheme="minorEastAsia"/>
              <w:lang w:val="sr-Latn-RS"/>
            </w:rPr>
            <w:fldChar w:fldCharType="separate"/>
          </w:r>
          <w:r w:rsidRPr="00387F8C">
            <w:rPr>
              <w:rFonts w:eastAsiaTheme="minorEastAsia"/>
              <w:noProof/>
              <w:lang w:val="sr-Latn-RS"/>
            </w:rPr>
            <w:t>[12]</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4DDB9311" w14:textId="2D94426A" w:rsidR="00BF5C62" w:rsidRDefault="00BF5C62" w:rsidP="00BF5C62">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Content>
          <w:r>
            <w:rPr>
              <w:rFonts w:eastAsiaTheme="minorEastAsia"/>
              <w:lang w:val="sr-Latn-RS"/>
            </w:rPr>
            <w:fldChar w:fldCharType="begin"/>
          </w:r>
          <w:r>
            <w:rPr>
              <w:rFonts w:eastAsiaTheme="minorEastAsia"/>
              <w:lang w:val="sr-Latn-RS"/>
            </w:rPr>
            <w:instrText xml:space="preserve"> CITATION Sal11 \l 9242 </w:instrText>
          </w:r>
          <w:r>
            <w:rPr>
              <w:rFonts w:eastAsiaTheme="minorEastAsia"/>
              <w:lang w:val="sr-Latn-RS"/>
            </w:rPr>
            <w:fldChar w:fldCharType="separate"/>
          </w:r>
          <w:r w:rsidRPr="00387F8C">
            <w:rPr>
              <w:rFonts w:eastAsiaTheme="minorEastAsia"/>
              <w:noProof/>
              <w:lang w:val="sr-Latn-RS"/>
            </w:rPr>
            <w:t>[13]</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Content>
          <w:r>
            <w:rPr>
              <w:rFonts w:eastAsiaTheme="minorEastAsia"/>
              <w:lang w:val="sr-Latn-RS"/>
            </w:rPr>
            <w:fldChar w:fldCharType="begin"/>
          </w:r>
          <w:r>
            <w:rPr>
              <w:rFonts w:eastAsiaTheme="minorEastAsia"/>
              <w:lang w:val="sr-Latn-RS"/>
            </w:rPr>
            <w:instrText xml:space="preserve"> CITATION Dew10 \l 9242 </w:instrText>
          </w:r>
          <w:r>
            <w:rPr>
              <w:rFonts w:eastAsiaTheme="minorEastAsia"/>
              <w:lang w:val="sr-Latn-RS"/>
            </w:rPr>
            <w:fldChar w:fldCharType="separate"/>
          </w:r>
          <w:r w:rsidRPr="00387F8C">
            <w:rPr>
              <w:rFonts w:eastAsiaTheme="minorEastAsia"/>
              <w:noProof/>
              <w:lang w:val="sr-Latn-RS"/>
            </w:rPr>
            <w:t>[14]</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Content>
          <w:r>
            <w:rPr>
              <w:rFonts w:eastAsiaTheme="minorEastAsia"/>
              <w:lang w:val="sr-Latn-RS"/>
            </w:rPr>
            <w:fldChar w:fldCharType="begin"/>
          </w:r>
          <w:r>
            <w:rPr>
              <w:rFonts w:eastAsiaTheme="minorEastAsia"/>
              <w:lang w:val="sr-Latn-RS"/>
            </w:rPr>
            <w:instrText xml:space="preserve"> CITATION Ngu10 \l 9242 </w:instrText>
          </w:r>
          <w:r>
            <w:rPr>
              <w:rFonts w:eastAsiaTheme="minorEastAsia"/>
              <w:lang w:val="sr-Latn-RS"/>
            </w:rPr>
            <w:fldChar w:fldCharType="separate"/>
          </w:r>
          <w:r w:rsidRPr="00387F8C">
            <w:rPr>
              <w:rFonts w:eastAsiaTheme="minorEastAsia"/>
              <w:noProof/>
              <w:lang w:val="sr-Latn-RS"/>
            </w:rPr>
            <w:t>[15]</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Најзначајнији рад у којем се користи метахеуристика за решавање MLP-а је </w:t>
      </w:r>
      <w:sdt>
        <w:sdtPr>
          <w:rPr>
            <w:rFonts w:eastAsiaTheme="minorEastAsia"/>
            <w:lang w:val="sr-Latn-RS"/>
          </w:rPr>
          <w:id w:val="945431342"/>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Pr="00387F8C">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околина. Метахеуристика предложена у </w:t>
      </w:r>
      <w:sdt>
        <w:sdtPr>
          <w:rPr>
            <w:rFonts w:eastAsiaTheme="minorEastAsia"/>
            <w:lang w:val="sr-Latn-RS"/>
          </w:rPr>
          <w:id w:val="599296815"/>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Pr="00387F8C">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достиже оптимална решења за инстанце 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7BA5BF26" w14:textId="339E30F9" w:rsidR="00BF5C62" w:rsidRDefault="00BF5C62" w:rsidP="00BF5C62">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Pr>
              <w:rFonts w:eastAsiaTheme="minorEastAsia"/>
              <w:noProof/>
              <w:lang w:val="sr-Latn-RS"/>
            </w:rPr>
            <w:t xml:space="preserve"> </w:t>
          </w:r>
          <w:r w:rsidRPr="00387F8C">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4E38C6E" w14:textId="254FB200" w:rsidR="005612EB" w:rsidRPr="00C871EE" w:rsidRDefault="005612EB" w:rsidP="005612EB">
      <w:pPr>
        <w:ind w:firstLine="0"/>
        <w:rPr>
          <w:rFonts w:eastAsiaTheme="minorEastAsia"/>
          <w:lang w:val="en-US"/>
        </w:rPr>
      </w:pPr>
      <w:r>
        <w:rPr>
          <w:rFonts w:eastAsiaTheme="minorEastAsia"/>
          <w:lang w:val="sr-Latn-RS"/>
        </w:rPr>
        <w:t xml:space="preserve"> </w:t>
      </w:r>
    </w:p>
    <w:p w14:paraId="21CE8DB5" w14:textId="18CA2BB1" w:rsidR="00756F7A" w:rsidRPr="00756F7A" w:rsidRDefault="00756F7A" w:rsidP="00756F7A">
      <w:pPr>
        <w:spacing w:after="160" w:line="259" w:lineRule="auto"/>
        <w:ind w:firstLine="0"/>
        <w:jc w:val="left"/>
        <w:rPr>
          <w:lang w:val="sr-Latn-RS"/>
        </w:rPr>
      </w:pPr>
      <w:r>
        <w:rPr>
          <w:lang w:val="sr-Latn-RS"/>
        </w:rPr>
        <w:br w:type="page"/>
      </w:r>
    </w:p>
    <w:p w14:paraId="014CC471" w14:textId="77777777" w:rsidR="00BF5C62" w:rsidRDefault="00BF5C62" w:rsidP="00BF5C62">
      <w:pPr>
        <w:pStyle w:val="Heading1"/>
        <w:rPr>
          <w:lang w:val="sr-Latn-RS"/>
        </w:rPr>
      </w:pPr>
      <w:bookmarkStart w:id="7" w:name="_Toc398989687"/>
      <w:bookmarkStart w:id="8" w:name="_Toc398989673"/>
      <w:r>
        <w:rPr>
          <w:lang w:val="sr-Latn-RS"/>
        </w:rPr>
        <w:lastRenderedPageBreak/>
        <w:t>Хибридини алгоритам за проблем минималног кашњења</w:t>
      </w:r>
      <w:bookmarkEnd w:id="8"/>
    </w:p>
    <w:p w14:paraId="7918CDD5" w14:textId="77777777" w:rsidR="00BF5C62" w:rsidRDefault="00BF5C62" w:rsidP="00BF5C62">
      <w:pPr>
        <w:tabs>
          <w:tab w:val="left" w:pos="1815"/>
        </w:tabs>
        <w:rPr>
          <w:lang w:val="sr-Latn-RS"/>
        </w:rPr>
      </w:pPr>
      <w:r>
        <w:rPr>
          <w:lang w:val="sr-Latn-RS"/>
        </w:rPr>
        <w:t>Идеја хибридних метахеуристика постоји већ дуже времена иако је термин „хибридизација“ прихваћен тек у последњих десетак година (</w:t>
      </w:r>
      <w:sdt>
        <w:sdtPr>
          <w:rPr>
            <w:lang w:val="sr-Latn-RS"/>
          </w:rPr>
          <w:id w:val="942813960"/>
          <w:citation/>
        </w:sdtPr>
        <w:sdtContent>
          <w:r>
            <w:rPr>
              <w:lang w:val="sr-Latn-RS"/>
            </w:rPr>
            <w:fldChar w:fldCharType="begin"/>
          </w:r>
          <w:r>
            <w:rPr>
              <w:lang w:val="sr-Latn-RS"/>
            </w:rPr>
            <w:instrText xml:space="preserve"> CITATION Blu08 \l 9242 </w:instrText>
          </w:r>
          <w:r>
            <w:rPr>
              <w:lang w:val="sr-Latn-RS"/>
            </w:rPr>
            <w:fldChar w:fldCharType="separate"/>
          </w:r>
          <w:r>
            <w:rPr>
              <w:noProof/>
              <w:lang w:val="sr-Latn-RS"/>
            </w:rPr>
            <w:t xml:space="preserve"> [17]</w:t>
          </w:r>
          <w:r>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77777777" w:rsidR="00BF5C62" w:rsidRDefault="00BF5C62" w:rsidP="00BF5C62">
      <w:pPr>
        <w:tabs>
          <w:tab w:val="left" w:pos="1815"/>
        </w:tabs>
        <w:spacing w:after="240"/>
        <w:rPr>
          <w:lang w:val="sr-Latn-RS"/>
        </w:rPr>
      </w:pPr>
      <w:r>
        <w:rPr>
          <w:lang w:val="sr-Latn-RS"/>
        </w:rPr>
        <w:t>За проблем минималног кашњења хибридни алгоритам користи 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14:paraId="43AE38CD" w14:textId="77777777" w:rsidTr="00BF5C62">
        <w:trPr>
          <w:cantSplit/>
          <w:trHeight w:val="432"/>
        </w:trPr>
        <w:tc>
          <w:tcPr>
            <w:tcW w:w="8881" w:type="dxa"/>
            <w:gridSpan w:val="5"/>
          </w:tcPr>
          <w:p w14:paraId="7A87B817" w14:textId="77777777" w:rsidR="00BF5C62" w:rsidRPr="001C6366" w:rsidRDefault="00BF5C62" w:rsidP="00BF5C62">
            <w:pPr>
              <w:spacing w:before="60"/>
              <w:ind w:firstLine="0"/>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Procedura VNS_SA()</m:t>
                </m:r>
              </m:oMath>
            </m:oMathPara>
          </w:p>
        </w:tc>
      </w:tr>
      <w:tr w:rsidR="00BF5C62" w14:paraId="07429D2D" w14:textId="77777777" w:rsidTr="00BF5C62">
        <w:trPr>
          <w:cantSplit/>
          <w:trHeight w:val="665"/>
        </w:trPr>
        <w:tc>
          <w:tcPr>
            <w:tcW w:w="553" w:type="dxa"/>
          </w:tcPr>
          <w:p w14:paraId="0DC5E06D"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7B3F61CD" w14:textId="77777777" w:rsidR="00BF5C62" w:rsidRPr="00B61C05" w:rsidRDefault="00BF5C62" w:rsidP="00BF5C62">
            <w:pPr>
              <w:spacing w:before="60"/>
              <w:ind w:firstLine="0"/>
              <w:rPr>
                <w:rFonts w:eastAsiaTheme="minorEastAsia"/>
                <w:lang w:val="sr-Latn-RS"/>
              </w:rPr>
            </w:pPr>
            <m:oMathPara>
              <m:oMathParaPr>
                <m:jc m:val="left"/>
              </m:oMathParaPr>
              <m:oMath>
                <m:r>
                  <m:rPr>
                    <m:sty m:val="bi"/>
                  </m:rPr>
                  <w:rPr>
                    <w:rFonts w:ascii="Cambria Math" w:hAnsi="Cambria Math"/>
                    <w:lang w:val="sr-Latn-RS"/>
                  </w:rPr>
                  <m:t>inicijalizacija</m:t>
                </m:r>
                <m:r>
                  <m:rPr>
                    <m:sty m:val="bi"/>
                  </m:rPr>
                  <w:rPr>
                    <w:rFonts w:ascii="Cambria Math" w:eastAsiaTheme="minorEastAsia" w:hAnsi="Cambria Math"/>
                    <w:lang w:val="sr-Latn-RS"/>
                  </w:rPr>
                  <m:t>:</m:t>
                </m:r>
                <m:r>
                  <w:rPr>
                    <w:rFonts w:ascii="Cambria Math" w:eastAsiaTheme="minorEastAsia" w:hAnsi="Cambria Math"/>
                    <w:lang w:val="sr-Latn-RS"/>
                  </w:rPr>
                  <m:t xml:space="preserve">konstruisati početno rešenje x, izbor struktura okolina </m:t>
                </m:r>
              </m:oMath>
            </m:oMathPara>
          </w:p>
          <w:p w14:paraId="4997FC1E" w14:textId="77777777" w:rsidR="00BF5C62" w:rsidRDefault="00BF5C62" w:rsidP="00BF5C62">
            <w:pPr>
              <w:spacing w:before="60"/>
              <w:ind w:firstLine="0"/>
              <w:rPr>
                <w:rFonts w:eastAsiaTheme="minorEastAsia"/>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r>
                <w:rPr>
                  <w:rFonts w:ascii="Cambria Math" w:eastAsiaTheme="minorEastAsia" w:hAnsi="Cambria Math"/>
                  <w:lang w:val="sr-Latn-RS"/>
                </w:rPr>
                <m:t>, izabrati maksimalni broj iteracija MAX_ITER</m:t>
              </m:r>
            </m:oMath>
            <w:r>
              <w:rPr>
                <w:rFonts w:eastAsiaTheme="minorEastAsia"/>
                <w:lang w:val="sr-Latn-RS"/>
              </w:rPr>
              <w:t>,</w:t>
            </w:r>
          </w:p>
          <w:p w14:paraId="66AFF478" w14:textId="77777777" w:rsidR="00BF5C62" w:rsidRPr="00B61C05" w:rsidRDefault="00BF5C62" w:rsidP="00BF5C62">
            <w:pPr>
              <w:spacing w:before="60"/>
              <w:ind w:firstLine="0"/>
              <w:rPr>
                <w:rFonts w:eastAsiaTheme="minorEastAsia"/>
                <w:b/>
                <w:lang w:val="sr-Latn-RS"/>
              </w:rPr>
            </w:pPr>
            <m:oMath>
              <m:r>
                <w:rPr>
                  <w:rFonts w:ascii="Cambria Math" w:eastAsiaTheme="minorEastAsia" w:hAnsi="Cambria Math"/>
                  <w:lang w:val="sr-Latn-RS"/>
                </w:rPr>
                <m:t>parmetar α</m:t>
              </m:r>
            </m:oMath>
            <w:r>
              <w:rPr>
                <w:rFonts w:eastAsiaTheme="minorEastAsia"/>
                <w:lang w:val="sr-Latn-RS"/>
              </w:rPr>
              <w:t xml:space="preserve"> </w:t>
            </w:r>
          </w:p>
        </w:tc>
      </w:tr>
      <w:tr w:rsidR="00BF5C62" w14:paraId="5906C37D" w14:textId="77777777" w:rsidTr="00BF5C62">
        <w:trPr>
          <w:cantSplit/>
          <w:trHeight w:val="432"/>
        </w:trPr>
        <w:tc>
          <w:tcPr>
            <w:tcW w:w="553" w:type="dxa"/>
          </w:tcPr>
          <w:p w14:paraId="21948B4F"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14:paraId="44501DD6" w14:textId="77777777" w:rsidTr="00BF5C62">
        <w:trPr>
          <w:cantSplit/>
        </w:trPr>
        <w:tc>
          <w:tcPr>
            <w:tcW w:w="553" w:type="dxa"/>
          </w:tcPr>
          <w:p w14:paraId="73866654"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77777777" w:rsidR="00BF5C62" w:rsidRPr="00B61C05" w:rsidRDefault="00BF5C62" w:rsidP="00BF5C62">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dok iter&lt;MAX_ITER</m:t>
                </m:r>
              </m:oMath>
            </m:oMathPara>
          </w:p>
        </w:tc>
      </w:tr>
      <w:tr w:rsidR="00BF5C62" w14:paraId="078AD6DA" w14:textId="77777777" w:rsidTr="00BF5C62">
        <w:trPr>
          <w:gridAfter w:val="1"/>
          <w:wAfter w:w="138" w:type="dxa"/>
          <w:cantSplit/>
        </w:trPr>
        <w:tc>
          <w:tcPr>
            <w:tcW w:w="836" w:type="dxa"/>
            <w:gridSpan w:val="2"/>
          </w:tcPr>
          <w:p w14:paraId="509578B4"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B61C05" w:rsidRDefault="00BF5C62" w:rsidP="00BF5C62">
            <w:pPr>
              <w:spacing w:before="60"/>
              <w:ind w:firstLine="0"/>
              <w:rPr>
                <w:lang w:val="sr-Latn-RS"/>
              </w:rPr>
            </w:pPr>
            <m:oMathPara>
              <m:oMathParaPr>
                <m:jc m:val="left"/>
              </m:oMathParaPr>
              <m:oMath>
                <m:r>
                  <w:rPr>
                    <w:rFonts w:ascii="Cambria Math" w:hAnsi="Cambria Math"/>
                    <w:lang w:val="sr-Latn-RS"/>
                  </w:rPr>
                  <m:t>k←1</m:t>
                </m:r>
              </m:oMath>
            </m:oMathPara>
          </w:p>
        </w:tc>
      </w:tr>
      <w:tr w:rsidR="00BF5C62" w14:paraId="5994AEF3" w14:textId="77777777" w:rsidTr="00BF5C62">
        <w:trPr>
          <w:gridAfter w:val="1"/>
          <w:wAfter w:w="138" w:type="dxa"/>
          <w:cantSplit/>
        </w:trPr>
        <w:tc>
          <w:tcPr>
            <w:tcW w:w="836" w:type="dxa"/>
            <w:gridSpan w:val="2"/>
          </w:tcPr>
          <w:p w14:paraId="746125A9"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77777777" w:rsidR="00BF5C62" w:rsidRPr="00EE370B" w:rsidRDefault="00BF5C62" w:rsidP="00BF5C62">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dok 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m:oMathPara>
          </w:p>
        </w:tc>
      </w:tr>
      <w:tr w:rsidR="00BF5C62" w14:paraId="0BC1CD6C" w14:textId="77777777" w:rsidTr="00BF5C62">
        <w:trPr>
          <w:gridAfter w:val="1"/>
          <w:wAfter w:w="138" w:type="dxa"/>
          <w:cantSplit/>
        </w:trPr>
        <w:tc>
          <w:tcPr>
            <w:tcW w:w="1120" w:type="dxa"/>
            <w:gridSpan w:val="3"/>
          </w:tcPr>
          <w:p w14:paraId="38088309"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77777777" w:rsidR="00BF5C62" w:rsidRPr="00EE370B" w:rsidRDefault="00BF5C62" w:rsidP="00BF5C62">
            <w:pPr>
              <w:spacing w:before="60"/>
              <w:ind w:firstLine="0"/>
              <w:rPr>
                <w:lang w:val="sr-Latn-RS"/>
              </w:rPr>
            </w:pPr>
            <m:oMathPara>
              <m:oMathParaPr>
                <m:jc m:val="left"/>
              </m:oMathParaPr>
              <m:oMath>
                <m:r>
                  <m:rPr>
                    <m:sty m:val="bi"/>
                  </m:rPr>
                  <w:rPr>
                    <w:rFonts w:ascii="Cambria Math" w:hAnsi="Cambria Math"/>
                    <w:lang w:val="sr-Latn-RS"/>
                  </w:rPr>
                  <m:t xml:space="preserve">razmrdavanje: </m:t>
                </m:r>
                <m:r>
                  <w:rPr>
                    <w:rFonts w:ascii="Cambria Math" w:eastAsiaTheme="minorEastAsia" w:hAnsi="Cambria Math"/>
                    <w:lang w:val="sr-Latn-RS"/>
                  </w:rPr>
                  <m:t xml:space="preserve">slučajnim potezom u okolini </m:t>
                </m:r>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 xml:space="preserve"> bira se tačka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m:oMathPara>
          </w:p>
        </w:tc>
      </w:tr>
      <w:tr w:rsidR="00BF5C62" w14:paraId="181AA7A2" w14:textId="77777777" w:rsidTr="00BF5C62">
        <w:trPr>
          <w:gridAfter w:val="1"/>
          <w:wAfter w:w="138" w:type="dxa"/>
          <w:cantSplit/>
        </w:trPr>
        <w:tc>
          <w:tcPr>
            <w:tcW w:w="1120" w:type="dxa"/>
            <w:gridSpan w:val="3"/>
          </w:tcPr>
          <w:p w14:paraId="24F25651" w14:textId="77777777" w:rsidR="00BF5C62" w:rsidRPr="00EE370B" w:rsidRDefault="00BF5C62" w:rsidP="00BF5C62">
            <w:pPr>
              <w:spacing w:before="60"/>
              <w:ind w:firstLine="0"/>
              <w:jc w:val="left"/>
              <w:rPr>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77777777" w:rsidR="00BF5C62" w:rsidRPr="00A1769C" w:rsidRDefault="00BF5C62" w:rsidP="00BF5C62">
            <w:pPr>
              <w:spacing w:before="60"/>
              <w:ind w:firstLine="0"/>
              <w:rPr>
                <w:rFonts w:eastAsiaTheme="minorEastAsia"/>
                <w:lang w:val="sr-Latn-RS"/>
              </w:rPr>
            </w:pPr>
            <m:oMathPara>
              <m:oMathParaPr>
                <m:jc m:val="left"/>
              </m:oMathParaPr>
              <m:oMath>
                <m:r>
                  <m:rPr>
                    <m:sty m:val="bi"/>
                  </m:rPr>
                  <w:rPr>
                    <w:rFonts w:ascii="Cambria Math" w:hAnsi="Cambria Math"/>
                    <w:lang w:val="sr-Latn-RS"/>
                  </w:rPr>
                  <m:t>lokalna pretraga:</m:t>
                </m:r>
                <m:r>
                  <w:rPr>
                    <w:rFonts w:ascii="Cambria Math" w:eastAsiaTheme="minorEastAsia" w:hAnsi="Cambria Math"/>
                    <w:lang w:val="sr-Latn-RS"/>
                  </w:rPr>
                  <m:t xml:space="preserve"> ako je </m:t>
                </m:r>
                <m:sSup>
                  <m:sSupPr>
                    <m:ctrlPr>
                      <w:rPr>
                        <w:rFonts w:ascii="Cambria Math" w:eastAsiaTheme="minorEastAsia" w:hAnsi="Cambria Math"/>
                        <w:i/>
                        <w:lang w:val="sr-Latn-RS"/>
                      </w:rPr>
                    </m:ctrlPr>
                  </m:sSupPr>
                  <m:e>
                    <m:r>
                      <w:rPr>
                        <w:rFonts w:ascii="Cambria Math" w:eastAsiaTheme="minorEastAsia" w:hAnsi="Cambria Math"/>
                        <w:lang w:val="sr-Latn-RS"/>
                      </w:rPr>
                      <m:t>iter&lt;α tada 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m:t>
                </m:r>
              </m:oMath>
            </m:oMathPara>
          </w:p>
          <w:p w14:paraId="3CD024A5" w14:textId="77777777" w:rsidR="00BF5C62" w:rsidRPr="00A1769C" w:rsidRDefault="00BF5C62" w:rsidP="00BF5C62">
            <w:pPr>
              <w:spacing w:before="60"/>
              <w:ind w:firstLine="0"/>
              <w:rPr>
                <w:rFonts w:eastAsiaTheme="minorEastAsia"/>
                <w:lang w:val="sr-Latn-RS"/>
              </w:rPr>
            </w:pPr>
            <m:oMathPara>
              <m:oMathParaPr>
                <m:jc m:val="left"/>
              </m:oMathParaPr>
              <m:oMath>
                <m:r>
                  <w:rPr>
                    <w:rFonts w:ascii="Cambria Math" w:eastAsiaTheme="minorEastAsia" w:hAnsi="Cambria Math"/>
                    <w:lang w:val="sr-Latn-RS"/>
                  </w:rPr>
                  <m:t xml:space="preserve">inače </m:t>
                </m:r>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m:oMathPara>
          </w:p>
        </w:tc>
      </w:tr>
      <w:tr w:rsidR="00BF5C62" w14:paraId="1757123E" w14:textId="77777777" w:rsidTr="00BF5C62">
        <w:trPr>
          <w:gridAfter w:val="1"/>
          <w:wAfter w:w="138" w:type="dxa"/>
          <w:cantSplit/>
        </w:trPr>
        <w:tc>
          <w:tcPr>
            <w:tcW w:w="1120" w:type="dxa"/>
            <w:gridSpan w:val="3"/>
          </w:tcPr>
          <w:p w14:paraId="519DB596" w14:textId="77777777" w:rsidR="00BF5C62" w:rsidRPr="00EE370B" w:rsidRDefault="00BF5C62" w:rsidP="00BF5C62">
            <w:pPr>
              <w:spacing w:before="60"/>
              <w:ind w:firstLine="0"/>
              <w:jc w:val="left"/>
              <w:rPr>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77777777" w:rsidR="00BF5C62" w:rsidRPr="00ED2CBF" w:rsidRDefault="00BF5C62" w:rsidP="00BF5C62">
            <w:pPr>
              <w:spacing w:before="60"/>
              <w:ind w:firstLine="0"/>
              <w:rPr>
                <w:rFonts w:eastAsiaTheme="minorEastAsia"/>
                <w:lang w:val="sr-Latn-RS"/>
              </w:rPr>
            </w:pPr>
            <m:oMathPara>
              <m:oMathParaPr>
                <m:jc m:val="left"/>
              </m:oMathParaPr>
              <m:oMath>
                <m:r>
                  <m:rPr>
                    <m:sty m:val="bi"/>
                  </m:rPr>
                  <w:rPr>
                    <w:rFonts w:ascii="Cambria Math" w:hAnsi="Cambria Math"/>
                    <w:lang w:val="sr-Latn-RS"/>
                  </w:rPr>
                  <m:t>promena rešenja:</m:t>
                </m:r>
                <m:r>
                  <w:rPr>
                    <w:rFonts w:ascii="Cambria Math" w:hAnsi="Cambria Math"/>
                    <w:lang w:val="sr-Latn-RS"/>
                  </w:rPr>
                  <m:t>ako je 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 xml:space="preserve"> tada 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m:oMathPara>
          </w:p>
          <w:p w14:paraId="4506221A" w14:textId="77777777" w:rsidR="00BF5C62" w:rsidRPr="00ED2CBF" w:rsidRDefault="00BF5C62" w:rsidP="00BF5C62">
            <w:pPr>
              <w:spacing w:before="60"/>
              <w:ind w:firstLine="0"/>
              <w:rPr>
                <w:rFonts w:eastAsiaTheme="minorEastAsia"/>
                <w:lang w:val="sr-Latn-RS"/>
              </w:rPr>
            </w:pPr>
            <m:oMathPara>
              <m:oMathParaPr>
                <m:jc m:val="left"/>
              </m:oMathParaPr>
              <m:oMath>
                <m:r>
                  <w:rPr>
                    <w:rFonts w:ascii="Cambria Math" w:eastAsiaTheme="minorEastAsia" w:hAnsi="Cambria Math"/>
                    <w:lang w:val="sr-Latn-RS"/>
                  </w:rPr>
                  <m:t>inače k←k+1</m:t>
                </m:r>
              </m:oMath>
            </m:oMathPara>
          </w:p>
        </w:tc>
      </w:tr>
      <w:tr w:rsidR="00BF5C62" w14:paraId="63C74EF7" w14:textId="77777777" w:rsidTr="00BF5C62">
        <w:trPr>
          <w:gridAfter w:val="1"/>
          <w:wAfter w:w="138" w:type="dxa"/>
          <w:cantSplit/>
        </w:trPr>
        <w:tc>
          <w:tcPr>
            <w:tcW w:w="836" w:type="dxa"/>
            <w:gridSpan w:val="2"/>
          </w:tcPr>
          <w:p w14:paraId="0263A35A"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14:paraId="139F3E5E" w14:textId="77777777" w:rsidTr="00BF5C62">
        <w:trPr>
          <w:gridAfter w:val="1"/>
          <w:wAfter w:w="138" w:type="dxa"/>
          <w:cantSplit/>
        </w:trPr>
        <w:tc>
          <w:tcPr>
            <w:tcW w:w="553" w:type="dxa"/>
          </w:tcPr>
          <w:p w14:paraId="702D549C"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77777777" w:rsidR="00BF5C62" w:rsidRPr="00863017" w:rsidRDefault="00BF5C62" w:rsidP="00BF5C62">
            <w:pPr>
              <w:spacing w:before="60"/>
              <w:ind w:firstLine="0"/>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izlaz:x</m:t>
                </m:r>
              </m:oMath>
            </m:oMathPara>
          </w:p>
        </w:tc>
      </w:tr>
    </w:tbl>
    <w:p w14:paraId="5F2856BE" w14:textId="77777777" w:rsidR="00BF5C62" w:rsidRDefault="00BF5C62" w:rsidP="00BF5C62">
      <w:pPr>
        <w:tabs>
          <w:tab w:val="left" w:pos="1815"/>
        </w:tabs>
        <w:spacing w:before="240"/>
        <w:ind w:firstLine="0"/>
        <w:rPr>
          <w:rFonts w:eastAsiaTheme="minorEastAsia"/>
          <w:lang w:val="sr-Latn-RS"/>
        </w:rPr>
      </w:pPr>
      <w:r>
        <w:rPr>
          <w:lang w:val="sr-Latn-RS"/>
        </w:rPr>
        <w:lastRenderedPageBreak/>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7B7C95E7" w:rsidR="00BF5C62" w:rsidRPr="00BF5C62" w:rsidRDefault="00BF5C62" w:rsidP="00BF5C62">
      <w:pPr>
        <w:rPr>
          <w:rFonts w:eastAsiaTheme="minorEastAsia"/>
          <w:lang w:val="sr-Latn-RS"/>
        </w:rPr>
      </w:pPr>
      <w:r>
        <w:rPr>
          <w:lang w:val="sr-Latn-RS"/>
        </w:rPr>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9" w:name="_Toc398989674"/>
      <w:r>
        <w:rPr>
          <w:lang w:val="sr-Latn-RS"/>
        </w:rPr>
        <w:t>Кодирање и простор решења</w:t>
      </w:r>
      <w:bookmarkEnd w:id="9"/>
    </w:p>
    <w:p w14:paraId="0A5D8CFE" w14:textId="0918F027" w:rsidR="00BF5C62" w:rsidRDefault="00BF5C62" w:rsidP="00BF5C6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371528">
        <w:rPr>
          <w:rFonts w:eastAsiaTheme="minorEastAsia"/>
          <w:highlight w:val="yellow"/>
          <w:lang w:val="sr-Latn-RS"/>
        </w:rPr>
        <w:t xml:space="preserve">слици </w:t>
      </w:r>
      <w:r>
        <w:rPr>
          <w:rFonts w:eastAsiaTheme="minorEastAsia"/>
          <w:highlight w:val="yellow"/>
          <w:lang w:val="sr-Latn-RS"/>
        </w:rPr>
        <w:t>3</w:t>
      </w:r>
      <w:r w:rsidRPr="00371528">
        <w:rPr>
          <w:rFonts w:eastAsiaTheme="minorEastAsia"/>
          <w:highlight w:val="yellow"/>
          <w:lang w:val="sr-Latn-RS"/>
        </w:rPr>
        <w:t>.</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77777777" w:rsidR="00BF5C62" w:rsidRDefault="00BF5C6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42481D8B" w14:textId="77777777" w:rsidR="00BF5C62" w:rsidRDefault="00BF5C62" w:rsidP="00BF5C62">
            <w:pPr>
              <w:ind w:firstLine="0"/>
              <w:jc w:val="center"/>
              <w:rPr>
                <w:rFonts w:eastAsiaTheme="minorEastAsia"/>
                <w:lang w:val="sr-Latn-RS"/>
              </w:rPr>
            </w:pPr>
            <w:r>
              <w:rPr>
                <w:rFonts w:eastAsiaTheme="minorEastAsia"/>
                <w:lang w:val="sr-Latn-RS"/>
              </w:rPr>
              <w:t>8</w:t>
            </w:r>
          </w:p>
        </w:tc>
        <w:tc>
          <w:tcPr>
            <w:tcW w:w="455" w:type="pct"/>
            <w:shd w:val="clear" w:color="auto" w:fill="E7E6E6" w:themeFill="background2"/>
            <w:vAlign w:val="center"/>
          </w:tcPr>
          <w:p w14:paraId="63A24139" w14:textId="77777777" w:rsidR="00BF5C62" w:rsidRDefault="00BF5C6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62AD1ED7" w14:textId="77777777" w:rsidR="00BF5C62" w:rsidRDefault="00BF5C6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268516F7" w14:textId="77777777" w:rsidR="00BF5C62" w:rsidRDefault="00BF5C6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5ACEDB0B" w14:textId="77777777" w:rsidR="00BF5C62" w:rsidRDefault="00BF5C6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4CB6229E" w14:textId="77777777" w:rsidR="00BF5C62" w:rsidRDefault="00BF5C6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025AD747" w14:textId="77777777" w:rsidR="00BF5C62" w:rsidRDefault="00BF5C62" w:rsidP="00BF5C62">
            <w:pPr>
              <w:ind w:firstLine="0"/>
              <w:jc w:val="center"/>
              <w:rPr>
                <w:rFonts w:eastAsiaTheme="minorEastAsia"/>
                <w:lang w:val="sr-Latn-RS"/>
              </w:rPr>
            </w:pPr>
            <w:r>
              <w:rPr>
                <w:rFonts w:eastAsiaTheme="minorEastAsia"/>
                <w:lang w:val="sr-Latn-RS"/>
              </w:rPr>
              <w:t>10</w:t>
            </w:r>
          </w:p>
        </w:tc>
        <w:tc>
          <w:tcPr>
            <w:tcW w:w="455" w:type="pct"/>
            <w:shd w:val="clear" w:color="auto" w:fill="E7E6E6" w:themeFill="background2"/>
            <w:vAlign w:val="center"/>
          </w:tcPr>
          <w:p w14:paraId="72016408" w14:textId="77777777" w:rsidR="00BF5C62" w:rsidRDefault="00BF5C6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3A676B50" w14:textId="77777777" w:rsidR="00BF5C62" w:rsidRDefault="00BF5C62" w:rsidP="00BF5C62">
            <w:pPr>
              <w:ind w:firstLine="0"/>
              <w:jc w:val="center"/>
              <w:rPr>
                <w:rFonts w:eastAsiaTheme="minorEastAsia"/>
                <w:lang w:val="sr-Latn-RS"/>
              </w:rPr>
            </w:pPr>
            <w:r>
              <w:rPr>
                <w:rFonts w:eastAsiaTheme="minorEastAsia"/>
                <w:lang w:val="sr-Latn-RS"/>
              </w:rPr>
              <w:t>4</w:t>
            </w:r>
          </w:p>
        </w:tc>
      </w:tr>
    </w:tbl>
    <w:p w14:paraId="2D2B3097" w14:textId="77777777" w:rsidR="00BF5C62" w:rsidRDefault="00BF5C62" w:rsidP="00BF5C62">
      <w:pPr>
        <w:spacing w:after="240"/>
        <w:ind w:firstLine="0"/>
        <w:rPr>
          <w:rFonts w:eastAsiaTheme="minorEastAsia"/>
          <w:i/>
          <w:lang w:val="sr-Latn-RS"/>
        </w:rPr>
      </w:pPr>
      <w:r>
        <w:rPr>
          <w:rFonts w:eastAsiaTheme="minorEastAsia"/>
          <w:lang w:val="sr-Latn-RS"/>
        </w:rPr>
        <w:t xml:space="preserve">Слика 3. </w:t>
      </w:r>
      <w:r w:rsidRPr="00371528">
        <w:rPr>
          <w:rFonts w:eastAsiaTheme="minorEastAsia"/>
          <w:i/>
          <w:lang w:val="sr-Latn-RS"/>
        </w:rPr>
        <w:t xml:space="preserve">Пример решења за инстанцу где </w:t>
      </w:r>
      <m:oMath>
        <m:r>
          <w:rPr>
            <w:rFonts w:ascii="Cambria Math" w:eastAsiaTheme="minorEastAsia" w:hAnsi="Cambria Math"/>
            <w:lang w:val="sr-Latn-RS"/>
          </w:rPr>
          <m:t>n=10.</m:t>
        </m:r>
      </m:oMath>
    </w:p>
    <w:p w14:paraId="6CF3EA3E" w14:textId="77777777"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пример са слике 3, </w:t>
      </w:r>
      <m:oMath>
        <m:r>
          <w:rPr>
            <w:rFonts w:ascii="Cambria Math" w:eastAsiaTheme="minorEastAsia" w:hAnsi="Cambria Math"/>
            <w:lang w:val="sr-Latn-RS"/>
          </w:rPr>
          <m:t>x=</m:t>
        </m:r>
        <m:r>
          <w:rPr>
            <w:rFonts w:ascii="Cambria Math" w:eastAsiaTheme="minorEastAsia" w:hAnsi="Cambria Math"/>
            <w:lang w:val="en-US"/>
          </w:rPr>
          <m:t>[0,7,8,5,1,3,9,2,10,6,4]</m:t>
        </m:r>
      </m:oMath>
      <w:r>
        <w:rPr>
          <w:rFonts w:eastAsiaTheme="minorEastAsia"/>
          <w:lang w:val="en-US"/>
        </w:rPr>
        <w:t>.</w:t>
      </w:r>
    </w:p>
    <w:p w14:paraId="646E411C" w14:textId="77777777" w:rsidR="00BF5C62" w:rsidRDefault="00BF5C62" w:rsidP="00BF5C62">
      <w:pPr>
        <w:pStyle w:val="Heading2"/>
        <w:rPr>
          <w:lang w:val="sr-Latn-RS"/>
        </w:rPr>
      </w:pPr>
      <w:bookmarkStart w:id="10" w:name="_Toc398989675"/>
      <w:r>
        <w:rPr>
          <w:lang w:val="sr-Latn-RS"/>
        </w:rPr>
        <w:t>Конструкција почетног решења</w:t>
      </w:r>
      <w:bookmarkEnd w:id="10"/>
    </w:p>
    <w:p w14:paraId="74C4C149" w14:textId="298A553C" w:rsidR="00BF5C62" w:rsidRDefault="00BF5C62" w:rsidP="00BF5C62">
      <w:pPr>
        <w:spacing w:after="240"/>
        <w:rPr>
          <w:rFonts w:eastAsiaTheme="minorEastAsia"/>
          <w:lang w:val="sr-Latn-RS"/>
        </w:rPr>
      </w:pPr>
      <w:r>
        <w:rPr>
          <w:lang w:val="sr-Latn-RS"/>
        </w:rPr>
        <w:t xml:space="preserve">Почетно решење у фази иницијализације алгоритма VNS је похлепни алгоритам који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6E5F7BF4" w14:textId="77777777" w:rsidTr="00BF5C62">
        <w:trPr>
          <w:cantSplit/>
          <w:trHeight w:val="432"/>
        </w:trPr>
        <w:tc>
          <w:tcPr>
            <w:tcW w:w="8881" w:type="dxa"/>
            <w:gridSpan w:val="3"/>
          </w:tcPr>
          <w:p w14:paraId="3B37FFDC" w14:textId="77777777" w:rsidR="00BF5C62" w:rsidRPr="001C6366" w:rsidRDefault="00BF5C62" w:rsidP="00BF5C62">
            <w:pPr>
              <w:spacing w:before="60"/>
              <w:ind w:firstLine="0"/>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Procedura Pohlepno_početno_rešenje()</m:t>
                </m:r>
              </m:oMath>
            </m:oMathPara>
          </w:p>
        </w:tc>
      </w:tr>
      <w:tr w:rsidR="00BF5C62" w14:paraId="2E9FAE9E" w14:textId="77777777" w:rsidTr="00BF5C62">
        <w:trPr>
          <w:cantSplit/>
          <w:trHeight w:val="432"/>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77777777" w:rsidR="00BF5C62" w:rsidRPr="003D7418" w:rsidRDefault="00BF5C62" w:rsidP="00BF5C62">
            <w:pPr>
              <w:spacing w:before="60"/>
              <w:ind w:firstLine="0"/>
              <w:rPr>
                <w:rFonts w:eastAsiaTheme="minorEastAsia"/>
                <w:lang w:val="sr-Latn-RS"/>
              </w:rPr>
            </w:pPr>
            <m:oMathPara>
              <m:oMathParaPr>
                <m:jc m:val="left"/>
              </m:oMathParaPr>
              <m:oMath>
                <m:r>
                  <m:rPr>
                    <m:sty m:val="bi"/>
                  </m:rPr>
                  <w:rPr>
                    <w:rFonts w:ascii="Cambria Math" w:hAnsi="Cambria Math"/>
                    <w:lang w:val="sr-Latn-RS"/>
                  </w:rPr>
                  <m:t>inicijalizacija</m:t>
                </m:r>
                <m:r>
                  <m:rPr>
                    <m:sty m:val="bi"/>
                  </m:rPr>
                  <w:rPr>
                    <w:rFonts w:ascii="Cambria Math" w:eastAsiaTheme="minorEastAsia" w:hAnsi="Cambria Math"/>
                    <w:lang w:val="sr-Latn-RS"/>
                  </w:rPr>
                  <m:t>:</m:t>
                </m:r>
                <m:r>
                  <w:rPr>
                    <w:rFonts w:ascii="Cambria Math" w:eastAsiaTheme="minorEastAsia" w:hAnsi="Cambria Math"/>
                    <w:lang w:val="sr-Latn-RS"/>
                  </w:rPr>
                  <m:t>trenutna ruta x ←[0]</m:t>
                </m:r>
              </m:oMath>
            </m:oMathPara>
          </w:p>
        </w:tc>
      </w:tr>
      <w:tr w:rsidR="00BF5C62" w14:paraId="445C9CDB" w14:textId="77777777" w:rsidTr="00BF5C62">
        <w:trPr>
          <w:cantSplit/>
          <w:trHeight w:val="432"/>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BF5C62">
        <w:trPr>
          <w:cantSplit/>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7777777" w:rsidR="00BF5C62" w:rsidRPr="00B61C05" w:rsidRDefault="00BF5C62" w:rsidP="00BF5C62">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dok k≤n</m:t>
                </m:r>
              </m:oMath>
            </m:oMathPara>
          </w:p>
        </w:tc>
      </w:tr>
      <w:tr w:rsidR="00BF5C62" w14:paraId="27D89B6E" w14:textId="77777777" w:rsidTr="00BF5C62">
        <w:trPr>
          <w:cantSplit/>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tcPr>
          <w:p w14:paraId="0E0913F2" w14:textId="77777777" w:rsidR="00BF5C62" w:rsidRPr="00131CA2" w:rsidRDefault="00BF5C62" w:rsidP="00BF5C62">
            <w:pPr>
              <w:spacing w:before="60"/>
              <w:ind w:firstLine="0"/>
              <w:rPr>
                <w:rFonts w:ascii="Calibri Light" w:eastAsia="Calibri" w:hAnsi="Calibri Light" w:cs="Times New Roman"/>
                <w:lang w:val="sr-Latn-RS"/>
              </w:rPr>
            </w:pPr>
            <m:oMathPara>
              <m:oMathParaPr>
                <m:jc m:val="left"/>
              </m:oMathParaPr>
              <m:oMath>
                <m:r>
                  <w:rPr>
                    <w:rFonts w:ascii="Cambria Math" w:eastAsiaTheme="minorEastAsia" w:hAnsi="Cambria Math"/>
                    <w:lang w:val="sr-Latn-RS"/>
                  </w:rPr>
                  <m:t>na rutu x se dodaje čvor c od preostalih čvorova koji je na najmanjoj</m:t>
                </m:r>
              </m:oMath>
            </m:oMathPara>
          </w:p>
          <w:p w14:paraId="0D4EECA1" w14:textId="77777777" w:rsidR="00BF5C62" w:rsidRPr="00131CA2" w:rsidRDefault="00BF5C62" w:rsidP="00BF5C62">
            <w:pPr>
              <w:spacing w:before="60"/>
              <w:ind w:firstLine="0"/>
              <w:rPr>
                <w:rFonts w:ascii="Calibri Light" w:eastAsia="Calibri" w:hAnsi="Calibri Light" w:cs="Times New Roman"/>
                <w:lang w:val="sr-Latn-RS"/>
              </w:rPr>
            </w:pPr>
            <m:oMathPara>
              <m:oMathParaPr>
                <m:jc m:val="left"/>
              </m:oMathParaPr>
              <m:oMath>
                <m:r>
                  <w:rPr>
                    <w:rFonts w:ascii="Cambria Math" w:eastAsiaTheme="minorEastAsia" w:hAnsi="Cambria Math"/>
                    <w:lang w:val="sr-Latn-RS"/>
                  </w:rPr>
                  <m:t xml:space="preserve">udaljenosti od </m:t>
                </m:r>
                <m:r>
                  <w:rPr>
                    <w:rFonts w:ascii="Cambria Math" w:eastAsia="Calibri" w:hAnsi="Cambria Math" w:cs="Times New Roman"/>
                    <w:lang w:val="sr-Latn-RS"/>
                  </w:rPr>
                  <m:t>poslednjeg čvora u ruti x</m:t>
                </m:r>
              </m:oMath>
            </m:oMathPara>
          </w:p>
        </w:tc>
      </w:tr>
      <w:tr w:rsidR="00BF5C62" w14:paraId="0311F274" w14:textId="77777777" w:rsidTr="00BF5C62">
        <w:trPr>
          <w:cantSplit/>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7907"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BF5C62">
        <w:trPr>
          <w:cantSplit/>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8190" w:type="dxa"/>
            <w:gridSpan w:val="2"/>
          </w:tcPr>
          <w:p w14:paraId="20929D5D" w14:textId="77777777" w:rsidR="00BF5C62" w:rsidRPr="00863017" w:rsidRDefault="00BF5C62" w:rsidP="00BF5C62">
            <w:pPr>
              <w:spacing w:before="60"/>
              <w:ind w:firstLine="0"/>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izlaz:x</m:t>
                </m:r>
              </m:oMath>
            </m:oMathPara>
          </w:p>
        </w:tc>
      </w:tr>
    </w:tbl>
    <w:p w14:paraId="5D720733" w14:textId="77777777" w:rsidR="00BF5C62" w:rsidRPr="005A1FCE" w:rsidRDefault="00BF5C62" w:rsidP="00BF5C62">
      <w:pPr>
        <w:spacing w:before="240"/>
        <w:ind w:firstLine="0"/>
        <w:rPr>
          <w:lang w:val="sr-Latn-RS"/>
        </w:rPr>
      </w:pPr>
      <w:r>
        <w:rPr>
          <w:lang w:val="sr-Latn-RS"/>
        </w:rPr>
        <w:lastRenderedPageBreak/>
        <w:t>Овај алгоритам даје боље почетно решење од избора руте на случајан начин па се зато користи у овој хибридизацији.</w:t>
      </w:r>
    </w:p>
    <w:p w14:paraId="7A8B0A43" w14:textId="77777777" w:rsidR="00BF5C62" w:rsidRDefault="00BF5C62" w:rsidP="00BF5C62">
      <w:pPr>
        <w:pStyle w:val="Heading2"/>
        <w:rPr>
          <w:lang w:val="sr-Latn-RS"/>
        </w:rPr>
      </w:pPr>
      <w:bookmarkStart w:id="11" w:name="_Toc398989676"/>
      <w:r>
        <w:rPr>
          <w:lang w:val="sr-Latn-RS"/>
        </w:rPr>
        <w:t>Структуре околине</w:t>
      </w:r>
      <w:bookmarkEnd w:id="11"/>
    </w:p>
    <w:p w14:paraId="4315AB45" w14:textId="77777777" w:rsidR="00BF5C62" w:rsidRPr="004E4A09" w:rsidRDefault="00BF5C62" w:rsidP="00BF5C62">
      <w:pPr>
        <w:rPr>
          <w:lang w:val="sr-Latn-RS"/>
        </w:rPr>
      </w:pPr>
      <w:r>
        <w:rPr>
          <w:lang w:val="sr-Latn-RS"/>
        </w:rPr>
        <w:t xml:space="preserve">Како би метода променљивих околина постизала квалитетна решења, мора се пажљиво одабрати скуп структура околина </w:t>
      </w:r>
      <m:oMath>
        <m:r>
          <w:rPr>
            <w:rFonts w:ascii="Cambria Math" w:hAnsi="Cambria Math"/>
            <w:lang w:val="sr-Latn-RS"/>
          </w:rPr>
          <m:t>N</m:t>
        </m:r>
      </m:oMath>
      <w:r>
        <w:rPr>
          <w:rFonts w:eastAsiaTheme="minorEastAsia"/>
          <w:lang w:val="sr-Latn-RS"/>
        </w:rPr>
        <w:t>. У овом раду те структуре су добро познате околине из литературе за проблем трговачког путника, које оправдавају њихов избор квалитетом решења.</w:t>
      </w:r>
    </w:p>
    <w:p w14:paraId="31584484" w14:textId="77777777" w:rsidR="00BF5C62" w:rsidRDefault="00BF5C62" w:rsidP="00BF5C62">
      <w:pPr>
        <w:pStyle w:val="Heading3"/>
        <w:rPr>
          <w:lang w:val="sr-Latn-RS"/>
        </w:rPr>
      </w:pPr>
      <w:bookmarkStart w:id="12" w:name="_Toc398989677"/>
      <w:r>
        <w:rPr>
          <w:lang w:val="sr-Latn-RS"/>
        </w:rPr>
        <w:t>СwапТwо околина</w:t>
      </w:r>
      <w:bookmarkEnd w:id="12"/>
    </w:p>
    <w:p w14:paraId="22495C9D" w14:textId="77777777" w:rsidR="00BF5C62" w:rsidRDefault="00BF5C62" w:rsidP="00BF5C62">
      <w:pPr>
        <w:rPr>
          <w:lang w:val="sr-Latn-RS"/>
        </w:rPr>
      </w:pPr>
      <w:r>
        <w:rPr>
          <w:lang w:val="sr-Latn-RS"/>
        </w:rPr>
        <w:t>У овој структури, решење је у околини ако се разликује за једну сwапТwо процедуру од полазног решења. Ова процедура замењује места два суседна чвора у датом путу решења.</w:t>
      </w:r>
    </w:p>
    <w:p w14:paraId="7372B2A5" w14:textId="77777777" w:rsidR="00BF5C62" w:rsidRPr="00555C93" w:rsidRDefault="00BF5C62" w:rsidP="00BF5C62">
      <w:pPr>
        <w:rPr>
          <w:lang w:val="en-US"/>
        </w:rPr>
      </w:pPr>
    </w:p>
    <w:p w14:paraId="123C6C50" w14:textId="77777777" w:rsidR="00BF5C62" w:rsidRPr="004E4A09" w:rsidRDefault="00BF5C62" w:rsidP="00BF5C62">
      <w:pPr>
        <w:rPr>
          <w:lang w:val="sr-Latn-RS"/>
        </w:rPr>
      </w:pPr>
    </w:p>
    <w:p w14:paraId="33140305" w14:textId="77777777" w:rsidR="00BF5C62" w:rsidRDefault="00BF5C62" w:rsidP="00BF5C62">
      <w:pPr>
        <w:pStyle w:val="Heading3"/>
        <w:rPr>
          <w:lang w:val="sr-Latn-RS"/>
        </w:rPr>
      </w:pPr>
      <w:bookmarkStart w:id="13" w:name="_Toc398989678"/>
      <w:r>
        <w:rPr>
          <w:lang w:val="sr-Latn-RS"/>
        </w:rPr>
        <w:t>Сwап околина</w:t>
      </w:r>
      <w:bookmarkEnd w:id="13"/>
    </w:p>
    <w:p w14:paraId="21C49502" w14:textId="77777777" w:rsidR="00BF5C62" w:rsidRDefault="00BF5C62" w:rsidP="00BF5C62">
      <w:pPr>
        <w:pStyle w:val="Heading3"/>
        <w:rPr>
          <w:lang w:val="sr-Latn-RS"/>
        </w:rPr>
      </w:pPr>
      <w:bookmarkStart w:id="14" w:name="_Toc398989679"/>
      <w:r>
        <w:rPr>
          <w:lang w:val="sr-Latn-RS"/>
        </w:rPr>
        <w:t>РемовеИнсерт околина</w:t>
      </w:r>
      <w:bookmarkEnd w:id="14"/>
    </w:p>
    <w:p w14:paraId="0D953E6E" w14:textId="77777777" w:rsidR="00BF5C62" w:rsidRDefault="00BF5C62" w:rsidP="00BF5C62">
      <w:pPr>
        <w:pStyle w:val="Heading3"/>
        <w:rPr>
          <w:lang w:val="sr-Latn-RS"/>
        </w:rPr>
      </w:pPr>
      <w:bookmarkStart w:id="15" w:name="_Toc398989680"/>
      <w:r>
        <w:rPr>
          <w:lang w:val="sr-Latn-RS"/>
        </w:rPr>
        <w:t>2-опт околина</w:t>
      </w:r>
      <w:bookmarkEnd w:id="15"/>
    </w:p>
    <w:p w14:paraId="3188A720" w14:textId="77777777" w:rsidR="00BF5C62" w:rsidRPr="004E4A09" w:rsidRDefault="00BF5C62" w:rsidP="00BF5C62">
      <w:pPr>
        <w:pStyle w:val="Heading3"/>
        <w:rPr>
          <w:lang w:val="sr-Latn-RS"/>
        </w:rPr>
      </w:pPr>
      <w:bookmarkStart w:id="16" w:name="_Toc398989681"/>
      <w:r>
        <w:rPr>
          <w:lang w:val="sr-Latn-RS"/>
        </w:rPr>
        <w:t>Ор-опт околина</w:t>
      </w:r>
      <w:bookmarkEnd w:id="16"/>
    </w:p>
    <w:p w14:paraId="6280540F" w14:textId="77777777" w:rsidR="00BF5C62" w:rsidRDefault="00BF5C62" w:rsidP="00BF5C62">
      <w:pPr>
        <w:rPr>
          <w:lang w:val="sr-Latn-RS"/>
        </w:rPr>
      </w:pPr>
      <w:r>
        <w:rPr>
          <w:lang w:val="sr-Latn-RS"/>
        </w:rPr>
        <w:t xml:space="preserve">свака околина детаљно </w:t>
      </w:r>
    </w:p>
    <w:p w14:paraId="7025B0B1" w14:textId="77777777" w:rsidR="00BF5C62" w:rsidRPr="005A1FCE" w:rsidRDefault="00BF5C62" w:rsidP="00BF5C62">
      <w:pPr>
        <w:rPr>
          <w:lang w:val="sr-Latn-RS"/>
        </w:rPr>
      </w:pPr>
      <w:r>
        <w:rPr>
          <w:lang w:val="sr-Latn-RS"/>
        </w:rPr>
        <w:t>сложеност</w:t>
      </w:r>
    </w:p>
    <w:p w14:paraId="70F8700E" w14:textId="77777777" w:rsidR="00BF5C62" w:rsidRDefault="00BF5C62" w:rsidP="00BF5C62">
      <w:pPr>
        <w:pStyle w:val="Heading2"/>
        <w:rPr>
          <w:lang w:val="sr-Latn-RS"/>
        </w:rPr>
      </w:pPr>
      <w:bookmarkStart w:id="17" w:name="_Toc398989682"/>
      <w:r>
        <w:rPr>
          <w:lang w:val="sr-Latn-RS"/>
        </w:rPr>
        <w:t>Динамичко рачунање функије циља</w:t>
      </w:r>
      <w:bookmarkEnd w:id="17"/>
    </w:p>
    <w:p w14:paraId="05EFCFBC" w14:textId="77777777" w:rsidR="00BF5C62" w:rsidRPr="00C94816" w:rsidRDefault="00BF5C62" w:rsidP="00BF5C62">
      <w:pPr>
        <w:rPr>
          <w:lang w:val="sr-Latn-RS"/>
        </w:rPr>
      </w:pPr>
      <w:r>
        <w:rPr>
          <w:lang w:val="sr-Latn-RS"/>
        </w:rPr>
        <w:t>сложености</w:t>
      </w:r>
    </w:p>
    <w:p w14:paraId="5C012282" w14:textId="77777777" w:rsidR="00BF5C62" w:rsidRDefault="00BF5C62" w:rsidP="00BF5C62">
      <w:pPr>
        <w:tabs>
          <w:tab w:val="left" w:pos="1815"/>
        </w:tabs>
        <w:rPr>
          <w:lang w:val="sr-Latn-RS"/>
        </w:rPr>
      </w:pPr>
      <w:r>
        <w:rPr>
          <w:lang w:val="sr-Latn-RS"/>
        </w:rPr>
        <w:t>функција циља</w:t>
      </w:r>
    </w:p>
    <w:p w14:paraId="6EA9140C" w14:textId="6D68CF70" w:rsidR="00BF5C62" w:rsidRPr="00BF5C62" w:rsidRDefault="00BF5C62" w:rsidP="00BF5C62">
      <w:pPr>
        <w:tabs>
          <w:tab w:val="left" w:pos="1815"/>
        </w:tabs>
        <w:rPr>
          <w:lang w:val="sr-Latn-RS"/>
        </w:rPr>
      </w:pPr>
      <w:r>
        <w:rPr>
          <w:lang w:val="sr-Latn-RS"/>
        </w:rPr>
        <w:t>динамичко рачунање функције ци</w:t>
      </w:r>
      <w:bookmarkStart w:id="18" w:name="_GoBack"/>
      <w:bookmarkEnd w:id="18"/>
      <w:r>
        <w:rPr>
          <w:lang w:val="sr-Latn-RS"/>
        </w:rPr>
        <w:t>ља, структуре, сложености</w:t>
      </w:r>
    </w:p>
    <w:p w14:paraId="6772F7D5" w14:textId="77777777" w:rsidR="00BF5C62" w:rsidRDefault="00BF5C62" w:rsidP="00BF5C62">
      <w:pPr>
        <w:pStyle w:val="Heading1"/>
        <w:rPr>
          <w:lang w:val="sr-Latn-RS"/>
        </w:rPr>
      </w:pPr>
      <w:bookmarkStart w:id="19" w:name="_Toc398989683"/>
      <w:r>
        <w:rPr>
          <w:lang w:val="sr-Latn-RS"/>
        </w:rPr>
        <w:lastRenderedPageBreak/>
        <w:t>Тестирање</w:t>
      </w:r>
      <w:bookmarkEnd w:id="19"/>
    </w:p>
    <w:p w14:paraId="409AA0BD" w14:textId="77777777" w:rsidR="00BF5C62" w:rsidRDefault="00BF5C62" w:rsidP="00BF5C62">
      <w:pPr>
        <w:rPr>
          <w:lang w:val="sr-Latn-RS"/>
        </w:rPr>
      </w:pPr>
      <w:r>
        <w:rPr>
          <w:lang w:val="sr-Latn-RS"/>
        </w:rPr>
        <w:t>решавано на Интел ...</w:t>
      </w:r>
    </w:p>
    <w:p w14:paraId="07153DE4" w14:textId="77777777" w:rsidR="00BF5C62" w:rsidRDefault="00BF5C62" w:rsidP="00BF5C62">
      <w:pPr>
        <w:rPr>
          <w:lang w:val="sr-Latn-RS"/>
        </w:rPr>
      </w:pPr>
      <w:r>
        <w:rPr>
          <w:lang w:val="sr-Latn-RS"/>
        </w:rPr>
        <w:t>писано у ц++ висуал студио</w:t>
      </w:r>
    </w:p>
    <w:p w14:paraId="54F41564" w14:textId="77777777" w:rsidR="00BF5C62" w:rsidRDefault="00BF5C62" w:rsidP="00BF5C62">
      <w:pPr>
        <w:pStyle w:val="Heading2"/>
        <w:rPr>
          <w:lang w:val="sr-Latn-RS"/>
        </w:rPr>
      </w:pPr>
      <w:bookmarkStart w:id="20" w:name="_Toc398989684"/>
      <w:r>
        <w:rPr>
          <w:lang w:val="sr-Latn-RS"/>
        </w:rPr>
        <w:t>Инстанце</w:t>
      </w:r>
      <w:bookmarkEnd w:id="20"/>
    </w:p>
    <w:p w14:paraId="32E574B2" w14:textId="77777777" w:rsidR="00BF5C62" w:rsidRDefault="00BF5C62" w:rsidP="00BF5C62">
      <w:pPr>
        <w:rPr>
          <w:lang w:val="sr-Latn-RS"/>
        </w:rPr>
      </w:pPr>
      <w:r>
        <w:rPr>
          <w:lang w:val="sr-Latn-RS"/>
        </w:rPr>
        <w:t>тсплиб инстанце</w:t>
      </w:r>
    </w:p>
    <w:p w14:paraId="27BAA290" w14:textId="77777777" w:rsidR="00BF5C62" w:rsidRDefault="00BF5C62" w:rsidP="00BF5C62">
      <w:pPr>
        <w:rPr>
          <w:lang w:val="sr-Latn-RS"/>
        </w:rPr>
      </w:pPr>
      <w:r>
        <w:rPr>
          <w:lang w:val="sr-Latn-RS"/>
        </w:rPr>
        <w:t>начин заокруживања</w:t>
      </w:r>
    </w:p>
    <w:p w14:paraId="3DFB363E" w14:textId="77777777" w:rsidR="00BF5C62" w:rsidRDefault="00BF5C62" w:rsidP="00BF5C62">
      <w:pPr>
        <w:rPr>
          <w:lang w:val="sr-Latn-RS"/>
        </w:rPr>
      </w:pPr>
      <w:r>
        <w:rPr>
          <w:lang w:val="sr-Latn-RS"/>
        </w:rPr>
        <w:t>рандом инстанце Саллyхапоор</w:t>
      </w:r>
    </w:p>
    <w:p w14:paraId="695CD0BF" w14:textId="77777777" w:rsidR="00BF5C62" w:rsidRDefault="00BF5C62" w:rsidP="00BF5C62">
      <w:pPr>
        <w:pStyle w:val="Heading2"/>
        <w:rPr>
          <w:lang w:val="sr-Latn-RS"/>
        </w:rPr>
      </w:pPr>
      <w:bookmarkStart w:id="21" w:name="_Toc398989685"/>
      <w:r>
        <w:rPr>
          <w:lang w:val="sr-Latn-RS"/>
        </w:rPr>
        <w:t>Резултати</w:t>
      </w:r>
      <w:bookmarkEnd w:id="21"/>
    </w:p>
    <w:p w14:paraId="28C122A1" w14:textId="77777777" w:rsidR="00BF5C62" w:rsidRDefault="00BF5C62" w:rsidP="00BF5C62">
      <w:pPr>
        <w:rPr>
          <w:lang w:val="sr-Latn-RS"/>
        </w:rPr>
      </w:pPr>
      <w:r>
        <w:rPr>
          <w:lang w:val="sr-Latn-RS"/>
        </w:rPr>
        <w:t>резултати</w:t>
      </w:r>
    </w:p>
    <w:p w14:paraId="145A3BE7" w14:textId="77777777" w:rsidR="00BF5C62" w:rsidRPr="002D21BB" w:rsidRDefault="00BF5C62" w:rsidP="00BF5C62">
      <w:pPr>
        <w:rPr>
          <w:lang w:val="sr-Latn-RS"/>
        </w:rPr>
      </w:pPr>
      <w:r>
        <w:rPr>
          <w:lang w:val="sr-Latn-RS"/>
        </w:rPr>
        <w:t>Поређење са ТСП-ом</w:t>
      </w:r>
      <w:r w:rsidRPr="002D21BB">
        <w:rPr>
          <w:lang w:val="sr-Latn-RS"/>
        </w:rPr>
        <w:t xml:space="preserve"> </w:t>
      </w:r>
    </w:p>
    <w:p w14:paraId="64B8D659" w14:textId="77777777" w:rsidR="00BF5C62" w:rsidRPr="00951F23" w:rsidRDefault="00BF5C62" w:rsidP="00BF5C62">
      <w:pPr>
        <w:rPr>
          <w:lang w:val="sr-Latn-RS"/>
        </w:rPr>
      </w:pPr>
      <w:r>
        <w:rPr>
          <w:lang w:val="sr-Latn-RS"/>
        </w:rPr>
        <w:t>табела из једног рада</w:t>
      </w:r>
    </w:p>
    <w:p w14:paraId="2203EE79" w14:textId="77777777" w:rsidR="00BF5C62" w:rsidRDefault="00BF5C62" w:rsidP="00BF5C62">
      <w:pPr>
        <w:spacing w:after="160" w:line="259" w:lineRule="auto"/>
        <w:ind w:firstLine="0"/>
        <w:jc w:val="left"/>
        <w:rPr>
          <w:rFonts w:asciiTheme="majorHAnsi" w:eastAsiaTheme="majorEastAsia" w:hAnsiTheme="majorHAnsi" w:cstheme="majorBidi"/>
          <w:sz w:val="36"/>
          <w:szCs w:val="32"/>
          <w:lang w:val="sr-Latn-RS"/>
        </w:rPr>
      </w:pPr>
      <w:r>
        <w:rPr>
          <w:lang w:val="sr-Latn-RS"/>
        </w:rPr>
        <w:br w:type="page"/>
      </w:r>
    </w:p>
    <w:p w14:paraId="0BE05F24" w14:textId="77777777" w:rsidR="00BF5C62" w:rsidRDefault="00BF5C62" w:rsidP="00BF5C62">
      <w:pPr>
        <w:pStyle w:val="Heading1"/>
        <w:rPr>
          <w:lang w:val="sr-Latn-RS"/>
        </w:rPr>
      </w:pPr>
      <w:bookmarkStart w:id="22" w:name="_Toc398989686"/>
      <w:r>
        <w:rPr>
          <w:lang w:val="sr-Latn-RS"/>
        </w:rPr>
        <w:lastRenderedPageBreak/>
        <w:t>Закључак</w:t>
      </w:r>
      <w:bookmarkEnd w:id="22"/>
    </w:p>
    <w:p w14:paraId="39AEB0FC" w14:textId="77777777" w:rsidR="00BF5C62" w:rsidRDefault="00BF5C62" w:rsidP="00BF5C62">
      <w:pPr>
        <w:spacing w:after="160" w:line="259" w:lineRule="auto"/>
        <w:ind w:firstLine="0"/>
        <w:jc w:val="left"/>
        <w:rPr>
          <w:lang w:val="sr-Latn-RS"/>
        </w:rPr>
      </w:pPr>
      <w:r>
        <w:rPr>
          <w:lang w:val="sr-Latn-RS"/>
        </w:rPr>
        <w:br w:type="page"/>
      </w:r>
    </w:p>
    <w:p w14:paraId="7DC88344" w14:textId="77777777" w:rsidR="00BF5C62" w:rsidRPr="00C80E56" w:rsidRDefault="00BF5C62" w:rsidP="00BF5C62">
      <w:pPr>
        <w:spacing w:after="160" w:line="259" w:lineRule="auto"/>
        <w:ind w:firstLine="0"/>
        <w:jc w:val="left"/>
        <w:rPr>
          <w:lang w:val="sr-Latn-RS"/>
        </w:rPr>
      </w:pPr>
      <w:r>
        <w:rPr>
          <w:lang w:val="sr-Latn-RS"/>
        </w:rPr>
        <w:lastRenderedPageBreak/>
        <w:t>погледати неки wорд стил готов</w:t>
      </w:r>
    </w:p>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77777777" w:rsidR="00204681" w:rsidRDefault="00204681" w:rsidP="00204681">
          <w:pPr>
            <w:pStyle w:val="Heading1"/>
            <w:numPr>
              <w:ilvl w:val="0"/>
              <w:numId w:val="0"/>
            </w:numPr>
            <w:rPr>
              <w:lang w:val="sr-Latn-RS"/>
            </w:rPr>
          </w:pPr>
          <w:r>
            <w:rPr>
              <w:lang w:val="sr-Latn-RS"/>
            </w:rPr>
            <w:t>Literatura</w:t>
          </w:r>
          <w:bookmarkEnd w:id="7"/>
        </w:p>
        <w:sdt>
          <w:sdtPr>
            <w:id w:val="-573587230"/>
            <w:bibliography/>
          </w:sdtPr>
          <w:sdtContent>
            <w:p w14:paraId="3707439B" w14:textId="77777777" w:rsidR="00387F8C" w:rsidRDefault="001D7DDE" w:rsidP="00387F8C">
              <w:pPr>
                <w:pStyle w:val="Bibliography"/>
                <w:rPr>
                  <w:noProof/>
                  <w:szCs w:val="24"/>
                  <w:lang w:val="sr-Latn-RS"/>
                </w:rPr>
              </w:pPr>
              <w:r>
                <w:fldChar w:fldCharType="begin"/>
              </w:r>
              <w:r>
                <w:instrText xml:space="preserve"> BIBLIOGRAPHY </w:instrText>
              </w:r>
              <w:r>
                <w:fldChar w:fldCharType="separate"/>
              </w:r>
              <w:r w:rsidR="00387F8C">
                <w:rPr>
                  <w:noProof/>
                  <w:lang w:val="sr-Latn-RS"/>
                </w:rPr>
                <w:t xml:space="preserve">1. </w:t>
              </w:r>
              <w:r w:rsidR="00387F8C">
                <w:rPr>
                  <w:b/>
                  <w:bCs/>
                  <w:noProof/>
                  <w:lang w:val="sr-Latn-RS"/>
                </w:rPr>
                <w:t>Mladenovic N., Hansen E.</w:t>
              </w:r>
              <w:r w:rsidR="00387F8C">
                <w:rPr>
                  <w:noProof/>
                  <w:lang w:val="sr-Latn-RS"/>
                </w:rPr>
                <w:t xml:space="preserve"> Variable neighborhood search. </w:t>
              </w:r>
              <w:r w:rsidR="00387F8C">
                <w:rPr>
                  <w:i/>
                  <w:iCs/>
                  <w:noProof/>
                  <w:lang w:val="sr-Latn-RS"/>
                </w:rPr>
                <w:t xml:space="preserve">Computers &amp; Operations Research. </w:t>
              </w:r>
              <w:r w:rsidR="00387F8C">
                <w:rPr>
                  <w:noProof/>
                  <w:lang w:val="sr-Latn-RS"/>
                </w:rPr>
                <w:t>1997, T. 24, 11, str. 1097-1100.</w:t>
              </w:r>
            </w:p>
            <w:p w14:paraId="2CB96DB2" w14:textId="77777777" w:rsidR="00387F8C" w:rsidRDefault="00387F8C" w:rsidP="00387F8C">
              <w:pPr>
                <w:pStyle w:val="Bibliography"/>
                <w:rPr>
                  <w:noProof/>
                  <w:lang w:val="sr-Latn-RS"/>
                </w:rPr>
              </w:pPr>
              <w:r>
                <w:rPr>
                  <w:noProof/>
                  <w:lang w:val="sr-Latn-RS"/>
                </w:rPr>
                <w:t xml:space="preserve">2. </w:t>
              </w:r>
              <w:r>
                <w:rPr>
                  <w:b/>
                  <w:bCs/>
                  <w:noProof/>
                  <w:lang w:val="sr-Latn-RS"/>
                </w:rPr>
                <w:t>Hansen, P., Mladenovic, N., Moreno Perez, J.A.</w:t>
              </w:r>
              <w:r>
                <w:rPr>
                  <w:noProof/>
                  <w:lang w:val="sr-Latn-RS"/>
                </w:rPr>
                <w:t xml:space="preserve"> Variable neighborhood search: methods and applications. </w:t>
              </w:r>
              <w:r>
                <w:rPr>
                  <w:i/>
                  <w:iCs/>
                  <w:noProof/>
                  <w:lang w:val="sr-Latn-RS"/>
                </w:rPr>
                <w:t xml:space="preserve">4OR-Q J Oper. Res. </w:t>
              </w:r>
              <w:r>
                <w:rPr>
                  <w:noProof/>
                  <w:lang w:val="sr-Latn-RS"/>
                </w:rPr>
                <w:t>2008, T. 6, str. 319-360.</w:t>
              </w:r>
            </w:p>
            <w:p w14:paraId="60B21E14" w14:textId="77777777" w:rsidR="00387F8C" w:rsidRDefault="00387F8C" w:rsidP="00387F8C">
              <w:pPr>
                <w:pStyle w:val="Bibliography"/>
                <w:rPr>
                  <w:noProof/>
                  <w:lang w:val="sr-Latn-RS"/>
                </w:rPr>
              </w:pPr>
              <w:r>
                <w:rPr>
                  <w:noProof/>
                  <w:lang w:val="sr-Latn-RS"/>
                </w:rPr>
                <w:t xml:space="preserve">3. </w:t>
              </w:r>
              <w:r>
                <w:rPr>
                  <w:b/>
                  <w:bCs/>
                  <w:noProof/>
                  <w:lang w:val="sr-Latn-RS"/>
                </w:rPr>
                <w:t>Glover F., Kochenberger G.A.</w:t>
              </w:r>
              <w:r>
                <w:rPr>
                  <w:noProof/>
                  <w:lang w:val="sr-Latn-RS"/>
                </w:rPr>
                <w:t xml:space="preserve"> </w:t>
              </w:r>
              <w:r>
                <w:rPr>
                  <w:i/>
                  <w:iCs/>
                  <w:noProof/>
                  <w:lang w:val="sr-Latn-RS"/>
                </w:rPr>
                <w:t xml:space="preserve">Handbook of Metaheuristics. </w:t>
              </w:r>
              <w:r>
                <w:rPr>
                  <w:noProof/>
                  <w:lang w:val="sr-Latn-RS"/>
                </w:rPr>
                <w:t>[ur.] Potvin J.-Y. Gendreau M. 2nd. s.l. : Springer, 2010. T. 146.</w:t>
              </w:r>
            </w:p>
            <w:p w14:paraId="2C38CBFE" w14:textId="77777777" w:rsidR="00387F8C" w:rsidRDefault="00387F8C" w:rsidP="00387F8C">
              <w:pPr>
                <w:pStyle w:val="Bibliography"/>
                <w:rPr>
                  <w:noProof/>
                  <w:lang w:val="sr-Latn-RS"/>
                </w:rPr>
              </w:pPr>
              <w:r>
                <w:rPr>
                  <w:noProof/>
                  <w:lang w:val="sr-Latn-RS"/>
                </w:rPr>
                <w:t xml:space="preserve">4. </w:t>
              </w:r>
              <w:r>
                <w:rPr>
                  <w:b/>
                  <w:bCs/>
                  <w:noProof/>
                  <w:lang w:val="sr-Latn-RS"/>
                </w:rPr>
                <w:t>Francisco Angel-Bello Acosta, Ada Alvarez Socarras, Irma Garcia.</w:t>
              </w:r>
              <w:r>
                <w:rPr>
                  <w:noProof/>
                  <w:lang w:val="sr-Latn-RS"/>
                </w:rPr>
                <w:t xml:space="preserve"> </w:t>
              </w:r>
              <w:r>
                <w:rPr>
                  <w:i/>
                  <w:iCs/>
                  <w:noProof/>
                  <w:lang w:val="sr-Latn-RS"/>
                </w:rPr>
                <w:t xml:space="preserve">Formulation for the minimum latency problem: an experimental evaluation. </w:t>
              </w:r>
              <w:r>
                <w:rPr>
                  <w:noProof/>
                  <w:lang w:val="sr-Latn-RS"/>
                </w:rPr>
                <w:t>2011.</w:t>
              </w:r>
            </w:p>
            <w:p w14:paraId="19F6AA3D" w14:textId="77777777" w:rsidR="00387F8C" w:rsidRDefault="00387F8C" w:rsidP="00387F8C">
              <w:pPr>
                <w:pStyle w:val="Bibliography"/>
                <w:rPr>
                  <w:noProof/>
                  <w:lang w:val="sr-Latn-RS"/>
                </w:rPr>
              </w:pPr>
              <w:r>
                <w:rPr>
                  <w:noProof/>
                  <w:lang w:val="sr-Latn-RS"/>
                </w:rPr>
                <w:t xml:space="preserve">5. </w:t>
              </w:r>
              <w:r>
                <w:rPr>
                  <w:b/>
                  <w:bCs/>
                  <w:noProof/>
                  <w:lang w:val="sr-Latn-RS"/>
                </w:rPr>
                <w:t>Sahni, S., Gonzalez, T.</w:t>
              </w:r>
              <w:r>
                <w:rPr>
                  <w:noProof/>
                  <w:lang w:val="sr-Latn-RS"/>
                </w:rPr>
                <w:t xml:space="preserve"> P-complete approximation problems. </w:t>
              </w:r>
              <w:r>
                <w:rPr>
                  <w:i/>
                  <w:iCs/>
                  <w:noProof/>
                  <w:lang w:val="sr-Latn-RS"/>
                </w:rPr>
                <w:t xml:space="preserve">Journal of the AXM. </w:t>
              </w:r>
              <w:r>
                <w:rPr>
                  <w:noProof/>
                  <w:lang w:val="sr-Latn-RS"/>
                </w:rPr>
                <w:t>23, 1976, T. 3, str. 555-565.</w:t>
              </w:r>
            </w:p>
            <w:p w14:paraId="26EDAD45" w14:textId="77777777" w:rsidR="00387F8C" w:rsidRDefault="00387F8C" w:rsidP="00387F8C">
              <w:pPr>
                <w:pStyle w:val="Bibliography"/>
                <w:rPr>
                  <w:noProof/>
                  <w:lang w:val="sr-Latn-RS"/>
                </w:rPr>
              </w:pPr>
              <w:r>
                <w:rPr>
                  <w:noProof/>
                  <w:lang w:val="sr-Latn-RS"/>
                </w:rPr>
                <w:t xml:space="preserve">6. </w:t>
              </w:r>
              <w:r>
                <w:rPr>
                  <w:b/>
                  <w:bCs/>
                  <w:noProof/>
                  <w:lang w:val="sr-Latn-RS"/>
                </w:rPr>
                <w:t>Lucena, A.</w:t>
              </w:r>
              <w:r>
                <w:rPr>
                  <w:noProof/>
                  <w:lang w:val="sr-Latn-RS"/>
                </w:rPr>
                <w:t xml:space="preserve"> Time-dependent traveling salesman problem - the deliveryman case. </w:t>
              </w:r>
              <w:r>
                <w:rPr>
                  <w:i/>
                  <w:iCs/>
                  <w:noProof/>
                  <w:lang w:val="sr-Latn-RS"/>
                </w:rPr>
                <w:t xml:space="preserve">Networks. </w:t>
              </w:r>
              <w:r>
                <w:rPr>
                  <w:noProof/>
                  <w:lang w:val="sr-Latn-RS"/>
                </w:rPr>
                <w:t>20, 1990, str. 753-763.</w:t>
              </w:r>
            </w:p>
            <w:p w14:paraId="071CF202" w14:textId="77777777" w:rsidR="00387F8C" w:rsidRDefault="00387F8C" w:rsidP="00387F8C">
              <w:pPr>
                <w:pStyle w:val="Bibliography"/>
                <w:rPr>
                  <w:noProof/>
                  <w:lang w:val="sr-Latn-RS"/>
                </w:rPr>
              </w:pPr>
              <w:r>
                <w:rPr>
                  <w:noProof/>
                  <w:lang w:val="sr-Latn-RS"/>
                </w:rPr>
                <w:t xml:space="preserve">7. </w:t>
              </w:r>
              <w:r>
                <w:rPr>
                  <w:b/>
                  <w:bCs/>
                  <w:noProof/>
                  <w:lang w:val="sr-Latn-RS"/>
                </w:rPr>
                <w:t>Fischetti M., Laporte G., Martello S.</w:t>
              </w:r>
              <w:r>
                <w:rPr>
                  <w:noProof/>
                  <w:lang w:val="sr-Latn-RS"/>
                </w:rPr>
                <w:t xml:space="preserve"> The delivery man problem and cumulative matroids. </w:t>
              </w:r>
              <w:r>
                <w:rPr>
                  <w:i/>
                  <w:iCs/>
                  <w:noProof/>
                  <w:lang w:val="sr-Latn-RS"/>
                </w:rPr>
                <w:t xml:space="preserve">Operations Research. </w:t>
              </w:r>
              <w:r>
                <w:rPr>
                  <w:noProof/>
                  <w:lang w:val="sr-Latn-RS"/>
                </w:rPr>
                <w:t>41, 1993, T. 6, 1055-1064.</w:t>
              </w:r>
            </w:p>
            <w:p w14:paraId="7C7CE434" w14:textId="77777777" w:rsidR="00387F8C" w:rsidRDefault="00387F8C" w:rsidP="00387F8C">
              <w:pPr>
                <w:pStyle w:val="Bibliography"/>
                <w:rPr>
                  <w:noProof/>
                  <w:lang w:val="sr-Latn-RS"/>
                </w:rPr>
              </w:pPr>
              <w:r>
                <w:rPr>
                  <w:noProof/>
                  <w:lang w:val="sr-Latn-RS"/>
                </w:rPr>
                <w:t xml:space="preserve">8. </w:t>
              </w:r>
              <w:r>
                <w:rPr>
                  <w:b/>
                  <w:bCs/>
                  <w:noProof/>
                  <w:lang w:val="sr-Latn-RS"/>
                </w:rPr>
                <w:t>Mendez-Diaz P., Zabala P.,Lucena A.</w:t>
              </w:r>
              <w:r>
                <w:rPr>
                  <w:noProof/>
                  <w:lang w:val="sr-Latn-RS"/>
                </w:rPr>
                <w:t xml:space="preserve"> A new formulation for the traveling deliveryman problem. </w:t>
              </w:r>
              <w:r>
                <w:rPr>
                  <w:i/>
                  <w:iCs/>
                  <w:noProof/>
                  <w:lang w:val="sr-Latn-RS"/>
                </w:rPr>
                <w:t xml:space="preserve">Discrete Appled Math. </w:t>
              </w:r>
              <w:r>
                <w:rPr>
                  <w:noProof/>
                  <w:lang w:val="sr-Latn-RS"/>
                </w:rPr>
                <w:t>156, 2008, str. 3223-3237.</w:t>
              </w:r>
            </w:p>
            <w:p w14:paraId="5E4BA8E8" w14:textId="77777777" w:rsidR="00387F8C" w:rsidRDefault="00387F8C" w:rsidP="00387F8C">
              <w:pPr>
                <w:pStyle w:val="Bibliography"/>
                <w:rPr>
                  <w:noProof/>
                  <w:lang w:val="sr-Latn-RS"/>
                </w:rPr>
              </w:pPr>
              <w:r>
                <w:rPr>
                  <w:noProof/>
                  <w:lang w:val="sr-Latn-RS"/>
                </w:rPr>
                <w:t xml:space="preserve">9. </w:t>
              </w:r>
              <w:r>
                <w:rPr>
                  <w:b/>
                  <w:bCs/>
                  <w:noProof/>
                  <w:lang w:val="sr-Latn-RS"/>
                </w:rPr>
                <w:t>Abelado H., Fukasawa R., Pessoa A. Uchoa E.</w:t>
              </w:r>
              <w:r>
                <w:rPr>
                  <w:noProof/>
                  <w:lang w:val="sr-Latn-RS"/>
                </w:rPr>
                <w:t xml:space="preserve"> The time dependent traveling salesman problem: Polyhedra and algorithm. </w:t>
              </w:r>
              <w:r>
                <w:rPr>
                  <w:i/>
                  <w:iCs/>
                  <w:noProof/>
                  <w:lang w:val="sr-Latn-RS"/>
                </w:rPr>
                <w:t xml:space="preserve">Tech. Rep. RPEP. </w:t>
              </w:r>
              <w:r>
                <w:rPr>
                  <w:noProof/>
                  <w:lang w:val="sr-Latn-RS"/>
                </w:rPr>
                <w:t>10, 2010, T. 15.</w:t>
              </w:r>
            </w:p>
            <w:p w14:paraId="179BBC9A" w14:textId="77777777" w:rsidR="00387F8C" w:rsidRDefault="00387F8C" w:rsidP="00387F8C">
              <w:pPr>
                <w:pStyle w:val="Bibliography"/>
                <w:rPr>
                  <w:noProof/>
                  <w:lang w:val="sr-Latn-RS"/>
                </w:rPr>
              </w:pPr>
              <w:r>
                <w:rPr>
                  <w:noProof/>
                  <w:lang w:val="sr-Latn-RS"/>
                </w:rPr>
                <w:t xml:space="preserve">10. </w:t>
              </w:r>
              <w:r>
                <w:rPr>
                  <w:b/>
                  <w:bCs/>
                  <w:noProof/>
                  <w:lang w:val="sr-Latn-RS"/>
                </w:rPr>
                <w:t>Abeledo H., Fukasawa R., Pessoa A., Uchoa E.</w:t>
              </w:r>
              <w:r>
                <w:rPr>
                  <w:noProof/>
                  <w:lang w:val="sr-Latn-RS"/>
                </w:rPr>
                <w:t xml:space="preserve"> The time dependent traveling salesman problem: Polyhedra and branch-cut-and-price algorithm. </w:t>
              </w:r>
              <w:r>
                <w:rPr>
                  <w:i/>
                  <w:iCs/>
                  <w:noProof/>
                  <w:lang w:val="sr-Latn-RS"/>
                </w:rPr>
                <w:t xml:space="preserve">Proceedings of the 9th International Symposium on Experimental Algorithms. </w:t>
              </w:r>
              <w:r>
                <w:rPr>
                  <w:noProof/>
                  <w:lang w:val="sr-Latn-RS"/>
                </w:rPr>
                <w:t>2010, str. 202-2013.</w:t>
              </w:r>
            </w:p>
            <w:p w14:paraId="4C9F1E23" w14:textId="77777777" w:rsidR="00387F8C" w:rsidRDefault="00387F8C" w:rsidP="00387F8C">
              <w:pPr>
                <w:pStyle w:val="Bibliography"/>
                <w:rPr>
                  <w:noProof/>
                  <w:lang w:val="sr-Latn-RS"/>
                </w:rPr>
              </w:pPr>
              <w:r>
                <w:rPr>
                  <w:noProof/>
                  <w:lang w:val="sr-Latn-RS"/>
                </w:rPr>
                <w:t xml:space="preserve">11. </w:t>
              </w:r>
              <w:r>
                <w:rPr>
                  <w:b/>
                  <w:bCs/>
                  <w:noProof/>
                  <w:lang w:val="sr-Latn-RS"/>
                </w:rPr>
                <w:t>Blum A., Chalasanit P., Pulleyblankt B., Raghavan P., Sudan M.</w:t>
              </w:r>
              <w:r>
                <w:rPr>
                  <w:noProof/>
                  <w:lang w:val="sr-Latn-RS"/>
                </w:rPr>
                <w:t xml:space="preserve"> The minimum latency problem. </w:t>
              </w:r>
              <w:r>
                <w:rPr>
                  <w:i/>
                  <w:iCs/>
                  <w:noProof/>
                  <w:lang w:val="sr-Latn-RS"/>
                </w:rPr>
                <w:t xml:space="preserve">Proceedings of the 26th Annual ACM Symposium on Theory of Computing. </w:t>
              </w:r>
              <w:r>
                <w:rPr>
                  <w:noProof/>
                  <w:lang w:val="sr-Latn-RS"/>
                </w:rPr>
                <w:t>1994, str. 163–171.</w:t>
              </w:r>
            </w:p>
            <w:p w14:paraId="0F53F56A" w14:textId="77777777" w:rsidR="00387F8C" w:rsidRDefault="00387F8C" w:rsidP="00387F8C">
              <w:pPr>
                <w:pStyle w:val="Bibliography"/>
                <w:rPr>
                  <w:noProof/>
                  <w:lang w:val="sr-Latn-RS"/>
                </w:rPr>
              </w:pPr>
              <w:r>
                <w:rPr>
                  <w:noProof/>
                  <w:lang w:val="sr-Latn-RS"/>
                </w:rPr>
                <w:t xml:space="preserve">12. </w:t>
              </w:r>
              <w:r>
                <w:rPr>
                  <w:b/>
                  <w:bCs/>
                  <w:noProof/>
                  <w:lang w:val="sr-Latn-RS"/>
                </w:rPr>
                <w:t>Chaudhuri K., Godfrey B., Rao S., Talwar K.</w:t>
              </w:r>
              <w:r>
                <w:rPr>
                  <w:noProof/>
                  <w:lang w:val="sr-Latn-RS"/>
                </w:rPr>
                <w:t xml:space="preserve"> Paths, trees, and minimum latency tours. </w:t>
              </w:r>
              <w:r>
                <w:rPr>
                  <w:i/>
                  <w:iCs/>
                  <w:noProof/>
                  <w:lang w:val="sr-Latn-RS"/>
                </w:rPr>
                <w:t xml:space="preserve">Proceedings of the 44th Annual IEEE Symposium on Foundations of Computer Science. </w:t>
              </w:r>
              <w:r>
                <w:rPr>
                  <w:noProof/>
                  <w:lang w:val="sr-Latn-RS"/>
                </w:rPr>
                <w:t>2003, str. 36-45.</w:t>
              </w:r>
            </w:p>
            <w:p w14:paraId="22FAAF0A" w14:textId="77777777" w:rsidR="00387F8C" w:rsidRDefault="00387F8C" w:rsidP="00387F8C">
              <w:pPr>
                <w:pStyle w:val="Bibliography"/>
                <w:rPr>
                  <w:noProof/>
                  <w:lang w:val="sr-Latn-RS"/>
                </w:rPr>
              </w:pPr>
              <w:r>
                <w:rPr>
                  <w:noProof/>
                  <w:lang w:val="sr-Latn-RS"/>
                </w:rPr>
                <w:t xml:space="preserve">13. </w:t>
              </w:r>
              <w:r>
                <w:rPr>
                  <w:b/>
                  <w:bCs/>
                  <w:noProof/>
                  <w:lang w:val="sr-Latn-RS"/>
                </w:rPr>
                <w:t>Salehipour, A., Sörensen, K., Goos, P., Bräysy, O.</w:t>
              </w:r>
              <w:r>
                <w:rPr>
                  <w:noProof/>
                  <w:lang w:val="sr-Latn-RS"/>
                </w:rPr>
                <w:t xml:space="preserve"> Efficient GRASP + VND and GRASP + VNS metaheuristics for the traveling repairman problem. </w:t>
              </w:r>
              <w:r>
                <w:rPr>
                  <w:i/>
                  <w:iCs/>
                  <w:noProof/>
                  <w:lang w:val="sr-Latn-RS"/>
                </w:rPr>
                <w:t xml:space="preserve">A Quarterly Journal of Operations Research. </w:t>
              </w:r>
              <w:r>
                <w:rPr>
                  <w:noProof/>
                  <w:lang w:val="sr-Latn-RS"/>
                </w:rPr>
                <w:t>9, 2011, T. 2, str. 189-209.</w:t>
              </w:r>
            </w:p>
            <w:p w14:paraId="0619C9B5" w14:textId="77777777" w:rsidR="00387F8C" w:rsidRDefault="00387F8C" w:rsidP="00387F8C">
              <w:pPr>
                <w:pStyle w:val="Bibliography"/>
                <w:rPr>
                  <w:noProof/>
                  <w:lang w:val="sr-Latn-RS"/>
                </w:rPr>
              </w:pPr>
              <w:r>
                <w:rPr>
                  <w:noProof/>
                  <w:lang w:val="sr-Latn-RS"/>
                </w:rPr>
                <w:lastRenderedPageBreak/>
                <w:t xml:space="preserve">14. </w:t>
              </w:r>
              <w:r>
                <w:rPr>
                  <w:b/>
                  <w:bCs/>
                  <w:noProof/>
                  <w:lang w:val="sr-Latn-RS"/>
                </w:rPr>
                <w:t>Dewilde, T., Cattrysse, D., Coene, S., Spieksma, F.C.R., Vansteenwegen, P.</w:t>
              </w:r>
              <w:r>
                <w:rPr>
                  <w:noProof/>
                  <w:lang w:val="sr-Latn-RS"/>
                </w:rPr>
                <w:t xml:space="preserve"> Heuristics for the traveling repairman problem with profits. </w:t>
              </w:r>
              <w:r>
                <w:rPr>
                  <w:i/>
                  <w:iCs/>
                  <w:noProof/>
                  <w:lang w:val="sr-Latn-RS"/>
                </w:rPr>
                <w:t xml:space="preserve">Proceedings of the 10th Workshop on Algorithmic Approaches for Transportation Modelling, Optimization, and Systems, ATMOS 2010. </w:t>
              </w:r>
              <w:r>
                <w:rPr>
                  <w:noProof/>
                  <w:lang w:val="sr-Latn-RS"/>
                </w:rPr>
                <w:t>2010, str. 34-44.</w:t>
              </w:r>
            </w:p>
            <w:p w14:paraId="265BEBA3" w14:textId="77777777" w:rsidR="00387F8C" w:rsidRDefault="00387F8C" w:rsidP="00387F8C">
              <w:pPr>
                <w:pStyle w:val="Bibliography"/>
                <w:rPr>
                  <w:noProof/>
                  <w:lang w:val="sr-Latn-RS"/>
                </w:rPr>
              </w:pPr>
              <w:r>
                <w:rPr>
                  <w:noProof/>
                  <w:lang w:val="sr-Latn-RS"/>
                </w:rPr>
                <w:t xml:space="preserve">15. </w:t>
              </w:r>
              <w:r>
                <w:rPr>
                  <w:b/>
                  <w:bCs/>
                  <w:noProof/>
                  <w:lang w:val="sr-Latn-RS"/>
                </w:rPr>
                <w:t>Ngueveu, S., Prins, C., Wolfler Calvo, R.</w:t>
              </w:r>
              <w:r>
                <w:rPr>
                  <w:noProof/>
                  <w:lang w:val="sr-Latn-RS"/>
                </w:rPr>
                <w:t xml:space="preserve"> An effective memetic algorithm for the cumulative capacitated vehicle routing problem. </w:t>
              </w:r>
              <w:r>
                <w:rPr>
                  <w:i/>
                  <w:iCs/>
                  <w:noProof/>
                  <w:lang w:val="sr-Latn-RS"/>
                </w:rPr>
                <w:t xml:space="preserve">Computers &amp; Operations Research. </w:t>
              </w:r>
              <w:r>
                <w:rPr>
                  <w:noProof/>
                  <w:lang w:val="sr-Latn-RS"/>
                </w:rPr>
                <w:t>2010, T. 37, 11, str. 1877–1885.</w:t>
              </w:r>
            </w:p>
            <w:p w14:paraId="2F6B9F9D" w14:textId="77777777" w:rsidR="00387F8C" w:rsidRDefault="00387F8C" w:rsidP="00387F8C">
              <w:pPr>
                <w:pStyle w:val="Bibliography"/>
                <w:rPr>
                  <w:noProof/>
                  <w:lang w:val="sr-Latn-RS"/>
                </w:rPr>
              </w:pPr>
              <w:r>
                <w:rPr>
                  <w:noProof/>
                  <w:lang w:val="sr-Latn-RS"/>
                </w:rPr>
                <w:t xml:space="preserve">16. </w:t>
              </w:r>
              <w:r>
                <w:rPr>
                  <w:b/>
                  <w:bCs/>
                  <w:noProof/>
                  <w:lang w:val="sr-Latn-RS"/>
                </w:rPr>
                <w:t>Melo Silva M., Subramanian A., Vidal T., Satoru Ochi L.</w:t>
              </w:r>
              <w:r>
                <w:rPr>
                  <w:noProof/>
                  <w:lang w:val="sr-Latn-RS"/>
                </w:rPr>
                <w:t xml:space="preserve"> A simple and effective metaheuristic for the Minimum Latency Problem. </w:t>
              </w:r>
              <w:r>
                <w:rPr>
                  <w:i/>
                  <w:iCs/>
                  <w:noProof/>
                  <w:lang w:val="sr-Latn-RS"/>
                </w:rPr>
                <w:t xml:space="preserve">European Journal of Operational Research. </w:t>
              </w:r>
              <w:r>
                <w:rPr>
                  <w:noProof/>
                  <w:lang w:val="sr-Latn-RS"/>
                </w:rPr>
                <w:t>2012, T. 221, str. 513-520.</w:t>
              </w:r>
            </w:p>
            <w:p w14:paraId="4ED703E1" w14:textId="77777777" w:rsidR="00387F8C" w:rsidRDefault="00387F8C" w:rsidP="00387F8C">
              <w:pPr>
                <w:pStyle w:val="Bibliography"/>
                <w:rPr>
                  <w:noProof/>
                  <w:lang w:val="sr-Latn-RS"/>
                </w:rPr>
              </w:pPr>
              <w:r>
                <w:rPr>
                  <w:noProof/>
                  <w:lang w:val="sr-Latn-RS"/>
                </w:rPr>
                <w:t xml:space="preserve">17. </w:t>
              </w:r>
              <w:r>
                <w:rPr>
                  <w:b/>
                  <w:bCs/>
                  <w:noProof/>
                  <w:lang w:val="sr-Latn-RS"/>
                </w:rPr>
                <w:t>Blum C., Jose Blesa Aguilera M., Roli A., Sampels M.</w:t>
              </w:r>
              <w:r>
                <w:rPr>
                  <w:noProof/>
                  <w:lang w:val="sr-Latn-RS"/>
                </w:rPr>
                <w:t xml:space="preserve"> Hybrid Metaheuristics: An Emerging Approach to Optimization. s.l. : Springer, 2008.</w:t>
              </w:r>
            </w:p>
            <w:p w14:paraId="28E6B4D0" w14:textId="77777777" w:rsidR="001D7DDE" w:rsidRDefault="001D7DDE" w:rsidP="00387F8C">
              <w:r>
                <w:rPr>
                  <w:b/>
                  <w:bCs/>
                  <w:noProof/>
                </w:rPr>
                <w:fldChar w:fldCharType="end"/>
              </w:r>
            </w:p>
          </w:sdtContent>
        </w:sdt>
      </w:sdtContent>
    </w:sdt>
    <w:p w14:paraId="3D4FD811" w14:textId="77777777" w:rsidR="00DB1878" w:rsidRPr="00DB1878" w:rsidRDefault="00DB1878" w:rsidP="00FF2C9E">
      <w:pPr>
        <w:ind w:firstLine="0"/>
        <w:rPr>
          <w:lang w:val="sr-Latn-RS"/>
        </w:rPr>
      </w:pPr>
    </w:p>
    <w:sectPr w:rsidR="00DB1878" w:rsidRPr="00DB1878" w:rsidSect="0005308B">
      <w:foot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B3F64" w14:textId="77777777" w:rsidR="00724F92" w:rsidRDefault="00724F92" w:rsidP="00916DC7">
      <w:pPr>
        <w:spacing w:line="240" w:lineRule="auto"/>
      </w:pPr>
      <w:r>
        <w:separator/>
      </w:r>
    </w:p>
  </w:endnote>
  <w:endnote w:type="continuationSeparator" w:id="0">
    <w:p w14:paraId="52075F59" w14:textId="77777777" w:rsidR="00724F92" w:rsidRDefault="00724F92"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BF5C62" w:rsidRDefault="00BF5C62">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BE7DF7">
      <w:rPr>
        <w:noProof/>
        <w:color w:val="404040" w:themeColor="text1" w:themeTint="BF"/>
      </w:rPr>
      <w:t>26</w:t>
    </w:r>
    <w:r>
      <w:rPr>
        <w:noProof/>
        <w:color w:val="404040" w:themeColor="text1" w:themeTint="BF"/>
      </w:rPr>
      <w:fldChar w:fldCharType="end"/>
    </w:r>
  </w:p>
  <w:p w14:paraId="2A9662CA" w14:textId="77777777" w:rsidR="00BF5C62" w:rsidRDefault="00BF5C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3D0D3" w14:textId="77777777" w:rsidR="00724F92" w:rsidRDefault="00724F92" w:rsidP="00916DC7">
      <w:pPr>
        <w:spacing w:line="240" w:lineRule="auto"/>
      </w:pPr>
      <w:r>
        <w:separator/>
      </w:r>
    </w:p>
  </w:footnote>
  <w:footnote w:type="continuationSeparator" w:id="0">
    <w:p w14:paraId="2AC9D57F" w14:textId="77777777" w:rsidR="00724F92" w:rsidRDefault="00724F92" w:rsidP="00916DC7">
      <w:pPr>
        <w:spacing w:line="240" w:lineRule="auto"/>
      </w:pPr>
      <w:r>
        <w:continuationSeparator/>
      </w:r>
    </w:p>
  </w:footnote>
  <w:footnote w:id="1">
    <w:p w14:paraId="67E91D93" w14:textId="12D2FDBF" w:rsidR="00445739" w:rsidRPr="00445739" w:rsidRDefault="00445739">
      <w:pPr>
        <w:pStyle w:val="FootnoteText"/>
        <w:rPr>
          <w:lang w:val="en-US"/>
        </w:rPr>
      </w:pPr>
      <w:r>
        <w:rPr>
          <w:rStyle w:val="FootnoteReference"/>
        </w:rPr>
        <w:footnoteRef/>
      </w:r>
      <w:r>
        <w:t xml:space="preserve"> </w:t>
      </w:r>
      <w:r>
        <w:rPr>
          <w:lang w:val="sr-Cyrl-RS"/>
        </w:rPr>
        <w:t xml:space="preserve">енг. </w:t>
      </w:r>
      <w:r w:rsidRPr="00975AAB">
        <w:rPr>
          <w:i/>
          <w:lang w:val="en-US"/>
        </w:rPr>
        <w:t>Variable Neighborhood Search</w:t>
      </w:r>
    </w:p>
  </w:footnote>
  <w:footnote w:id="2">
    <w:p w14:paraId="22A82127" w14:textId="260B09A3" w:rsidR="00BE7DF7" w:rsidRPr="00BE7DF7" w:rsidRDefault="00BE7DF7">
      <w:pPr>
        <w:pStyle w:val="FootnoteText"/>
        <w:rPr>
          <w:i/>
          <w:lang w:val="en-US"/>
        </w:rPr>
      </w:pPr>
      <w:r>
        <w:rPr>
          <w:rStyle w:val="FootnoteReference"/>
        </w:rPr>
        <w:footnoteRef/>
      </w:r>
      <w:r>
        <w:t xml:space="preserve"> </w:t>
      </w:r>
      <w:r>
        <w:rPr>
          <w:lang w:val="sr-Cyrl-RS"/>
        </w:rPr>
        <w:t xml:space="preserve">енг. </w:t>
      </w:r>
      <w:r>
        <w:rPr>
          <w:i/>
          <w:lang w:val="en-US"/>
        </w:rPr>
        <w:t>Machine Scheduling Context</w:t>
      </w:r>
    </w:p>
  </w:footnote>
  <w:footnote w:id="3">
    <w:p w14:paraId="20A31C0D" w14:textId="77777777" w:rsidR="00BF5C62" w:rsidRPr="00D92EAD" w:rsidRDefault="00BF5C62" w:rsidP="00BF5C62">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представља </w:t>
      </w:r>
      <m:oMath>
        <m:r>
          <w:rPr>
            <w:rFonts w:ascii="Cambria Math" w:hAnsi="Cambria Math"/>
            <w:lang w:val="en-US"/>
          </w:rPr>
          <m:t>i</m:t>
        </m:r>
      </m:oMath>
      <w:r>
        <w:rPr>
          <w:rFonts w:eastAsiaTheme="minorEastAsia"/>
          <w:i/>
          <w:lang w:val="en-US"/>
        </w:rPr>
        <w:t>-ти чвор у датом Хамилтоновом путу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2332ACDA"/>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AB624F"/>
    <w:multiLevelType w:val="multilevel"/>
    <w:tmpl w:val="BF34BB60"/>
    <w:numStyleLink w:val="Style1"/>
  </w:abstractNum>
  <w:abstractNum w:abstractNumId="5">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F69557B"/>
    <w:multiLevelType w:val="multilevel"/>
    <w:tmpl w:val="F66668E2"/>
    <w:numStyleLink w:val="Style2"/>
  </w:abstractNum>
  <w:abstractNum w:abstractNumId="7">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14320D1"/>
    <w:multiLevelType w:val="hybridMultilevel"/>
    <w:tmpl w:val="37B2F5BE"/>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9">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0"/>
  </w:num>
  <w:num w:numId="3">
    <w:abstractNumId w:val="9"/>
  </w:num>
  <w:num w:numId="4">
    <w:abstractNumId w:val="4"/>
  </w:num>
  <w:num w:numId="5">
    <w:abstractNumId w:val="5"/>
  </w:num>
  <w:num w:numId="6">
    <w:abstractNumId w:val="6"/>
  </w:num>
  <w:num w:numId="7">
    <w:abstractNumId w:val="7"/>
  </w:num>
  <w:num w:numId="8">
    <w:abstractNumId w:val="3"/>
  </w:num>
  <w:num w:numId="9">
    <w:abstractNumId w:val="2"/>
  </w:num>
  <w:num w:numId="10">
    <w:abstractNumId w:val="1"/>
  </w:num>
  <w:num w:numId="11">
    <w:abstractNumId w:va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6A0B"/>
    <w:rsid w:val="000276BB"/>
    <w:rsid w:val="00032412"/>
    <w:rsid w:val="0005308B"/>
    <w:rsid w:val="00060743"/>
    <w:rsid w:val="000619C0"/>
    <w:rsid w:val="00062C5C"/>
    <w:rsid w:val="000635EB"/>
    <w:rsid w:val="000777A4"/>
    <w:rsid w:val="000A296D"/>
    <w:rsid w:val="000A76CD"/>
    <w:rsid w:val="000C3B2F"/>
    <w:rsid w:val="000D1B74"/>
    <w:rsid w:val="000E36E7"/>
    <w:rsid w:val="000E5783"/>
    <w:rsid w:val="000F209C"/>
    <w:rsid w:val="000F5F39"/>
    <w:rsid w:val="001015AB"/>
    <w:rsid w:val="00113701"/>
    <w:rsid w:val="00115CAF"/>
    <w:rsid w:val="00131CA2"/>
    <w:rsid w:val="001334CD"/>
    <w:rsid w:val="00140363"/>
    <w:rsid w:val="00162578"/>
    <w:rsid w:val="00173639"/>
    <w:rsid w:val="00183716"/>
    <w:rsid w:val="001874D6"/>
    <w:rsid w:val="00190D9A"/>
    <w:rsid w:val="001A542E"/>
    <w:rsid w:val="001B3CE8"/>
    <w:rsid w:val="001C6366"/>
    <w:rsid w:val="001D7DDE"/>
    <w:rsid w:val="001E2B89"/>
    <w:rsid w:val="001F7E56"/>
    <w:rsid w:val="0020272D"/>
    <w:rsid w:val="00204681"/>
    <w:rsid w:val="002127EB"/>
    <w:rsid w:val="002207C5"/>
    <w:rsid w:val="00235BDC"/>
    <w:rsid w:val="00246C23"/>
    <w:rsid w:val="00256162"/>
    <w:rsid w:val="002642D5"/>
    <w:rsid w:val="0028434C"/>
    <w:rsid w:val="00285028"/>
    <w:rsid w:val="00296D64"/>
    <w:rsid w:val="002B032C"/>
    <w:rsid w:val="002B22D0"/>
    <w:rsid w:val="002B4AB5"/>
    <w:rsid w:val="002D1941"/>
    <w:rsid w:val="002D21BB"/>
    <w:rsid w:val="002D7718"/>
    <w:rsid w:val="002E21BB"/>
    <w:rsid w:val="003149AD"/>
    <w:rsid w:val="003354E0"/>
    <w:rsid w:val="00357A42"/>
    <w:rsid w:val="00364DE9"/>
    <w:rsid w:val="003711AA"/>
    <w:rsid w:val="00371528"/>
    <w:rsid w:val="00384DF4"/>
    <w:rsid w:val="00387F8C"/>
    <w:rsid w:val="003B0BE1"/>
    <w:rsid w:val="003B2D50"/>
    <w:rsid w:val="003C09DD"/>
    <w:rsid w:val="003C506C"/>
    <w:rsid w:val="003D0903"/>
    <w:rsid w:val="003D1498"/>
    <w:rsid w:val="003D6688"/>
    <w:rsid w:val="003D7418"/>
    <w:rsid w:val="003E2451"/>
    <w:rsid w:val="0042340B"/>
    <w:rsid w:val="00445739"/>
    <w:rsid w:val="00445C62"/>
    <w:rsid w:val="004569FB"/>
    <w:rsid w:val="00462260"/>
    <w:rsid w:val="00473AFB"/>
    <w:rsid w:val="00496D2C"/>
    <w:rsid w:val="004A6E04"/>
    <w:rsid w:val="004B1DF6"/>
    <w:rsid w:val="004C4C51"/>
    <w:rsid w:val="004C67C0"/>
    <w:rsid w:val="004E4A09"/>
    <w:rsid w:val="004F32CA"/>
    <w:rsid w:val="005000E6"/>
    <w:rsid w:val="00511898"/>
    <w:rsid w:val="00524B1C"/>
    <w:rsid w:val="00543D58"/>
    <w:rsid w:val="00555C93"/>
    <w:rsid w:val="00555DC3"/>
    <w:rsid w:val="005567E0"/>
    <w:rsid w:val="005612EB"/>
    <w:rsid w:val="005623BC"/>
    <w:rsid w:val="00577740"/>
    <w:rsid w:val="00592FA7"/>
    <w:rsid w:val="005A121D"/>
    <w:rsid w:val="005A1FCE"/>
    <w:rsid w:val="005C1330"/>
    <w:rsid w:val="005D06E7"/>
    <w:rsid w:val="005E487C"/>
    <w:rsid w:val="005E4F02"/>
    <w:rsid w:val="0060291F"/>
    <w:rsid w:val="0061041D"/>
    <w:rsid w:val="00611DCF"/>
    <w:rsid w:val="00611F43"/>
    <w:rsid w:val="0061479C"/>
    <w:rsid w:val="00620B32"/>
    <w:rsid w:val="00622F70"/>
    <w:rsid w:val="00626CB1"/>
    <w:rsid w:val="00647729"/>
    <w:rsid w:val="00675FD7"/>
    <w:rsid w:val="00681629"/>
    <w:rsid w:val="00687E93"/>
    <w:rsid w:val="006B64E5"/>
    <w:rsid w:val="006C5A04"/>
    <w:rsid w:val="006E6E95"/>
    <w:rsid w:val="006F2D09"/>
    <w:rsid w:val="00724F92"/>
    <w:rsid w:val="00730965"/>
    <w:rsid w:val="00734B20"/>
    <w:rsid w:val="00740E03"/>
    <w:rsid w:val="00743372"/>
    <w:rsid w:val="00756F7A"/>
    <w:rsid w:val="00773544"/>
    <w:rsid w:val="00774605"/>
    <w:rsid w:val="00781E7A"/>
    <w:rsid w:val="00786C24"/>
    <w:rsid w:val="00787456"/>
    <w:rsid w:val="007A115E"/>
    <w:rsid w:val="007A229F"/>
    <w:rsid w:val="007C349F"/>
    <w:rsid w:val="007D11A8"/>
    <w:rsid w:val="007E313B"/>
    <w:rsid w:val="007E4741"/>
    <w:rsid w:val="007F3835"/>
    <w:rsid w:val="0081308D"/>
    <w:rsid w:val="00826CE1"/>
    <w:rsid w:val="0083044C"/>
    <w:rsid w:val="00831D92"/>
    <w:rsid w:val="00832D5F"/>
    <w:rsid w:val="00842034"/>
    <w:rsid w:val="008478B4"/>
    <w:rsid w:val="00863017"/>
    <w:rsid w:val="008662E3"/>
    <w:rsid w:val="008806A0"/>
    <w:rsid w:val="008979A1"/>
    <w:rsid w:val="008A489B"/>
    <w:rsid w:val="008C0146"/>
    <w:rsid w:val="008C0229"/>
    <w:rsid w:val="008C2589"/>
    <w:rsid w:val="008D660A"/>
    <w:rsid w:val="008E2C79"/>
    <w:rsid w:val="008F42AB"/>
    <w:rsid w:val="008F7496"/>
    <w:rsid w:val="00916DC7"/>
    <w:rsid w:val="00917F99"/>
    <w:rsid w:val="00931724"/>
    <w:rsid w:val="00933EC6"/>
    <w:rsid w:val="00941BB5"/>
    <w:rsid w:val="009474AC"/>
    <w:rsid w:val="00951A9C"/>
    <w:rsid w:val="00951F23"/>
    <w:rsid w:val="0095218A"/>
    <w:rsid w:val="00973D1A"/>
    <w:rsid w:val="00975AAB"/>
    <w:rsid w:val="00980429"/>
    <w:rsid w:val="00992F9E"/>
    <w:rsid w:val="009C566E"/>
    <w:rsid w:val="009D44E1"/>
    <w:rsid w:val="009D550F"/>
    <w:rsid w:val="009D63E0"/>
    <w:rsid w:val="009E60CA"/>
    <w:rsid w:val="009F66E9"/>
    <w:rsid w:val="00A0486D"/>
    <w:rsid w:val="00A122FC"/>
    <w:rsid w:val="00A12310"/>
    <w:rsid w:val="00A1769C"/>
    <w:rsid w:val="00A71172"/>
    <w:rsid w:val="00A73690"/>
    <w:rsid w:val="00A74B48"/>
    <w:rsid w:val="00A75349"/>
    <w:rsid w:val="00AD087B"/>
    <w:rsid w:val="00AD6DE8"/>
    <w:rsid w:val="00AE708D"/>
    <w:rsid w:val="00AF0AE7"/>
    <w:rsid w:val="00AF3912"/>
    <w:rsid w:val="00AF7549"/>
    <w:rsid w:val="00AF7DB6"/>
    <w:rsid w:val="00B27187"/>
    <w:rsid w:val="00B332D8"/>
    <w:rsid w:val="00B33D20"/>
    <w:rsid w:val="00B40F45"/>
    <w:rsid w:val="00B42C3C"/>
    <w:rsid w:val="00B4350E"/>
    <w:rsid w:val="00B44460"/>
    <w:rsid w:val="00B56CF0"/>
    <w:rsid w:val="00B61C05"/>
    <w:rsid w:val="00B922C9"/>
    <w:rsid w:val="00B957FA"/>
    <w:rsid w:val="00BB6C48"/>
    <w:rsid w:val="00BD4DB5"/>
    <w:rsid w:val="00BD63FA"/>
    <w:rsid w:val="00BE7DF7"/>
    <w:rsid w:val="00BF5C62"/>
    <w:rsid w:val="00C0407F"/>
    <w:rsid w:val="00C05F36"/>
    <w:rsid w:val="00C24158"/>
    <w:rsid w:val="00C24C3F"/>
    <w:rsid w:val="00C33412"/>
    <w:rsid w:val="00C46954"/>
    <w:rsid w:val="00C5358B"/>
    <w:rsid w:val="00C5608A"/>
    <w:rsid w:val="00C871EE"/>
    <w:rsid w:val="00C931EE"/>
    <w:rsid w:val="00C94816"/>
    <w:rsid w:val="00CA5D2C"/>
    <w:rsid w:val="00CC14C4"/>
    <w:rsid w:val="00CD7B75"/>
    <w:rsid w:val="00CE57A0"/>
    <w:rsid w:val="00CF0114"/>
    <w:rsid w:val="00D0630C"/>
    <w:rsid w:val="00D06875"/>
    <w:rsid w:val="00D11410"/>
    <w:rsid w:val="00D15F6F"/>
    <w:rsid w:val="00D459B1"/>
    <w:rsid w:val="00D53E84"/>
    <w:rsid w:val="00D64F64"/>
    <w:rsid w:val="00D73336"/>
    <w:rsid w:val="00D81926"/>
    <w:rsid w:val="00D92EAD"/>
    <w:rsid w:val="00D9670A"/>
    <w:rsid w:val="00DA1D55"/>
    <w:rsid w:val="00DA358C"/>
    <w:rsid w:val="00DB1878"/>
    <w:rsid w:val="00DB7082"/>
    <w:rsid w:val="00DC1327"/>
    <w:rsid w:val="00DD55A8"/>
    <w:rsid w:val="00DE0C78"/>
    <w:rsid w:val="00DE4269"/>
    <w:rsid w:val="00DF06F7"/>
    <w:rsid w:val="00DF2C70"/>
    <w:rsid w:val="00DF4979"/>
    <w:rsid w:val="00DF610E"/>
    <w:rsid w:val="00E03827"/>
    <w:rsid w:val="00E12882"/>
    <w:rsid w:val="00E31A30"/>
    <w:rsid w:val="00E46B2C"/>
    <w:rsid w:val="00E508FE"/>
    <w:rsid w:val="00E56324"/>
    <w:rsid w:val="00E62845"/>
    <w:rsid w:val="00E730D7"/>
    <w:rsid w:val="00E7594B"/>
    <w:rsid w:val="00E82F26"/>
    <w:rsid w:val="00E83BA8"/>
    <w:rsid w:val="00E87C0E"/>
    <w:rsid w:val="00E90A51"/>
    <w:rsid w:val="00E92E50"/>
    <w:rsid w:val="00E96AD8"/>
    <w:rsid w:val="00E96E76"/>
    <w:rsid w:val="00EA67CE"/>
    <w:rsid w:val="00EB62DA"/>
    <w:rsid w:val="00ED2CBF"/>
    <w:rsid w:val="00EE370B"/>
    <w:rsid w:val="00EF13C1"/>
    <w:rsid w:val="00EF398A"/>
    <w:rsid w:val="00F13B8F"/>
    <w:rsid w:val="00F52014"/>
    <w:rsid w:val="00F82621"/>
    <w:rsid w:val="00FB27F0"/>
    <w:rsid w:val="00FB4C51"/>
    <w:rsid w:val="00FC4667"/>
    <w:rsid w:val="00FC4B0B"/>
    <w:rsid w:val="00FD1310"/>
    <w:rsid w:val="00FD7D73"/>
    <w:rsid w:val="00FE2AE7"/>
    <w:rsid w:val="00FE4C57"/>
    <w:rsid w:val="00FF2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2D5"/>
    <w:pPr>
      <w:spacing w:after="0" w:line="288" w:lineRule="auto"/>
      <w:ind w:firstLine="680"/>
      <w:jc w:val="both"/>
    </w:pPr>
    <w:rPr>
      <w:sz w:val="24"/>
    </w:rPr>
  </w:style>
  <w:style w:type="paragraph" w:styleId="Heading1">
    <w:name w:val="heading 1"/>
    <w:basedOn w:val="Normal"/>
    <w:next w:val="Normal"/>
    <w:link w:val="Heading1Char"/>
    <w:uiPriority w:val="9"/>
    <w:qFormat/>
    <w:rsid w:val="008A489B"/>
    <w:pPr>
      <w:keepNext/>
      <w:keepLines/>
      <w:numPr>
        <w:numId w:val="10"/>
      </w:numPr>
      <w:spacing w:before="1320" w:after="480" w:line="240" w:lineRule="auto"/>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973D1A"/>
    <w:pPr>
      <w:keepNext/>
      <w:keepLines/>
      <w:numPr>
        <w:ilvl w:val="1"/>
        <w:numId w:val="10"/>
      </w:numPr>
      <w:spacing w:before="240" w:after="480"/>
      <w:ind w:left="975"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285028"/>
    <w:pPr>
      <w:numPr>
        <w:ilvl w:val="2"/>
      </w:numPr>
      <w:ind w:left="1287"/>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6C24"/>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973D1A"/>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285028"/>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uiPriority w:val="35"/>
    <w:unhideWhenUsed/>
    <w:qFormat/>
    <w:rsid w:val="007A115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11898"/>
    <w:pPr>
      <w:numPr>
        <w:ilvl w:val="1"/>
      </w:numPr>
      <w:spacing w:after="160"/>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7E0"/>
    <w:rsid w:val="00721D26"/>
    <w:rsid w:val="00994383"/>
    <w:rsid w:val="00A36D9A"/>
    <w:rsid w:val="00C5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6D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_square_brackets.XSL" StyleName="ISO 690 - Numerical Reference" Version="1987">
  <b:Source>
    <b:Tag>Fis93</b:Tag>
    <b:SourceType>ArticleInAPeriodical</b:SourceType>
    <b:Guid>{57F456D9-38E3-4CEC-8A31-0D31436DB97F}</b:Guid>
    <b:Title>The delivery man problem and cumulative matroids</b:Title>
    <b:Year>1993</b:Year>
    <b:Volume>6</b:Volume>
    <b:Issue>1055-1064</b:Issue>
    <b:Author>
      <b:Author>
        <b:NameList>
          <b:Person>
            <b:Last>Fischetti M.</b:Last>
            <b:First>Laporte</b:First>
            <b:Middle>G., Martello S.</b:Middle>
          </b:Person>
        </b:NameList>
      </b:Author>
    </b:Author>
    <b:PeriodicalTitle>Operations Research</b:PeriodicalTitle>
    <b:Edition>41</b:Edition>
    <b:RefOrder>7</b:RefOrder>
  </b:Source>
  <b:Source>
    <b:Tag>Fra11</b:Tag>
    <b:SourceType>Report</b:SourceType>
    <b:Guid>{D762D407-1051-4945-BDE9-1861C4CE0533}</b:Guid>
    <b:Title>Formulation for the minimum latency problem: an experimental evaluation</b:Title>
    <b:Year>2011</b:Year>
    <b:Author>
      <b:Author>
        <b:NameList>
          <b:Person>
            <b:Last>Francisco Angel-Bello Acosta</b:Last>
            <b:First>Ada</b:First>
            <b:Middle>Alvarez Socarras, Irma Garcia</b:Middle>
          </b:Person>
        </b:NameList>
      </b:Author>
    </b:Author>
    <b:RefOrder>4</b:RefOrder>
  </b:Source>
  <b:Source>
    <b:Tag>Sah761</b:Tag>
    <b:SourceType>ArticleInAPeriodical</b:SourceType>
    <b:Guid>{CB6FA1B3-FD7E-4FB2-A2B6-E2BF6989B3FB}</b:Guid>
    <b:Author>
      <b:Author>
        <b:NameList>
          <b:Person>
            <b:Last>Sahni</b:Last>
            <b:First>S.,</b:First>
            <b:Middle>Gonzalez, T.</b:Middle>
          </b:Person>
        </b:NameList>
      </b:Author>
    </b:Author>
    <b:Title>P-complete approximation problems</b:Title>
    <b:PeriodicalTitle>Journal of the AXM</b:PeriodicalTitle>
    <b:Year>1976</b:Year>
    <b:Edition>23</b:Edition>
    <b:Volume>3</b:Volume>
    <b:Pages>555-565</b:Pages>
    <b:RefOrder>5</b:RefOrder>
  </b:Source>
  <b:Source>
    <b:Tag>Men08</b:Tag>
    <b:SourceType>ArticleInAPeriodical</b:SourceType>
    <b:Guid>{40BBE50A-3E04-42A0-A91C-6E79223FCCAD}</b:Guid>
    <b:Author>
      <b:Author>
        <b:NameList>
          <b:Person>
            <b:Last>Mendez-Diaz P.</b:Last>
            <b:First>Zabala</b:First>
            <b:Middle>P.,Lucena A.</b:Middle>
          </b:Person>
        </b:NameList>
      </b:Author>
    </b:Author>
    <b:Title>A new formulation for the traveling deliveryman problem</b:Title>
    <b:PeriodicalTitle>Discrete Appled Math</b:PeriodicalTitle>
    <b:Year>2008</b:Year>
    <b:Edition>156</b:Edition>
    <b:Pages>3223-3237</b:Pages>
    <b:RefOrder>8</b:RefOrder>
  </b:Source>
  <b:Source>
    <b:Tag>Abe10</b:Tag>
    <b:SourceType>ArticleInAPeriodical</b:SourceType>
    <b:Guid>{6924E337-CBD5-40CF-820D-5485F2EC2F69}</b:Guid>
    <b:Author>
      <b:Author>
        <b:NameList>
          <b:Person>
            <b:Last>Abelado H.</b:Last>
            <b:First>Fukasawa</b:First>
            <b:Middle>R., Pessoa A. Uchoa E.</b:Middle>
          </b:Person>
        </b:NameList>
      </b:Author>
    </b:Author>
    <b:Title>The time dependent traveling salesman problem: Polyhedra and algorithm</b:Title>
    <b:PeriodicalTitle>Tech. Rep. RPEP</b:PeriodicalTitle>
    <b:Year>2010</b:Year>
    <b:Edition>10</b:Edition>
    <b:Volume>15</b:Volume>
    <b:RefOrder>9</b:RefOrder>
  </b:Source>
  <b:Source>
    <b:Tag>Abe101</b:Tag>
    <b:SourceType>ArticleInAPeriodical</b:SourceType>
    <b:Guid>{D42BA8A5-611E-43FD-AFC6-34FED2488728}</b:Guid>
    <b:Author>
      <b:Author>
        <b:NameList>
          <b:Person>
            <b:Last>Abeledo H.</b:Last>
            <b:First>Fukasawa</b:First>
            <b:Middle>R., Pessoa A., Uchoa E.</b:Middle>
          </b:Person>
        </b:NameList>
      </b:Author>
    </b:Author>
    <b:Title>The time dependent traveling salesman problem: Polyhedra and branch-cut-and-price algorithm</b:Title>
    <b:PeriodicalTitle>Proceedings of the 9th International Symposium on Experimental Algorithms</b:PeriodicalTitle>
    <b:Year>2010</b:Year>
    <b:Pages>202-2013</b:Pages>
    <b:RefOrder>10</b:RefOrder>
  </b:Source>
  <b:Source>
    <b:Tag>Blu94</b:Tag>
    <b:SourceType>ArticleInAPeriodical</b:SourceType>
    <b:Guid>{8C0C7CA2-D278-4709-95AE-DAE02C311F1D}</b:Guid>
    <b:Author>
      <b:Author>
        <b:NameList>
          <b:Person>
            <b:Last>Blum A.</b:Last>
            <b:First>Chalasanit</b:First>
            <b:Middle>P., Pulleyblankt B., Raghavan P., Sudan M.</b:Middle>
          </b:Person>
        </b:NameList>
      </b:Author>
    </b:Author>
    <b:Title>The minimum latency problem</b:Title>
    <b:PeriodicalTitle>Proceedings of the 26th Annual ACM Symposium on Theory of Computing</b:PeriodicalTitle>
    <b:Year>1994</b:Year>
    <b:Pages>163–171</b:Pages>
    <b:RefOrder>11</b:RefOrder>
  </b:Source>
  <b:Source>
    <b:Tag>Cha031</b:Tag>
    <b:SourceType>ArticleInAPeriodical</b:SourceType>
    <b:Guid>{17C94C5D-96A5-48FF-9AFB-AE3113F539F4}</b:Guid>
    <b:Author>
      <b:Author>
        <b:NameList>
          <b:Person>
            <b:Last>Chaudhuri K.</b:Last>
            <b:First>Godfrey</b:First>
            <b:Middle>B., Rao S., Talwar K.</b:Middle>
          </b:Person>
        </b:NameList>
      </b:Author>
    </b:Author>
    <b:Title>Paths, trees, and minimum latency tours</b:Title>
    <b:PeriodicalTitle>Proceedings of the 44th Annual IEEE Symposium on Foundations of Computer Science</b:PeriodicalTitle>
    <b:Year>2003</b:Year>
    <b:Pages>36-45</b:Pages>
    <b:RefOrder>12</b:RefOrder>
  </b:Source>
  <b:Source>
    <b:Tag>Sal11</b:Tag>
    <b:SourceType>ArticleInAPeriodical</b:SourceType>
    <b:Guid>{4CFB398E-0131-4395-8D72-CD62CCD152EB}</b:Guid>
    <b:Author>
      <b:Author>
        <b:NameList>
          <b:Person>
            <b:Last>Salehipour</b:Last>
            <b:First>A.,</b:First>
            <b:Middle>Sörensen, K., Goos, P., Bräysy, O.</b:Middle>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13</b:RefOrder>
  </b:Source>
  <b:Source>
    <b:Tag>Dew10</b:Tag>
    <b:SourceType>ArticleInAPeriodical</b:SourceType>
    <b:Guid>{B068F48E-9FF2-4A87-B745-DAB073B55044}</b:Guid>
    <b:Author>
      <b:Author>
        <b:NameList>
          <b:Person>
            <b:Last>Dewilde</b:Last>
            <b:First>T.,</b:First>
            <b:Middle>Cattrysse, D., Coene, S., Spieksma, F.C.R., Vansteenwegen, P.</b:Middle>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RefOrder>14</b:RefOrder>
  </b:Source>
  <b:Source>
    <b:Tag>Ngu10</b:Tag>
    <b:SourceType>ArticleInAPeriodical</b:SourceType>
    <b:Guid>{B753A093-702B-4B70-877C-359D4F833819}</b:Guid>
    <b:Author>
      <b:Author>
        <b:NameList>
          <b:Person>
            <b:Last>Ngueveu</b:Last>
            <b:First>S.,</b:First>
            <b:Middle>Prins, C., Wolfler Calvo, R.</b:Middle>
          </b:Person>
        </b:NameList>
      </b:Author>
    </b:Author>
    <b:Title>An effective memetic algorithm for the cumulative capacitated vehicle routing problem</b:Title>
    <b:PeriodicalTitle>Computers &amp; Operations Research</b:PeriodicalTitle>
    <b:Year>2010</b:Year>
    <b:Volume>37</b:Volume>
    <b:Issue>11</b:Issue>
    <b:Pages>1877–1885</b:Pages>
    <b:RefOrder>15</b:RefOrder>
  </b:Source>
  <b:Source>
    <b:Tag>Mel12</b:Tag>
    <b:SourceType>ArticleInAPeriodical</b:SourceType>
    <b:Guid>{D206B78C-B57B-4C80-8735-F13A05FCB700}</b:Guid>
    <b:Author>
      <b:Author>
        <b:NameList>
          <b:Person>
            <b:Last>Melo Silva M.</b:Last>
            <b:First>Subramanian</b:First>
            <b:Middle>A., Vidal T., Satoru Ochi L.</b:Middle>
          </b:Person>
        </b:NameList>
      </b:Author>
    </b:Author>
    <b:Title>A simple and effective metaheuristic for the Minimum Latency Problem</b:Title>
    <b:PeriodicalTitle>European Journal of Operational Research</b:PeriodicalTitle>
    <b:Year>2012</b:Year>
    <b:Volume>221</b:Volume>
    <b:Pages>513-520</b:Pages>
    <b:RefOrder>16</b:RefOrder>
  </b:Source>
  <b:Source>
    <b:Tag>ALu90</b:Tag>
    <b:SourceType>ArticleInAPeriodical</b:SourceType>
    <b:Guid>{9B4D4C38-3843-43A6-A057-99098736ECDA}</b:Guid>
    <b:Author>
      <b:Author>
        <b:NameList>
          <b:Person>
            <b:Last>Lucena</b:Last>
            <b:First>A.</b:First>
          </b:Person>
        </b:NameList>
      </b:Author>
    </b:Author>
    <b:Title>Time-dependent traveling salesman problem - the deliveryman case</b:Title>
    <b:PeriodicalTitle>Networks</b:PeriodicalTitle>
    <b:Year>1990</b:Year>
    <b:Edition>20</b:Edition>
    <b:Pages>753-763</b:Pages>
    <b:RefOrder>6</b:RefOrder>
  </b:Source>
  <b:Source>
    <b:Tag>Mla97</b:Tag>
    <b:SourceType>ArticleInAPeriodical</b:SourceType>
    <b:Guid>{E76D3FB4-0684-43ED-AE89-C96A15B599FE}</b:Guid>
    <b:Author>
      <b:Author>
        <b:NameList>
          <b:Person>
            <b:Last>Mladenovic N.</b:Last>
            <b:First>Hansen</b:First>
            <b:Middle>E.</b:Middle>
          </b:Person>
        </b:NameList>
      </b:Author>
    </b:Author>
    <b:Title>Variable neighborhood search</b:Title>
    <b:PeriodicalTitle>Computers &amp; Operations Research</b:PeriodicalTitle>
    <b:Year>1997</b:Year>
    <b:Volume>24</b:Volume>
    <b:Issue>11</b:Issue>
    <b:Pages>1097-1100</b:Pages>
    <b:RefOrder>1</b:RefOrder>
  </b:Source>
  <b:Source>
    <b:Tag>Han08</b:Tag>
    <b:SourceType>ArticleInAPeriodical</b:SourceType>
    <b:Guid>{9ADCEDDF-0BCF-4C22-9F2E-CB9B087C117A}</b:Guid>
    <b:Author>
      <b:Author>
        <b:NameList>
          <b:Person>
            <b:Last>Hansen</b:Last>
            <b:First>P.,</b:First>
            <b:Middle>Mladenovic, N., Moreno Perez, J.A.</b:Middle>
          </b:Person>
        </b:NameList>
      </b:Author>
    </b:Author>
    <b:Title>Variable neighborhood search: methods and applications</b:Title>
    <b:PeriodicalTitle>4OR-Q J Oper. Res.</b:PeriodicalTitle>
    <b:Year>2008</b:Year>
    <b:Volume>6</b:Volume>
    <b:Pages>319-360</b:Pages>
    <b:RefOrder>2</b:RefOrder>
  </b:Source>
  <b:Source>
    <b:Tag>Glo10</b:Tag>
    <b:SourceType>Book</b:SourceType>
    <b:Guid>{0895B8FC-191A-467A-B66A-6A52CD56D093}</b:Guid>
    <b:Title>Handbook of Metaheuristics</b:Title>
    <b:Year>2010</b:Year>
    <b:Publisher>Springer</b:Publisher>
    <b:Volume>146</b:Volume>
    <b:Edition>2nd</b:Edition>
    <b:Author>
      <b:Author>
        <b:NameList>
          <b:Person>
            <b:Last>Glover F.</b:Last>
            <b:First>Kochenberger</b:First>
            <b:Middle>G.A.</b:Middle>
          </b:Person>
        </b:NameList>
      </b:Author>
      <b:Editor>
        <b:NameList>
          <b:Person>
            <b:Last>Gendreau M.</b:Last>
            <b:First>Potvin</b:First>
            <b:Middle>J.-Y.</b:Middle>
          </b:Person>
        </b:NameList>
      </b:Editor>
    </b:Author>
    <b:RefOrder>3</b:RefOrder>
  </b:Source>
  <b:Source>
    <b:Tag>Blu08</b:Tag>
    <b:SourceType>BookSection</b:SourceType>
    <b:Guid>{5D1FD817-70A2-4B0A-A4BC-3F28AE542DA2}</b:Guid>
    <b:Title>Hybrid Metaheuristics: An Emerging Approach to Optimization</b:Title>
    <b:Year>2008</b:Year>
    <b:Publisher>Springer</b:Publisher>
    <b:Author>
      <b:Author>
        <b:NameList>
          <b:Person>
            <b:Last>Blum C.</b:Last>
            <b:First>Jose</b:First>
            <b:Middle>Blesa Aguilera M., Roli A., Sampels M</b:Middle>
          </b:Person>
        </b:NameList>
      </b:Author>
    </b:Author>
    <b:RefOrder>17</b:RefOrder>
  </b:Source>
</b:Sources>
</file>

<file path=customXml/itemProps1.xml><?xml version="1.0" encoding="utf-8"?>
<ds:datastoreItem xmlns:ds="http://schemas.openxmlformats.org/officeDocument/2006/customXml" ds:itemID="{4DBBC410-B8A5-42E3-908B-B69E87F9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3364</TotalTime>
  <Pages>1</Pages>
  <Words>3911</Words>
  <Characters>22295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145</cp:revision>
  <dcterms:created xsi:type="dcterms:W3CDTF">2014-08-29T18:05:00Z</dcterms:created>
  <dcterms:modified xsi:type="dcterms:W3CDTF">2014-09-20T14:29:00Z</dcterms:modified>
</cp:coreProperties>
</file>