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5695" w14:textId="77777777" w:rsidR="001E5763" w:rsidRDefault="00000000">
      <w:pPr>
        <w:spacing w:after="0" w:line="259" w:lineRule="auto"/>
        <w:ind w:left="-1440" w:right="10805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D82E83" wp14:editId="547D4895">
                <wp:simplePos x="0" y="0"/>
                <wp:positionH relativeFrom="page">
                  <wp:posOffset>0</wp:posOffset>
                </wp:positionH>
                <wp:positionV relativeFrom="page">
                  <wp:posOffset>914400</wp:posOffset>
                </wp:positionV>
                <wp:extent cx="7758683" cy="8530590"/>
                <wp:effectExtent l="0" t="0" r="0" b="0"/>
                <wp:wrapTopAndBottom/>
                <wp:docPr id="3443" name="Group 3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8683" cy="8530590"/>
                          <a:chOff x="0" y="0"/>
                          <a:chExt cx="7758683" cy="853059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400" y="274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003E4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743133" y="274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9B1CB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F2F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"/>
                            <a:ext cx="7758683" cy="83484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91440" y="42108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07533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1" name="Shape 5091"/>
                        <wps:cNvSpPr/>
                        <wps:spPr>
                          <a:xfrm>
                            <a:off x="635" y="0"/>
                            <a:ext cx="7750074" cy="1282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0074" h="1282459">
                                <a:moveTo>
                                  <a:pt x="0" y="0"/>
                                </a:moveTo>
                                <a:lnTo>
                                  <a:pt x="7750074" y="0"/>
                                </a:lnTo>
                                <a:lnTo>
                                  <a:pt x="7750074" y="1282459"/>
                                </a:lnTo>
                                <a:lnTo>
                                  <a:pt x="0" y="12824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"/>
                            <a:ext cx="7751064" cy="1100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91440" y="5852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A17F1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2" name="Shape 5092"/>
                        <wps:cNvSpPr/>
                        <wps:spPr>
                          <a:xfrm>
                            <a:off x="635" y="3828237"/>
                            <a:ext cx="7750074" cy="4702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0074" h="4702353">
                                <a:moveTo>
                                  <a:pt x="0" y="0"/>
                                </a:moveTo>
                                <a:lnTo>
                                  <a:pt x="7750074" y="0"/>
                                </a:lnTo>
                                <a:lnTo>
                                  <a:pt x="7750074" y="4702353"/>
                                </a:lnTo>
                                <a:lnTo>
                                  <a:pt x="0" y="4702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8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59808"/>
                            <a:ext cx="7751064" cy="3514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3874008" y="764895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38238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84348" y="7904715"/>
                            <a:ext cx="1067411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5378A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AIRGEAD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585972" y="793245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6E5D9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24072" y="7904715"/>
                            <a:ext cx="106444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2BEE4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BANKING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24172" y="7904715"/>
                            <a:ext cx="6592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6D899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474464" y="7904715"/>
                            <a:ext cx="61659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75D12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518660" y="7904715"/>
                            <a:ext cx="6592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C5F16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68952" y="7904715"/>
                            <a:ext cx="526994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27758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963668" y="79293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72541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3" name="Shape 5093"/>
                        <wps:cNvSpPr/>
                        <wps:spPr>
                          <a:xfrm>
                            <a:off x="8344" y="1282459"/>
                            <a:ext cx="7750086" cy="254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0086" h="2545778">
                                <a:moveTo>
                                  <a:pt x="0" y="0"/>
                                </a:moveTo>
                                <a:lnTo>
                                  <a:pt x="7750086" y="0"/>
                                </a:lnTo>
                                <a:lnTo>
                                  <a:pt x="7750086" y="2545778"/>
                                </a:lnTo>
                                <a:lnTo>
                                  <a:pt x="0" y="25457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1374648"/>
                            <a:ext cx="7751064" cy="2362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1531620" y="1982402"/>
                            <a:ext cx="540782" cy="762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A6248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9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38528" y="2070054"/>
                            <a:ext cx="2674461" cy="611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D5BBB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7"/>
                                </w:rPr>
                                <w:t xml:space="preserve">IRGEAD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48684" y="1982402"/>
                            <a:ext cx="540782" cy="762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0E712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9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355592" y="2070054"/>
                            <a:ext cx="2495014" cy="611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DE4D8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7"/>
                                </w:rPr>
                                <w:t>ANKING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231636" y="23210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4CF70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09244" y="2683443"/>
                            <a:ext cx="540782" cy="762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8DD9F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9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16152" y="2771094"/>
                            <a:ext cx="3759276" cy="611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B564D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7"/>
                                </w:rPr>
                                <w:t xml:space="preserve">TANDARDS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041648" y="2683443"/>
                            <a:ext cx="585375" cy="762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EA17F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9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482084" y="2771094"/>
                            <a:ext cx="3290554" cy="611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F24CF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77"/>
                                </w:rPr>
                                <w:t>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55536" y="30220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AD152" w14:textId="77777777" w:rsidR="001E576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82E83" id="Group 3443" o:spid="_x0000_s1026" style="position:absolute;left:0;text-align:left;margin-left:0;margin-top:1in;width:610.9pt;height:671.7pt;z-index:251658240;mso-position-horizontal-relative:page;mso-position-vertical-relative:page" coordsize="77586,85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mDw4EAAAAAID8&#10;XxtB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RX24EAAAAAAAMj/tRFU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WkPDmgAAAAQBr1/ans4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4UgPEcgABVqzlVwAAAABJRU5ErkJgglBLAwQKAAAAAAAAACEAdnY61mkOAABpDgAAFAAAAGRy&#10;cy9tZWRpYS9pbWFnZTIucG5niVBORw0KGgoAAAANSUhEUgAACe8AAAFpCAYAAAAPo0FNAAAAAXNS&#10;R0IArs4c6QAAAARnQU1BAACxjwv8YQUAAAAJcEhZcwAADsMAAA7DAcdvqGQAAA3+SURBVHhe7cEx&#10;AQAAAMKg9U9tCU8g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+KoBDM0AAWV+2QMAAAAASUVORK5C&#10;YIJQSwMECgAAAAAAAAAhAGke/4v1LAAA9SwAABQAAABkcnMvbWVkaWEvaW1hZ2UzLnBuZ4lQTkcN&#10;ChoKAAAADUlIRFIAAAnvAAAEgQgGAAAAp4z3BQAAAAFzUkdCAK7OHOkAAAAEZ0FNQQAAsY8L/GEF&#10;AAAACXBIWXMAAA7DAAAOwwHHb6hkAAAsiklEQVR4XuzBAQEAAACAkP6v7ggC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G4PjgkAAAAQBq1/al9D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K8GBLoAAVyLkJIAAAAASUVORK5CYIJQSwMECgAAAAAA&#10;AAAhAAr4fhZaHgAAWh4AABQAAABkcnMvbWVkaWEvaW1hZ2U0LnBuZ4lQTkcNChoKAAAADUlIRFIA&#10;AAnvAAADBwgGAAAAqsI+TgAAAAFzUkdCAK7OHOkAAAAEZ0FNQQAAsY8L/GEFAAAACXBIWXMAAA7D&#10;AAAOwwHHb6hkAAAd70lEQVR4Xu3BMQEAAADCoPVPbQsvI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">
                <v:rect id="Rectangle 6" o:spid="_x0000_s1027" style="position:absolute;left:9144;top:2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98003E4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7431;top:2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BD9B1CB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2F2F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top:914;width:77586;height:83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">
                  <v:imagedata r:id="rId11" o:title=""/>
                </v:shape>
                <v:rect id="Rectangle 10" o:spid="_x0000_s1030" style="position:absolute;left:914;top:421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8007533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91" o:spid="_x0000_s1031" style="position:absolute;left:6;width:77501;height:12824;visibility:visible;mso-wrap-style:square;v-text-anchor:top" coordsize="7750074,1282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" path="m,l7750074,r,1282459l,1282459,,e" fillcolor="#548135" stroked="f" strokeweight="0">
                  <v:stroke miterlimit="83231f" joinstyle="miter"/>
                  <v:path arrowok="t" textboxrect="0,0,7750074,1282459"/>
                </v:shape>
                <v:shape id="Picture 13" o:spid="_x0000_s1032" type="#_x0000_t75" style="position:absolute;top:914;width:77510;height:1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">
                  <v:imagedata r:id="rId12" o:title=""/>
                </v:shape>
                <v:rect id="Rectangle 14" o:spid="_x0000_s1033" style="position:absolute;left:914;top:58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A6A17F1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92" o:spid="_x0000_s1034" style="position:absolute;left:6;top:38282;width:77501;height:47023;visibility:visible;mso-wrap-style:square;v-text-anchor:top" coordsize="7750074,4702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" path="m,l7750074,r,4702353l,4702353,,e" fillcolor="#548135" stroked="f" strokeweight="0">
                  <v:stroke miterlimit="83231f" joinstyle="miter"/>
                  <v:path arrowok="t" textboxrect="0,0,7750074,4702353"/>
                </v:shape>
                <v:shape id="Picture 17" o:spid="_x0000_s1035" type="#_x0000_t75" style="position:absolute;top:45598;width:77510;height:3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">
                  <v:imagedata r:id="rId13" o:title=""/>
                </v:shape>
                <v:rect id="Rectangle 18" o:spid="_x0000_s1036" style="position:absolute;left:38740;top:764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8F38238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27843;top:79047;width:1067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225378A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AIRGEAD</w:t>
                        </w:r>
                      </w:p>
                    </w:txbxContent>
                  </v:textbox>
                </v:rect>
                <v:rect id="Rectangle 20" o:spid="_x0000_s1038" style="position:absolute;left:35859;top:79324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BD6E5D9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36240;top:79047;width:106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FE2BEE4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BANKING</w:t>
                        </w:r>
                      </w:p>
                    </w:txbxContent>
                  </v:textbox>
                </v:rect>
                <v:rect id="Rectangle 22" o:spid="_x0000_s1040" style="position:absolute;left:44241;top:79047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126D899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44744;top:79047;width:61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EA75D12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|</w:t>
                        </w:r>
                      </w:p>
                    </w:txbxContent>
                  </v:textbox>
                </v:rect>
                <v:rect id="Rectangle 24" o:spid="_x0000_s1042" style="position:absolute;left:45186;top:79047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F8C5F16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45689;top:79047;width:527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F127758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2019</w:t>
                        </w:r>
                      </w:p>
                    </w:txbxContent>
                  </v:textbox>
                </v:rect>
                <v:rect id="Rectangle 26" o:spid="_x0000_s1044" style="position:absolute;left:49636;top:7929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F072541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93" o:spid="_x0000_s1045" style="position:absolute;left:83;top:12824;width:77501;height:25458;visibility:visible;mso-wrap-style:square;v-text-anchor:top" coordsize="7750086,254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" path="m,l7750086,r,2545778l,2545778,,e" stroked="f" strokeweight="0">
                  <v:stroke miterlimit="83231f" joinstyle="miter"/>
                  <v:path arrowok="t" textboxrect="0,0,7750086,2545778"/>
                </v:shape>
                <v:shape id="Picture 29" o:spid="_x0000_s1046" type="#_x0000_t75" style="position:absolute;left:76;top:13746;width:77510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">
                  <v:imagedata r:id="rId14" o:title=""/>
                </v:shape>
                <v:rect id="Rectangle 30" o:spid="_x0000_s1047" style="position:absolute;left:15316;top:19824;width:5408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A1A6248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96"/>
                          </w:rPr>
                          <w:t>A</w:t>
                        </w:r>
                      </w:p>
                    </w:txbxContent>
                  </v:textbox>
                </v:rect>
                <v:rect id="Rectangle 31" o:spid="_x0000_s1048" style="position:absolute;left:19385;top:20700;width:26744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85D5BBB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7"/>
                          </w:rPr>
                          <w:t xml:space="preserve">IRGEAD </w:t>
                        </w:r>
                      </w:p>
                    </w:txbxContent>
                  </v:textbox>
                </v:rect>
                <v:rect id="Rectangle 32" o:spid="_x0000_s1049" style="position:absolute;left:39486;top:19824;width:5408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820E712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96"/>
                          </w:rPr>
                          <w:t>B</w:t>
                        </w:r>
                      </w:p>
                    </w:txbxContent>
                  </v:textbox>
                </v:rect>
                <v:rect id="Rectangle 33" o:spid="_x0000_s1050" style="position:absolute;left:43555;top:20700;width:24951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82DE4D8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7"/>
                          </w:rPr>
                          <w:t>ANKING</w:t>
                        </w:r>
                      </w:p>
                    </w:txbxContent>
                  </v:textbox>
                </v:rect>
                <v:rect id="Rectangle 34" o:spid="_x0000_s1051" style="position:absolute;left:62316;top:232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674CF70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8092;top:26834;width:5408;height: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918DD9F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96"/>
                          </w:rPr>
                          <w:t>S</w:t>
                        </w:r>
                      </w:p>
                    </w:txbxContent>
                  </v:textbox>
                </v:rect>
                <v:rect id="Rectangle 36" o:spid="_x0000_s1053" style="position:absolute;left:12161;top:27710;width:37593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CFB564D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7"/>
                          </w:rPr>
                          <w:t xml:space="preserve">TANDARDS </w:t>
                        </w:r>
                      </w:p>
                    </w:txbxContent>
                  </v:textbox>
                </v:rect>
                <v:rect id="Rectangle 37" o:spid="_x0000_s1054" style="position:absolute;left:40416;top:26834;width:5854;height: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55EA17F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96"/>
                          </w:rPr>
                          <w:t>D</w:t>
                        </w:r>
                      </w:p>
                    </w:txbxContent>
                  </v:textbox>
                </v:rect>
                <v:rect id="Rectangle 38" o:spid="_x0000_s1055" style="position:absolute;left:44820;top:27710;width:32906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F9F24CF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77"/>
                          </w:rPr>
                          <w:t>OCUMENT</w:t>
                        </w:r>
                      </w:p>
                    </w:txbxContent>
                  </v:textbox>
                </v:rect>
                <v:rect id="Rectangle 39" o:spid="_x0000_s1056" style="position:absolute;left:69555;top:3022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B3AD152" w14:textId="77777777" w:rsidR="001E576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bookmarkStart w:id="0" w:name="_Toc5034" w:displacedByCustomXml="next"/>
    <w:sdt>
      <w:sdtPr>
        <w:rPr>
          <w:b w:val="0"/>
          <w:sz w:val="22"/>
        </w:rPr>
        <w:id w:val="778683284"/>
        <w:docPartObj>
          <w:docPartGallery w:val="Table of Contents"/>
        </w:docPartObj>
      </w:sdtPr>
      <w:sdtContent>
        <w:p w14:paraId="77766299" w14:textId="77777777" w:rsidR="001E5763" w:rsidRDefault="00000000">
          <w:pPr>
            <w:pStyle w:val="Heading1"/>
          </w:pPr>
          <w:r>
            <w:t xml:space="preserve">TABLE OF CONTENTS </w:t>
          </w:r>
          <w:bookmarkEnd w:id="0"/>
        </w:p>
        <w:p w14:paraId="13B18AEF" w14:textId="77777777" w:rsidR="001E5763" w:rsidRDefault="00000000">
          <w:pPr>
            <w:pStyle w:val="TOC1"/>
            <w:tabs>
              <w:tab w:val="right" w:leader="dot" w:pos="936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034">
            <w:r>
              <w:t>TABLE OF CONTENTS</w:t>
            </w:r>
            <w:r>
              <w:tab/>
            </w:r>
            <w:r>
              <w:fldChar w:fldCharType="begin"/>
            </w:r>
            <w:r>
              <w:instrText>PAGEREF _Toc5034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1D2BB656" w14:textId="77777777" w:rsidR="001E5763" w:rsidRDefault="00000000">
          <w:pPr>
            <w:pStyle w:val="TOC1"/>
            <w:tabs>
              <w:tab w:val="right" w:leader="dot" w:pos="9365"/>
            </w:tabs>
          </w:pPr>
          <w:hyperlink w:anchor="_Toc5035">
            <w:r>
              <w:t>Coding Best Practices to be Followed</w:t>
            </w:r>
            <w:r>
              <w:tab/>
            </w:r>
            <w:r>
              <w:fldChar w:fldCharType="begin"/>
            </w:r>
            <w:r>
              <w:instrText>PAGEREF _Toc5035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30FECDF8" w14:textId="77777777" w:rsidR="001E5763" w:rsidRDefault="00000000">
          <w:pPr>
            <w:pStyle w:val="TOC2"/>
            <w:tabs>
              <w:tab w:val="right" w:leader="dot" w:pos="9365"/>
            </w:tabs>
          </w:pPr>
          <w:hyperlink w:anchor="_Toc5036">
            <w:r>
              <w:t>Safety</w:t>
            </w:r>
            <w:r>
              <w:tab/>
            </w:r>
            <w:r>
              <w:fldChar w:fldCharType="begin"/>
            </w:r>
            <w:r>
              <w:instrText>PAGEREF _Toc5036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3A307CEF" w14:textId="77777777" w:rsidR="001E5763" w:rsidRDefault="00000000">
          <w:pPr>
            <w:pStyle w:val="TOC2"/>
            <w:tabs>
              <w:tab w:val="right" w:leader="dot" w:pos="9365"/>
            </w:tabs>
          </w:pPr>
          <w:hyperlink w:anchor="_Toc5037">
            <w:r>
              <w:t>Style</w:t>
            </w:r>
            <w:r>
              <w:tab/>
            </w:r>
            <w:r>
              <w:fldChar w:fldCharType="begin"/>
            </w:r>
            <w:r>
              <w:instrText>PAGEREF _Toc5037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135AE7E" w14:textId="77777777" w:rsidR="001E5763" w:rsidRDefault="00000000">
          <w:pPr>
            <w:pStyle w:val="TOC2"/>
            <w:tabs>
              <w:tab w:val="right" w:leader="dot" w:pos="9365"/>
            </w:tabs>
          </w:pPr>
          <w:hyperlink w:anchor="_Toc5038">
            <w:r>
              <w:t>Maintainability</w:t>
            </w:r>
            <w:r>
              <w:tab/>
            </w:r>
            <w:r>
              <w:fldChar w:fldCharType="begin"/>
            </w:r>
            <w:r>
              <w:instrText>PAGEREF _Toc5038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33741787" w14:textId="77777777" w:rsidR="001E5763" w:rsidRDefault="00000000">
          <w:pPr>
            <w:pStyle w:val="TOC2"/>
            <w:tabs>
              <w:tab w:val="right" w:leader="dot" w:pos="9365"/>
            </w:tabs>
          </w:pPr>
          <w:hyperlink w:anchor="_Toc5039">
            <w:r>
              <w:t>Portability</w:t>
            </w:r>
            <w:r>
              <w:tab/>
            </w:r>
            <w:r>
              <w:fldChar w:fldCharType="begin"/>
            </w:r>
            <w:r>
              <w:instrText>PAGEREF _Toc5039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7B76459" w14:textId="77777777" w:rsidR="001E5763" w:rsidRDefault="00000000">
          <w:pPr>
            <w:pStyle w:val="TOC1"/>
            <w:tabs>
              <w:tab w:val="right" w:leader="dot" w:pos="9365"/>
            </w:tabs>
          </w:pPr>
          <w:hyperlink w:anchor="_Toc5040">
            <w:r>
              <w:t>References</w:t>
            </w:r>
            <w:r>
              <w:tab/>
            </w:r>
            <w:r>
              <w:fldChar w:fldCharType="begin"/>
            </w:r>
            <w:r>
              <w:instrText>PAGEREF _Toc5040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19156B1" w14:textId="77777777" w:rsidR="001E5763" w:rsidRDefault="00000000">
          <w:r>
            <w:fldChar w:fldCharType="end"/>
          </w:r>
        </w:p>
      </w:sdtContent>
    </w:sdt>
    <w:p w14:paraId="5FB78C28" w14:textId="77777777" w:rsidR="001E5763" w:rsidRDefault="00000000">
      <w:pPr>
        <w:spacing w:after="75" w:line="344" w:lineRule="auto"/>
        <w:ind w:left="11"/>
      </w:pPr>
      <w:r>
        <w:t xml:space="preserve"> </w:t>
      </w:r>
    </w:p>
    <w:p w14:paraId="1F88BBCA" w14:textId="77777777" w:rsidR="001E5763" w:rsidRDefault="00000000">
      <w:pPr>
        <w:spacing w:after="0" w:line="259" w:lineRule="auto"/>
        <w:ind w:left="1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5B990561" w14:textId="77777777" w:rsidR="001E5763" w:rsidRDefault="00000000">
      <w:pPr>
        <w:pStyle w:val="Heading1"/>
        <w:ind w:right="5"/>
      </w:pPr>
      <w:bookmarkStart w:id="1" w:name="_Toc5035"/>
      <w:r>
        <w:lastRenderedPageBreak/>
        <w:t>Coding Best Practices to be Followed</w:t>
      </w:r>
      <w:r>
        <w:rPr>
          <w:color w:val="538135"/>
        </w:rPr>
        <w:t xml:space="preserve"> </w:t>
      </w:r>
      <w:bookmarkEnd w:id="1"/>
    </w:p>
    <w:p w14:paraId="187041A4" w14:textId="77777777" w:rsidR="001E576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92FD88" w14:textId="77777777" w:rsidR="001E5763" w:rsidRDefault="00000000">
      <w:pPr>
        <w:pStyle w:val="Heading2"/>
        <w:ind w:left="-5"/>
      </w:pPr>
      <w:bookmarkStart w:id="2" w:name="_Toc5036"/>
      <w:r>
        <w:t xml:space="preserve">Safety </w:t>
      </w:r>
      <w:bookmarkEnd w:id="2"/>
    </w:p>
    <w:p w14:paraId="131512CA" w14:textId="77777777" w:rsidR="001E5763" w:rsidRDefault="00000000">
      <w:pPr>
        <w:numPr>
          <w:ilvl w:val="0"/>
          <w:numId w:val="1"/>
        </w:numPr>
        <w:ind w:left="706" w:hanging="360"/>
      </w:pPr>
      <w:r>
        <w:t xml:space="preserve">Returning values from functions by reference can have significant performance savings when the normal use of the returned value is for observation. </w:t>
      </w:r>
    </w:p>
    <w:p w14:paraId="2A7E94B1" w14:textId="77777777" w:rsidR="001E5763" w:rsidRDefault="00000000">
      <w:pPr>
        <w:numPr>
          <w:ilvl w:val="0"/>
          <w:numId w:val="1"/>
        </w:numPr>
        <w:ind w:left="706" w:hanging="360"/>
      </w:pPr>
      <w:r>
        <w:t xml:space="preserve">Avoid raw memory access. </w:t>
      </w:r>
    </w:p>
    <w:p w14:paraId="551B24D0" w14:textId="77777777" w:rsidR="001E5763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9720" w:type="dxa"/>
        <w:tblInd w:w="360" w:type="dxa"/>
        <w:tblCellMar>
          <w:top w:w="4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"/>
        <w:gridCol w:w="9420"/>
        <w:gridCol w:w="150"/>
      </w:tblGrid>
      <w:tr w:rsidR="001E5763" w14:paraId="5A0B3D89" w14:textId="77777777">
        <w:trPr>
          <w:trHeight w:val="5111"/>
        </w:trPr>
        <w:tc>
          <w:tcPr>
            <w:tcW w:w="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602997" w14:textId="77777777" w:rsidR="001E5763" w:rsidRDefault="001E576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6F8FA"/>
          </w:tcPr>
          <w:p w14:paraId="3D283A28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6A737D"/>
              </w:rPr>
              <w:t>// Bad Idea</w:t>
            </w:r>
            <w:r>
              <w:rPr>
                <w:color w:val="24292E"/>
              </w:rPr>
              <w:t xml:space="preserve"> </w:t>
            </w:r>
          </w:p>
          <w:p w14:paraId="4B4BE221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24292E"/>
              </w:rPr>
              <w:t>MyClass</w:t>
            </w:r>
            <w:proofErr w:type="spellEnd"/>
            <w:r>
              <w:rPr>
                <w:color w:val="24292E"/>
              </w:rPr>
              <w:t xml:space="preserve"> *</w:t>
            </w:r>
            <w:proofErr w:type="spellStart"/>
            <w:r>
              <w:rPr>
                <w:color w:val="24292E"/>
              </w:rPr>
              <w:t>myobj</w:t>
            </w:r>
            <w:proofErr w:type="spellEnd"/>
            <w:r>
              <w:rPr>
                <w:color w:val="24292E"/>
              </w:rPr>
              <w:t xml:space="preserve"> = </w:t>
            </w:r>
            <w:r>
              <w:rPr>
                <w:color w:val="D73A49"/>
              </w:rPr>
              <w:t>new</w:t>
            </w:r>
            <w:r>
              <w:rPr>
                <w:color w:val="24292E"/>
              </w:rPr>
              <w:t xml:space="preserve"> </w:t>
            </w:r>
            <w:proofErr w:type="spellStart"/>
            <w:proofErr w:type="gramStart"/>
            <w:r>
              <w:rPr>
                <w:color w:val="24292E"/>
              </w:rPr>
              <w:t>MyClass</w:t>
            </w:r>
            <w:proofErr w:type="spellEnd"/>
            <w:r>
              <w:rPr>
                <w:color w:val="24292E"/>
              </w:rPr>
              <w:t>;</w:t>
            </w:r>
            <w:proofErr w:type="gramEnd"/>
            <w:r>
              <w:rPr>
                <w:color w:val="24292E"/>
              </w:rPr>
              <w:t xml:space="preserve"> </w:t>
            </w:r>
          </w:p>
          <w:p w14:paraId="392EDE69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24292E"/>
              </w:rPr>
              <w:t xml:space="preserve"> </w:t>
            </w:r>
          </w:p>
          <w:p w14:paraId="5617347D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6A737D"/>
              </w:rPr>
              <w:t>// ...</w:t>
            </w:r>
            <w:r>
              <w:rPr>
                <w:color w:val="24292E"/>
              </w:rPr>
              <w:t xml:space="preserve"> </w:t>
            </w:r>
          </w:p>
          <w:p w14:paraId="53459127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D73A49"/>
              </w:rPr>
              <w:t>delete</w:t>
            </w:r>
            <w:r>
              <w:rPr>
                <w:color w:val="24292E"/>
              </w:rPr>
              <w:t xml:space="preserve"> </w:t>
            </w:r>
            <w:proofErr w:type="spellStart"/>
            <w:proofErr w:type="gramStart"/>
            <w:r>
              <w:rPr>
                <w:color w:val="24292E"/>
              </w:rPr>
              <w:t>myobj</w:t>
            </w:r>
            <w:proofErr w:type="spellEnd"/>
            <w:r>
              <w:rPr>
                <w:color w:val="24292E"/>
              </w:rPr>
              <w:t>;</w:t>
            </w:r>
            <w:proofErr w:type="gramEnd"/>
            <w:r>
              <w:rPr>
                <w:color w:val="24292E"/>
              </w:rPr>
              <w:t xml:space="preserve"> </w:t>
            </w:r>
          </w:p>
          <w:p w14:paraId="2EDE54AB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24292E"/>
              </w:rPr>
              <w:t xml:space="preserve"> </w:t>
            </w:r>
          </w:p>
          <w:p w14:paraId="2262F33F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24292E"/>
              </w:rPr>
              <w:t xml:space="preserve"> </w:t>
            </w:r>
          </w:p>
          <w:p w14:paraId="491A8A88" w14:textId="77777777" w:rsidR="001E5763" w:rsidRDefault="00000000">
            <w:pPr>
              <w:spacing w:after="1" w:line="239" w:lineRule="auto"/>
              <w:ind w:left="0" w:right="354" w:firstLine="0"/>
              <w:jc w:val="left"/>
            </w:pPr>
            <w:r>
              <w:rPr>
                <w:color w:val="6A737D"/>
              </w:rPr>
              <w:t>// Good Idea</w:t>
            </w:r>
            <w:r>
              <w:rPr>
                <w:color w:val="24292E"/>
              </w:rPr>
              <w:t xml:space="preserve"> </w:t>
            </w:r>
            <w:r>
              <w:rPr>
                <w:color w:val="D73A49"/>
              </w:rPr>
              <w:t>auto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myobj</w:t>
            </w:r>
            <w:proofErr w:type="spellEnd"/>
            <w:r>
              <w:rPr>
                <w:color w:val="24292E"/>
              </w:rPr>
              <w:t xml:space="preserve"> = </w:t>
            </w:r>
            <w:proofErr w:type="gramStart"/>
            <w:r>
              <w:rPr>
                <w:color w:val="24292E"/>
              </w:rPr>
              <w:t>std::</w:t>
            </w:r>
            <w:proofErr w:type="spellStart"/>
            <w:proofErr w:type="gramEnd"/>
            <w:r>
              <w:rPr>
                <w:color w:val="24292E"/>
              </w:rPr>
              <w:t>make_unique</w:t>
            </w:r>
            <w:proofErr w:type="spellEnd"/>
            <w:r>
              <w:rPr>
                <w:color w:val="24292E"/>
              </w:rPr>
              <w:t>&lt;</w:t>
            </w:r>
            <w:proofErr w:type="spellStart"/>
            <w:r>
              <w:rPr>
                <w:color w:val="24292E"/>
              </w:rPr>
              <w:t>MyClass</w:t>
            </w:r>
            <w:proofErr w:type="spellEnd"/>
            <w:r>
              <w:rPr>
                <w:color w:val="24292E"/>
              </w:rPr>
              <w:t xml:space="preserve">&gt;(constructor_param1, constructor_param2); </w:t>
            </w:r>
            <w:r>
              <w:rPr>
                <w:color w:val="6A737D"/>
              </w:rPr>
              <w:t>// C++14</w:t>
            </w:r>
            <w:r>
              <w:rPr>
                <w:color w:val="24292E"/>
              </w:rPr>
              <w:t xml:space="preserve"> </w:t>
            </w:r>
            <w:r>
              <w:rPr>
                <w:color w:val="D73A49"/>
              </w:rPr>
              <w:t>auto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myobj</w:t>
            </w:r>
            <w:proofErr w:type="spellEnd"/>
            <w:r>
              <w:rPr>
                <w:color w:val="24292E"/>
              </w:rPr>
              <w:t xml:space="preserve"> = std::</w:t>
            </w:r>
            <w:proofErr w:type="spellStart"/>
            <w:r>
              <w:rPr>
                <w:color w:val="24292E"/>
              </w:rPr>
              <w:t>unique_ptr</w:t>
            </w:r>
            <w:proofErr w:type="spellEnd"/>
            <w:r>
              <w:rPr>
                <w:color w:val="24292E"/>
              </w:rPr>
              <w:t>&lt;</w:t>
            </w:r>
            <w:proofErr w:type="spellStart"/>
            <w:r>
              <w:rPr>
                <w:color w:val="24292E"/>
              </w:rPr>
              <w:t>MyClass</w:t>
            </w:r>
            <w:proofErr w:type="spellEnd"/>
            <w:r>
              <w:rPr>
                <w:color w:val="24292E"/>
              </w:rPr>
              <w:t>&gt;(</w:t>
            </w:r>
            <w:r>
              <w:rPr>
                <w:color w:val="D73A49"/>
              </w:rPr>
              <w:t>new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MyClass</w:t>
            </w:r>
            <w:proofErr w:type="spellEnd"/>
            <w:r>
              <w:rPr>
                <w:color w:val="24292E"/>
              </w:rPr>
              <w:t xml:space="preserve">(constructor_param1, constructor_param2)); </w:t>
            </w:r>
            <w:r>
              <w:rPr>
                <w:color w:val="6A737D"/>
              </w:rPr>
              <w:t>// C++11</w:t>
            </w:r>
            <w:r>
              <w:rPr>
                <w:color w:val="24292E"/>
              </w:rPr>
              <w:t xml:space="preserve"> </w:t>
            </w:r>
          </w:p>
          <w:p w14:paraId="1A416AA9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D73A49"/>
              </w:rPr>
              <w:t>auto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mybuffer</w:t>
            </w:r>
            <w:proofErr w:type="spellEnd"/>
            <w:r>
              <w:rPr>
                <w:color w:val="24292E"/>
              </w:rPr>
              <w:t xml:space="preserve"> = </w:t>
            </w:r>
            <w:proofErr w:type="gramStart"/>
            <w:r>
              <w:rPr>
                <w:color w:val="24292E"/>
              </w:rPr>
              <w:t>std::</w:t>
            </w:r>
            <w:proofErr w:type="spellStart"/>
            <w:proofErr w:type="gramEnd"/>
            <w:r>
              <w:rPr>
                <w:color w:val="24292E"/>
              </w:rPr>
              <w:t>make_unique</w:t>
            </w:r>
            <w:proofErr w:type="spellEnd"/>
            <w:r>
              <w:rPr>
                <w:color w:val="24292E"/>
              </w:rPr>
              <w:t>&lt;</w:t>
            </w:r>
            <w:r>
              <w:rPr>
                <w:color w:val="D73A49"/>
              </w:rPr>
              <w:t>char</w:t>
            </w:r>
            <w:r>
              <w:rPr>
                <w:color w:val="24292E"/>
              </w:rPr>
              <w:t xml:space="preserve">[]&gt;(length); </w:t>
            </w:r>
            <w:r>
              <w:rPr>
                <w:color w:val="6A737D"/>
              </w:rPr>
              <w:t>// C++14</w:t>
            </w:r>
            <w:r>
              <w:rPr>
                <w:color w:val="24292E"/>
              </w:rPr>
              <w:t xml:space="preserve"> </w:t>
            </w:r>
          </w:p>
          <w:p w14:paraId="5AA59468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D73A49"/>
              </w:rPr>
              <w:t>auto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mybuffer</w:t>
            </w:r>
            <w:proofErr w:type="spellEnd"/>
            <w:r>
              <w:rPr>
                <w:color w:val="24292E"/>
              </w:rPr>
              <w:t xml:space="preserve"> = </w:t>
            </w:r>
            <w:proofErr w:type="gramStart"/>
            <w:r>
              <w:rPr>
                <w:color w:val="24292E"/>
              </w:rPr>
              <w:t>std::</w:t>
            </w:r>
            <w:proofErr w:type="spellStart"/>
            <w:proofErr w:type="gramEnd"/>
            <w:r>
              <w:rPr>
                <w:color w:val="24292E"/>
              </w:rPr>
              <w:t>unique_ptr</w:t>
            </w:r>
            <w:proofErr w:type="spellEnd"/>
            <w:r>
              <w:rPr>
                <w:color w:val="24292E"/>
              </w:rPr>
              <w:t>&lt;</w:t>
            </w:r>
            <w:r>
              <w:rPr>
                <w:color w:val="D73A49"/>
              </w:rPr>
              <w:t>char</w:t>
            </w:r>
            <w:r>
              <w:rPr>
                <w:color w:val="24292E"/>
              </w:rPr>
              <w:t>[]&gt;(</w:t>
            </w:r>
            <w:r>
              <w:rPr>
                <w:color w:val="D73A49"/>
              </w:rPr>
              <w:t>new</w:t>
            </w:r>
            <w:r>
              <w:rPr>
                <w:color w:val="24292E"/>
              </w:rPr>
              <w:t xml:space="preserve"> </w:t>
            </w:r>
            <w:r>
              <w:rPr>
                <w:color w:val="D73A49"/>
              </w:rPr>
              <w:t>char</w:t>
            </w:r>
            <w:r>
              <w:rPr>
                <w:color w:val="24292E"/>
              </w:rPr>
              <w:t xml:space="preserve">[length]); </w:t>
            </w:r>
            <w:r>
              <w:rPr>
                <w:color w:val="6A737D"/>
              </w:rPr>
              <w:t>// C++11</w:t>
            </w:r>
            <w:r>
              <w:rPr>
                <w:color w:val="24292E"/>
              </w:rPr>
              <w:t xml:space="preserve"> </w:t>
            </w:r>
          </w:p>
          <w:p w14:paraId="1D3B50C5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24292E"/>
              </w:rPr>
              <w:t xml:space="preserve"> </w:t>
            </w:r>
          </w:p>
          <w:p w14:paraId="07965A21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6A737D"/>
              </w:rPr>
              <w:t>// or for reference counted objects</w:t>
            </w:r>
            <w:r>
              <w:rPr>
                <w:color w:val="24292E"/>
              </w:rPr>
              <w:t xml:space="preserve"> </w:t>
            </w:r>
          </w:p>
          <w:p w14:paraId="2E0C5F2F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D73A49"/>
              </w:rPr>
              <w:t>auto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myobj</w:t>
            </w:r>
            <w:proofErr w:type="spellEnd"/>
            <w:r>
              <w:rPr>
                <w:color w:val="24292E"/>
              </w:rPr>
              <w:t xml:space="preserve"> = </w:t>
            </w:r>
            <w:proofErr w:type="gramStart"/>
            <w:r>
              <w:rPr>
                <w:color w:val="24292E"/>
              </w:rPr>
              <w:t>std::</w:t>
            </w:r>
            <w:proofErr w:type="spellStart"/>
            <w:proofErr w:type="gramEnd"/>
            <w:r>
              <w:rPr>
                <w:color w:val="24292E"/>
              </w:rPr>
              <w:t>make_shared</w:t>
            </w:r>
            <w:proofErr w:type="spellEnd"/>
            <w:r>
              <w:rPr>
                <w:color w:val="24292E"/>
              </w:rPr>
              <w:t>&lt;</w:t>
            </w:r>
            <w:proofErr w:type="spellStart"/>
            <w:r>
              <w:rPr>
                <w:color w:val="24292E"/>
              </w:rPr>
              <w:t>MyClass</w:t>
            </w:r>
            <w:proofErr w:type="spellEnd"/>
            <w:r>
              <w:rPr>
                <w:color w:val="24292E"/>
              </w:rPr>
              <w:t xml:space="preserve">&gt;();  </w:t>
            </w:r>
          </w:p>
          <w:p w14:paraId="2BAC5495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24292E"/>
              </w:rPr>
              <w:t xml:space="preserve"> </w:t>
            </w:r>
          </w:p>
          <w:p w14:paraId="0D35AF0D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6A737D"/>
              </w:rPr>
              <w:t>// ...</w:t>
            </w:r>
            <w:r>
              <w:rPr>
                <w:color w:val="24292E"/>
              </w:rPr>
              <w:t xml:space="preserve"> </w:t>
            </w:r>
          </w:p>
          <w:p w14:paraId="5F892DCF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6A737D"/>
              </w:rPr>
              <w:t xml:space="preserve">// </w:t>
            </w:r>
            <w:proofErr w:type="spellStart"/>
            <w:r>
              <w:rPr>
                <w:color w:val="6A737D"/>
              </w:rPr>
              <w:t>myobj</w:t>
            </w:r>
            <w:proofErr w:type="spellEnd"/>
            <w:r>
              <w:rPr>
                <w:color w:val="6A737D"/>
              </w:rPr>
              <w:t xml:space="preserve"> is automatically freed for you whenever it is no longer used.</w:t>
            </w:r>
            <w:r>
              <w:rPr>
                <w:color w:val="24292E"/>
              </w:rPr>
              <w:t xml:space="preserve"> </w:t>
            </w:r>
          </w:p>
        </w:tc>
        <w:tc>
          <w:tcPr>
            <w:tcW w:w="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AF3EDC" w14:textId="77777777" w:rsidR="001E5763" w:rsidRDefault="001E576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C4492C6" w14:textId="77777777" w:rsidR="001E5763" w:rsidRDefault="00000000">
      <w:pPr>
        <w:spacing w:after="3" w:line="259" w:lineRule="auto"/>
        <w:ind w:left="720" w:firstLine="0"/>
        <w:jc w:val="left"/>
      </w:pPr>
      <w:r>
        <w:t xml:space="preserve"> </w:t>
      </w:r>
    </w:p>
    <w:p w14:paraId="6DBFA63F" w14:textId="77777777" w:rsidR="001E5763" w:rsidRDefault="00000000">
      <w:pPr>
        <w:numPr>
          <w:ilvl w:val="0"/>
          <w:numId w:val="1"/>
        </w:numPr>
        <w:ind w:left="706" w:hanging="360"/>
      </w:pPr>
      <w:r>
        <w:t xml:space="preserve">Use exceptions. </w:t>
      </w:r>
    </w:p>
    <w:p w14:paraId="6C59A383" w14:textId="77777777" w:rsidR="001E5763" w:rsidRDefault="00000000">
      <w:pPr>
        <w:numPr>
          <w:ilvl w:val="0"/>
          <w:numId w:val="1"/>
        </w:numPr>
        <w:ind w:left="706" w:hanging="360"/>
      </w:pPr>
      <w:r>
        <w:t xml:space="preserve">Use C++-style cast instead of C-style cast. </w:t>
      </w:r>
    </w:p>
    <w:p w14:paraId="45E2D6B2" w14:textId="77777777" w:rsidR="001E576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53391E" w14:textId="77777777" w:rsidR="001E5763" w:rsidRDefault="00000000">
      <w:pPr>
        <w:pStyle w:val="Heading2"/>
        <w:ind w:left="-5"/>
      </w:pPr>
      <w:bookmarkStart w:id="3" w:name="_Toc5037"/>
      <w:r>
        <w:t xml:space="preserve">Style </w:t>
      </w:r>
      <w:bookmarkEnd w:id="3"/>
    </w:p>
    <w:p w14:paraId="55C2EE31" w14:textId="77777777" w:rsidR="001E5763" w:rsidRDefault="00000000">
      <w:pPr>
        <w:numPr>
          <w:ilvl w:val="0"/>
          <w:numId w:val="2"/>
        </w:numPr>
        <w:ind w:left="706" w:hanging="360"/>
      </w:pPr>
      <w:r>
        <w:t xml:space="preserve">Common C++ naming conventions: </w:t>
      </w:r>
    </w:p>
    <w:p w14:paraId="3238B3C8" w14:textId="77777777" w:rsidR="001E5763" w:rsidRDefault="00000000">
      <w:pPr>
        <w:numPr>
          <w:ilvl w:val="1"/>
          <w:numId w:val="2"/>
        </w:numPr>
        <w:ind w:hanging="360"/>
      </w:pPr>
      <w:r>
        <w:t xml:space="preserve">Types start with upper case: </w:t>
      </w:r>
      <w:proofErr w:type="spellStart"/>
      <w:r>
        <w:t>MyClass</w:t>
      </w:r>
      <w:proofErr w:type="spellEnd"/>
      <w:r>
        <w:t xml:space="preserve">. </w:t>
      </w:r>
    </w:p>
    <w:p w14:paraId="4455BB4D" w14:textId="77777777" w:rsidR="001E5763" w:rsidRDefault="00000000">
      <w:pPr>
        <w:numPr>
          <w:ilvl w:val="1"/>
          <w:numId w:val="2"/>
        </w:numPr>
        <w:ind w:hanging="360"/>
      </w:pPr>
      <w:r>
        <w:t xml:space="preserve">Functions and variables start with lower case: </w:t>
      </w:r>
      <w:proofErr w:type="spellStart"/>
      <w:r>
        <w:t>myMethod</w:t>
      </w:r>
      <w:proofErr w:type="spellEnd"/>
      <w:r>
        <w:t xml:space="preserve">. </w:t>
      </w:r>
    </w:p>
    <w:p w14:paraId="27FF42EE" w14:textId="77777777" w:rsidR="001E5763" w:rsidRDefault="00000000">
      <w:pPr>
        <w:numPr>
          <w:ilvl w:val="1"/>
          <w:numId w:val="2"/>
        </w:numPr>
        <w:ind w:hanging="360"/>
      </w:pPr>
      <w:r>
        <w:t>Constants are all upper case: const double PI=</w:t>
      </w:r>
      <w:proofErr w:type="gramStart"/>
      <w:r>
        <w:t>3.14159265358979323;.</w:t>
      </w:r>
      <w:proofErr w:type="gramEnd"/>
      <w:r>
        <w:t xml:space="preserve"> </w:t>
      </w:r>
    </w:p>
    <w:p w14:paraId="06B762A8" w14:textId="77777777" w:rsidR="001E5763" w:rsidRDefault="00000000">
      <w:pPr>
        <w:numPr>
          <w:ilvl w:val="0"/>
          <w:numId w:val="2"/>
        </w:numPr>
        <w:ind w:left="706" w:hanging="360"/>
      </w:pPr>
      <w:r>
        <w:t xml:space="preserve">The C++ Standard Library and other well-known C++ libraries like Boost use these guidelines: </w:t>
      </w:r>
    </w:p>
    <w:p w14:paraId="4450715E" w14:textId="77777777" w:rsidR="001E5763" w:rsidRDefault="00000000">
      <w:pPr>
        <w:numPr>
          <w:ilvl w:val="1"/>
          <w:numId w:val="2"/>
        </w:numPr>
        <w:ind w:hanging="360"/>
      </w:pPr>
      <w:r>
        <w:t xml:space="preserve">Macro names use upper case with underscores: INT_MAX.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Template parameter names use camel case: </w:t>
      </w:r>
      <w:proofErr w:type="spellStart"/>
      <w:r>
        <w:t>InputIterator</w:t>
      </w:r>
      <w:proofErr w:type="spellEnd"/>
      <w:r>
        <w:t xml:space="preserve">. </w:t>
      </w:r>
    </w:p>
    <w:p w14:paraId="5D19EEAD" w14:textId="77777777" w:rsidR="001E5763" w:rsidRDefault="00000000">
      <w:pPr>
        <w:numPr>
          <w:ilvl w:val="1"/>
          <w:numId w:val="2"/>
        </w:numPr>
        <w:ind w:hanging="360"/>
      </w:pPr>
      <w:r>
        <w:t xml:space="preserve">All other names use snake case: </w:t>
      </w:r>
      <w:proofErr w:type="spellStart"/>
      <w:r>
        <w:t>unordered_map</w:t>
      </w:r>
      <w:proofErr w:type="spellEnd"/>
      <w:r>
        <w:t xml:space="preserve">. </w:t>
      </w:r>
    </w:p>
    <w:p w14:paraId="46E64048" w14:textId="77777777" w:rsidR="001E5763" w:rsidRDefault="00000000">
      <w:pPr>
        <w:numPr>
          <w:ilvl w:val="0"/>
          <w:numId w:val="2"/>
        </w:numPr>
        <w:ind w:left="706" w:hanging="360"/>
      </w:pPr>
      <w:r>
        <w:t xml:space="preserve">Variable names follow </w:t>
      </w:r>
      <w:hyperlink r:id="rId15">
        <w:r>
          <w:rPr>
            <w:color w:val="0000FF"/>
            <w:u w:val="single" w:color="0000FF"/>
          </w:rPr>
          <w:t>camel case notation</w:t>
        </w:r>
      </w:hyperlink>
      <w:hyperlink r:id="rId16">
        <w:r>
          <w:t>.</w:t>
        </w:r>
      </w:hyperlink>
      <w:r>
        <w:t xml:space="preserve"> </w:t>
      </w:r>
    </w:p>
    <w:p w14:paraId="0A3CF768" w14:textId="77777777" w:rsidR="001E5763" w:rsidRDefault="00000000">
      <w:pPr>
        <w:numPr>
          <w:ilvl w:val="0"/>
          <w:numId w:val="2"/>
        </w:numPr>
        <w:ind w:left="706" w:hanging="360"/>
      </w:pPr>
      <w:r>
        <w:t xml:space="preserve">Distinguish private object data. </w:t>
      </w:r>
    </w:p>
    <w:p w14:paraId="5FEBFDD0" w14:textId="77777777" w:rsidR="001E5763" w:rsidRDefault="00000000">
      <w:pPr>
        <w:numPr>
          <w:ilvl w:val="1"/>
          <w:numId w:val="2"/>
        </w:numPr>
        <w:ind w:hanging="360"/>
      </w:pPr>
      <w:r>
        <w:t xml:space="preserve">Name private data with an m_ prefix to distinguish it from public data. The m_ stands for "member" data. </w:t>
      </w:r>
    </w:p>
    <w:p w14:paraId="7B74F4C4" w14:textId="77777777" w:rsidR="001E5763" w:rsidRDefault="00000000">
      <w:pPr>
        <w:numPr>
          <w:ilvl w:val="0"/>
          <w:numId w:val="2"/>
        </w:numPr>
        <w:ind w:left="706" w:hanging="360"/>
      </w:pPr>
      <w:r>
        <w:t xml:space="preserve">Distinguish function parameters. </w:t>
      </w:r>
    </w:p>
    <w:p w14:paraId="50DF0C19" w14:textId="77777777" w:rsidR="001E5763" w:rsidRDefault="00000000">
      <w:pPr>
        <w:numPr>
          <w:ilvl w:val="1"/>
          <w:numId w:val="2"/>
        </w:numPr>
        <w:ind w:hanging="360"/>
      </w:pPr>
      <w:r>
        <w:lastRenderedPageBreak/>
        <w:t xml:space="preserve">Name function parameters with a t_ prefix. The t_ can be thought of as "the,” but the meaning is arbitrary. The point is to distinguish function parameters from other variables in scope while using a consistent naming strategy. </w:t>
      </w:r>
    </w:p>
    <w:p w14:paraId="17DFEF87" w14:textId="77777777" w:rsidR="001E5763" w:rsidRDefault="00000000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8986" w:type="dxa"/>
        <w:tblInd w:w="360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86"/>
      </w:tblGrid>
      <w:tr w:rsidR="001E5763" w14:paraId="3D8A1383" w14:textId="77777777">
        <w:trPr>
          <w:trHeight w:val="5918"/>
        </w:trPr>
        <w:tc>
          <w:tcPr>
            <w:tcW w:w="8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DCB9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Example </w:t>
            </w:r>
          </w:p>
          <w:p w14:paraId="40C44E0B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struct Size </w:t>
            </w:r>
          </w:p>
          <w:p w14:paraId="45F2D59C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{ </w:t>
            </w:r>
          </w:p>
          <w:p w14:paraId="0FF9A4CE" w14:textId="77777777" w:rsidR="001E5763" w:rsidRDefault="00000000">
            <w:pPr>
              <w:spacing w:after="0" w:line="239" w:lineRule="auto"/>
              <w:ind w:left="0" w:right="7513" w:firstLine="0"/>
              <w:jc w:val="left"/>
            </w:pPr>
            <w:r>
              <w:t xml:space="preserve">  int </w:t>
            </w:r>
            <w:proofErr w:type="gramStart"/>
            <w:r>
              <w:t xml:space="preserve">width;   </w:t>
            </w:r>
            <w:proofErr w:type="gramEnd"/>
            <w:r>
              <w:t xml:space="preserve">int height; </w:t>
            </w:r>
          </w:p>
          <w:p w14:paraId="77343239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  <w:proofErr w:type="gramStart"/>
            <w:r>
              <w:t>Size(</w:t>
            </w:r>
            <w:proofErr w:type="gramEnd"/>
            <w:r>
              <w:t xml:space="preserve">int </w:t>
            </w:r>
            <w:proofErr w:type="spellStart"/>
            <w:r>
              <w:t>t_width</w:t>
            </w:r>
            <w:proofErr w:type="spellEnd"/>
            <w:r>
              <w:t xml:space="preserve">, int </w:t>
            </w:r>
            <w:proofErr w:type="spellStart"/>
            <w:r>
              <w:t>t_height</w:t>
            </w:r>
            <w:proofErr w:type="spellEnd"/>
            <w:r>
              <w:t>) : width(</w:t>
            </w:r>
            <w:proofErr w:type="spellStart"/>
            <w:r>
              <w:t>t_width</w:t>
            </w:r>
            <w:proofErr w:type="spellEnd"/>
            <w:r>
              <w:t>), height(</w:t>
            </w:r>
            <w:proofErr w:type="spellStart"/>
            <w:r>
              <w:t>t_height</w:t>
            </w:r>
            <w:proofErr w:type="spellEnd"/>
            <w:r>
              <w:t xml:space="preserve">) {} </w:t>
            </w:r>
          </w:p>
          <w:p w14:paraId="2877A82C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}; </w:t>
            </w:r>
          </w:p>
          <w:p w14:paraId="117B7661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8792B46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// This version might make sense for thread safety or something, </w:t>
            </w:r>
          </w:p>
          <w:p w14:paraId="6B7DF392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// but more to the point, sometimes we need to hide data, sometimes we don't. </w:t>
            </w:r>
          </w:p>
          <w:p w14:paraId="59F60B65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class </w:t>
            </w:r>
            <w:proofErr w:type="spellStart"/>
            <w:r>
              <w:t>PrivateSize</w:t>
            </w:r>
            <w:proofErr w:type="spellEnd"/>
            <w:r>
              <w:t xml:space="preserve"> </w:t>
            </w:r>
          </w:p>
          <w:p w14:paraId="4F1FF623" w14:textId="77777777" w:rsidR="001E5763" w:rsidRDefault="00000000">
            <w:pPr>
              <w:spacing w:after="0" w:line="239" w:lineRule="auto"/>
              <w:ind w:left="0" w:right="8044" w:firstLine="0"/>
              <w:jc w:val="left"/>
            </w:pPr>
            <w:proofErr w:type="gramStart"/>
            <w:r>
              <w:t xml:space="preserve">{  </w:t>
            </w:r>
            <w:proofErr w:type="gramEnd"/>
            <w:r>
              <w:t xml:space="preserve"> public: </w:t>
            </w:r>
          </w:p>
          <w:p w14:paraId="18326B64" w14:textId="77777777" w:rsidR="001E5763" w:rsidRDefault="00000000">
            <w:pPr>
              <w:spacing w:after="0" w:line="239" w:lineRule="auto"/>
              <w:ind w:left="0" w:right="5041" w:firstLine="0"/>
              <w:jc w:val="left"/>
            </w:pPr>
            <w:r>
              <w:t xml:space="preserve">    int </w:t>
            </w:r>
            <w:proofErr w:type="gramStart"/>
            <w:r>
              <w:t>width(</w:t>
            </w:r>
            <w:proofErr w:type="gramEnd"/>
            <w:r>
              <w:t xml:space="preserve">) const { return </w:t>
            </w:r>
            <w:proofErr w:type="spellStart"/>
            <w:r>
              <w:t>m_width</w:t>
            </w:r>
            <w:proofErr w:type="spellEnd"/>
            <w:r>
              <w:t xml:space="preserve">; }     int height() const { return </w:t>
            </w:r>
            <w:proofErr w:type="spellStart"/>
            <w:r>
              <w:t>m_height</w:t>
            </w:r>
            <w:proofErr w:type="spellEnd"/>
            <w:r>
              <w:t xml:space="preserve">; } </w:t>
            </w:r>
          </w:p>
          <w:p w14:paraId="614EAA87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  </w:t>
            </w:r>
            <w:proofErr w:type="spellStart"/>
            <w:proofErr w:type="gramStart"/>
            <w:r>
              <w:t>PrivateSize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t_width</w:t>
            </w:r>
            <w:proofErr w:type="spellEnd"/>
            <w:r>
              <w:t xml:space="preserve">, int </w:t>
            </w:r>
            <w:proofErr w:type="spellStart"/>
            <w:r>
              <w:t>t_height</w:t>
            </w:r>
            <w:proofErr w:type="spellEnd"/>
            <w:r>
              <w:t xml:space="preserve">) : </w:t>
            </w:r>
            <w:proofErr w:type="spellStart"/>
            <w:r>
              <w:t>m_width</w:t>
            </w:r>
            <w:proofErr w:type="spellEnd"/>
            <w:r>
              <w:t>(</w:t>
            </w:r>
            <w:proofErr w:type="spellStart"/>
            <w:r>
              <w:t>t_width</w:t>
            </w:r>
            <w:proofErr w:type="spellEnd"/>
            <w:r>
              <w:t xml:space="preserve">), </w:t>
            </w:r>
            <w:proofErr w:type="spellStart"/>
            <w:r>
              <w:t>m_height</w:t>
            </w:r>
            <w:proofErr w:type="spellEnd"/>
            <w:r>
              <w:t>(</w:t>
            </w:r>
            <w:proofErr w:type="spellStart"/>
            <w:r>
              <w:t>t_height</w:t>
            </w:r>
            <w:proofErr w:type="spellEnd"/>
            <w:r>
              <w:t xml:space="preserve">) {} </w:t>
            </w:r>
          </w:p>
          <w:p w14:paraId="21F0D6A9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2F67CE2A" w14:textId="77777777" w:rsidR="001E5763" w:rsidRDefault="00000000">
            <w:pPr>
              <w:spacing w:after="0" w:line="239" w:lineRule="auto"/>
              <w:ind w:left="0" w:right="7415" w:firstLine="0"/>
              <w:jc w:val="left"/>
            </w:pPr>
            <w:r>
              <w:t xml:space="preserve">  private:     int </w:t>
            </w:r>
            <w:proofErr w:type="spellStart"/>
            <w:r>
              <w:t>m_</w:t>
            </w:r>
            <w:proofErr w:type="gramStart"/>
            <w:r>
              <w:t>width</w:t>
            </w:r>
            <w:proofErr w:type="spellEnd"/>
            <w:r>
              <w:t>;</w:t>
            </w:r>
            <w:proofErr w:type="gramEnd"/>
            <w:r>
              <w:t xml:space="preserve"> </w:t>
            </w:r>
          </w:p>
          <w:p w14:paraId="3C5CE0A6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  int </w:t>
            </w:r>
            <w:proofErr w:type="spellStart"/>
            <w:r>
              <w:t>m_</w:t>
            </w:r>
            <w:proofErr w:type="gramStart"/>
            <w:r>
              <w:t>height</w:t>
            </w:r>
            <w:proofErr w:type="spellEnd"/>
            <w:r>
              <w:t>;</w:t>
            </w:r>
            <w:proofErr w:type="gramEnd"/>
            <w:r>
              <w:t xml:space="preserve"> </w:t>
            </w:r>
          </w:p>
          <w:p w14:paraId="52230D68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}; </w:t>
            </w:r>
          </w:p>
          <w:p w14:paraId="25C6251A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751B63D9" w14:textId="77777777" w:rsidR="001E576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D2852D" w14:textId="77777777" w:rsidR="001E5763" w:rsidRDefault="00000000">
      <w:pPr>
        <w:pStyle w:val="Heading2"/>
        <w:ind w:left="-5"/>
      </w:pPr>
      <w:bookmarkStart w:id="4" w:name="_Toc5038"/>
      <w:r>
        <w:t xml:space="preserve">Maintainability </w:t>
      </w:r>
      <w:bookmarkEnd w:id="4"/>
    </w:p>
    <w:p w14:paraId="454BE73D" w14:textId="77777777" w:rsidR="001E5763" w:rsidRDefault="00000000">
      <w:pPr>
        <w:numPr>
          <w:ilvl w:val="0"/>
          <w:numId w:val="3"/>
        </w:numPr>
        <w:ind w:left="706" w:hanging="360"/>
      </w:pPr>
      <w:r>
        <w:t xml:space="preserve">Avoid using </w:t>
      </w:r>
      <w:proofErr w:type="gramStart"/>
      <w:r>
        <w:t>assert(</w:t>
      </w:r>
      <w:proofErr w:type="gramEnd"/>
      <w:r>
        <w:t xml:space="preserve">) in your code. This causes the program to fail when something unexpected happens. Consider using try/catch. </w:t>
      </w:r>
    </w:p>
    <w:p w14:paraId="0BF2EB7A" w14:textId="77777777" w:rsidR="001E5763" w:rsidRDefault="00000000">
      <w:pPr>
        <w:numPr>
          <w:ilvl w:val="0"/>
          <w:numId w:val="3"/>
        </w:numPr>
        <w:ind w:left="706" w:hanging="360"/>
      </w:pPr>
      <w:r>
        <w:t xml:space="preserve">Readable code is easy to understand. Write your code and comment on it as if a non-programmer were reading it. </w:t>
      </w:r>
    </w:p>
    <w:p w14:paraId="01405269" w14:textId="77777777" w:rsidR="001E5763" w:rsidRDefault="00000000">
      <w:pPr>
        <w:numPr>
          <w:ilvl w:val="0"/>
          <w:numId w:val="3"/>
        </w:numPr>
        <w:ind w:left="706" w:hanging="360"/>
      </w:pPr>
      <w:r>
        <w:t xml:space="preserve">When needed, refactor code to improve its use. </w:t>
      </w:r>
    </w:p>
    <w:p w14:paraId="1BA62445" w14:textId="77777777" w:rsidR="001E5763" w:rsidRDefault="00000000">
      <w:pPr>
        <w:numPr>
          <w:ilvl w:val="0"/>
          <w:numId w:val="3"/>
        </w:numPr>
        <w:ind w:left="706" w:hanging="360"/>
      </w:pPr>
      <w:r>
        <w:t xml:space="preserve">Properly utilize try/catch statements. </w:t>
      </w:r>
    </w:p>
    <w:p w14:paraId="4FCA1F4B" w14:textId="77777777" w:rsidR="001E5763" w:rsidRDefault="00000000">
      <w:pPr>
        <w:ind w:left="144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These keywords prevent your code from running at the client side (due to run-time errors) and can enable the program to “exit gracefully” with proper error messages as well as continue the program execution.  </w:t>
      </w:r>
    </w:p>
    <w:p w14:paraId="181F5661" w14:textId="77777777" w:rsidR="001E5763" w:rsidRDefault="00000000">
      <w:pPr>
        <w:spacing w:after="0" w:line="259" w:lineRule="auto"/>
        <w:ind w:left="1440" w:firstLine="0"/>
        <w:jc w:val="left"/>
      </w:pPr>
      <w:r>
        <w:t xml:space="preserve"> </w:t>
      </w:r>
    </w:p>
    <w:p w14:paraId="05418608" w14:textId="77777777" w:rsidR="001E5763" w:rsidRDefault="00000000">
      <w:pPr>
        <w:pStyle w:val="Heading2"/>
        <w:ind w:left="-5"/>
      </w:pPr>
      <w:bookmarkStart w:id="5" w:name="_Toc5039"/>
      <w:r>
        <w:t xml:space="preserve">Portability </w:t>
      </w:r>
      <w:bookmarkEnd w:id="5"/>
    </w:p>
    <w:p w14:paraId="3DBF9CA0" w14:textId="77777777" w:rsidR="001E5763" w:rsidRDefault="00000000">
      <w:pPr>
        <w:numPr>
          <w:ilvl w:val="0"/>
          <w:numId w:val="4"/>
        </w:numPr>
        <w:ind w:left="706" w:hanging="360"/>
      </w:pPr>
      <w:r>
        <w:t xml:space="preserve">Have minimal code in </w:t>
      </w:r>
      <w:proofErr w:type="gramStart"/>
      <w:r>
        <w:t>main(</w:t>
      </w:r>
      <w:proofErr w:type="gramEnd"/>
      <w:r>
        <w:t xml:space="preserve">). Most of your code should be in classes and </w:t>
      </w:r>
      <w:proofErr w:type="gramStart"/>
      <w:r>
        <w:t>main</w:t>
      </w:r>
      <w:proofErr w:type="gramEnd"/>
      <w:r>
        <w:t xml:space="preserve"> is used simply as a driver to instantiate objects of these classes and call proper functions. </w:t>
      </w:r>
    </w:p>
    <w:p w14:paraId="7AE8770B" w14:textId="77777777" w:rsidR="001E5763" w:rsidRDefault="00000000">
      <w:pPr>
        <w:numPr>
          <w:ilvl w:val="0"/>
          <w:numId w:val="4"/>
        </w:numPr>
        <w:ind w:left="706" w:hanging="360"/>
      </w:pPr>
      <w:r>
        <w:t xml:space="preserve">Use header files. Your class prototype should exist in an H file while the body of that class should exist in a CPP file.  </w:t>
      </w:r>
    </w:p>
    <w:p w14:paraId="432BE7CB" w14:textId="77777777" w:rsidR="001E5763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8986" w:type="dxa"/>
        <w:tblInd w:w="360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86"/>
      </w:tblGrid>
      <w:tr w:rsidR="001E5763" w14:paraId="1D1CC6CD" w14:textId="77777777">
        <w:trPr>
          <w:trHeight w:val="1622"/>
        </w:trPr>
        <w:tc>
          <w:tcPr>
            <w:tcW w:w="8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27E6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// </w:t>
            </w:r>
            <w:proofErr w:type="spellStart"/>
            <w:r>
              <w:t>tree.h</w:t>
            </w:r>
            <w:proofErr w:type="spellEnd"/>
            <w:r>
              <w:t xml:space="preserve"> </w:t>
            </w:r>
          </w:p>
          <w:p w14:paraId="64CF4B2A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class tree </w:t>
            </w:r>
          </w:p>
          <w:p w14:paraId="7F837554" w14:textId="77777777" w:rsidR="001E5763" w:rsidRDefault="00000000">
            <w:pPr>
              <w:spacing w:after="0" w:line="239" w:lineRule="auto"/>
              <w:ind w:left="0" w:right="7914" w:firstLine="0"/>
              <w:jc w:val="left"/>
            </w:pPr>
            <w:proofErr w:type="gramStart"/>
            <w:r>
              <w:t xml:space="preserve">{  </w:t>
            </w:r>
            <w:proofErr w:type="gramEnd"/>
            <w:r>
              <w:t xml:space="preserve">    public: </w:t>
            </w:r>
          </w:p>
          <w:p w14:paraId="71390702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         double </w:t>
            </w:r>
            <w:proofErr w:type="gramStart"/>
            <w:r>
              <w:t>height;</w:t>
            </w:r>
            <w:proofErr w:type="gramEnd"/>
            <w:r>
              <w:t xml:space="preserve"> </w:t>
            </w:r>
          </w:p>
          <w:p w14:paraId="33CEBC5B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         void </w:t>
            </w:r>
            <w:proofErr w:type="gramStart"/>
            <w:r>
              <w:t>SetHight(</w:t>
            </w:r>
            <w:proofErr w:type="gramEnd"/>
            <w:r>
              <w:t xml:space="preserve">double h); </w:t>
            </w:r>
          </w:p>
        </w:tc>
      </w:tr>
      <w:tr w:rsidR="001E5763" w14:paraId="7CD15A4B" w14:textId="77777777">
        <w:trPr>
          <w:trHeight w:val="4039"/>
        </w:trPr>
        <w:tc>
          <w:tcPr>
            <w:tcW w:w="8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74D8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         double 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43A68285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}; </w:t>
            </w:r>
          </w:p>
          <w:p w14:paraId="65EA127D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FD42E02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69F5F271" w14:textId="77777777" w:rsidR="001E5763" w:rsidRDefault="00000000">
            <w:pPr>
              <w:spacing w:after="0" w:line="239" w:lineRule="auto"/>
              <w:ind w:left="0" w:right="6983" w:firstLine="0"/>
              <w:jc w:val="left"/>
            </w:pPr>
            <w:r>
              <w:t>// tree.cpp #include “</w:t>
            </w:r>
            <w:proofErr w:type="spellStart"/>
            <w:r>
              <w:t>tree.h</w:t>
            </w:r>
            <w:proofErr w:type="spellEnd"/>
            <w:r>
              <w:t xml:space="preserve">” </w:t>
            </w:r>
          </w:p>
          <w:p w14:paraId="1B62D296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void </w:t>
            </w:r>
            <w:proofErr w:type="gramStart"/>
            <w:r>
              <w:t>Tree::</w:t>
            </w:r>
            <w:proofErr w:type="gramEnd"/>
            <w:r>
              <w:t xml:space="preserve">SetHight(double h) </w:t>
            </w:r>
          </w:p>
          <w:p w14:paraId="39358FCC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{ </w:t>
            </w:r>
          </w:p>
          <w:p w14:paraId="56DA4DA4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         height = </w:t>
            </w:r>
            <w:proofErr w:type="gramStart"/>
            <w:r>
              <w:t>h;</w:t>
            </w:r>
            <w:proofErr w:type="gramEnd"/>
            <w:r>
              <w:t xml:space="preserve"> </w:t>
            </w:r>
          </w:p>
          <w:p w14:paraId="0FE15FD4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} </w:t>
            </w:r>
          </w:p>
          <w:p w14:paraId="5425F3EC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double </w:t>
            </w:r>
            <w:proofErr w:type="gramStart"/>
            <w:r>
              <w:t>Tree::</w:t>
            </w:r>
            <w:proofErr w:type="spellStart"/>
            <w:proofErr w:type="gramEnd"/>
            <w:r>
              <w:t>GetHeight</w:t>
            </w:r>
            <w:proofErr w:type="spellEnd"/>
            <w:r>
              <w:t xml:space="preserve">() </w:t>
            </w:r>
          </w:p>
          <w:p w14:paraId="4F0B8F82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{ </w:t>
            </w:r>
          </w:p>
          <w:p w14:paraId="098D41DA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   return </w:t>
            </w:r>
            <w:proofErr w:type="gramStart"/>
            <w:r>
              <w:t>height;</w:t>
            </w:r>
            <w:proofErr w:type="gramEnd"/>
            <w:r>
              <w:t xml:space="preserve"> </w:t>
            </w:r>
          </w:p>
          <w:p w14:paraId="0B23F096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} </w:t>
            </w:r>
          </w:p>
        </w:tc>
      </w:tr>
    </w:tbl>
    <w:p w14:paraId="0681EB1B" w14:textId="77777777" w:rsidR="001E5763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41252806" w14:textId="77777777" w:rsidR="001E5763" w:rsidRDefault="00000000">
      <w:pPr>
        <w:ind w:left="356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The #define guard: </w:t>
      </w:r>
    </w:p>
    <w:p w14:paraId="497D5761" w14:textId="77777777" w:rsidR="001E5763" w:rsidRDefault="00000000">
      <w:pPr>
        <w:numPr>
          <w:ilvl w:val="0"/>
          <w:numId w:val="5"/>
        </w:numPr>
        <w:ind w:left="1440" w:hanging="360"/>
      </w:pPr>
      <w:r>
        <w:t xml:space="preserve">All header files should have #define guards to prevent multiple inclusion. The format of the symbol name should be &lt;PROJECT&gt;_&lt;PATH&gt;_&lt;FILE&gt;_H_. </w:t>
      </w:r>
    </w:p>
    <w:p w14:paraId="688DFEF9" w14:textId="77777777" w:rsidR="001E5763" w:rsidRDefault="00000000">
      <w:pPr>
        <w:numPr>
          <w:ilvl w:val="0"/>
          <w:numId w:val="5"/>
        </w:numPr>
        <w:ind w:left="1440" w:hanging="360"/>
      </w:pPr>
      <w:r>
        <w:t>To guarantee uniqueness, they should be based on the full path in a project's source tree. For example, the file foo/</w:t>
      </w:r>
      <w:proofErr w:type="spellStart"/>
      <w:r>
        <w:t>src</w:t>
      </w:r>
      <w:proofErr w:type="spellEnd"/>
      <w:r>
        <w:t>/bar/</w:t>
      </w:r>
      <w:proofErr w:type="spellStart"/>
      <w:r>
        <w:t>baz.h</w:t>
      </w:r>
      <w:proofErr w:type="spellEnd"/>
      <w:r>
        <w:t xml:space="preserve"> in project foo should have the following guard: </w:t>
      </w:r>
    </w:p>
    <w:p w14:paraId="2A7B9563" w14:textId="77777777" w:rsidR="001E5763" w:rsidRDefault="00000000">
      <w:pPr>
        <w:spacing w:after="0" w:line="259" w:lineRule="auto"/>
        <w:ind w:left="1441" w:firstLine="0"/>
        <w:jc w:val="left"/>
      </w:pPr>
      <w:r>
        <w:t xml:space="preserve"> </w:t>
      </w:r>
    </w:p>
    <w:tbl>
      <w:tblPr>
        <w:tblStyle w:val="TableGrid"/>
        <w:tblW w:w="8986" w:type="dxa"/>
        <w:tblInd w:w="360" w:type="dxa"/>
        <w:tblCellMar>
          <w:top w:w="48" w:type="dxa"/>
          <w:left w:w="154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86"/>
      </w:tblGrid>
      <w:tr w:rsidR="001E5763" w14:paraId="01BA4C21" w14:textId="77777777">
        <w:trPr>
          <w:trHeight w:val="1622"/>
        </w:trPr>
        <w:tc>
          <w:tcPr>
            <w:tcW w:w="8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C543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#ifndef FOO_BAR_BAZ_H_ </w:t>
            </w:r>
          </w:p>
          <w:p w14:paraId="5182946C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#define FOO_BAR_BAZ_H_ </w:t>
            </w:r>
          </w:p>
          <w:p w14:paraId="1984E175" w14:textId="77777777" w:rsidR="001E5763" w:rsidRDefault="00000000">
            <w:pPr>
              <w:spacing w:after="0" w:line="239" w:lineRule="auto"/>
              <w:ind w:left="0" w:right="7106" w:firstLine="0"/>
              <w:jc w:val="left"/>
            </w:pPr>
            <w:r>
              <w:t xml:space="preserve"> ... </w:t>
            </w:r>
          </w:p>
          <w:p w14:paraId="19CA0066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57E1A0D" w14:textId="77777777" w:rsidR="001E5763" w:rsidRDefault="00000000">
            <w:pPr>
              <w:spacing w:after="0" w:line="259" w:lineRule="auto"/>
              <w:ind w:left="0" w:firstLine="0"/>
              <w:jc w:val="left"/>
            </w:pPr>
            <w:r>
              <w:t>#</w:t>
            </w:r>
            <w:proofErr w:type="gramStart"/>
            <w:r>
              <w:t>endif  /</w:t>
            </w:r>
            <w:proofErr w:type="gramEnd"/>
            <w:r>
              <w:t xml:space="preserve">/ FOO_BAR_BAZ_H_ </w:t>
            </w:r>
          </w:p>
        </w:tc>
      </w:tr>
    </w:tbl>
    <w:p w14:paraId="63073493" w14:textId="77777777" w:rsidR="001E5763" w:rsidRDefault="00000000">
      <w:pPr>
        <w:spacing w:after="0" w:line="259" w:lineRule="auto"/>
        <w:ind w:left="0" w:firstLine="0"/>
        <w:jc w:val="left"/>
      </w:pPr>
      <w:r>
        <w:rPr>
          <w:b/>
          <w:color w:val="538135"/>
        </w:rPr>
        <w:t xml:space="preserve"> </w:t>
      </w:r>
    </w:p>
    <w:p w14:paraId="2678DA27" w14:textId="77777777" w:rsidR="001E5763" w:rsidRDefault="00000000">
      <w:pPr>
        <w:pStyle w:val="Heading1"/>
        <w:ind w:right="5"/>
      </w:pPr>
      <w:bookmarkStart w:id="6" w:name="_Toc5040"/>
      <w:r>
        <w:t xml:space="preserve">References </w:t>
      </w:r>
      <w:bookmarkEnd w:id="6"/>
    </w:p>
    <w:p w14:paraId="0555C01F" w14:textId="77777777" w:rsidR="001E5763" w:rsidRDefault="00000000">
      <w:pPr>
        <w:spacing w:after="247" w:line="259" w:lineRule="auto"/>
        <w:ind w:left="0" w:firstLine="0"/>
        <w:jc w:val="left"/>
      </w:pPr>
      <w:r>
        <w:t xml:space="preserve"> </w:t>
      </w:r>
    </w:p>
    <w:p w14:paraId="45B81058" w14:textId="77777777" w:rsidR="001E5763" w:rsidRDefault="00000000">
      <w:pPr>
        <w:spacing w:after="244" w:line="259" w:lineRule="auto"/>
        <w:ind w:left="0" w:firstLine="0"/>
        <w:jc w:val="left"/>
      </w:pPr>
      <w:r>
        <w:rPr>
          <w:color w:val="333333"/>
        </w:rPr>
        <w:t xml:space="preserve">Google C++ Style Guide. (n.d.). Retrieved from </w:t>
      </w:r>
      <w:hyperlink r:id="rId17">
        <w:r>
          <w:rPr>
            <w:color w:val="0000FF"/>
            <w:u w:val="single" w:color="0000FF"/>
          </w:rPr>
          <w:t>https://google.github.io/styleguide/cppguide.html</w:t>
        </w:r>
      </w:hyperlink>
      <w:hyperlink r:id="rId18">
        <w:r>
          <w:rPr>
            <w:color w:val="333333"/>
          </w:rPr>
          <w:t xml:space="preserve"> </w:t>
        </w:r>
      </w:hyperlink>
    </w:p>
    <w:p w14:paraId="4157EAD1" w14:textId="77777777" w:rsidR="001E5763" w:rsidRDefault="00000000">
      <w:pPr>
        <w:spacing w:after="0" w:line="479" w:lineRule="auto"/>
        <w:ind w:left="720" w:hanging="720"/>
        <w:jc w:val="left"/>
      </w:pPr>
      <w:r>
        <w:rPr>
          <w:color w:val="333333"/>
        </w:rPr>
        <w:t xml:space="preserve">Turner, J. (2019, June 06). GitHub Collaborative Collection of C++ Best Practices. Retrieved from </w:t>
      </w:r>
      <w:hyperlink r:id="rId19">
        <w:r>
          <w:rPr>
            <w:color w:val="0000FF"/>
            <w:u w:val="single" w:color="0000FF"/>
          </w:rPr>
          <w:t>https://github.com/lefticus/cppbestpractices</w:t>
        </w:r>
      </w:hyperlink>
      <w:hyperlink r:id="rId20">
        <w:r>
          <w:rPr>
            <w:color w:val="333333"/>
          </w:rPr>
          <w:t xml:space="preserve"> </w:t>
        </w:r>
      </w:hyperlink>
    </w:p>
    <w:sectPr w:rsidR="001E5763">
      <w:footerReference w:type="even" r:id="rId21"/>
      <w:footerReference w:type="default" r:id="rId22"/>
      <w:footerReference w:type="first" r:id="rId23"/>
      <w:pgSz w:w="12240" w:h="15840"/>
      <w:pgMar w:top="1445" w:right="1435" w:bottom="1628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19654" w14:textId="77777777" w:rsidR="009005E7" w:rsidRDefault="009005E7">
      <w:pPr>
        <w:spacing w:after="0" w:line="240" w:lineRule="auto"/>
      </w:pPr>
      <w:r>
        <w:separator/>
      </w:r>
    </w:p>
  </w:endnote>
  <w:endnote w:type="continuationSeparator" w:id="0">
    <w:p w14:paraId="435C5145" w14:textId="77777777" w:rsidR="009005E7" w:rsidRDefault="0090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B0A42" w14:textId="77777777" w:rsidR="001E5763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4555807" w14:textId="77777777" w:rsidR="001E576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1059" w14:textId="77777777" w:rsidR="001E5763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CF5CD99" w14:textId="77777777" w:rsidR="001E576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5F739" w14:textId="77777777" w:rsidR="001E5763" w:rsidRDefault="001E576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6B66" w14:textId="77777777" w:rsidR="009005E7" w:rsidRDefault="009005E7">
      <w:pPr>
        <w:spacing w:after="0" w:line="240" w:lineRule="auto"/>
      </w:pPr>
      <w:r>
        <w:separator/>
      </w:r>
    </w:p>
  </w:footnote>
  <w:footnote w:type="continuationSeparator" w:id="0">
    <w:p w14:paraId="3FEC62C8" w14:textId="77777777" w:rsidR="009005E7" w:rsidRDefault="00900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7D1"/>
    <w:multiLevelType w:val="hybridMultilevel"/>
    <w:tmpl w:val="211C8D5C"/>
    <w:lvl w:ilvl="0" w:tplc="71F2C94E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46C0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D043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4209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D4AE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B27B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5636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CC5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4CB5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1D353B"/>
    <w:multiLevelType w:val="hybridMultilevel"/>
    <w:tmpl w:val="9990D2DA"/>
    <w:lvl w:ilvl="0" w:tplc="88EADB38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F2DB0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F2D22E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C428C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748BB2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4DB0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80003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B47EF0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980AC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B60010"/>
    <w:multiLevelType w:val="hybridMultilevel"/>
    <w:tmpl w:val="3D08DF54"/>
    <w:lvl w:ilvl="0" w:tplc="23780D74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78B2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22EE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10E6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296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44F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F60A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203A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643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763353"/>
    <w:multiLevelType w:val="hybridMultilevel"/>
    <w:tmpl w:val="66E82DBC"/>
    <w:lvl w:ilvl="0" w:tplc="F30C9FF2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ACE1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7213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A81F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7866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A0C8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24F4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2605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AEA4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FE6793"/>
    <w:multiLevelType w:val="hybridMultilevel"/>
    <w:tmpl w:val="71D6A0CC"/>
    <w:lvl w:ilvl="0" w:tplc="4870490E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7E3DCA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CCB37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8AECE6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E21AA0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EC2EC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0C8792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02A892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1E6F9C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8089594">
    <w:abstractNumId w:val="0"/>
  </w:num>
  <w:num w:numId="2" w16cid:durableId="1516267841">
    <w:abstractNumId w:val="1"/>
  </w:num>
  <w:num w:numId="3" w16cid:durableId="595282862">
    <w:abstractNumId w:val="3"/>
  </w:num>
  <w:num w:numId="4" w16cid:durableId="579605759">
    <w:abstractNumId w:val="2"/>
  </w:num>
  <w:num w:numId="5" w16cid:durableId="1704594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763"/>
    <w:rsid w:val="000D2605"/>
    <w:rsid w:val="001E5763"/>
    <w:rsid w:val="0090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D419"/>
  <w15:docId w15:val="{1EB2AF43-C3B8-4890-AEF8-9A79C09B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4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TOC1">
    <w:name w:val="toc 1"/>
    <w:hidden/>
    <w:pPr>
      <w:spacing w:after="75" w:line="344" w:lineRule="auto"/>
      <w:ind w:left="25" w:right="23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OC2">
    <w:name w:val="toc 2"/>
    <w:hidden/>
    <w:pPr>
      <w:spacing w:after="2" w:line="344" w:lineRule="auto"/>
      <w:ind w:left="15" w:right="21"/>
      <w:jc w:val="center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oogle.github.io/styleguide/cppguide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oogle.github.io/styleguide/cppguide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amel_case" TargetMode="External"/><Relationship Id="rId20" Type="http://schemas.openxmlformats.org/officeDocument/2006/relationships/hyperlink" Target="https://github.com/lefticus/cppbestpractic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amel_case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yperlink" Target="https://github.com/lefticus/cppbestpracti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Brochon</dc:creator>
  <cp:keywords/>
  <cp:lastModifiedBy>Milt Francisco</cp:lastModifiedBy>
  <cp:revision>2</cp:revision>
  <dcterms:created xsi:type="dcterms:W3CDTF">2024-01-15T15:40:00Z</dcterms:created>
  <dcterms:modified xsi:type="dcterms:W3CDTF">2024-01-15T15:40:00Z</dcterms:modified>
</cp:coreProperties>
</file>