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02671" w14:textId="77777777" w:rsidR="00887A9E" w:rsidRDefault="00887A9E">
      <w:pPr>
        <w:jc w:val="center"/>
        <w:rPr>
          <w:b/>
          <w:sz w:val="24"/>
        </w:rPr>
      </w:pPr>
    </w:p>
    <w:p w14:paraId="0D6F6A3C" w14:textId="77777777" w:rsidR="00887A9E" w:rsidRDefault="00887A9E">
      <w:pPr>
        <w:jc w:val="center"/>
        <w:rPr>
          <w:b/>
          <w:sz w:val="24"/>
        </w:rPr>
      </w:pPr>
    </w:p>
    <w:p w14:paraId="064B4795" w14:textId="77777777" w:rsidR="00887A9E" w:rsidRDefault="00887A9E">
      <w:pPr>
        <w:jc w:val="center"/>
        <w:rPr>
          <w:b/>
          <w:sz w:val="24"/>
        </w:rPr>
      </w:pPr>
      <w:r>
        <w:rPr>
          <w:noProof/>
        </w:rPr>
        <w:drawing>
          <wp:inline distT="0" distB="0" distL="0" distR="0" wp14:anchorId="44816F62" wp14:editId="349ADDB7">
            <wp:extent cx="3108960" cy="1158088"/>
            <wp:effectExtent l="0" t="0" r="0" b="0"/>
            <wp:docPr id="12019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108960" cy="1158088"/>
                    </a:xfrm>
                    <a:prstGeom prst="rect">
                      <a:avLst/>
                    </a:prstGeom>
                  </pic:spPr>
                </pic:pic>
              </a:graphicData>
            </a:graphic>
          </wp:inline>
        </w:drawing>
      </w:r>
    </w:p>
    <w:p w14:paraId="1105D30F" w14:textId="77777777" w:rsidR="00887A9E" w:rsidRDefault="00887A9E" w:rsidP="00887A9E">
      <w:pPr>
        <w:rPr>
          <w:b/>
          <w:sz w:val="24"/>
        </w:rPr>
      </w:pPr>
    </w:p>
    <w:p w14:paraId="277E9535" w14:textId="77777777" w:rsidR="00C5790B" w:rsidRDefault="00000000">
      <w:pPr>
        <w:jc w:val="center"/>
      </w:pPr>
      <w:proofErr w:type="spellStart"/>
      <w:r>
        <w:rPr>
          <w:b/>
          <w:sz w:val="24"/>
        </w:rPr>
        <w:t>Maestría</w:t>
      </w:r>
      <w:proofErr w:type="spellEnd"/>
      <w:r>
        <w:rPr>
          <w:b/>
          <w:sz w:val="24"/>
        </w:rPr>
        <w:t xml:space="preserve"> </w:t>
      </w:r>
      <w:proofErr w:type="spellStart"/>
      <w:r>
        <w:rPr>
          <w:b/>
          <w:sz w:val="24"/>
        </w:rPr>
        <w:t>en</w:t>
      </w:r>
      <w:proofErr w:type="spellEnd"/>
      <w:r>
        <w:rPr>
          <w:b/>
          <w:sz w:val="24"/>
        </w:rPr>
        <w:t xml:space="preserve"> </w:t>
      </w:r>
      <w:proofErr w:type="spellStart"/>
      <w:r>
        <w:rPr>
          <w:b/>
          <w:sz w:val="24"/>
        </w:rPr>
        <w:t>Tecnologías</w:t>
      </w:r>
      <w:proofErr w:type="spellEnd"/>
      <w:r>
        <w:rPr>
          <w:b/>
          <w:sz w:val="24"/>
        </w:rPr>
        <w:t xml:space="preserve"> de </w:t>
      </w:r>
      <w:proofErr w:type="spellStart"/>
      <w:r>
        <w:rPr>
          <w:b/>
          <w:sz w:val="24"/>
        </w:rPr>
        <w:t>Información</w:t>
      </w:r>
      <w:proofErr w:type="spellEnd"/>
      <w:r>
        <w:rPr>
          <w:b/>
          <w:sz w:val="24"/>
        </w:rPr>
        <w:t xml:space="preserve"> </w:t>
      </w:r>
      <w:proofErr w:type="spellStart"/>
      <w:r>
        <w:rPr>
          <w:b/>
          <w:sz w:val="24"/>
        </w:rPr>
        <w:t>mención</w:t>
      </w:r>
      <w:proofErr w:type="spellEnd"/>
      <w:r>
        <w:rPr>
          <w:b/>
          <w:sz w:val="24"/>
        </w:rPr>
        <w:t xml:space="preserve"> </w:t>
      </w:r>
      <w:proofErr w:type="spellStart"/>
      <w:r>
        <w:rPr>
          <w:b/>
          <w:sz w:val="24"/>
        </w:rPr>
        <w:t>en</w:t>
      </w:r>
      <w:proofErr w:type="spellEnd"/>
      <w:r>
        <w:rPr>
          <w:b/>
          <w:sz w:val="24"/>
        </w:rPr>
        <w:t xml:space="preserve"> </w:t>
      </w:r>
      <w:proofErr w:type="spellStart"/>
      <w:r>
        <w:rPr>
          <w:b/>
          <w:sz w:val="24"/>
        </w:rPr>
        <w:t>Transformación</w:t>
      </w:r>
      <w:proofErr w:type="spellEnd"/>
      <w:r>
        <w:rPr>
          <w:b/>
          <w:sz w:val="24"/>
        </w:rPr>
        <w:t xml:space="preserve"> Digital e Innovación</w:t>
      </w:r>
    </w:p>
    <w:p w14:paraId="3E2ED2EB" w14:textId="77777777" w:rsidR="00C5790B" w:rsidRDefault="00C5790B"/>
    <w:p w14:paraId="255E51D9" w14:textId="77777777" w:rsidR="00C5790B" w:rsidRDefault="00000000">
      <w:pPr>
        <w:jc w:val="center"/>
      </w:pPr>
      <w:r>
        <w:rPr>
          <w:b/>
          <w:sz w:val="28"/>
        </w:rPr>
        <w:t>Tarea 1: Notebook de análisis exploratorio de datos y Machine Learning básico</w:t>
      </w:r>
    </w:p>
    <w:p w14:paraId="2E76A875" w14:textId="77777777" w:rsidR="00C5790B" w:rsidRDefault="00C5790B"/>
    <w:p w14:paraId="192953F1" w14:textId="77777777" w:rsidR="00C5790B" w:rsidRPr="006A00BB" w:rsidRDefault="00000000">
      <w:pPr>
        <w:jc w:val="center"/>
        <w:rPr>
          <w:sz w:val="28"/>
          <w:szCs w:val="28"/>
        </w:rPr>
      </w:pPr>
      <w:r w:rsidRPr="006A00BB">
        <w:rPr>
          <w:b/>
          <w:sz w:val="28"/>
          <w:szCs w:val="28"/>
        </w:rPr>
        <w:t>Tema:</w:t>
      </w:r>
    </w:p>
    <w:p w14:paraId="61860A4F" w14:textId="77777777" w:rsidR="00C5790B" w:rsidRDefault="00000000">
      <w:pPr>
        <w:jc w:val="center"/>
      </w:pPr>
      <w:r>
        <w:rPr>
          <w:b/>
          <w:sz w:val="26"/>
        </w:rPr>
        <w:t>Análisis exploratorio y modelo básico de Machine Learning para la predicción del riesgo académico estudiantil en entornos virtuales de aprendizaje</w:t>
      </w:r>
    </w:p>
    <w:p w14:paraId="6E4656A8" w14:textId="77777777" w:rsidR="00C5790B" w:rsidRDefault="00C5790B"/>
    <w:p w14:paraId="1B7762B2" w14:textId="77777777" w:rsidR="00C5790B" w:rsidRDefault="00000000">
      <w:pPr>
        <w:jc w:val="center"/>
      </w:pPr>
      <w:r>
        <w:rPr>
          <w:b/>
        </w:rPr>
        <w:t>Informe individual para el módulo:</w:t>
      </w:r>
      <w:r>
        <w:rPr>
          <w:b/>
        </w:rPr>
        <w:br/>
      </w:r>
      <w:r>
        <w:t>MTDI202: Big Data, Analytics &amp; Data Scientist</w:t>
      </w:r>
    </w:p>
    <w:p w14:paraId="4E11FD49" w14:textId="77777777" w:rsidR="00C5790B" w:rsidRDefault="00000000">
      <w:pPr>
        <w:jc w:val="center"/>
      </w:pPr>
      <w:r>
        <w:rPr>
          <w:b/>
        </w:rPr>
        <w:t>Presentado por:</w:t>
      </w:r>
      <w:r>
        <w:rPr>
          <w:b/>
        </w:rPr>
        <w:br/>
      </w:r>
      <w:r>
        <w:t>Milton Elías Espinoza Villalba</w:t>
      </w:r>
    </w:p>
    <w:p w14:paraId="232EC352" w14:textId="77777777" w:rsidR="00C5790B" w:rsidRDefault="00000000">
      <w:pPr>
        <w:jc w:val="center"/>
      </w:pPr>
      <w:r>
        <w:rPr>
          <w:b/>
        </w:rPr>
        <w:t>Docente:</w:t>
      </w:r>
      <w:r>
        <w:rPr>
          <w:b/>
        </w:rPr>
        <w:br/>
      </w:r>
      <w:r>
        <w:t>Ing. Carlos Wladimir Carrillo Villavicencio MSc. TIC.</w:t>
      </w:r>
    </w:p>
    <w:p w14:paraId="5407E68C" w14:textId="77777777" w:rsidR="00C5790B" w:rsidRDefault="00000000">
      <w:pPr>
        <w:jc w:val="center"/>
      </w:pPr>
      <w:r>
        <w:rPr>
          <w:b/>
        </w:rPr>
        <w:t>Módulo:</w:t>
      </w:r>
      <w:r>
        <w:rPr>
          <w:b/>
        </w:rPr>
        <w:br/>
      </w:r>
      <w:r>
        <w:t>MTDI202: Big Data, Analytics &amp; Data Scientist</w:t>
      </w:r>
    </w:p>
    <w:p w14:paraId="4E2466D2" w14:textId="77777777" w:rsidR="00C5790B" w:rsidRDefault="00C5790B"/>
    <w:p w14:paraId="65895796" w14:textId="77777777" w:rsidR="00C5790B" w:rsidRDefault="00000000">
      <w:pPr>
        <w:jc w:val="center"/>
      </w:pPr>
      <w:r>
        <w:t>Quito, junio de 2026</w:t>
      </w:r>
    </w:p>
    <w:p w14:paraId="60F1F267" w14:textId="77777777" w:rsidR="00C5790B" w:rsidRDefault="00000000">
      <w:r>
        <w:br w:type="page"/>
      </w:r>
    </w:p>
    <w:p w14:paraId="3CED3C40" w14:textId="77777777" w:rsidR="00C5790B" w:rsidRDefault="00000000">
      <w:pPr>
        <w:pStyle w:val="Ttulo1"/>
      </w:pPr>
      <w:r>
        <w:lastRenderedPageBreak/>
        <w:t>RESUMEN</w:t>
      </w:r>
    </w:p>
    <w:p w14:paraId="742D2D20" w14:textId="77777777" w:rsidR="00C5790B" w:rsidRDefault="00000000">
      <w:r>
        <w:t>Este informe presenta un análisis exploratorio de datos y un modelo básico de Machine Learning supervisado aplicado al Open University Learning Analytics Dataset (OULAD), un conjunto de datos público y anonimizado relacionado con estudiantes, cursos, evaluaciones e interacciones en un entorno virtual de aprendizaje. La problemática analítica se centra en la identificación de estudiantes con posible riesgo académico, entendido como retiro o reprobación del curso. La metodología se desarrolló en Google Colab con Python, integrando limpieza de datos, manejo de DataFrames, análisis exploratorio, visualizaciones y modelado con scikit-learn. Se construyó una variable objetivo binaria a partir de final_result, agrupando Withdrawn y Fail como riesgo académico, y Pass y Distinction como sin riesgo. El modelo con mejor desempeño fue Random Forest, con accuracy de 0,9391, precision de 0,9721, recall de 0,9108, F1-score de 0,9405 y ROC-AUC de 0,9843. Los resultados muestran que las variables de evaluación e interacción digital aportan información relevante para clasificar el riesgo académico, aunque el modelo debe interpretarse como apoyo analítico y no como mecanismo automático de decisión educativa.</w:t>
      </w:r>
    </w:p>
    <w:p w14:paraId="04292894" w14:textId="77777777" w:rsidR="00C5790B" w:rsidRDefault="00000000">
      <w:r>
        <w:t>Palabras clave: análisis exploratorio de datos; Python; pandas; visualización de datos; Machine Learning; analítica educativa.</w:t>
      </w:r>
    </w:p>
    <w:p w14:paraId="3A06644C" w14:textId="77777777" w:rsidR="00C5790B" w:rsidRDefault="00000000">
      <w:pPr>
        <w:pStyle w:val="Ttulo1"/>
      </w:pPr>
      <w:r>
        <w:t>DECLARACIÓN DE ACEPTACIÓN DE NORMA ÉTICA Y DERECHOS</w:t>
      </w:r>
    </w:p>
    <w:p w14:paraId="224289BC" w14:textId="77777777" w:rsidR="00C5790B" w:rsidRDefault="00000000">
      <w:r>
        <w:t>El presente informe se ciñe a las normas éticas y reglamentarias de la Universidad Hemisferios. Declaro que el contenido ha sido desarrollado con respeto a los derechos de autor, citando adecuadamente las fuentes utilizadas y manteniendo la confidencialidad de los datos cuando corresponde. El dataset utilizado es público y anonimizado, por lo que no se trabaja con datos personales identificables. Asimismo, declaro que los flujos, resultados e interpretaciones presentadas corresponden al desarrollo individual de la actividad, pudiendo haber empleado herramientas de apoyo únicamente para mejorar la documentación, organización o revisión del trabajo.</w:t>
      </w:r>
    </w:p>
    <w:p w14:paraId="6DAAA7C4" w14:textId="77777777" w:rsidR="00C5790B" w:rsidRDefault="00000000">
      <w:r>
        <w:t>Firma: ________________________________</w:t>
      </w:r>
      <w:r>
        <w:br/>
        <w:t>Nombre: Milton Elías Espinoza Villalba</w:t>
      </w:r>
      <w:r>
        <w:br/>
        <w:t xml:space="preserve">C.I.: </w:t>
      </w:r>
      <w:r w:rsidR="00071AC7">
        <w:t>0602367294</w:t>
      </w:r>
    </w:p>
    <w:p w14:paraId="46F30C6E" w14:textId="77777777" w:rsidR="00C5790B" w:rsidRDefault="00000000">
      <w:r>
        <w:br w:type="page"/>
      </w:r>
    </w:p>
    <w:p w14:paraId="7530A61C" w14:textId="77777777" w:rsidR="00C5790B" w:rsidRDefault="00000000">
      <w:pPr>
        <w:pStyle w:val="Ttulo1"/>
      </w:pPr>
      <w:r>
        <w:lastRenderedPageBreak/>
        <w:t>ÍNDICE</w:t>
      </w:r>
    </w:p>
    <w:p w14:paraId="66616B51" w14:textId="77777777" w:rsidR="00887A9E" w:rsidRPr="004C66E7" w:rsidRDefault="00887A9E" w:rsidP="00887A9E">
      <w:r w:rsidRPr="004C66E7">
        <w:t xml:space="preserve">1. </w:t>
      </w:r>
      <w:proofErr w:type="spellStart"/>
      <w:r w:rsidRPr="004C66E7">
        <w:t>Introducción</w:t>
      </w:r>
      <w:proofErr w:type="spellEnd"/>
      <w:r w:rsidRPr="004C66E7">
        <w:t xml:space="preserve"> ........................................................................................................</w:t>
      </w:r>
      <w:r w:rsidR="001128BD">
        <w:t>...................</w:t>
      </w:r>
      <w:r w:rsidRPr="004C66E7">
        <w:t xml:space="preserve"> </w:t>
      </w:r>
      <w:proofErr w:type="spellStart"/>
      <w:r w:rsidRPr="004C66E7">
        <w:t>pág</w:t>
      </w:r>
      <w:proofErr w:type="spellEnd"/>
      <w:r w:rsidRPr="004C66E7">
        <w:t>.</w:t>
      </w:r>
      <w:r w:rsidR="00BE6A6E">
        <w:t xml:space="preserve"> </w:t>
      </w:r>
      <w:r>
        <w:t>4</w:t>
      </w:r>
    </w:p>
    <w:p w14:paraId="425EF90A" w14:textId="77777777" w:rsidR="00887A9E" w:rsidRPr="004C66E7" w:rsidRDefault="00887A9E" w:rsidP="00887A9E">
      <w:r w:rsidRPr="004C66E7">
        <w:t xml:space="preserve">2. </w:t>
      </w:r>
      <w:proofErr w:type="spellStart"/>
      <w:r w:rsidRPr="004C66E7">
        <w:t>Descripción</w:t>
      </w:r>
      <w:proofErr w:type="spellEnd"/>
      <w:r w:rsidRPr="004C66E7">
        <w:t xml:space="preserve"> del dataset .....................................................................................</w:t>
      </w:r>
      <w:r w:rsidR="001128BD">
        <w:t>....................</w:t>
      </w:r>
      <w:r w:rsidRPr="004C66E7">
        <w:t xml:space="preserve"> </w:t>
      </w:r>
      <w:proofErr w:type="spellStart"/>
      <w:r w:rsidRPr="004C66E7">
        <w:t>pág</w:t>
      </w:r>
      <w:proofErr w:type="spellEnd"/>
      <w:r w:rsidRPr="004C66E7">
        <w:t>.</w:t>
      </w:r>
      <w:r w:rsidR="00BE6A6E">
        <w:t xml:space="preserve"> </w:t>
      </w:r>
      <w:r>
        <w:t>4</w:t>
      </w:r>
    </w:p>
    <w:p w14:paraId="5084BCB7" w14:textId="77777777" w:rsidR="00887A9E" w:rsidRPr="004C66E7" w:rsidRDefault="00887A9E" w:rsidP="00887A9E">
      <w:r w:rsidRPr="004C66E7">
        <w:t xml:space="preserve">3. </w:t>
      </w:r>
      <w:proofErr w:type="spellStart"/>
      <w:r w:rsidRPr="004C66E7">
        <w:t>Descripción</w:t>
      </w:r>
      <w:proofErr w:type="spellEnd"/>
      <w:r w:rsidRPr="004C66E7">
        <w:t xml:space="preserve"> de variables y variable </w:t>
      </w:r>
      <w:proofErr w:type="spellStart"/>
      <w:r w:rsidRPr="004C66E7">
        <w:t>objetivo</w:t>
      </w:r>
      <w:proofErr w:type="spellEnd"/>
      <w:r w:rsidRPr="004C66E7">
        <w:t xml:space="preserve"> ..................................................</w:t>
      </w:r>
      <w:r>
        <w:t>.....</w:t>
      </w:r>
      <w:r w:rsidR="001128BD">
        <w:t>...................</w:t>
      </w:r>
      <w:r w:rsidRPr="004C66E7">
        <w:t>pág.</w:t>
      </w:r>
      <w:r w:rsidR="00BE6A6E">
        <w:t xml:space="preserve"> </w:t>
      </w:r>
      <w:r>
        <w:t>5</w:t>
      </w:r>
    </w:p>
    <w:p w14:paraId="0F488848" w14:textId="77777777" w:rsidR="00887A9E" w:rsidRPr="004C66E7" w:rsidRDefault="00887A9E" w:rsidP="00887A9E">
      <w:r w:rsidRPr="004C66E7">
        <w:t xml:space="preserve">4. </w:t>
      </w:r>
      <w:proofErr w:type="spellStart"/>
      <w:r w:rsidRPr="004C66E7">
        <w:t>Problemática</w:t>
      </w:r>
      <w:proofErr w:type="spellEnd"/>
      <w:r w:rsidRPr="004C66E7">
        <w:t xml:space="preserve"> </w:t>
      </w:r>
      <w:proofErr w:type="spellStart"/>
      <w:r w:rsidRPr="004C66E7">
        <w:t>detectada</w:t>
      </w:r>
      <w:proofErr w:type="spellEnd"/>
      <w:r w:rsidRPr="004C66E7">
        <w:t xml:space="preserve"> .....................................................................................</w:t>
      </w:r>
      <w:r w:rsidR="001128BD">
        <w:t>....................</w:t>
      </w:r>
      <w:r w:rsidRPr="004C66E7">
        <w:t>pág.</w:t>
      </w:r>
      <w:r w:rsidR="00BE6A6E">
        <w:t xml:space="preserve"> </w:t>
      </w:r>
      <w:r w:rsidR="001128BD">
        <w:t>5</w:t>
      </w:r>
    </w:p>
    <w:p w14:paraId="6CA0F6CA" w14:textId="77777777" w:rsidR="00887A9E" w:rsidRPr="004C66E7" w:rsidRDefault="00887A9E" w:rsidP="00887A9E">
      <w:r w:rsidRPr="004C66E7">
        <w:t>5. Marco conceptual ..............................................................................................</w:t>
      </w:r>
      <w:r w:rsidR="001128BD">
        <w:t>....................</w:t>
      </w:r>
      <w:r w:rsidRPr="004C66E7">
        <w:t xml:space="preserve"> </w:t>
      </w:r>
      <w:proofErr w:type="spellStart"/>
      <w:r w:rsidRPr="004C66E7">
        <w:t>pág</w:t>
      </w:r>
      <w:proofErr w:type="spellEnd"/>
      <w:r w:rsidRPr="004C66E7">
        <w:t>.</w:t>
      </w:r>
      <w:r w:rsidR="00BE6A6E">
        <w:t xml:space="preserve"> </w:t>
      </w:r>
      <w:r w:rsidR="001128BD">
        <w:t>6</w:t>
      </w:r>
    </w:p>
    <w:p w14:paraId="76288BE8" w14:textId="77777777" w:rsidR="00887A9E" w:rsidRPr="004C66E7" w:rsidRDefault="00887A9E" w:rsidP="00887A9E">
      <w:r w:rsidRPr="004C66E7">
        <w:t xml:space="preserve">6. </w:t>
      </w:r>
      <w:proofErr w:type="spellStart"/>
      <w:r w:rsidRPr="004C66E7">
        <w:t>Metodología</w:t>
      </w:r>
      <w:proofErr w:type="spellEnd"/>
      <w:r w:rsidRPr="004C66E7">
        <w:t xml:space="preserve"> y pipeline del notebook .............................................................. </w:t>
      </w:r>
      <w:r w:rsidR="001128BD">
        <w:t>.......................</w:t>
      </w:r>
      <w:proofErr w:type="spellStart"/>
      <w:r w:rsidRPr="004C66E7">
        <w:t>pág</w:t>
      </w:r>
      <w:proofErr w:type="spellEnd"/>
      <w:r w:rsidRPr="004C66E7">
        <w:t>.</w:t>
      </w:r>
      <w:r w:rsidR="00BE6A6E">
        <w:t xml:space="preserve"> </w:t>
      </w:r>
      <w:r w:rsidR="001128BD">
        <w:t>6</w:t>
      </w:r>
    </w:p>
    <w:p w14:paraId="0C8C2C1C" w14:textId="77777777" w:rsidR="00887A9E" w:rsidRPr="004C66E7" w:rsidRDefault="00887A9E" w:rsidP="00887A9E">
      <w:r w:rsidRPr="004C66E7">
        <w:t xml:space="preserve">7. Desarrollo del </w:t>
      </w:r>
      <w:proofErr w:type="spellStart"/>
      <w:r w:rsidRPr="004C66E7">
        <w:t>análisis</w:t>
      </w:r>
      <w:proofErr w:type="spellEnd"/>
      <w:r w:rsidRPr="004C66E7">
        <w:t xml:space="preserve"> exploratorio de datos ..................................................</w:t>
      </w:r>
      <w:r w:rsidR="001128BD">
        <w:t>.......................</w:t>
      </w:r>
      <w:r w:rsidR="0019245F">
        <w:t xml:space="preserve"> </w:t>
      </w:r>
      <w:proofErr w:type="spellStart"/>
      <w:r w:rsidRPr="004C66E7">
        <w:t>pág</w:t>
      </w:r>
      <w:proofErr w:type="spellEnd"/>
      <w:r w:rsidRPr="004C66E7">
        <w:t>.</w:t>
      </w:r>
      <w:r w:rsidR="00BE6A6E">
        <w:t xml:space="preserve"> </w:t>
      </w:r>
      <w:r w:rsidR="001128BD">
        <w:t>7</w:t>
      </w:r>
    </w:p>
    <w:p w14:paraId="7884E624" w14:textId="77777777" w:rsidR="00887A9E" w:rsidRPr="004C66E7" w:rsidRDefault="00887A9E" w:rsidP="00887A9E">
      <w:r w:rsidRPr="004C66E7">
        <w:t xml:space="preserve">8. </w:t>
      </w:r>
      <w:proofErr w:type="spellStart"/>
      <w:r w:rsidRPr="004C66E7">
        <w:t>Análisis</w:t>
      </w:r>
      <w:proofErr w:type="spellEnd"/>
      <w:r w:rsidRPr="004C66E7">
        <w:t xml:space="preserve"> visual de </w:t>
      </w:r>
      <w:proofErr w:type="spellStart"/>
      <w:r w:rsidRPr="004C66E7">
        <w:t>resultados</w:t>
      </w:r>
      <w:proofErr w:type="spellEnd"/>
      <w:r w:rsidRPr="004C66E7">
        <w:t xml:space="preserve"> ............................................................................</w:t>
      </w:r>
      <w:r w:rsidR="001128BD">
        <w:t>......................</w:t>
      </w:r>
      <w:r w:rsidR="0019245F">
        <w:t xml:space="preserve"> </w:t>
      </w:r>
      <w:proofErr w:type="spellStart"/>
      <w:r w:rsidRPr="004C66E7">
        <w:t>pág</w:t>
      </w:r>
      <w:proofErr w:type="spellEnd"/>
      <w:r w:rsidRPr="004C66E7">
        <w:t>.</w:t>
      </w:r>
      <w:r w:rsidR="00BE6A6E">
        <w:t xml:space="preserve"> </w:t>
      </w:r>
      <w:r w:rsidR="009E18A3">
        <w:t>8</w:t>
      </w:r>
    </w:p>
    <w:p w14:paraId="1D7DE738" w14:textId="77777777" w:rsidR="00887A9E" w:rsidRPr="004C66E7" w:rsidRDefault="00887A9E" w:rsidP="00887A9E">
      <w:r w:rsidRPr="004C66E7">
        <w:t xml:space="preserve">9. Machine Learning </w:t>
      </w:r>
      <w:proofErr w:type="spellStart"/>
      <w:r w:rsidRPr="004C66E7">
        <w:t>básico</w:t>
      </w:r>
      <w:proofErr w:type="spellEnd"/>
      <w:r w:rsidRPr="004C66E7">
        <w:t xml:space="preserve"> ..................................................................................</w:t>
      </w:r>
      <w:r w:rsidR="001128BD">
        <w:t>.....................</w:t>
      </w:r>
      <w:r w:rsidR="0019245F">
        <w:t xml:space="preserve"> </w:t>
      </w:r>
      <w:proofErr w:type="spellStart"/>
      <w:r w:rsidRPr="004C66E7">
        <w:t>pág</w:t>
      </w:r>
      <w:proofErr w:type="spellEnd"/>
      <w:r w:rsidRPr="004C66E7">
        <w:t>.</w:t>
      </w:r>
      <w:r w:rsidR="00BE6A6E">
        <w:t xml:space="preserve"> </w:t>
      </w:r>
      <w:r w:rsidR="001128BD">
        <w:t>9</w:t>
      </w:r>
    </w:p>
    <w:p w14:paraId="021C17CE" w14:textId="77777777" w:rsidR="00887A9E" w:rsidRPr="004C66E7" w:rsidRDefault="00887A9E" w:rsidP="00887A9E">
      <w:r w:rsidRPr="004C66E7">
        <w:t xml:space="preserve">10. </w:t>
      </w:r>
      <w:proofErr w:type="spellStart"/>
      <w:r w:rsidRPr="004C66E7">
        <w:t>Análisis</w:t>
      </w:r>
      <w:proofErr w:type="spellEnd"/>
      <w:r w:rsidRPr="004C66E7">
        <w:t xml:space="preserve"> de </w:t>
      </w:r>
      <w:proofErr w:type="spellStart"/>
      <w:r w:rsidRPr="004C66E7">
        <w:t>resultados</w:t>
      </w:r>
      <w:proofErr w:type="spellEnd"/>
      <w:r w:rsidRPr="004C66E7">
        <w:t xml:space="preserve"> </w:t>
      </w:r>
      <w:proofErr w:type="spellStart"/>
      <w:r w:rsidRPr="004C66E7">
        <w:t>obtenidos</w:t>
      </w:r>
      <w:proofErr w:type="spellEnd"/>
      <w:r w:rsidRPr="004C66E7">
        <w:t xml:space="preserve"> ....................................................................</w:t>
      </w:r>
      <w:r w:rsidR="001128BD">
        <w:t>.........</w:t>
      </w:r>
      <w:r w:rsidR="00534372">
        <w:t>…...</w:t>
      </w:r>
      <w:r w:rsidR="00BE6A6E">
        <w:t>…</w:t>
      </w:r>
      <w:r w:rsidR="00534372">
        <w:t>…</w:t>
      </w:r>
      <w:r w:rsidR="00BE6A6E" w:rsidRPr="004C66E7">
        <w:t>pág</w:t>
      </w:r>
      <w:r w:rsidRPr="004C66E7">
        <w:t>.</w:t>
      </w:r>
      <w:r w:rsidR="00BE6A6E">
        <w:t xml:space="preserve"> </w:t>
      </w:r>
      <w:r w:rsidR="00F60E8E">
        <w:t>10</w:t>
      </w:r>
    </w:p>
    <w:p w14:paraId="0AC9DFC1" w14:textId="77777777" w:rsidR="00887A9E" w:rsidRPr="004C66E7" w:rsidRDefault="00887A9E" w:rsidP="00887A9E">
      <w:r w:rsidRPr="004C66E7">
        <w:t xml:space="preserve">11. </w:t>
      </w:r>
      <w:proofErr w:type="spellStart"/>
      <w:r w:rsidRPr="004C66E7">
        <w:t>Conclusiones</w:t>
      </w:r>
      <w:proofErr w:type="spellEnd"/>
      <w:r w:rsidRPr="004C66E7">
        <w:t xml:space="preserve"> ....................................................................................................</w:t>
      </w:r>
      <w:r w:rsidR="001128BD">
        <w:t>.......</w:t>
      </w:r>
      <w:r w:rsidR="00450EBB">
        <w:t>.</w:t>
      </w:r>
      <w:r w:rsidR="001128BD">
        <w:t>…</w:t>
      </w:r>
      <w:r w:rsidR="00BE6A6E">
        <w:t>…</w:t>
      </w:r>
      <w:r w:rsidR="00C77365">
        <w:t>…</w:t>
      </w:r>
      <w:r w:rsidR="0019245F">
        <w:t xml:space="preserve"> </w:t>
      </w:r>
      <w:r w:rsidR="00534372">
        <w:t xml:space="preserve"> </w:t>
      </w:r>
      <w:proofErr w:type="spellStart"/>
      <w:r w:rsidR="00C77365" w:rsidRPr="004C66E7">
        <w:t>pág</w:t>
      </w:r>
      <w:proofErr w:type="spellEnd"/>
      <w:r w:rsidRPr="004C66E7">
        <w:t>.</w:t>
      </w:r>
      <w:r w:rsidR="00BE6A6E">
        <w:t xml:space="preserve"> </w:t>
      </w:r>
      <w:r w:rsidR="00207533">
        <w:t>1</w:t>
      </w:r>
      <w:r w:rsidR="00F60E8E">
        <w:t>1</w:t>
      </w:r>
    </w:p>
    <w:p w14:paraId="7D999F24" w14:textId="77777777" w:rsidR="00887A9E" w:rsidRPr="004C66E7" w:rsidRDefault="00887A9E" w:rsidP="00887A9E">
      <w:r w:rsidRPr="004C66E7">
        <w:t xml:space="preserve">12. </w:t>
      </w:r>
      <w:proofErr w:type="spellStart"/>
      <w:r w:rsidRPr="004C66E7">
        <w:t>Recomendaciones</w:t>
      </w:r>
      <w:proofErr w:type="spellEnd"/>
      <w:r w:rsidRPr="004C66E7">
        <w:t xml:space="preserve"> ............................................................................................</w:t>
      </w:r>
      <w:r w:rsidR="001128BD">
        <w:t>........</w:t>
      </w:r>
      <w:r w:rsidR="00207533">
        <w:t>...........</w:t>
      </w:r>
      <w:r w:rsidR="0019245F">
        <w:t xml:space="preserve">. </w:t>
      </w:r>
      <w:proofErr w:type="spellStart"/>
      <w:r w:rsidRPr="004C66E7">
        <w:t>pág</w:t>
      </w:r>
      <w:proofErr w:type="spellEnd"/>
      <w:r w:rsidRPr="004C66E7">
        <w:t>.</w:t>
      </w:r>
      <w:r w:rsidR="00BE6A6E">
        <w:t xml:space="preserve"> </w:t>
      </w:r>
      <w:r w:rsidR="001128BD">
        <w:t>1</w:t>
      </w:r>
      <w:r w:rsidR="00F60E8E">
        <w:t>2</w:t>
      </w:r>
    </w:p>
    <w:p w14:paraId="097B2979" w14:textId="77777777" w:rsidR="00887A9E" w:rsidRPr="004C66E7" w:rsidRDefault="00887A9E" w:rsidP="00887A9E">
      <w:r w:rsidRPr="004C66E7">
        <w:t xml:space="preserve">13. </w:t>
      </w:r>
      <w:proofErr w:type="spellStart"/>
      <w:r w:rsidRPr="004C66E7">
        <w:t>Bibliografía</w:t>
      </w:r>
      <w:proofErr w:type="spellEnd"/>
      <w:r w:rsidRPr="004C66E7">
        <w:t xml:space="preserve"> ......................................................................................................</w:t>
      </w:r>
      <w:r w:rsidR="001128BD">
        <w:t>.........</w:t>
      </w:r>
      <w:r w:rsidR="00207533">
        <w:t>...........</w:t>
      </w:r>
      <w:r w:rsidR="0019245F">
        <w:t>...</w:t>
      </w:r>
      <w:r w:rsidRPr="004C66E7">
        <w:t>pág</w:t>
      </w:r>
      <w:r w:rsidR="001128BD">
        <w:t>.</w:t>
      </w:r>
      <w:r w:rsidR="00BE6A6E">
        <w:t xml:space="preserve"> </w:t>
      </w:r>
      <w:r w:rsidR="001128BD">
        <w:t>1</w:t>
      </w:r>
      <w:r w:rsidR="00F60E8E">
        <w:t>2</w:t>
      </w:r>
    </w:p>
    <w:p w14:paraId="54F2C5D2" w14:textId="77777777" w:rsidR="00887A9E" w:rsidRPr="004C66E7" w:rsidRDefault="00887A9E" w:rsidP="00887A9E">
      <w:r w:rsidRPr="004C66E7">
        <w:t xml:space="preserve">14. </w:t>
      </w:r>
      <w:proofErr w:type="spellStart"/>
      <w:r w:rsidRPr="004C66E7">
        <w:t>Anexos</w:t>
      </w:r>
      <w:proofErr w:type="spellEnd"/>
      <w:r w:rsidRPr="004C66E7">
        <w:t xml:space="preserve"> ............................................................................................................</w:t>
      </w:r>
      <w:r w:rsidR="001128BD">
        <w:t>.........</w:t>
      </w:r>
      <w:r w:rsidR="00207533">
        <w:t>...........</w:t>
      </w:r>
      <w:r w:rsidRPr="004C66E7">
        <w:t>.</w:t>
      </w:r>
      <w:r w:rsidR="0019245F">
        <w:t>..</w:t>
      </w:r>
      <w:r w:rsidRPr="004C66E7">
        <w:t>pág.</w:t>
      </w:r>
      <w:r w:rsidR="00534372">
        <w:t xml:space="preserve"> </w:t>
      </w:r>
      <w:r w:rsidR="001128BD">
        <w:t>12</w:t>
      </w:r>
    </w:p>
    <w:p w14:paraId="009BF258" w14:textId="77777777" w:rsidR="00666332" w:rsidRDefault="00666332"/>
    <w:p w14:paraId="79ACC067" w14:textId="77777777" w:rsidR="00666332" w:rsidRDefault="00000000">
      <w:r>
        <w:rPr>
          <w:b/>
          <w:color w:val="1F4E79"/>
          <w:sz w:val="28"/>
        </w:rPr>
        <w:t>ÍNDICE DE FIGURAS</w:t>
      </w:r>
    </w:p>
    <w:tbl>
      <w:tblPr>
        <w:tblStyle w:val="Tablaconcuadrcula"/>
        <w:tblW w:w="0" w:type="auto"/>
        <w:tblLook w:val="04A0" w:firstRow="1" w:lastRow="0" w:firstColumn="1" w:lastColumn="0" w:noHBand="0" w:noVBand="1"/>
      </w:tblPr>
      <w:tblGrid>
        <w:gridCol w:w="1152"/>
        <w:gridCol w:w="7416"/>
        <w:gridCol w:w="1152"/>
      </w:tblGrid>
      <w:tr w:rsidR="00666332" w14:paraId="695D1798" w14:textId="77777777">
        <w:tc>
          <w:tcPr>
            <w:tcW w:w="1152" w:type="dxa"/>
            <w:shd w:val="clear" w:color="auto" w:fill="1F4E79"/>
          </w:tcPr>
          <w:p w14:paraId="735E3696" w14:textId="77777777" w:rsidR="00666332" w:rsidRDefault="00000000">
            <w:r>
              <w:rPr>
                <w:b/>
                <w:color w:val="FFFFFF"/>
                <w:sz w:val="21"/>
              </w:rPr>
              <w:t>N.º</w:t>
            </w:r>
          </w:p>
        </w:tc>
        <w:tc>
          <w:tcPr>
            <w:tcW w:w="7416" w:type="dxa"/>
            <w:shd w:val="clear" w:color="auto" w:fill="1F4E79"/>
          </w:tcPr>
          <w:p w14:paraId="006117F3" w14:textId="77777777" w:rsidR="00666332" w:rsidRDefault="00000000">
            <w:r>
              <w:rPr>
                <w:b/>
                <w:color w:val="FFFFFF"/>
                <w:sz w:val="21"/>
              </w:rPr>
              <w:t>Nombre de la figura</w:t>
            </w:r>
          </w:p>
        </w:tc>
        <w:tc>
          <w:tcPr>
            <w:tcW w:w="1152" w:type="dxa"/>
            <w:shd w:val="clear" w:color="auto" w:fill="1F4E79"/>
          </w:tcPr>
          <w:p w14:paraId="27E077B5" w14:textId="77777777" w:rsidR="00666332" w:rsidRDefault="00000000">
            <w:r>
              <w:rPr>
                <w:b/>
                <w:color w:val="FFFFFF"/>
                <w:sz w:val="21"/>
              </w:rPr>
              <w:t>Página</w:t>
            </w:r>
          </w:p>
        </w:tc>
      </w:tr>
      <w:tr w:rsidR="00666332" w14:paraId="38ABF9EC" w14:textId="77777777">
        <w:tc>
          <w:tcPr>
            <w:tcW w:w="1152" w:type="dxa"/>
          </w:tcPr>
          <w:p w14:paraId="335F1D54" w14:textId="77777777" w:rsidR="00666332" w:rsidRDefault="00000000">
            <w:r>
              <w:rPr>
                <w:sz w:val="21"/>
              </w:rPr>
              <w:t>Figura 1</w:t>
            </w:r>
          </w:p>
        </w:tc>
        <w:tc>
          <w:tcPr>
            <w:tcW w:w="7416" w:type="dxa"/>
          </w:tcPr>
          <w:p w14:paraId="62F4E3B3" w14:textId="77777777" w:rsidR="00666332" w:rsidRDefault="00000000">
            <w:r>
              <w:rPr>
                <w:sz w:val="21"/>
              </w:rPr>
              <w:t>Pipeline del proceso analítico desarrollado en el notebook</w:t>
            </w:r>
          </w:p>
        </w:tc>
        <w:tc>
          <w:tcPr>
            <w:tcW w:w="1152" w:type="dxa"/>
          </w:tcPr>
          <w:p w14:paraId="67D02F1A" w14:textId="77777777" w:rsidR="00666332" w:rsidRDefault="00000000">
            <w:r>
              <w:rPr>
                <w:sz w:val="21"/>
              </w:rPr>
              <w:t>pág. 7</w:t>
            </w:r>
          </w:p>
        </w:tc>
      </w:tr>
      <w:tr w:rsidR="00666332" w14:paraId="7E33657E" w14:textId="77777777">
        <w:tc>
          <w:tcPr>
            <w:tcW w:w="1152" w:type="dxa"/>
          </w:tcPr>
          <w:p w14:paraId="389FA7C7" w14:textId="77777777" w:rsidR="00666332" w:rsidRDefault="00000000">
            <w:r>
              <w:rPr>
                <w:sz w:val="21"/>
              </w:rPr>
              <w:t>Figura 2</w:t>
            </w:r>
          </w:p>
        </w:tc>
        <w:tc>
          <w:tcPr>
            <w:tcW w:w="7416" w:type="dxa"/>
          </w:tcPr>
          <w:p w14:paraId="5FF45D59" w14:textId="77777777" w:rsidR="00666332" w:rsidRDefault="00000000">
            <w:r>
              <w:rPr>
                <w:sz w:val="21"/>
              </w:rPr>
              <w:t>Distribución del resultado final de los estudiantes</w:t>
            </w:r>
          </w:p>
        </w:tc>
        <w:tc>
          <w:tcPr>
            <w:tcW w:w="1152" w:type="dxa"/>
          </w:tcPr>
          <w:p w14:paraId="3CAE1A4A" w14:textId="77777777" w:rsidR="00666332" w:rsidRDefault="00000000">
            <w:r>
              <w:rPr>
                <w:sz w:val="21"/>
              </w:rPr>
              <w:t>pág. 8</w:t>
            </w:r>
          </w:p>
        </w:tc>
      </w:tr>
      <w:tr w:rsidR="00666332" w14:paraId="4425E147" w14:textId="77777777">
        <w:tc>
          <w:tcPr>
            <w:tcW w:w="1152" w:type="dxa"/>
          </w:tcPr>
          <w:p w14:paraId="14C98019" w14:textId="77777777" w:rsidR="00666332" w:rsidRDefault="00000000">
            <w:r>
              <w:rPr>
                <w:sz w:val="21"/>
              </w:rPr>
              <w:t>Figura 3</w:t>
            </w:r>
          </w:p>
        </w:tc>
        <w:tc>
          <w:tcPr>
            <w:tcW w:w="7416" w:type="dxa"/>
          </w:tcPr>
          <w:p w14:paraId="1143F329" w14:textId="77777777" w:rsidR="00666332" w:rsidRDefault="00000000">
            <w:r>
              <w:rPr>
                <w:sz w:val="21"/>
              </w:rPr>
              <w:t>Proporción de estudiantes según riesgo académico</w:t>
            </w:r>
          </w:p>
        </w:tc>
        <w:tc>
          <w:tcPr>
            <w:tcW w:w="1152" w:type="dxa"/>
          </w:tcPr>
          <w:p w14:paraId="76D42895" w14:textId="77777777" w:rsidR="00666332" w:rsidRDefault="00000000">
            <w:r>
              <w:rPr>
                <w:sz w:val="21"/>
              </w:rPr>
              <w:t>pág. 9</w:t>
            </w:r>
          </w:p>
        </w:tc>
      </w:tr>
      <w:tr w:rsidR="00666332" w14:paraId="64C739A6" w14:textId="77777777">
        <w:tc>
          <w:tcPr>
            <w:tcW w:w="1152" w:type="dxa"/>
          </w:tcPr>
          <w:p w14:paraId="7C403216" w14:textId="77777777" w:rsidR="00666332" w:rsidRDefault="00000000">
            <w:r>
              <w:rPr>
                <w:sz w:val="21"/>
              </w:rPr>
              <w:t>Figura 4</w:t>
            </w:r>
          </w:p>
        </w:tc>
        <w:tc>
          <w:tcPr>
            <w:tcW w:w="7416" w:type="dxa"/>
          </w:tcPr>
          <w:p w14:paraId="45CE7944" w14:textId="77777777" w:rsidR="00666332" w:rsidRDefault="00000000">
            <w:r>
              <w:rPr>
                <w:sz w:val="21"/>
              </w:rPr>
              <w:t>Métricas principales del modelo Random Forest</w:t>
            </w:r>
          </w:p>
        </w:tc>
        <w:tc>
          <w:tcPr>
            <w:tcW w:w="1152" w:type="dxa"/>
          </w:tcPr>
          <w:p w14:paraId="1D0F0889" w14:textId="77777777" w:rsidR="00666332" w:rsidRDefault="00000000">
            <w:r>
              <w:rPr>
                <w:sz w:val="21"/>
              </w:rPr>
              <w:t>pág. 10</w:t>
            </w:r>
          </w:p>
        </w:tc>
      </w:tr>
      <w:tr w:rsidR="00666332" w14:paraId="3351F976" w14:textId="77777777">
        <w:tc>
          <w:tcPr>
            <w:tcW w:w="1152" w:type="dxa"/>
          </w:tcPr>
          <w:p w14:paraId="49FB72E4" w14:textId="77777777" w:rsidR="00666332" w:rsidRDefault="00000000">
            <w:r>
              <w:rPr>
                <w:sz w:val="21"/>
              </w:rPr>
              <w:t>Figura 5</w:t>
            </w:r>
          </w:p>
        </w:tc>
        <w:tc>
          <w:tcPr>
            <w:tcW w:w="7416" w:type="dxa"/>
          </w:tcPr>
          <w:p w14:paraId="4E7369A5" w14:textId="77777777" w:rsidR="00666332" w:rsidRDefault="00000000">
            <w:r>
              <w:rPr>
                <w:sz w:val="21"/>
              </w:rPr>
              <w:t>Matriz de confusión del modelo Random Forest</w:t>
            </w:r>
          </w:p>
        </w:tc>
        <w:tc>
          <w:tcPr>
            <w:tcW w:w="1152" w:type="dxa"/>
          </w:tcPr>
          <w:p w14:paraId="3CA8D075" w14:textId="77777777" w:rsidR="00666332" w:rsidRDefault="00000000">
            <w:r>
              <w:rPr>
                <w:sz w:val="21"/>
              </w:rPr>
              <w:t>pág. 11</w:t>
            </w:r>
          </w:p>
        </w:tc>
      </w:tr>
    </w:tbl>
    <w:p w14:paraId="6ADBFF5A" w14:textId="77777777" w:rsidR="00C5790B" w:rsidRDefault="00000000">
      <w:r>
        <w:br w:type="page"/>
      </w:r>
    </w:p>
    <w:p w14:paraId="14E01795" w14:textId="77777777" w:rsidR="00C5790B" w:rsidRDefault="00000000">
      <w:pPr>
        <w:pStyle w:val="Ttulo1"/>
      </w:pPr>
      <w:r>
        <w:lastRenderedPageBreak/>
        <w:t>TÍTULO DEL INFORME</w:t>
      </w:r>
    </w:p>
    <w:p w14:paraId="73F57A94" w14:textId="77777777" w:rsidR="00C5790B" w:rsidRDefault="00000000">
      <w:r>
        <w:t>Análisis exploratorio y modelo básico de Machine Learning para la predicción del riesgo académico estudiantil en entornos virtuales de aprendizaje</w:t>
      </w:r>
    </w:p>
    <w:p w14:paraId="2B6C7C99" w14:textId="77777777" w:rsidR="00C5790B" w:rsidRDefault="00000000">
      <w:r>
        <w:t>Autor: Milton Elías Espinoza Villalba</w:t>
      </w:r>
      <w:r>
        <w:br/>
        <w:t>Correo electrónico: meespinozav@estudiantes.uhemisferios.edu.ec</w:t>
      </w:r>
    </w:p>
    <w:p w14:paraId="7BF4C4BB" w14:textId="77777777" w:rsidR="00C5790B" w:rsidRDefault="00000000">
      <w:pPr>
        <w:pStyle w:val="Ttulo1"/>
      </w:pPr>
      <w:r>
        <w:t>1. Introducción</w:t>
      </w:r>
    </w:p>
    <w:p w14:paraId="782C4140" w14:textId="77777777" w:rsidR="00A95B77" w:rsidRDefault="00000000" w:rsidP="00A95B77">
      <w:pPr>
        <w:spacing w:after="0"/>
      </w:pPr>
      <w:r>
        <w:t xml:space="preserve">La </w:t>
      </w:r>
      <w:proofErr w:type="spellStart"/>
      <w:r>
        <w:t>transformación</w:t>
      </w:r>
      <w:proofErr w:type="spellEnd"/>
      <w:r>
        <w:t xml:space="preserve"> digital de la educación superior ha incrementado la disponibilidad de datos sobre estudiantes, cursos, evaluaciones e interacción en plataformas virtuales de aprendizaje. Estos datos permiten aplicar analítica educativa para comprender patrones de rendimiento, participación y riesgo académico. </w:t>
      </w:r>
      <w:r w:rsidR="00A95B77" w:rsidRPr="00A95B77">
        <w:t xml:space="preserve">En </w:t>
      </w:r>
      <w:proofErr w:type="spellStart"/>
      <w:r w:rsidR="00A95B77" w:rsidRPr="00A95B77">
        <w:t>este</w:t>
      </w:r>
      <w:proofErr w:type="spellEnd"/>
      <w:r w:rsidR="00A95B77" w:rsidRPr="00A95B77">
        <w:t xml:space="preserve"> </w:t>
      </w:r>
      <w:proofErr w:type="spellStart"/>
      <w:r w:rsidR="00A95B77" w:rsidRPr="00A95B77">
        <w:t>trabajo</w:t>
      </w:r>
      <w:proofErr w:type="spellEnd"/>
      <w:r w:rsidR="00A95B77" w:rsidRPr="00A95B77">
        <w:t xml:space="preserve"> se </w:t>
      </w:r>
      <w:proofErr w:type="spellStart"/>
      <w:r w:rsidR="00A95B77" w:rsidRPr="00A95B77">
        <w:t>utiliza</w:t>
      </w:r>
      <w:proofErr w:type="spellEnd"/>
      <w:r w:rsidR="00A95B77" w:rsidRPr="00A95B77">
        <w:t xml:space="preserve"> </w:t>
      </w:r>
      <w:proofErr w:type="spellStart"/>
      <w:r w:rsidR="00A95B77" w:rsidRPr="00A95B77">
        <w:t>el</w:t>
      </w:r>
      <w:proofErr w:type="spellEnd"/>
      <w:r w:rsidR="00A95B77" w:rsidRPr="00A95B77">
        <w:t xml:space="preserve"> Open University Learning Analytics Dataset (OULAD), un dataset </w:t>
      </w:r>
      <w:proofErr w:type="spellStart"/>
      <w:r w:rsidR="00A95B77" w:rsidRPr="00A95B77">
        <w:t>público</w:t>
      </w:r>
      <w:proofErr w:type="spellEnd"/>
      <w:r w:rsidR="00A95B77" w:rsidRPr="00A95B77">
        <w:t xml:space="preserve"> </w:t>
      </w:r>
      <w:proofErr w:type="spellStart"/>
      <w:r w:rsidR="00A95B77" w:rsidRPr="00A95B77">
        <w:t>orientado</w:t>
      </w:r>
      <w:proofErr w:type="spellEnd"/>
      <w:r w:rsidR="00A95B77" w:rsidRPr="00A95B77">
        <w:t xml:space="preserve"> al </w:t>
      </w:r>
      <w:proofErr w:type="spellStart"/>
      <w:r w:rsidR="00A95B77" w:rsidRPr="00A95B77">
        <w:t>análisis</w:t>
      </w:r>
      <w:proofErr w:type="spellEnd"/>
      <w:r w:rsidR="00A95B77" w:rsidRPr="00A95B77">
        <w:t xml:space="preserve"> de </w:t>
      </w:r>
      <w:proofErr w:type="spellStart"/>
      <w:r w:rsidR="00A95B77" w:rsidRPr="00A95B77">
        <w:t>aprendizaje</w:t>
      </w:r>
      <w:proofErr w:type="spellEnd"/>
      <w:r w:rsidR="00A95B77" w:rsidRPr="00A95B77">
        <w:t xml:space="preserve"> </w:t>
      </w:r>
      <w:proofErr w:type="spellStart"/>
      <w:r w:rsidR="00A95B77" w:rsidRPr="00A95B77">
        <w:t>en</w:t>
      </w:r>
      <w:proofErr w:type="spellEnd"/>
      <w:r w:rsidR="00A95B77" w:rsidRPr="00A95B77">
        <w:t xml:space="preserve"> </w:t>
      </w:r>
      <w:proofErr w:type="spellStart"/>
      <w:r w:rsidR="00A95B77" w:rsidRPr="00A95B77">
        <w:t>línea</w:t>
      </w:r>
      <w:proofErr w:type="spellEnd"/>
      <w:r w:rsidR="00A95B77" w:rsidRPr="00A95B77">
        <w:t xml:space="preserve">, </w:t>
      </w:r>
      <w:proofErr w:type="spellStart"/>
      <w:r w:rsidR="00A95B77" w:rsidRPr="00A95B77">
        <w:t>publicado</w:t>
      </w:r>
      <w:proofErr w:type="spellEnd"/>
      <w:r w:rsidR="00A95B77" w:rsidRPr="00A95B77">
        <w:t xml:space="preserve"> </w:t>
      </w:r>
      <w:proofErr w:type="spellStart"/>
      <w:r w:rsidR="00A95B77" w:rsidRPr="00A95B77">
        <w:t>como</w:t>
      </w:r>
      <w:proofErr w:type="spellEnd"/>
      <w:r w:rsidR="00A95B77" w:rsidRPr="00A95B77">
        <w:t xml:space="preserve"> </w:t>
      </w:r>
      <w:proofErr w:type="spellStart"/>
      <w:r w:rsidR="00A95B77" w:rsidRPr="00A95B77">
        <w:t>recurso</w:t>
      </w:r>
      <w:proofErr w:type="spellEnd"/>
      <w:r w:rsidR="00A95B77" w:rsidRPr="00A95B77">
        <w:t xml:space="preserve"> de </w:t>
      </w:r>
      <w:proofErr w:type="spellStart"/>
      <w:r w:rsidR="00A95B77" w:rsidRPr="00A95B77">
        <w:t>investigación</w:t>
      </w:r>
      <w:proofErr w:type="spellEnd"/>
      <w:r w:rsidR="00A95B77" w:rsidRPr="00A95B77">
        <w:t xml:space="preserve"> </w:t>
      </w:r>
      <w:proofErr w:type="spellStart"/>
      <w:r w:rsidR="00A95B77" w:rsidRPr="00A95B77">
        <w:t>en</w:t>
      </w:r>
      <w:proofErr w:type="spellEnd"/>
      <w:r w:rsidR="00A95B77" w:rsidRPr="00A95B77">
        <w:t xml:space="preserve"> </w:t>
      </w:r>
      <w:proofErr w:type="spellStart"/>
      <w:r w:rsidR="00A95B77" w:rsidRPr="00A95B77">
        <w:t>analítica</w:t>
      </w:r>
      <w:proofErr w:type="spellEnd"/>
      <w:r w:rsidR="00A95B77" w:rsidRPr="00A95B77">
        <w:t xml:space="preserve"> del </w:t>
      </w:r>
      <w:proofErr w:type="spellStart"/>
      <w:r w:rsidR="00A95B77" w:rsidRPr="00A95B77">
        <w:t>aprendizaje</w:t>
      </w:r>
      <w:proofErr w:type="spellEnd"/>
      <w:r w:rsidR="00A95B77" w:rsidRPr="00A95B77">
        <w:t xml:space="preserve"> y disponible </w:t>
      </w:r>
      <w:proofErr w:type="spellStart"/>
      <w:r w:rsidR="00A95B77" w:rsidRPr="00A95B77">
        <w:t>en</w:t>
      </w:r>
      <w:proofErr w:type="spellEnd"/>
      <w:r w:rsidR="00A95B77" w:rsidRPr="00A95B77">
        <w:t xml:space="preserve"> </w:t>
      </w:r>
      <w:proofErr w:type="spellStart"/>
      <w:r w:rsidR="00A95B77" w:rsidRPr="00A95B77">
        <w:t>repositorios</w:t>
      </w:r>
      <w:proofErr w:type="spellEnd"/>
      <w:r w:rsidR="00A95B77" w:rsidRPr="00A95B77">
        <w:t xml:space="preserve"> </w:t>
      </w:r>
      <w:proofErr w:type="spellStart"/>
      <w:r w:rsidR="00A95B77" w:rsidRPr="00A95B77">
        <w:t>académicos</w:t>
      </w:r>
      <w:proofErr w:type="spellEnd"/>
      <w:r w:rsidR="00A95B77" w:rsidRPr="00A95B77">
        <w:t xml:space="preserve"> de </w:t>
      </w:r>
      <w:proofErr w:type="spellStart"/>
      <w:r w:rsidR="00A95B77" w:rsidRPr="00A95B77">
        <w:t>datos</w:t>
      </w:r>
      <w:proofErr w:type="spellEnd"/>
      <w:r w:rsidR="00A95B77" w:rsidRPr="00A95B77">
        <w:t xml:space="preserve"> </w:t>
      </w:r>
      <w:proofErr w:type="spellStart"/>
      <w:r w:rsidR="00A95B77" w:rsidRPr="00A95B77">
        <w:t>abiertos</w:t>
      </w:r>
      <w:proofErr w:type="spellEnd"/>
      <w:r w:rsidR="00A95B77" w:rsidRPr="00A95B77">
        <w:t xml:space="preserve"> (</w:t>
      </w:r>
      <w:proofErr w:type="spellStart"/>
      <w:r w:rsidR="00A95B77" w:rsidRPr="00A95B77">
        <w:t>Kuzilek</w:t>
      </w:r>
      <w:proofErr w:type="spellEnd"/>
      <w:r w:rsidR="00A95B77" w:rsidRPr="00A95B77">
        <w:t xml:space="preserve"> et al., 2017; The University of California, Irvine, 2015). El </w:t>
      </w:r>
      <w:proofErr w:type="spellStart"/>
      <w:r w:rsidR="00A95B77" w:rsidRPr="00A95B77">
        <w:t>propósito</w:t>
      </w:r>
      <w:proofErr w:type="spellEnd"/>
      <w:r w:rsidR="00A95B77" w:rsidRPr="00A95B77">
        <w:t xml:space="preserve"> es </w:t>
      </w:r>
      <w:proofErr w:type="spellStart"/>
      <w:r w:rsidR="00A95B77" w:rsidRPr="00A95B77">
        <w:t>construir</w:t>
      </w:r>
      <w:proofErr w:type="spellEnd"/>
      <w:r w:rsidR="00A95B77" w:rsidRPr="00A95B77">
        <w:t xml:space="preserve"> un </w:t>
      </w:r>
      <w:proofErr w:type="spellStart"/>
      <w:r w:rsidR="00A95B77" w:rsidRPr="00A95B77">
        <w:t>caso</w:t>
      </w:r>
      <w:proofErr w:type="spellEnd"/>
      <w:r w:rsidR="00A95B77" w:rsidRPr="00A95B77">
        <w:t xml:space="preserve"> </w:t>
      </w:r>
      <w:proofErr w:type="spellStart"/>
      <w:r w:rsidR="00A95B77" w:rsidRPr="00A95B77">
        <w:t>aplicado</w:t>
      </w:r>
      <w:proofErr w:type="spellEnd"/>
      <w:r w:rsidR="00A95B77" w:rsidRPr="00A95B77">
        <w:t xml:space="preserve"> de </w:t>
      </w:r>
      <w:proofErr w:type="spellStart"/>
      <w:r w:rsidR="00A95B77" w:rsidRPr="00A95B77">
        <w:t>análisis</w:t>
      </w:r>
      <w:proofErr w:type="spellEnd"/>
      <w:r w:rsidR="00A95B77" w:rsidRPr="00A95B77">
        <w:t xml:space="preserve"> </w:t>
      </w:r>
      <w:proofErr w:type="spellStart"/>
      <w:r w:rsidR="00A95B77" w:rsidRPr="00A95B77">
        <w:t>exploratorio</w:t>
      </w:r>
      <w:proofErr w:type="spellEnd"/>
      <w:r w:rsidR="00A95B77" w:rsidRPr="00A95B77">
        <w:t xml:space="preserve"> y Machine Learning </w:t>
      </w:r>
      <w:proofErr w:type="spellStart"/>
      <w:r w:rsidR="00A95B77" w:rsidRPr="00A95B77">
        <w:t>básico</w:t>
      </w:r>
      <w:proofErr w:type="spellEnd"/>
      <w:r w:rsidR="00A95B77" w:rsidRPr="00A95B77">
        <w:t xml:space="preserve">. </w:t>
      </w:r>
    </w:p>
    <w:p w14:paraId="54D03640" w14:textId="77777777" w:rsidR="00A95B77" w:rsidRDefault="00A95B77" w:rsidP="00A95B77">
      <w:pPr>
        <w:spacing w:after="0"/>
      </w:pPr>
    </w:p>
    <w:p w14:paraId="52BE14C8" w14:textId="77777777" w:rsidR="00C5790B" w:rsidRDefault="00000000" w:rsidP="00A95B77">
      <w:pPr>
        <w:spacing w:after="0"/>
      </w:pPr>
      <w:r>
        <w:t xml:space="preserve">El </w:t>
      </w:r>
      <w:proofErr w:type="spellStart"/>
      <w:r>
        <w:t>análisis</w:t>
      </w:r>
      <w:proofErr w:type="spellEnd"/>
      <w:r>
        <w:t xml:space="preserve"> se </w:t>
      </w:r>
      <w:proofErr w:type="spellStart"/>
      <w:r>
        <w:t>desarrolla</w:t>
      </w:r>
      <w:proofErr w:type="spellEnd"/>
      <w:r>
        <w:t xml:space="preserve"> </w:t>
      </w:r>
      <w:proofErr w:type="spellStart"/>
      <w:r>
        <w:t>en</w:t>
      </w:r>
      <w:proofErr w:type="spellEnd"/>
      <w:r>
        <w:t xml:space="preserve"> Google Colab con Python, aplicando manejo de DataFrames, limpieza de datos, integración de tablas, análisis exploratorio, visualización e implementación de un modelo supervisado con scikit-learn. La finalidad no es reemplazar el criterio docente, sino demostrar cómo un pipeline analítico puede apoyar la detección temprana de estudiantes con posible riesgo académico.</w:t>
      </w:r>
    </w:p>
    <w:p w14:paraId="61302D32" w14:textId="77777777" w:rsidR="00C5790B" w:rsidRDefault="00000000">
      <w:pPr>
        <w:pStyle w:val="Ttulo1"/>
      </w:pPr>
      <w:r>
        <w:t>2. Descripción del dataset</w:t>
      </w:r>
    </w:p>
    <w:p w14:paraId="1042D0A0" w14:textId="77777777" w:rsidR="00A95B77" w:rsidRPr="00A95B77" w:rsidRDefault="00A95B77" w:rsidP="00A95B77">
      <w:pPr>
        <w:rPr>
          <w:lang w:val="es-MX"/>
        </w:rPr>
      </w:pPr>
      <w:r w:rsidRPr="00A95B77">
        <w:rPr>
          <w:lang w:val="es-MX"/>
        </w:rPr>
        <w:t xml:space="preserve">El </w:t>
      </w:r>
      <w:proofErr w:type="spellStart"/>
      <w:r w:rsidRPr="00A95B77">
        <w:rPr>
          <w:lang w:val="es-MX"/>
        </w:rPr>
        <w:t>dataset</w:t>
      </w:r>
      <w:proofErr w:type="spellEnd"/>
      <w:r w:rsidRPr="00A95B77">
        <w:rPr>
          <w:lang w:val="es-MX"/>
        </w:rPr>
        <w:t xml:space="preserve"> seleccionado es Open University </w:t>
      </w:r>
      <w:proofErr w:type="spellStart"/>
      <w:r w:rsidRPr="00A95B77">
        <w:rPr>
          <w:lang w:val="es-MX"/>
        </w:rPr>
        <w:t>Learning</w:t>
      </w:r>
      <w:proofErr w:type="spellEnd"/>
      <w:r w:rsidRPr="00A95B77">
        <w:rPr>
          <w:lang w:val="es-MX"/>
        </w:rPr>
        <w:t xml:space="preserve"> </w:t>
      </w:r>
      <w:proofErr w:type="spellStart"/>
      <w:r w:rsidRPr="00A95B77">
        <w:rPr>
          <w:lang w:val="es-MX"/>
        </w:rPr>
        <w:t>Analytics</w:t>
      </w:r>
      <w:proofErr w:type="spellEnd"/>
      <w:r w:rsidRPr="00A95B77">
        <w:rPr>
          <w:lang w:val="es-MX"/>
        </w:rPr>
        <w:t xml:space="preserve"> </w:t>
      </w:r>
      <w:proofErr w:type="spellStart"/>
      <w:r w:rsidRPr="00A95B77">
        <w:rPr>
          <w:lang w:val="es-MX"/>
        </w:rPr>
        <w:t>Dataset</w:t>
      </w:r>
      <w:proofErr w:type="spellEnd"/>
      <w:r w:rsidRPr="00A95B77">
        <w:rPr>
          <w:lang w:val="es-MX"/>
        </w:rPr>
        <w:t xml:space="preserve"> (OULAD). Este conjunto de datos contiene información sobre cursos, estudiantes, evaluaciones e interacciones de estudiantes con un entorno virtual de aprendizaje. Según Kuzilek et al. (2017), OULAD fue diseñado como un recurso para investigación en analítica del aprendizaje, integrando datos académicos, demográficos y de interacción digital. Además, el UCI Machine </w:t>
      </w:r>
      <w:proofErr w:type="spellStart"/>
      <w:r w:rsidRPr="00A95B77">
        <w:rPr>
          <w:lang w:val="es-MX"/>
        </w:rPr>
        <w:t>Learning</w:t>
      </w:r>
      <w:proofErr w:type="spellEnd"/>
      <w:r w:rsidRPr="00A95B77">
        <w:rPr>
          <w:lang w:val="es-MX"/>
        </w:rPr>
        <w:t xml:space="preserve"> </w:t>
      </w:r>
      <w:proofErr w:type="spellStart"/>
      <w:r w:rsidRPr="00A95B77">
        <w:rPr>
          <w:lang w:val="es-MX"/>
        </w:rPr>
        <w:t>Repository</w:t>
      </w:r>
      <w:proofErr w:type="spellEnd"/>
      <w:r w:rsidRPr="00A95B77">
        <w:rPr>
          <w:lang w:val="es-MX"/>
        </w:rPr>
        <w:t xml:space="preserve"> lo registra como un </w:t>
      </w:r>
      <w:proofErr w:type="spellStart"/>
      <w:r w:rsidRPr="00A95B77">
        <w:rPr>
          <w:lang w:val="es-MX"/>
        </w:rPr>
        <w:t>dataset</w:t>
      </w:r>
      <w:proofErr w:type="spellEnd"/>
      <w:r w:rsidRPr="00A95B77">
        <w:rPr>
          <w:lang w:val="es-MX"/>
        </w:rPr>
        <w:t xml:space="preserve"> público aplicable a tareas de análisis y modelado de datos (The University </w:t>
      </w:r>
      <w:proofErr w:type="spellStart"/>
      <w:r w:rsidRPr="00A95B77">
        <w:rPr>
          <w:lang w:val="es-MX"/>
        </w:rPr>
        <w:t>of</w:t>
      </w:r>
      <w:proofErr w:type="spellEnd"/>
      <w:r w:rsidRPr="00A95B77">
        <w:rPr>
          <w:lang w:val="es-MX"/>
        </w:rPr>
        <w:t xml:space="preserve"> California, Irvine, 2015). Los datos están organizados en varios archivos CSV conectados mediante identificadores como </w:t>
      </w:r>
      <w:proofErr w:type="spellStart"/>
      <w:r w:rsidRPr="00A95B77">
        <w:rPr>
          <w:lang w:val="es-MX"/>
        </w:rPr>
        <w:t>code_module</w:t>
      </w:r>
      <w:proofErr w:type="spellEnd"/>
      <w:r w:rsidRPr="00A95B77">
        <w:rPr>
          <w:lang w:val="es-MX"/>
        </w:rPr>
        <w:t xml:space="preserve">, </w:t>
      </w:r>
      <w:proofErr w:type="spellStart"/>
      <w:r w:rsidRPr="00A95B77">
        <w:rPr>
          <w:lang w:val="es-MX"/>
        </w:rPr>
        <w:t>code_presentation</w:t>
      </w:r>
      <w:proofErr w:type="spellEnd"/>
      <w:r w:rsidRPr="00A95B77">
        <w:rPr>
          <w:lang w:val="es-MX"/>
        </w:rPr>
        <w:t xml:space="preserve">, </w:t>
      </w:r>
      <w:proofErr w:type="spellStart"/>
      <w:r w:rsidRPr="00A95B77">
        <w:rPr>
          <w:lang w:val="es-MX"/>
        </w:rPr>
        <w:t>id_student</w:t>
      </w:r>
      <w:proofErr w:type="spellEnd"/>
      <w:r w:rsidRPr="00A95B77">
        <w:rPr>
          <w:lang w:val="es-MX"/>
        </w:rPr>
        <w:t xml:space="preserve"> e </w:t>
      </w:r>
      <w:proofErr w:type="spellStart"/>
      <w:r w:rsidRPr="00A95B77">
        <w:rPr>
          <w:lang w:val="es-MX"/>
        </w:rPr>
        <w:t>id_assessment</w:t>
      </w:r>
      <w:proofErr w:type="spellEnd"/>
      <w:r w:rsidRPr="00A95B77">
        <w:rPr>
          <w:lang w:val="es-MX"/>
        </w:rPr>
        <w:t xml:space="preserve">. El </w:t>
      </w:r>
      <w:proofErr w:type="spellStart"/>
      <w:r w:rsidRPr="00A95B77">
        <w:rPr>
          <w:lang w:val="es-MX"/>
        </w:rPr>
        <w:t>dataset</w:t>
      </w:r>
      <w:proofErr w:type="spellEnd"/>
      <w:r w:rsidRPr="00A95B77">
        <w:rPr>
          <w:lang w:val="es-MX"/>
        </w:rPr>
        <w:t xml:space="preserve"> es público y anonimizado, por lo que resulta adecuado para uso académico.</w:t>
      </w:r>
    </w:p>
    <w:tbl>
      <w:tblPr>
        <w:tblStyle w:val="Tablaconcuadrcula"/>
        <w:tblW w:w="0" w:type="auto"/>
        <w:jc w:val="center"/>
        <w:tblLook w:val="04A0" w:firstRow="1" w:lastRow="0" w:firstColumn="1" w:lastColumn="0" w:noHBand="0" w:noVBand="1"/>
      </w:tblPr>
      <w:tblGrid>
        <w:gridCol w:w="3149"/>
        <w:gridCol w:w="6859"/>
      </w:tblGrid>
      <w:tr w:rsidR="00C5790B" w14:paraId="2162AE44" w14:textId="77777777">
        <w:trPr>
          <w:jc w:val="center"/>
        </w:trPr>
        <w:tc>
          <w:tcPr>
            <w:tcW w:w="3168" w:type="dxa"/>
            <w:shd w:val="clear" w:color="auto" w:fill="1F4E79"/>
            <w:vAlign w:val="center"/>
          </w:tcPr>
          <w:p w14:paraId="6E4A4E75" w14:textId="77777777" w:rsidR="00C5790B" w:rsidRDefault="00000000">
            <w:r>
              <w:rPr>
                <w:b/>
                <w:color w:val="FFFFFF"/>
              </w:rPr>
              <w:t>Campo</w:t>
            </w:r>
          </w:p>
        </w:tc>
        <w:tc>
          <w:tcPr>
            <w:tcW w:w="6912" w:type="dxa"/>
            <w:shd w:val="clear" w:color="auto" w:fill="1F4E79"/>
            <w:vAlign w:val="center"/>
          </w:tcPr>
          <w:p w14:paraId="33B0D185" w14:textId="77777777" w:rsidR="00C5790B" w:rsidRDefault="00000000">
            <w:r>
              <w:rPr>
                <w:b/>
                <w:color w:val="FFFFFF"/>
              </w:rPr>
              <w:t>Descripción</w:t>
            </w:r>
          </w:p>
        </w:tc>
      </w:tr>
      <w:tr w:rsidR="00C5790B" w14:paraId="1B2D32BB" w14:textId="77777777">
        <w:trPr>
          <w:jc w:val="center"/>
        </w:trPr>
        <w:tc>
          <w:tcPr>
            <w:tcW w:w="3168" w:type="dxa"/>
            <w:vAlign w:val="center"/>
          </w:tcPr>
          <w:p w14:paraId="61C41D19" w14:textId="77777777" w:rsidR="00C5790B" w:rsidRDefault="00000000">
            <w:r>
              <w:t>Nombre del dataset</w:t>
            </w:r>
          </w:p>
        </w:tc>
        <w:tc>
          <w:tcPr>
            <w:tcW w:w="6912" w:type="dxa"/>
            <w:vAlign w:val="center"/>
          </w:tcPr>
          <w:p w14:paraId="3B9D4357" w14:textId="77777777" w:rsidR="00C5790B" w:rsidRDefault="00000000">
            <w:r>
              <w:t>Open University Learning Analytics Dataset (OULAD)</w:t>
            </w:r>
          </w:p>
        </w:tc>
      </w:tr>
      <w:tr w:rsidR="00C5790B" w14:paraId="63FA2AF1" w14:textId="77777777">
        <w:trPr>
          <w:jc w:val="center"/>
        </w:trPr>
        <w:tc>
          <w:tcPr>
            <w:tcW w:w="3168" w:type="dxa"/>
            <w:vAlign w:val="center"/>
          </w:tcPr>
          <w:p w14:paraId="2FFFE668" w14:textId="77777777" w:rsidR="00C5790B" w:rsidRDefault="00000000">
            <w:r>
              <w:t>Fuente u origen</w:t>
            </w:r>
          </w:p>
        </w:tc>
        <w:tc>
          <w:tcPr>
            <w:tcW w:w="6912" w:type="dxa"/>
            <w:vAlign w:val="center"/>
          </w:tcPr>
          <w:p w14:paraId="0736FFA6" w14:textId="77777777" w:rsidR="00C5790B" w:rsidRDefault="00000000">
            <w:r>
              <w:t>UCI Machine Learning Repository / Open University</w:t>
            </w:r>
          </w:p>
        </w:tc>
      </w:tr>
      <w:tr w:rsidR="00C5790B" w14:paraId="429B0D78" w14:textId="77777777">
        <w:trPr>
          <w:jc w:val="center"/>
        </w:trPr>
        <w:tc>
          <w:tcPr>
            <w:tcW w:w="3168" w:type="dxa"/>
            <w:vAlign w:val="center"/>
          </w:tcPr>
          <w:p w14:paraId="0F4E3CC4" w14:textId="77777777" w:rsidR="00C5790B" w:rsidRDefault="00000000">
            <w:r>
              <w:t>Formato</w:t>
            </w:r>
          </w:p>
        </w:tc>
        <w:tc>
          <w:tcPr>
            <w:tcW w:w="6912" w:type="dxa"/>
            <w:vAlign w:val="center"/>
          </w:tcPr>
          <w:p w14:paraId="477DDD2E" w14:textId="77777777" w:rsidR="00C5790B" w:rsidRDefault="00000000">
            <w:r>
              <w:t>Archivos CSV estructurados</w:t>
            </w:r>
          </w:p>
        </w:tc>
      </w:tr>
      <w:tr w:rsidR="00C5790B" w14:paraId="1ADE4960" w14:textId="77777777">
        <w:trPr>
          <w:jc w:val="center"/>
        </w:trPr>
        <w:tc>
          <w:tcPr>
            <w:tcW w:w="3168" w:type="dxa"/>
            <w:vAlign w:val="center"/>
          </w:tcPr>
          <w:p w14:paraId="516093AD" w14:textId="77777777" w:rsidR="00C5790B" w:rsidRDefault="00000000">
            <w:r>
              <w:t>Número de registros del dataset analítico integrado</w:t>
            </w:r>
          </w:p>
        </w:tc>
        <w:tc>
          <w:tcPr>
            <w:tcW w:w="6912" w:type="dxa"/>
            <w:vAlign w:val="center"/>
          </w:tcPr>
          <w:p w14:paraId="010E40F3" w14:textId="77777777" w:rsidR="00C5790B" w:rsidRDefault="00000000">
            <w:r>
              <w:t>32.593 estudiantes-registro</w:t>
            </w:r>
          </w:p>
        </w:tc>
      </w:tr>
      <w:tr w:rsidR="00C5790B" w14:paraId="687ADD67" w14:textId="77777777">
        <w:trPr>
          <w:jc w:val="center"/>
        </w:trPr>
        <w:tc>
          <w:tcPr>
            <w:tcW w:w="3168" w:type="dxa"/>
            <w:vAlign w:val="center"/>
          </w:tcPr>
          <w:p w14:paraId="5CB1A9F6" w14:textId="77777777" w:rsidR="00C5790B" w:rsidRDefault="00000000">
            <w:r>
              <w:t>Número de columnas del dataset analítico integrado</w:t>
            </w:r>
          </w:p>
        </w:tc>
        <w:tc>
          <w:tcPr>
            <w:tcW w:w="6912" w:type="dxa"/>
            <w:vAlign w:val="center"/>
          </w:tcPr>
          <w:p w14:paraId="26D22FA7" w14:textId="77777777" w:rsidR="00C5790B" w:rsidRDefault="00000000">
            <w:r>
              <w:t>31 columnas</w:t>
            </w:r>
          </w:p>
        </w:tc>
      </w:tr>
      <w:tr w:rsidR="00C5790B" w14:paraId="6E072152" w14:textId="77777777">
        <w:trPr>
          <w:jc w:val="center"/>
        </w:trPr>
        <w:tc>
          <w:tcPr>
            <w:tcW w:w="3168" w:type="dxa"/>
            <w:vAlign w:val="center"/>
          </w:tcPr>
          <w:p w14:paraId="4C8C9A0D" w14:textId="77777777" w:rsidR="00C5790B" w:rsidRDefault="00000000">
            <w:r>
              <w:t>Periodo de análisis</w:t>
            </w:r>
          </w:p>
        </w:tc>
        <w:tc>
          <w:tcPr>
            <w:tcW w:w="6912" w:type="dxa"/>
            <w:vAlign w:val="center"/>
          </w:tcPr>
          <w:p w14:paraId="48FEB233" w14:textId="77777777" w:rsidR="00C5790B" w:rsidRDefault="00000000">
            <w:r>
              <w:t>Fechas relativas al inicio del curso; no contiene calendario real</w:t>
            </w:r>
          </w:p>
        </w:tc>
      </w:tr>
      <w:tr w:rsidR="00C5790B" w14:paraId="0B4F0261" w14:textId="77777777">
        <w:trPr>
          <w:jc w:val="center"/>
        </w:trPr>
        <w:tc>
          <w:tcPr>
            <w:tcW w:w="3168" w:type="dxa"/>
            <w:vAlign w:val="center"/>
          </w:tcPr>
          <w:p w14:paraId="22963BFB" w14:textId="77777777" w:rsidR="00C5790B" w:rsidRDefault="00000000">
            <w:r>
              <w:t>Área o dominio</w:t>
            </w:r>
          </w:p>
        </w:tc>
        <w:tc>
          <w:tcPr>
            <w:tcW w:w="6912" w:type="dxa"/>
            <w:vAlign w:val="center"/>
          </w:tcPr>
          <w:p w14:paraId="7887C2F4" w14:textId="77777777" w:rsidR="00C5790B" w:rsidRDefault="00000000">
            <w:r>
              <w:t>Educación, analítica del aprendizaje y educación virtual</w:t>
            </w:r>
          </w:p>
        </w:tc>
      </w:tr>
      <w:tr w:rsidR="00C5790B" w14:paraId="47169ED6" w14:textId="77777777">
        <w:trPr>
          <w:jc w:val="center"/>
        </w:trPr>
        <w:tc>
          <w:tcPr>
            <w:tcW w:w="3168" w:type="dxa"/>
            <w:vAlign w:val="center"/>
          </w:tcPr>
          <w:p w14:paraId="711B00E7" w14:textId="77777777" w:rsidR="00C5790B" w:rsidRDefault="00000000">
            <w:r>
              <w:t>Nivel de sensibilidad</w:t>
            </w:r>
          </w:p>
        </w:tc>
        <w:tc>
          <w:tcPr>
            <w:tcW w:w="6912" w:type="dxa"/>
            <w:vAlign w:val="center"/>
          </w:tcPr>
          <w:p w14:paraId="33FE8A91" w14:textId="77777777" w:rsidR="00C5790B" w:rsidRDefault="00000000">
            <w:r>
              <w:t>Público y anonimizado; no contiene datos personales identificables</w:t>
            </w:r>
          </w:p>
        </w:tc>
      </w:tr>
    </w:tbl>
    <w:p w14:paraId="49D8607E" w14:textId="77777777" w:rsidR="00C5790B" w:rsidRDefault="00C5790B"/>
    <w:tbl>
      <w:tblPr>
        <w:tblStyle w:val="Tablaconcuadrcula"/>
        <w:tblW w:w="0" w:type="auto"/>
        <w:jc w:val="center"/>
        <w:tblLook w:val="04A0" w:firstRow="1" w:lastRow="0" w:firstColumn="1" w:lastColumn="0" w:noHBand="0" w:noVBand="1"/>
      </w:tblPr>
      <w:tblGrid>
        <w:gridCol w:w="3264"/>
        <w:gridCol w:w="3264"/>
        <w:gridCol w:w="3264"/>
      </w:tblGrid>
      <w:tr w:rsidR="00C5790B" w14:paraId="0EE946C7" w14:textId="77777777">
        <w:trPr>
          <w:jc w:val="center"/>
        </w:trPr>
        <w:tc>
          <w:tcPr>
            <w:tcW w:w="3264" w:type="dxa"/>
            <w:shd w:val="clear" w:color="auto" w:fill="1F4E79"/>
            <w:vAlign w:val="center"/>
          </w:tcPr>
          <w:p w14:paraId="0CFA9911" w14:textId="77777777" w:rsidR="00C5790B" w:rsidRDefault="00000000">
            <w:r>
              <w:rPr>
                <w:b/>
                <w:color w:val="FFFFFF"/>
              </w:rPr>
              <w:t>Tabla original</w:t>
            </w:r>
          </w:p>
        </w:tc>
        <w:tc>
          <w:tcPr>
            <w:tcW w:w="3264" w:type="dxa"/>
            <w:shd w:val="clear" w:color="auto" w:fill="1F4E79"/>
            <w:vAlign w:val="center"/>
          </w:tcPr>
          <w:p w14:paraId="04CEEC1C" w14:textId="77777777" w:rsidR="00C5790B" w:rsidRDefault="00000000">
            <w:r>
              <w:rPr>
                <w:b/>
                <w:color w:val="FFFFFF"/>
              </w:rPr>
              <w:t>Filas</w:t>
            </w:r>
          </w:p>
        </w:tc>
        <w:tc>
          <w:tcPr>
            <w:tcW w:w="3264" w:type="dxa"/>
            <w:shd w:val="clear" w:color="auto" w:fill="1F4E79"/>
            <w:vAlign w:val="center"/>
          </w:tcPr>
          <w:p w14:paraId="114493DD" w14:textId="77777777" w:rsidR="00C5790B" w:rsidRDefault="00000000">
            <w:r>
              <w:rPr>
                <w:b/>
                <w:color w:val="FFFFFF"/>
              </w:rPr>
              <w:t>Columnas</w:t>
            </w:r>
          </w:p>
        </w:tc>
      </w:tr>
      <w:tr w:rsidR="00C5790B" w14:paraId="3BEF6CFA" w14:textId="77777777">
        <w:trPr>
          <w:jc w:val="center"/>
        </w:trPr>
        <w:tc>
          <w:tcPr>
            <w:tcW w:w="3264" w:type="dxa"/>
            <w:vAlign w:val="center"/>
          </w:tcPr>
          <w:p w14:paraId="264CEA54" w14:textId="77777777" w:rsidR="00C5790B" w:rsidRDefault="00000000">
            <w:r>
              <w:t>courses</w:t>
            </w:r>
          </w:p>
        </w:tc>
        <w:tc>
          <w:tcPr>
            <w:tcW w:w="3264" w:type="dxa"/>
            <w:vAlign w:val="center"/>
          </w:tcPr>
          <w:p w14:paraId="6FC66E88" w14:textId="77777777" w:rsidR="00C5790B" w:rsidRDefault="00000000">
            <w:r>
              <w:t>22</w:t>
            </w:r>
          </w:p>
        </w:tc>
        <w:tc>
          <w:tcPr>
            <w:tcW w:w="3264" w:type="dxa"/>
            <w:vAlign w:val="center"/>
          </w:tcPr>
          <w:p w14:paraId="2A8B4554" w14:textId="77777777" w:rsidR="00C5790B" w:rsidRDefault="00000000">
            <w:r>
              <w:t>3</w:t>
            </w:r>
          </w:p>
        </w:tc>
      </w:tr>
      <w:tr w:rsidR="00C5790B" w14:paraId="41E6927F" w14:textId="77777777">
        <w:trPr>
          <w:jc w:val="center"/>
        </w:trPr>
        <w:tc>
          <w:tcPr>
            <w:tcW w:w="3264" w:type="dxa"/>
            <w:vAlign w:val="center"/>
          </w:tcPr>
          <w:p w14:paraId="6B3474E8" w14:textId="77777777" w:rsidR="00C5790B" w:rsidRDefault="00000000">
            <w:r>
              <w:t>assessments</w:t>
            </w:r>
          </w:p>
        </w:tc>
        <w:tc>
          <w:tcPr>
            <w:tcW w:w="3264" w:type="dxa"/>
            <w:vAlign w:val="center"/>
          </w:tcPr>
          <w:p w14:paraId="5675CA10" w14:textId="77777777" w:rsidR="00C5790B" w:rsidRDefault="00000000">
            <w:r>
              <w:t>206</w:t>
            </w:r>
          </w:p>
        </w:tc>
        <w:tc>
          <w:tcPr>
            <w:tcW w:w="3264" w:type="dxa"/>
            <w:vAlign w:val="center"/>
          </w:tcPr>
          <w:p w14:paraId="7FD5A34C" w14:textId="77777777" w:rsidR="00C5790B" w:rsidRDefault="00000000">
            <w:r>
              <w:t>6</w:t>
            </w:r>
          </w:p>
        </w:tc>
      </w:tr>
      <w:tr w:rsidR="00C5790B" w14:paraId="1825008E" w14:textId="77777777">
        <w:trPr>
          <w:jc w:val="center"/>
        </w:trPr>
        <w:tc>
          <w:tcPr>
            <w:tcW w:w="3264" w:type="dxa"/>
            <w:vAlign w:val="center"/>
          </w:tcPr>
          <w:p w14:paraId="458EDD97" w14:textId="77777777" w:rsidR="00C5790B" w:rsidRDefault="00000000">
            <w:r>
              <w:t>student_info</w:t>
            </w:r>
          </w:p>
        </w:tc>
        <w:tc>
          <w:tcPr>
            <w:tcW w:w="3264" w:type="dxa"/>
            <w:vAlign w:val="center"/>
          </w:tcPr>
          <w:p w14:paraId="14D7C053" w14:textId="77777777" w:rsidR="00C5790B" w:rsidRDefault="00000000">
            <w:r>
              <w:t>32.593</w:t>
            </w:r>
          </w:p>
        </w:tc>
        <w:tc>
          <w:tcPr>
            <w:tcW w:w="3264" w:type="dxa"/>
            <w:vAlign w:val="center"/>
          </w:tcPr>
          <w:p w14:paraId="33F9FB28" w14:textId="77777777" w:rsidR="00C5790B" w:rsidRDefault="00000000">
            <w:r>
              <w:t>12</w:t>
            </w:r>
          </w:p>
        </w:tc>
      </w:tr>
      <w:tr w:rsidR="00C5790B" w14:paraId="64B9FDAD" w14:textId="77777777">
        <w:trPr>
          <w:jc w:val="center"/>
        </w:trPr>
        <w:tc>
          <w:tcPr>
            <w:tcW w:w="3264" w:type="dxa"/>
            <w:vAlign w:val="center"/>
          </w:tcPr>
          <w:p w14:paraId="5E9304F3" w14:textId="77777777" w:rsidR="00C5790B" w:rsidRDefault="00000000">
            <w:r>
              <w:t>student_registration</w:t>
            </w:r>
          </w:p>
        </w:tc>
        <w:tc>
          <w:tcPr>
            <w:tcW w:w="3264" w:type="dxa"/>
            <w:vAlign w:val="center"/>
          </w:tcPr>
          <w:p w14:paraId="4931D56A" w14:textId="77777777" w:rsidR="00C5790B" w:rsidRDefault="00000000">
            <w:r>
              <w:t>32.593</w:t>
            </w:r>
          </w:p>
        </w:tc>
        <w:tc>
          <w:tcPr>
            <w:tcW w:w="3264" w:type="dxa"/>
            <w:vAlign w:val="center"/>
          </w:tcPr>
          <w:p w14:paraId="17D51602" w14:textId="77777777" w:rsidR="00C5790B" w:rsidRDefault="00000000">
            <w:r>
              <w:t>5</w:t>
            </w:r>
          </w:p>
        </w:tc>
      </w:tr>
      <w:tr w:rsidR="00C5790B" w14:paraId="438DDF91" w14:textId="77777777">
        <w:trPr>
          <w:jc w:val="center"/>
        </w:trPr>
        <w:tc>
          <w:tcPr>
            <w:tcW w:w="3264" w:type="dxa"/>
            <w:vAlign w:val="center"/>
          </w:tcPr>
          <w:p w14:paraId="4E45C378" w14:textId="77777777" w:rsidR="00C5790B" w:rsidRDefault="00000000">
            <w:r>
              <w:t>student_assessment</w:t>
            </w:r>
          </w:p>
        </w:tc>
        <w:tc>
          <w:tcPr>
            <w:tcW w:w="3264" w:type="dxa"/>
            <w:vAlign w:val="center"/>
          </w:tcPr>
          <w:p w14:paraId="6568A277" w14:textId="77777777" w:rsidR="00C5790B" w:rsidRDefault="00000000">
            <w:r>
              <w:t>173.912</w:t>
            </w:r>
          </w:p>
        </w:tc>
        <w:tc>
          <w:tcPr>
            <w:tcW w:w="3264" w:type="dxa"/>
            <w:vAlign w:val="center"/>
          </w:tcPr>
          <w:p w14:paraId="7A2DA131" w14:textId="77777777" w:rsidR="00C5790B" w:rsidRDefault="00000000">
            <w:r>
              <w:t>5</w:t>
            </w:r>
          </w:p>
        </w:tc>
      </w:tr>
      <w:tr w:rsidR="00C5790B" w14:paraId="37093A8B" w14:textId="77777777">
        <w:trPr>
          <w:jc w:val="center"/>
        </w:trPr>
        <w:tc>
          <w:tcPr>
            <w:tcW w:w="3264" w:type="dxa"/>
            <w:vAlign w:val="center"/>
          </w:tcPr>
          <w:p w14:paraId="34C6A6CD" w14:textId="77777777" w:rsidR="00C5790B" w:rsidRDefault="00000000">
            <w:r>
              <w:lastRenderedPageBreak/>
              <w:t>student_vle</w:t>
            </w:r>
          </w:p>
        </w:tc>
        <w:tc>
          <w:tcPr>
            <w:tcW w:w="3264" w:type="dxa"/>
            <w:vAlign w:val="center"/>
          </w:tcPr>
          <w:p w14:paraId="43F9DA3E" w14:textId="77777777" w:rsidR="00C5790B" w:rsidRDefault="00000000">
            <w:r>
              <w:t>10.655.280</w:t>
            </w:r>
          </w:p>
        </w:tc>
        <w:tc>
          <w:tcPr>
            <w:tcW w:w="3264" w:type="dxa"/>
            <w:vAlign w:val="center"/>
          </w:tcPr>
          <w:p w14:paraId="63365935" w14:textId="77777777" w:rsidR="00C5790B" w:rsidRDefault="00000000">
            <w:r>
              <w:t>5</w:t>
            </w:r>
          </w:p>
        </w:tc>
      </w:tr>
      <w:tr w:rsidR="00C5790B" w14:paraId="2D7FE34A" w14:textId="77777777">
        <w:trPr>
          <w:jc w:val="center"/>
        </w:trPr>
        <w:tc>
          <w:tcPr>
            <w:tcW w:w="3264" w:type="dxa"/>
            <w:vAlign w:val="center"/>
          </w:tcPr>
          <w:p w14:paraId="7817BCBC" w14:textId="77777777" w:rsidR="00C5790B" w:rsidRDefault="00000000">
            <w:r>
              <w:t>vle</w:t>
            </w:r>
          </w:p>
        </w:tc>
        <w:tc>
          <w:tcPr>
            <w:tcW w:w="3264" w:type="dxa"/>
            <w:vAlign w:val="center"/>
          </w:tcPr>
          <w:p w14:paraId="41B07B1F" w14:textId="77777777" w:rsidR="00C5790B" w:rsidRDefault="00000000">
            <w:r>
              <w:t>6.364</w:t>
            </w:r>
          </w:p>
        </w:tc>
        <w:tc>
          <w:tcPr>
            <w:tcW w:w="3264" w:type="dxa"/>
            <w:vAlign w:val="center"/>
          </w:tcPr>
          <w:p w14:paraId="2A7033CC" w14:textId="77777777" w:rsidR="00C5790B" w:rsidRDefault="00000000">
            <w:r>
              <w:t>6</w:t>
            </w:r>
          </w:p>
        </w:tc>
      </w:tr>
    </w:tbl>
    <w:p w14:paraId="1E3F60FB" w14:textId="77777777" w:rsidR="00C5790B" w:rsidRDefault="00C5790B"/>
    <w:p w14:paraId="00784186" w14:textId="77777777" w:rsidR="00C5790B" w:rsidRDefault="00000000">
      <w:pPr>
        <w:pStyle w:val="Ttulo1"/>
      </w:pPr>
      <w:r>
        <w:t>3. Descripción de variables, características y variable objetivo</w:t>
      </w:r>
    </w:p>
    <w:p w14:paraId="207657F8" w14:textId="77777777" w:rsidR="00C5790B" w:rsidRDefault="00000000">
      <w:r>
        <w:t>Las variables se organizan en dimensiones demográficas, académicas, evaluativas y de interacción digital. La variable objetivo se construyó a partir de final_result, agrupando Withdrawn y Fail como riesgo académico, y Pass y Distinction como sin riesgo académico.</w:t>
      </w:r>
    </w:p>
    <w:tbl>
      <w:tblPr>
        <w:tblStyle w:val="Tablaconcuadrcula"/>
        <w:tblW w:w="0" w:type="auto"/>
        <w:jc w:val="center"/>
        <w:tblLook w:val="04A0" w:firstRow="1" w:lastRow="0" w:firstColumn="1" w:lastColumn="0" w:noHBand="0" w:noVBand="1"/>
      </w:tblPr>
      <w:tblGrid>
        <w:gridCol w:w="1900"/>
        <w:gridCol w:w="2206"/>
        <w:gridCol w:w="2368"/>
        <w:gridCol w:w="1574"/>
        <w:gridCol w:w="1960"/>
      </w:tblGrid>
      <w:tr w:rsidR="00C5790B" w14:paraId="177AE96A" w14:textId="77777777">
        <w:trPr>
          <w:jc w:val="center"/>
        </w:trPr>
        <w:tc>
          <w:tcPr>
            <w:tcW w:w="1944" w:type="dxa"/>
            <w:shd w:val="clear" w:color="auto" w:fill="1F4E79"/>
            <w:vAlign w:val="center"/>
          </w:tcPr>
          <w:p w14:paraId="771997F6" w14:textId="77777777" w:rsidR="00C5790B" w:rsidRDefault="00000000">
            <w:r>
              <w:rPr>
                <w:b/>
                <w:color w:val="FFFFFF"/>
              </w:rPr>
              <w:t>Variable</w:t>
            </w:r>
          </w:p>
        </w:tc>
        <w:tc>
          <w:tcPr>
            <w:tcW w:w="1656" w:type="dxa"/>
            <w:shd w:val="clear" w:color="auto" w:fill="1F4E79"/>
            <w:vAlign w:val="center"/>
          </w:tcPr>
          <w:p w14:paraId="2BE7C007" w14:textId="77777777" w:rsidR="00C5790B" w:rsidRDefault="00000000">
            <w:r>
              <w:rPr>
                <w:b/>
                <w:color w:val="FFFFFF"/>
              </w:rPr>
              <w:t>Tipo de dato</w:t>
            </w:r>
          </w:p>
        </w:tc>
        <w:tc>
          <w:tcPr>
            <w:tcW w:w="3168" w:type="dxa"/>
            <w:shd w:val="clear" w:color="auto" w:fill="1F4E79"/>
            <w:vAlign w:val="center"/>
          </w:tcPr>
          <w:p w14:paraId="74BE8DF4" w14:textId="77777777" w:rsidR="00C5790B" w:rsidRDefault="00000000">
            <w:r>
              <w:rPr>
                <w:b/>
                <w:color w:val="FFFFFF"/>
              </w:rPr>
              <w:t>Descripción</w:t>
            </w:r>
          </w:p>
        </w:tc>
        <w:tc>
          <w:tcPr>
            <w:tcW w:w="1872" w:type="dxa"/>
            <w:shd w:val="clear" w:color="auto" w:fill="1F4E79"/>
            <w:vAlign w:val="center"/>
          </w:tcPr>
          <w:p w14:paraId="4D58B96F" w14:textId="77777777" w:rsidR="00C5790B" w:rsidRDefault="00000000">
            <w:r>
              <w:rPr>
                <w:b/>
                <w:color w:val="FFFFFF"/>
              </w:rPr>
              <w:t>Rol en el análisis</w:t>
            </w:r>
          </w:p>
        </w:tc>
        <w:tc>
          <w:tcPr>
            <w:tcW w:w="2304" w:type="dxa"/>
            <w:shd w:val="clear" w:color="auto" w:fill="1F4E79"/>
            <w:vAlign w:val="center"/>
          </w:tcPr>
          <w:p w14:paraId="5FCEB176" w14:textId="77777777" w:rsidR="00C5790B" w:rsidRDefault="00000000">
            <w:r>
              <w:rPr>
                <w:b/>
                <w:color w:val="FFFFFF"/>
              </w:rPr>
              <w:t>Observaciones</w:t>
            </w:r>
          </w:p>
        </w:tc>
      </w:tr>
      <w:tr w:rsidR="00C5790B" w14:paraId="79CF5F8A" w14:textId="77777777">
        <w:trPr>
          <w:jc w:val="center"/>
        </w:trPr>
        <w:tc>
          <w:tcPr>
            <w:tcW w:w="1944" w:type="dxa"/>
            <w:vAlign w:val="center"/>
          </w:tcPr>
          <w:p w14:paraId="61595069" w14:textId="77777777" w:rsidR="00C5790B" w:rsidRDefault="00000000">
            <w:r>
              <w:t>code_module</w:t>
            </w:r>
          </w:p>
        </w:tc>
        <w:tc>
          <w:tcPr>
            <w:tcW w:w="1656" w:type="dxa"/>
            <w:vAlign w:val="center"/>
          </w:tcPr>
          <w:p w14:paraId="3A6EC23B" w14:textId="77777777" w:rsidR="00C5790B" w:rsidRDefault="00000000">
            <w:r>
              <w:t>Categórica</w:t>
            </w:r>
          </w:p>
        </w:tc>
        <w:tc>
          <w:tcPr>
            <w:tcW w:w="3168" w:type="dxa"/>
            <w:vAlign w:val="center"/>
          </w:tcPr>
          <w:p w14:paraId="461E3576" w14:textId="77777777" w:rsidR="00C5790B" w:rsidRDefault="00000000">
            <w:r>
              <w:t>Código del módulo o curso</w:t>
            </w:r>
          </w:p>
        </w:tc>
        <w:tc>
          <w:tcPr>
            <w:tcW w:w="1872" w:type="dxa"/>
            <w:vAlign w:val="center"/>
          </w:tcPr>
          <w:p w14:paraId="0FF5DC84" w14:textId="77777777" w:rsidR="00C5790B" w:rsidRDefault="00000000">
            <w:r>
              <w:t>Predictora</w:t>
            </w:r>
          </w:p>
        </w:tc>
        <w:tc>
          <w:tcPr>
            <w:tcW w:w="2304" w:type="dxa"/>
            <w:vAlign w:val="center"/>
          </w:tcPr>
          <w:p w14:paraId="661975F7" w14:textId="77777777" w:rsidR="00C5790B" w:rsidRDefault="00000000">
            <w:r>
              <w:t>Permite segmentar por curso</w:t>
            </w:r>
          </w:p>
        </w:tc>
      </w:tr>
      <w:tr w:rsidR="00C5790B" w14:paraId="4E727DE1" w14:textId="77777777">
        <w:trPr>
          <w:jc w:val="center"/>
        </w:trPr>
        <w:tc>
          <w:tcPr>
            <w:tcW w:w="1944" w:type="dxa"/>
            <w:vAlign w:val="center"/>
          </w:tcPr>
          <w:p w14:paraId="23913708" w14:textId="77777777" w:rsidR="00C5790B" w:rsidRDefault="00000000">
            <w:r>
              <w:t>code_presentation</w:t>
            </w:r>
          </w:p>
        </w:tc>
        <w:tc>
          <w:tcPr>
            <w:tcW w:w="1656" w:type="dxa"/>
            <w:vAlign w:val="center"/>
          </w:tcPr>
          <w:p w14:paraId="14F8F82A" w14:textId="77777777" w:rsidR="00C5790B" w:rsidRDefault="00000000">
            <w:r>
              <w:t>Categórica</w:t>
            </w:r>
          </w:p>
        </w:tc>
        <w:tc>
          <w:tcPr>
            <w:tcW w:w="3168" w:type="dxa"/>
            <w:vAlign w:val="center"/>
          </w:tcPr>
          <w:p w14:paraId="2E5516F6" w14:textId="77777777" w:rsidR="00C5790B" w:rsidRDefault="00000000">
            <w:r>
              <w:t>Presentación o periodo académico del módulo</w:t>
            </w:r>
          </w:p>
        </w:tc>
        <w:tc>
          <w:tcPr>
            <w:tcW w:w="1872" w:type="dxa"/>
            <w:vAlign w:val="center"/>
          </w:tcPr>
          <w:p w14:paraId="115E9B95" w14:textId="77777777" w:rsidR="00C5790B" w:rsidRDefault="00000000">
            <w:r>
              <w:t>Predictora</w:t>
            </w:r>
          </w:p>
        </w:tc>
        <w:tc>
          <w:tcPr>
            <w:tcW w:w="2304" w:type="dxa"/>
            <w:vAlign w:val="center"/>
          </w:tcPr>
          <w:p w14:paraId="75837027" w14:textId="77777777" w:rsidR="00C5790B" w:rsidRDefault="00000000">
            <w:r>
              <w:t>Permite diferenciar cohortes</w:t>
            </w:r>
          </w:p>
        </w:tc>
      </w:tr>
      <w:tr w:rsidR="00C5790B" w14:paraId="6A37B6CE" w14:textId="77777777">
        <w:trPr>
          <w:jc w:val="center"/>
        </w:trPr>
        <w:tc>
          <w:tcPr>
            <w:tcW w:w="1944" w:type="dxa"/>
            <w:vAlign w:val="center"/>
          </w:tcPr>
          <w:p w14:paraId="1954085E" w14:textId="77777777" w:rsidR="00C5790B" w:rsidRDefault="00000000">
            <w:r>
              <w:t>id_student</w:t>
            </w:r>
          </w:p>
        </w:tc>
        <w:tc>
          <w:tcPr>
            <w:tcW w:w="1656" w:type="dxa"/>
            <w:vAlign w:val="center"/>
          </w:tcPr>
          <w:p w14:paraId="47D1B9A4" w14:textId="77777777" w:rsidR="00C5790B" w:rsidRDefault="00000000">
            <w:r>
              <w:t>Numérica/identificador</w:t>
            </w:r>
          </w:p>
        </w:tc>
        <w:tc>
          <w:tcPr>
            <w:tcW w:w="3168" w:type="dxa"/>
            <w:vAlign w:val="center"/>
          </w:tcPr>
          <w:p w14:paraId="53CBAAF5" w14:textId="77777777" w:rsidR="00C5790B" w:rsidRDefault="00000000">
            <w:r>
              <w:t>Identificador anonimizado del estudiante</w:t>
            </w:r>
          </w:p>
        </w:tc>
        <w:tc>
          <w:tcPr>
            <w:tcW w:w="1872" w:type="dxa"/>
            <w:vAlign w:val="center"/>
          </w:tcPr>
          <w:p w14:paraId="476A65CD" w14:textId="77777777" w:rsidR="00C5790B" w:rsidRDefault="00000000">
            <w:r>
              <w:t>Identificador</w:t>
            </w:r>
          </w:p>
        </w:tc>
        <w:tc>
          <w:tcPr>
            <w:tcW w:w="2304" w:type="dxa"/>
            <w:vAlign w:val="center"/>
          </w:tcPr>
          <w:p w14:paraId="57D0396C" w14:textId="77777777" w:rsidR="00C5790B" w:rsidRDefault="00000000">
            <w:r>
              <w:t>No se usa como predictor principal</w:t>
            </w:r>
          </w:p>
        </w:tc>
      </w:tr>
      <w:tr w:rsidR="00C5790B" w14:paraId="16B6391F" w14:textId="77777777">
        <w:trPr>
          <w:jc w:val="center"/>
        </w:trPr>
        <w:tc>
          <w:tcPr>
            <w:tcW w:w="1944" w:type="dxa"/>
            <w:vAlign w:val="center"/>
          </w:tcPr>
          <w:p w14:paraId="766CDD1E" w14:textId="77777777" w:rsidR="00C5790B" w:rsidRDefault="00000000">
            <w:r>
              <w:t>gender</w:t>
            </w:r>
          </w:p>
        </w:tc>
        <w:tc>
          <w:tcPr>
            <w:tcW w:w="1656" w:type="dxa"/>
            <w:vAlign w:val="center"/>
          </w:tcPr>
          <w:p w14:paraId="496BB166" w14:textId="77777777" w:rsidR="00C5790B" w:rsidRDefault="00000000">
            <w:r>
              <w:t>Categórica</w:t>
            </w:r>
          </w:p>
        </w:tc>
        <w:tc>
          <w:tcPr>
            <w:tcW w:w="3168" w:type="dxa"/>
            <w:vAlign w:val="center"/>
          </w:tcPr>
          <w:p w14:paraId="4381664E" w14:textId="77777777" w:rsidR="00C5790B" w:rsidRDefault="00000000">
            <w:r>
              <w:t>Género del estudiante</w:t>
            </w:r>
          </w:p>
        </w:tc>
        <w:tc>
          <w:tcPr>
            <w:tcW w:w="1872" w:type="dxa"/>
            <w:vAlign w:val="center"/>
          </w:tcPr>
          <w:p w14:paraId="563E866A" w14:textId="77777777" w:rsidR="00C5790B" w:rsidRDefault="00000000">
            <w:r>
              <w:t>Predictora</w:t>
            </w:r>
          </w:p>
        </w:tc>
        <w:tc>
          <w:tcPr>
            <w:tcW w:w="2304" w:type="dxa"/>
            <w:vAlign w:val="center"/>
          </w:tcPr>
          <w:p w14:paraId="37B786AC" w14:textId="77777777" w:rsidR="00C5790B" w:rsidRDefault="00000000">
            <w:r>
              <w:t>Variable demográfica</w:t>
            </w:r>
          </w:p>
        </w:tc>
      </w:tr>
      <w:tr w:rsidR="00C5790B" w14:paraId="4872C9A4" w14:textId="77777777">
        <w:trPr>
          <w:jc w:val="center"/>
        </w:trPr>
        <w:tc>
          <w:tcPr>
            <w:tcW w:w="1944" w:type="dxa"/>
            <w:vAlign w:val="center"/>
          </w:tcPr>
          <w:p w14:paraId="67BA1C6C" w14:textId="77777777" w:rsidR="00C5790B" w:rsidRDefault="00000000">
            <w:r>
              <w:t>region</w:t>
            </w:r>
          </w:p>
        </w:tc>
        <w:tc>
          <w:tcPr>
            <w:tcW w:w="1656" w:type="dxa"/>
            <w:vAlign w:val="center"/>
          </w:tcPr>
          <w:p w14:paraId="69E143FB" w14:textId="77777777" w:rsidR="00C5790B" w:rsidRDefault="00000000">
            <w:r>
              <w:t>Categórica</w:t>
            </w:r>
          </w:p>
        </w:tc>
        <w:tc>
          <w:tcPr>
            <w:tcW w:w="3168" w:type="dxa"/>
            <w:vAlign w:val="center"/>
          </w:tcPr>
          <w:p w14:paraId="01F9F1D8" w14:textId="77777777" w:rsidR="00C5790B" w:rsidRDefault="00000000">
            <w:r>
              <w:t>Región de residencia</w:t>
            </w:r>
          </w:p>
        </w:tc>
        <w:tc>
          <w:tcPr>
            <w:tcW w:w="1872" w:type="dxa"/>
            <w:vAlign w:val="center"/>
          </w:tcPr>
          <w:p w14:paraId="6CBF9008" w14:textId="77777777" w:rsidR="00C5790B" w:rsidRDefault="00000000">
            <w:r>
              <w:t>Predictora</w:t>
            </w:r>
          </w:p>
        </w:tc>
        <w:tc>
          <w:tcPr>
            <w:tcW w:w="2304" w:type="dxa"/>
            <w:vAlign w:val="center"/>
          </w:tcPr>
          <w:p w14:paraId="0C057554" w14:textId="77777777" w:rsidR="00C5790B" w:rsidRDefault="00000000">
            <w:r>
              <w:t>Variable contextual</w:t>
            </w:r>
          </w:p>
        </w:tc>
      </w:tr>
      <w:tr w:rsidR="00C5790B" w14:paraId="3DC9C837" w14:textId="77777777">
        <w:trPr>
          <w:jc w:val="center"/>
        </w:trPr>
        <w:tc>
          <w:tcPr>
            <w:tcW w:w="1944" w:type="dxa"/>
            <w:vAlign w:val="center"/>
          </w:tcPr>
          <w:p w14:paraId="76AE8645" w14:textId="77777777" w:rsidR="00C5790B" w:rsidRDefault="00000000">
            <w:r>
              <w:t>highest_education</w:t>
            </w:r>
          </w:p>
        </w:tc>
        <w:tc>
          <w:tcPr>
            <w:tcW w:w="1656" w:type="dxa"/>
            <w:vAlign w:val="center"/>
          </w:tcPr>
          <w:p w14:paraId="20620246" w14:textId="77777777" w:rsidR="00C5790B" w:rsidRDefault="00000000">
            <w:r>
              <w:t>Categórica</w:t>
            </w:r>
          </w:p>
        </w:tc>
        <w:tc>
          <w:tcPr>
            <w:tcW w:w="3168" w:type="dxa"/>
            <w:vAlign w:val="center"/>
          </w:tcPr>
          <w:p w14:paraId="6AFDFEFC" w14:textId="77777777" w:rsidR="00C5790B" w:rsidRDefault="00000000">
            <w:r>
              <w:t>Nivel educativo previo</w:t>
            </w:r>
          </w:p>
        </w:tc>
        <w:tc>
          <w:tcPr>
            <w:tcW w:w="1872" w:type="dxa"/>
            <w:vAlign w:val="center"/>
          </w:tcPr>
          <w:p w14:paraId="2D2BF54C" w14:textId="77777777" w:rsidR="00C5790B" w:rsidRDefault="00000000">
            <w:r>
              <w:t>Predictora</w:t>
            </w:r>
          </w:p>
        </w:tc>
        <w:tc>
          <w:tcPr>
            <w:tcW w:w="2304" w:type="dxa"/>
            <w:vAlign w:val="center"/>
          </w:tcPr>
          <w:p w14:paraId="0A6E1FE2" w14:textId="77777777" w:rsidR="00C5790B" w:rsidRDefault="00000000">
            <w:r>
              <w:t>Relevante para riesgo académico</w:t>
            </w:r>
          </w:p>
        </w:tc>
      </w:tr>
      <w:tr w:rsidR="00C5790B" w14:paraId="25DA7A7D" w14:textId="77777777">
        <w:trPr>
          <w:jc w:val="center"/>
        </w:trPr>
        <w:tc>
          <w:tcPr>
            <w:tcW w:w="1944" w:type="dxa"/>
            <w:vAlign w:val="center"/>
          </w:tcPr>
          <w:p w14:paraId="0112B8C8" w14:textId="77777777" w:rsidR="00C5790B" w:rsidRDefault="00000000">
            <w:r>
              <w:t>imd_band</w:t>
            </w:r>
          </w:p>
        </w:tc>
        <w:tc>
          <w:tcPr>
            <w:tcW w:w="1656" w:type="dxa"/>
            <w:vAlign w:val="center"/>
          </w:tcPr>
          <w:p w14:paraId="4647791E" w14:textId="77777777" w:rsidR="00C5790B" w:rsidRDefault="00000000">
            <w:r>
              <w:t>Categórica</w:t>
            </w:r>
          </w:p>
        </w:tc>
        <w:tc>
          <w:tcPr>
            <w:tcW w:w="3168" w:type="dxa"/>
            <w:vAlign w:val="center"/>
          </w:tcPr>
          <w:p w14:paraId="3EFE5109" w14:textId="77777777" w:rsidR="00C5790B" w:rsidRDefault="00000000">
            <w:r>
              <w:t>Indicador de contexto socioeconómico por banda</w:t>
            </w:r>
          </w:p>
        </w:tc>
        <w:tc>
          <w:tcPr>
            <w:tcW w:w="1872" w:type="dxa"/>
            <w:vAlign w:val="center"/>
          </w:tcPr>
          <w:p w14:paraId="3D77A31B" w14:textId="77777777" w:rsidR="00C5790B" w:rsidRDefault="00000000">
            <w:r>
              <w:t>Predictora</w:t>
            </w:r>
          </w:p>
        </w:tc>
        <w:tc>
          <w:tcPr>
            <w:tcW w:w="2304" w:type="dxa"/>
            <w:vAlign w:val="center"/>
          </w:tcPr>
          <w:p w14:paraId="31B91EAC" w14:textId="77777777" w:rsidR="00C5790B" w:rsidRDefault="00000000">
            <w:r>
              <w:t>Puede asociarse con desigualdad educativa</w:t>
            </w:r>
          </w:p>
        </w:tc>
      </w:tr>
      <w:tr w:rsidR="00C5790B" w14:paraId="619DFDF2" w14:textId="77777777">
        <w:trPr>
          <w:jc w:val="center"/>
        </w:trPr>
        <w:tc>
          <w:tcPr>
            <w:tcW w:w="1944" w:type="dxa"/>
            <w:vAlign w:val="center"/>
          </w:tcPr>
          <w:p w14:paraId="4999C442" w14:textId="77777777" w:rsidR="00C5790B" w:rsidRDefault="00000000">
            <w:r>
              <w:t>age_band</w:t>
            </w:r>
          </w:p>
        </w:tc>
        <w:tc>
          <w:tcPr>
            <w:tcW w:w="1656" w:type="dxa"/>
            <w:vAlign w:val="center"/>
          </w:tcPr>
          <w:p w14:paraId="2B0AF052" w14:textId="77777777" w:rsidR="00C5790B" w:rsidRDefault="00000000">
            <w:r>
              <w:t>Categórica</w:t>
            </w:r>
          </w:p>
        </w:tc>
        <w:tc>
          <w:tcPr>
            <w:tcW w:w="3168" w:type="dxa"/>
            <w:vAlign w:val="center"/>
          </w:tcPr>
          <w:p w14:paraId="5DB2332F" w14:textId="77777777" w:rsidR="00C5790B" w:rsidRDefault="00000000">
            <w:r>
              <w:t>Rango de edad</w:t>
            </w:r>
          </w:p>
        </w:tc>
        <w:tc>
          <w:tcPr>
            <w:tcW w:w="1872" w:type="dxa"/>
            <w:vAlign w:val="center"/>
          </w:tcPr>
          <w:p w14:paraId="18627129" w14:textId="77777777" w:rsidR="00C5790B" w:rsidRDefault="00000000">
            <w:r>
              <w:t>Predictora</w:t>
            </w:r>
          </w:p>
        </w:tc>
        <w:tc>
          <w:tcPr>
            <w:tcW w:w="2304" w:type="dxa"/>
            <w:vAlign w:val="center"/>
          </w:tcPr>
          <w:p w14:paraId="139BF8A1" w14:textId="77777777" w:rsidR="00C5790B" w:rsidRDefault="00000000">
            <w:r>
              <w:t>Segmentación demográfica</w:t>
            </w:r>
          </w:p>
        </w:tc>
      </w:tr>
      <w:tr w:rsidR="00C5790B" w14:paraId="52BEE86F" w14:textId="77777777">
        <w:trPr>
          <w:jc w:val="center"/>
        </w:trPr>
        <w:tc>
          <w:tcPr>
            <w:tcW w:w="1944" w:type="dxa"/>
            <w:vAlign w:val="center"/>
          </w:tcPr>
          <w:p w14:paraId="0524155E" w14:textId="77777777" w:rsidR="00C5790B" w:rsidRDefault="00000000">
            <w:r>
              <w:t>studied_credits</w:t>
            </w:r>
          </w:p>
        </w:tc>
        <w:tc>
          <w:tcPr>
            <w:tcW w:w="1656" w:type="dxa"/>
            <w:vAlign w:val="center"/>
          </w:tcPr>
          <w:p w14:paraId="54547291" w14:textId="77777777" w:rsidR="00C5790B" w:rsidRDefault="00000000">
            <w:r>
              <w:t>Numérica</w:t>
            </w:r>
          </w:p>
        </w:tc>
        <w:tc>
          <w:tcPr>
            <w:tcW w:w="3168" w:type="dxa"/>
            <w:vAlign w:val="center"/>
          </w:tcPr>
          <w:p w14:paraId="46BC0017" w14:textId="77777777" w:rsidR="00C5790B" w:rsidRDefault="00000000">
            <w:r>
              <w:t>Créditos estudiados por el estudiante</w:t>
            </w:r>
          </w:p>
        </w:tc>
        <w:tc>
          <w:tcPr>
            <w:tcW w:w="1872" w:type="dxa"/>
            <w:vAlign w:val="center"/>
          </w:tcPr>
          <w:p w14:paraId="355C3CE9" w14:textId="77777777" w:rsidR="00C5790B" w:rsidRDefault="00000000">
            <w:r>
              <w:t>Predictora</w:t>
            </w:r>
          </w:p>
        </w:tc>
        <w:tc>
          <w:tcPr>
            <w:tcW w:w="2304" w:type="dxa"/>
            <w:vAlign w:val="center"/>
          </w:tcPr>
          <w:p w14:paraId="2E998638" w14:textId="77777777" w:rsidR="00C5790B" w:rsidRDefault="00000000">
            <w:r>
              <w:t>Carga académica</w:t>
            </w:r>
          </w:p>
        </w:tc>
      </w:tr>
      <w:tr w:rsidR="00C5790B" w14:paraId="66D10A62" w14:textId="77777777">
        <w:trPr>
          <w:jc w:val="center"/>
        </w:trPr>
        <w:tc>
          <w:tcPr>
            <w:tcW w:w="1944" w:type="dxa"/>
            <w:vAlign w:val="center"/>
          </w:tcPr>
          <w:p w14:paraId="00E7DF37" w14:textId="77777777" w:rsidR="00C5790B" w:rsidRDefault="00000000">
            <w:r>
              <w:t>total_clicks</w:t>
            </w:r>
          </w:p>
        </w:tc>
        <w:tc>
          <w:tcPr>
            <w:tcW w:w="1656" w:type="dxa"/>
            <w:vAlign w:val="center"/>
          </w:tcPr>
          <w:p w14:paraId="5A6B023E" w14:textId="77777777" w:rsidR="00C5790B" w:rsidRDefault="00000000">
            <w:r>
              <w:t>Numérica</w:t>
            </w:r>
          </w:p>
        </w:tc>
        <w:tc>
          <w:tcPr>
            <w:tcW w:w="3168" w:type="dxa"/>
            <w:vAlign w:val="center"/>
          </w:tcPr>
          <w:p w14:paraId="5641E661" w14:textId="77777777" w:rsidR="00C5790B" w:rsidRDefault="00000000">
            <w:r>
              <w:t>Total de clics en la plataforma virtual</w:t>
            </w:r>
          </w:p>
        </w:tc>
        <w:tc>
          <w:tcPr>
            <w:tcW w:w="1872" w:type="dxa"/>
            <w:vAlign w:val="center"/>
          </w:tcPr>
          <w:p w14:paraId="39300515" w14:textId="77777777" w:rsidR="00C5790B" w:rsidRDefault="00000000">
            <w:r>
              <w:t>Predictora</w:t>
            </w:r>
          </w:p>
        </w:tc>
        <w:tc>
          <w:tcPr>
            <w:tcW w:w="2304" w:type="dxa"/>
            <w:vAlign w:val="center"/>
          </w:tcPr>
          <w:p w14:paraId="023FDB69" w14:textId="77777777" w:rsidR="00C5790B" w:rsidRDefault="00000000">
            <w:r>
              <w:t>Interacción digital</w:t>
            </w:r>
          </w:p>
        </w:tc>
      </w:tr>
      <w:tr w:rsidR="00C5790B" w14:paraId="73A08482" w14:textId="77777777">
        <w:trPr>
          <w:jc w:val="center"/>
        </w:trPr>
        <w:tc>
          <w:tcPr>
            <w:tcW w:w="1944" w:type="dxa"/>
            <w:vAlign w:val="center"/>
          </w:tcPr>
          <w:p w14:paraId="7C883721" w14:textId="77777777" w:rsidR="00C5790B" w:rsidRDefault="00000000">
            <w:r>
              <w:t>active_days</w:t>
            </w:r>
          </w:p>
        </w:tc>
        <w:tc>
          <w:tcPr>
            <w:tcW w:w="1656" w:type="dxa"/>
            <w:vAlign w:val="center"/>
          </w:tcPr>
          <w:p w14:paraId="10B7E28E" w14:textId="77777777" w:rsidR="00C5790B" w:rsidRDefault="00000000">
            <w:r>
              <w:t>Numérica</w:t>
            </w:r>
          </w:p>
        </w:tc>
        <w:tc>
          <w:tcPr>
            <w:tcW w:w="3168" w:type="dxa"/>
            <w:vAlign w:val="center"/>
          </w:tcPr>
          <w:p w14:paraId="797B14E9" w14:textId="77777777" w:rsidR="00C5790B" w:rsidRDefault="00000000">
            <w:r>
              <w:t>Número de días con actividad en el entorno virtual</w:t>
            </w:r>
          </w:p>
        </w:tc>
        <w:tc>
          <w:tcPr>
            <w:tcW w:w="1872" w:type="dxa"/>
            <w:vAlign w:val="center"/>
          </w:tcPr>
          <w:p w14:paraId="01DE18BF" w14:textId="77777777" w:rsidR="00C5790B" w:rsidRDefault="00000000">
            <w:r>
              <w:t>Predictora</w:t>
            </w:r>
          </w:p>
        </w:tc>
        <w:tc>
          <w:tcPr>
            <w:tcW w:w="2304" w:type="dxa"/>
            <w:vAlign w:val="center"/>
          </w:tcPr>
          <w:p w14:paraId="406812A8" w14:textId="77777777" w:rsidR="00C5790B" w:rsidRDefault="00000000">
            <w:r>
              <w:t>Continuidad de participación</w:t>
            </w:r>
          </w:p>
        </w:tc>
      </w:tr>
      <w:tr w:rsidR="00C5790B" w14:paraId="65A01104" w14:textId="77777777">
        <w:trPr>
          <w:jc w:val="center"/>
        </w:trPr>
        <w:tc>
          <w:tcPr>
            <w:tcW w:w="1944" w:type="dxa"/>
            <w:vAlign w:val="center"/>
          </w:tcPr>
          <w:p w14:paraId="70085906" w14:textId="77777777" w:rsidR="00C5790B" w:rsidRDefault="00000000">
            <w:r>
              <w:t>avg_score</w:t>
            </w:r>
          </w:p>
        </w:tc>
        <w:tc>
          <w:tcPr>
            <w:tcW w:w="1656" w:type="dxa"/>
            <w:vAlign w:val="center"/>
          </w:tcPr>
          <w:p w14:paraId="0B4C274E" w14:textId="77777777" w:rsidR="00C5790B" w:rsidRDefault="00000000">
            <w:r>
              <w:t>Numérica</w:t>
            </w:r>
          </w:p>
        </w:tc>
        <w:tc>
          <w:tcPr>
            <w:tcW w:w="3168" w:type="dxa"/>
            <w:vAlign w:val="center"/>
          </w:tcPr>
          <w:p w14:paraId="038C9303" w14:textId="77777777" w:rsidR="00C5790B" w:rsidRDefault="00000000">
            <w:r>
              <w:t>Promedio de calificaciones en evaluaciones</w:t>
            </w:r>
          </w:p>
        </w:tc>
        <w:tc>
          <w:tcPr>
            <w:tcW w:w="1872" w:type="dxa"/>
            <w:vAlign w:val="center"/>
          </w:tcPr>
          <w:p w14:paraId="42F08BFE" w14:textId="77777777" w:rsidR="00C5790B" w:rsidRDefault="00000000">
            <w:r>
              <w:t>Predictora</w:t>
            </w:r>
          </w:p>
        </w:tc>
        <w:tc>
          <w:tcPr>
            <w:tcW w:w="2304" w:type="dxa"/>
            <w:vAlign w:val="center"/>
          </w:tcPr>
          <w:p w14:paraId="21376811" w14:textId="77777777" w:rsidR="00C5790B" w:rsidRDefault="00000000">
            <w:r>
              <w:t>Desempeño evaluativo</w:t>
            </w:r>
          </w:p>
        </w:tc>
      </w:tr>
      <w:tr w:rsidR="00C5790B" w14:paraId="45904ADC" w14:textId="77777777">
        <w:trPr>
          <w:jc w:val="center"/>
        </w:trPr>
        <w:tc>
          <w:tcPr>
            <w:tcW w:w="1944" w:type="dxa"/>
            <w:vAlign w:val="center"/>
          </w:tcPr>
          <w:p w14:paraId="48B9B32D" w14:textId="77777777" w:rsidR="00C5790B" w:rsidRDefault="00000000">
            <w:r>
              <w:t>late_submissions</w:t>
            </w:r>
          </w:p>
        </w:tc>
        <w:tc>
          <w:tcPr>
            <w:tcW w:w="1656" w:type="dxa"/>
            <w:vAlign w:val="center"/>
          </w:tcPr>
          <w:p w14:paraId="171B8E55" w14:textId="77777777" w:rsidR="00C5790B" w:rsidRDefault="00000000">
            <w:r>
              <w:t>Numérica</w:t>
            </w:r>
          </w:p>
        </w:tc>
        <w:tc>
          <w:tcPr>
            <w:tcW w:w="3168" w:type="dxa"/>
            <w:vAlign w:val="center"/>
          </w:tcPr>
          <w:p w14:paraId="17300336" w14:textId="77777777" w:rsidR="00C5790B" w:rsidRDefault="00000000">
            <w:r>
              <w:t>Número de entregas tardías</w:t>
            </w:r>
          </w:p>
        </w:tc>
        <w:tc>
          <w:tcPr>
            <w:tcW w:w="1872" w:type="dxa"/>
            <w:vAlign w:val="center"/>
          </w:tcPr>
          <w:p w14:paraId="27F7E82A" w14:textId="77777777" w:rsidR="00C5790B" w:rsidRDefault="00000000">
            <w:r>
              <w:t>Predictora</w:t>
            </w:r>
          </w:p>
        </w:tc>
        <w:tc>
          <w:tcPr>
            <w:tcW w:w="2304" w:type="dxa"/>
            <w:vAlign w:val="center"/>
          </w:tcPr>
          <w:p w14:paraId="6C9259EA" w14:textId="77777777" w:rsidR="00C5790B" w:rsidRDefault="00000000">
            <w:r>
              <w:t>Indicador de cumplimiento</w:t>
            </w:r>
          </w:p>
        </w:tc>
      </w:tr>
      <w:tr w:rsidR="00C5790B" w14:paraId="003D70F6" w14:textId="77777777">
        <w:trPr>
          <w:jc w:val="center"/>
        </w:trPr>
        <w:tc>
          <w:tcPr>
            <w:tcW w:w="1944" w:type="dxa"/>
            <w:vAlign w:val="center"/>
          </w:tcPr>
          <w:p w14:paraId="4B94C6A4" w14:textId="77777777" w:rsidR="00C5790B" w:rsidRDefault="00000000">
            <w:r>
              <w:t>final_result</w:t>
            </w:r>
          </w:p>
        </w:tc>
        <w:tc>
          <w:tcPr>
            <w:tcW w:w="1656" w:type="dxa"/>
            <w:vAlign w:val="center"/>
          </w:tcPr>
          <w:p w14:paraId="259570EC" w14:textId="77777777" w:rsidR="00C5790B" w:rsidRDefault="00000000">
            <w:r>
              <w:t>Categórica</w:t>
            </w:r>
          </w:p>
        </w:tc>
        <w:tc>
          <w:tcPr>
            <w:tcW w:w="3168" w:type="dxa"/>
            <w:vAlign w:val="center"/>
          </w:tcPr>
          <w:p w14:paraId="7119E46C" w14:textId="77777777" w:rsidR="00C5790B" w:rsidRDefault="00000000">
            <w:r>
              <w:t>Resultado final original: Pass, Distinction, Fail o Withdrawn</w:t>
            </w:r>
          </w:p>
        </w:tc>
        <w:tc>
          <w:tcPr>
            <w:tcW w:w="1872" w:type="dxa"/>
            <w:vAlign w:val="center"/>
          </w:tcPr>
          <w:p w14:paraId="095D0982" w14:textId="77777777" w:rsidR="00C5790B" w:rsidRDefault="00000000">
            <w:r>
              <w:t>Base para objetivo</w:t>
            </w:r>
          </w:p>
        </w:tc>
        <w:tc>
          <w:tcPr>
            <w:tcW w:w="2304" w:type="dxa"/>
            <w:vAlign w:val="center"/>
          </w:tcPr>
          <w:p w14:paraId="514286E2" w14:textId="77777777" w:rsidR="00C5790B" w:rsidRDefault="00000000">
            <w:r>
              <w:t>Se transforma en variable binaria</w:t>
            </w:r>
          </w:p>
        </w:tc>
      </w:tr>
      <w:tr w:rsidR="00C5790B" w14:paraId="2B47B44F" w14:textId="77777777">
        <w:trPr>
          <w:jc w:val="center"/>
        </w:trPr>
        <w:tc>
          <w:tcPr>
            <w:tcW w:w="1944" w:type="dxa"/>
            <w:vAlign w:val="center"/>
          </w:tcPr>
          <w:p w14:paraId="50232D36" w14:textId="77777777" w:rsidR="00C5790B" w:rsidRDefault="00000000">
            <w:r>
              <w:t>riesgo_academico</w:t>
            </w:r>
          </w:p>
        </w:tc>
        <w:tc>
          <w:tcPr>
            <w:tcW w:w="1656" w:type="dxa"/>
            <w:vAlign w:val="center"/>
          </w:tcPr>
          <w:p w14:paraId="708A5206" w14:textId="77777777" w:rsidR="00C5790B" w:rsidRDefault="00000000">
            <w:r>
              <w:t>Binaria</w:t>
            </w:r>
          </w:p>
        </w:tc>
        <w:tc>
          <w:tcPr>
            <w:tcW w:w="3168" w:type="dxa"/>
            <w:vAlign w:val="center"/>
          </w:tcPr>
          <w:p w14:paraId="05799D81" w14:textId="77777777" w:rsidR="00C5790B" w:rsidRDefault="00000000">
            <w:r>
              <w:t>1 = Withdrawn/Fail; 0 = Pass/Distinction</w:t>
            </w:r>
          </w:p>
        </w:tc>
        <w:tc>
          <w:tcPr>
            <w:tcW w:w="1872" w:type="dxa"/>
            <w:vAlign w:val="center"/>
          </w:tcPr>
          <w:p w14:paraId="259C11F1" w14:textId="77777777" w:rsidR="00C5790B" w:rsidRDefault="00000000">
            <w:r>
              <w:t>Objetivo</w:t>
            </w:r>
          </w:p>
        </w:tc>
        <w:tc>
          <w:tcPr>
            <w:tcW w:w="2304" w:type="dxa"/>
            <w:vAlign w:val="center"/>
          </w:tcPr>
          <w:p w14:paraId="6F69073D" w14:textId="77777777" w:rsidR="00C5790B" w:rsidRDefault="00000000">
            <w:r>
              <w:t>Variable de clasificación supervisada</w:t>
            </w:r>
          </w:p>
        </w:tc>
      </w:tr>
    </w:tbl>
    <w:p w14:paraId="78DD0BFE" w14:textId="77777777" w:rsidR="00C5790B" w:rsidRDefault="00C5790B"/>
    <w:p w14:paraId="5322128C" w14:textId="77777777" w:rsidR="00C5790B" w:rsidRDefault="00000000">
      <w:pPr>
        <w:pStyle w:val="Ttulo1"/>
      </w:pPr>
      <w:r>
        <w:t>4. Problemática detectada</w:t>
      </w:r>
    </w:p>
    <w:p w14:paraId="5D2E67B0" w14:textId="77777777" w:rsidR="00C5790B" w:rsidRDefault="00000000">
      <w:r>
        <w:t>En los entornos virtuales de aprendizaje, el riesgo académico puede manifestarse mediante baja interacción, bajo rendimiento en evaluaciones, intentos previos, retiro del curso o reprobación final. El problema central consiste en determinar si los datos disponibles permiten clasificar a los estudiantes en grupos de riesgo y sin riesgo académico.</w:t>
      </w:r>
    </w:p>
    <w:p w14:paraId="584CBB2E" w14:textId="77777777" w:rsidR="00C5790B" w:rsidRDefault="00000000">
      <w:r>
        <w:lastRenderedPageBreak/>
        <w:t>Pregunta analítica principal: ¿Es posible clasificar estudiantes con riesgo académico a partir de variables demográficas, académicas, evaluativas y de interacción en un entorno virtual de aprendizaje?</w:t>
      </w:r>
    </w:p>
    <w:p w14:paraId="12B5B14D" w14:textId="77777777" w:rsidR="00C5790B" w:rsidRDefault="00000000">
      <w:r>
        <w:t>Objetivo general del análisis: desarrollar un análisis exploratorio y un modelo básico de Machine Learning supervisado para identificar estudiantes con posible riesgo académico.</w:t>
      </w:r>
    </w:p>
    <w:p w14:paraId="5F5F856D" w14:textId="77777777" w:rsidR="00C5790B" w:rsidRDefault="00000000">
      <w:r>
        <w:t>Objetivos específicos:</w:t>
      </w:r>
      <w:r>
        <w:br/>
        <w:t>1. Integrar y preparar los DataFrames del dataset OULAD.</w:t>
      </w:r>
      <w:r>
        <w:br/>
        <w:t>2. Analizar patrones de interacción, evaluación y características estudiantiles.</w:t>
      </w:r>
      <w:r>
        <w:br/>
        <w:t>3. Entrenar y evaluar un modelo básico de clasificación supervisada con scikit-learn.</w:t>
      </w:r>
      <w:r>
        <w:br/>
        <w:t>4. Interpretar resultados y proponer recomendaciones orientadas a la analítica educativa.</w:t>
      </w:r>
    </w:p>
    <w:p w14:paraId="6E8E981D" w14:textId="77777777" w:rsidR="00C5790B" w:rsidRDefault="00000000">
      <w:pPr>
        <w:pStyle w:val="Ttulo1"/>
      </w:pPr>
      <w:r>
        <w:t>5. Marco conceptual</w:t>
      </w:r>
    </w:p>
    <w:p w14:paraId="6F6E717D" w14:textId="77777777" w:rsidR="00C5790B" w:rsidRDefault="00000000">
      <w:r>
        <w:t>La analítica del aprendizaje se enfoca en la medición, recopilación, análisis y reporte de datos sobre los estudiantes y sus contextos, con el propósito de comprender y optimizar el aprendizaje. El dataset OULAD fue publicado como recurso para investigación en analítica del aprendizaje y contiene registros estructurados de cursos, desempeño e interacción digital (Kuzilek et al., 2017).</w:t>
      </w:r>
    </w:p>
    <w:p w14:paraId="7B04CA68" w14:textId="77777777" w:rsidR="00C5790B" w:rsidRDefault="00000000">
      <w:r>
        <w:t>El análisis exploratorio de datos permite examinar la estructura, distribución, valores atípicos y relaciones preliminares del dataset antes de aplicar modelos predictivos. En Python, pandas facilita el trabajo con estructuras tabulares mediante DataFrames y operaciones como selección, filtrado, agregación, transformación e integración de tablas (McKinney, 2010).</w:t>
      </w:r>
    </w:p>
    <w:p w14:paraId="01D5FDAF" w14:textId="77777777" w:rsidR="00C5790B" w:rsidRPr="00A95B77" w:rsidRDefault="00A95B77">
      <w:pPr>
        <w:rPr>
          <w:lang w:val="es-MX"/>
        </w:rPr>
      </w:pPr>
      <w:r w:rsidRPr="00A95B77">
        <w:rPr>
          <w:lang w:val="es-MX"/>
        </w:rPr>
        <w:t xml:space="preserve">La visualización de datos cumple una función analítica y comunicacional porque permite identificar patrones, comparar grupos y representar relaciones complejas de forma comprensible. En este trabajo se utilizaron gráficos de barras, pastel, </w:t>
      </w:r>
      <w:proofErr w:type="spellStart"/>
      <w:r w:rsidRPr="00A95B77">
        <w:rPr>
          <w:lang w:val="es-MX"/>
        </w:rPr>
        <w:t>boxplot</w:t>
      </w:r>
      <w:proofErr w:type="spellEnd"/>
      <w:r w:rsidRPr="00A95B77">
        <w:rPr>
          <w:lang w:val="es-MX"/>
        </w:rPr>
        <w:t xml:space="preserve">, línea temporal, mapa de calor de correlación, matriz de confusión y gráficos de importancia de variables mediante </w:t>
      </w:r>
      <w:proofErr w:type="spellStart"/>
      <w:r w:rsidRPr="00A95B77">
        <w:rPr>
          <w:lang w:val="es-MX"/>
        </w:rPr>
        <w:t>Matplotlib</w:t>
      </w:r>
      <w:proofErr w:type="spellEnd"/>
      <w:r w:rsidRPr="00A95B77">
        <w:rPr>
          <w:lang w:val="es-MX"/>
        </w:rPr>
        <w:t xml:space="preserve"> y </w:t>
      </w:r>
      <w:proofErr w:type="spellStart"/>
      <w:r w:rsidRPr="00A95B77">
        <w:rPr>
          <w:lang w:val="es-MX"/>
        </w:rPr>
        <w:t>seaborn</w:t>
      </w:r>
      <w:proofErr w:type="spellEnd"/>
      <w:r w:rsidRPr="00A95B77">
        <w:rPr>
          <w:lang w:val="es-MX"/>
        </w:rPr>
        <w:t>, bibliotecas ampliamente utilizadas para visualización estadística en Python (Hunter, 2007; Waskom, 2021).</w:t>
      </w:r>
    </w:p>
    <w:p w14:paraId="0971C678" w14:textId="77777777" w:rsidR="00C5790B" w:rsidRDefault="00000000">
      <w:r>
        <w:t>El Machine Learning supervisado consiste en entrenar modelos a partir de datos etiquetados, donde existe una variable objetivo conocida. Para este caso, la tarea se formula como clasificación binaria, usando scikit-learn para dividir datos, entrenar modelos, generar predicciones y evaluar métricas como accuracy, precision, recall, F1-score y ROC-AUC (Pedregosa et al., 2011).</w:t>
      </w:r>
    </w:p>
    <w:p w14:paraId="6CD79D4B" w14:textId="77777777" w:rsidR="00C5790B" w:rsidRDefault="00000000">
      <w:pPr>
        <w:pStyle w:val="Ttulo1"/>
      </w:pPr>
      <w:r>
        <w:t>6. Metodología y pipeline del notebook</w:t>
      </w:r>
    </w:p>
    <w:p w14:paraId="26BA43D2" w14:textId="77777777" w:rsidR="00C5790B" w:rsidRDefault="00A95B77">
      <w:r w:rsidRPr="00A95B77">
        <w:t xml:space="preserve">El notebook se </w:t>
      </w:r>
      <w:proofErr w:type="spellStart"/>
      <w:r w:rsidRPr="00A95B77">
        <w:t>estructuró</w:t>
      </w:r>
      <w:proofErr w:type="spellEnd"/>
      <w:r w:rsidRPr="00A95B77">
        <w:t xml:space="preserve"> con </w:t>
      </w:r>
      <w:proofErr w:type="spellStart"/>
      <w:r w:rsidRPr="00A95B77">
        <w:t>celdas</w:t>
      </w:r>
      <w:proofErr w:type="spellEnd"/>
      <w:r w:rsidRPr="00A95B77">
        <w:t xml:space="preserve"> Markdown y </w:t>
      </w:r>
      <w:proofErr w:type="spellStart"/>
      <w:r w:rsidRPr="00A95B77">
        <w:t>celdas</w:t>
      </w:r>
      <w:proofErr w:type="spellEnd"/>
      <w:r w:rsidRPr="00A95B77">
        <w:t xml:space="preserve"> de </w:t>
      </w:r>
      <w:proofErr w:type="spellStart"/>
      <w:r w:rsidRPr="00A95B77">
        <w:t>código</w:t>
      </w:r>
      <w:proofErr w:type="spellEnd"/>
      <w:r w:rsidRPr="00A95B77">
        <w:t xml:space="preserve">. La </w:t>
      </w:r>
      <w:proofErr w:type="spellStart"/>
      <w:r w:rsidRPr="00A95B77">
        <w:t>metodología</w:t>
      </w:r>
      <w:proofErr w:type="spellEnd"/>
      <w:r w:rsidRPr="00A95B77">
        <w:t xml:space="preserve"> </w:t>
      </w:r>
      <w:proofErr w:type="spellStart"/>
      <w:r w:rsidRPr="00A95B77">
        <w:t>siguió</w:t>
      </w:r>
      <w:proofErr w:type="spellEnd"/>
      <w:r w:rsidRPr="00A95B77">
        <w:t xml:space="preserve"> un </w:t>
      </w:r>
      <w:proofErr w:type="spellStart"/>
      <w:r w:rsidRPr="00A95B77">
        <w:t>flujo</w:t>
      </w:r>
      <w:proofErr w:type="spellEnd"/>
      <w:r w:rsidRPr="00A95B77">
        <w:t xml:space="preserve"> </w:t>
      </w:r>
      <w:proofErr w:type="spellStart"/>
      <w:r w:rsidRPr="00A95B77">
        <w:t>secuencial</w:t>
      </w:r>
      <w:proofErr w:type="spellEnd"/>
      <w:r w:rsidRPr="00A95B77">
        <w:t xml:space="preserve">: carga de </w:t>
      </w:r>
      <w:proofErr w:type="spellStart"/>
      <w:r w:rsidRPr="00A95B77">
        <w:t>datos</w:t>
      </w:r>
      <w:proofErr w:type="spellEnd"/>
      <w:r w:rsidRPr="00A95B77">
        <w:t xml:space="preserve">, </w:t>
      </w:r>
      <w:proofErr w:type="spellStart"/>
      <w:r w:rsidRPr="00A95B77">
        <w:t>revisión</w:t>
      </w:r>
      <w:proofErr w:type="spellEnd"/>
      <w:r w:rsidRPr="00A95B77">
        <w:t xml:space="preserve"> </w:t>
      </w:r>
      <w:proofErr w:type="spellStart"/>
      <w:r w:rsidRPr="00A95B77">
        <w:t>inicial</w:t>
      </w:r>
      <w:proofErr w:type="spellEnd"/>
      <w:r w:rsidRPr="00A95B77">
        <w:t xml:space="preserve">, </w:t>
      </w:r>
      <w:proofErr w:type="spellStart"/>
      <w:r w:rsidRPr="00A95B77">
        <w:t>limpieza</w:t>
      </w:r>
      <w:proofErr w:type="spellEnd"/>
      <w:r w:rsidRPr="00A95B77">
        <w:t xml:space="preserve">, </w:t>
      </w:r>
      <w:proofErr w:type="spellStart"/>
      <w:r w:rsidRPr="00A95B77">
        <w:t>integración</w:t>
      </w:r>
      <w:proofErr w:type="spellEnd"/>
      <w:r w:rsidRPr="00A95B77">
        <w:t xml:space="preserve"> de </w:t>
      </w:r>
      <w:proofErr w:type="spellStart"/>
      <w:r w:rsidRPr="00A95B77">
        <w:t>DataFrames</w:t>
      </w:r>
      <w:proofErr w:type="spellEnd"/>
      <w:r w:rsidRPr="00A95B77">
        <w:t xml:space="preserve">, </w:t>
      </w:r>
      <w:proofErr w:type="spellStart"/>
      <w:r w:rsidRPr="00A95B77">
        <w:t>creación</w:t>
      </w:r>
      <w:proofErr w:type="spellEnd"/>
      <w:r w:rsidRPr="00A95B77">
        <w:t xml:space="preserve"> de variables, </w:t>
      </w:r>
      <w:proofErr w:type="spellStart"/>
      <w:r w:rsidRPr="00A95B77">
        <w:t>análisis</w:t>
      </w:r>
      <w:proofErr w:type="spellEnd"/>
      <w:r w:rsidRPr="00A95B77">
        <w:t xml:space="preserve"> </w:t>
      </w:r>
      <w:proofErr w:type="spellStart"/>
      <w:r w:rsidRPr="00A95B77">
        <w:t>exploratorio</w:t>
      </w:r>
      <w:proofErr w:type="spellEnd"/>
      <w:r w:rsidRPr="00A95B77">
        <w:t xml:space="preserve">, </w:t>
      </w:r>
      <w:proofErr w:type="spellStart"/>
      <w:r w:rsidRPr="00A95B77">
        <w:t>visualización</w:t>
      </w:r>
      <w:proofErr w:type="spellEnd"/>
      <w:r w:rsidRPr="00A95B77">
        <w:t xml:space="preserve">, </w:t>
      </w:r>
      <w:proofErr w:type="spellStart"/>
      <w:r w:rsidRPr="00A95B77">
        <w:t>preparación</w:t>
      </w:r>
      <w:proofErr w:type="spellEnd"/>
      <w:r w:rsidRPr="00A95B77">
        <w:t xml:space="preserve"> </w:t>
      </w:r>
      <w:proofErr w:type="gramStart"/>
      <w:r w:rsidRPr="00A95B77">
        <w:t>para Machine</w:t>
      </w:r>
      <w:proofErr w:type="gramEnd"/>
      <w:r w:rsidRPr="00A95B77">
        <w:t xml:space="preserve"> Learning, </w:t>
      </w:r>
      <w:proofErr w:type="spellStart"/>
      <w:r w:rsidRPr="00A95B77">
        <w:t>entrenamiento</w:t>
      </w:r>
      <w:proofErr w:type="spellEnd"/>
      <w:r w:rsidRPr="00A95B77">
        <w:t xml:space="preserve">, </w:t>
      </w:r>
      <w:proofErr w:type="spellStart"/>
      <w:r w:rsidRPr="00A95B77">
        <w:t>evaluación</w:t>
      </w:r>
      <w:proofErr w:type="spellEnd"/>
      <w:r w:rsidRPr="00A95B77">
        <w:t xml:space="preserve"> e </w:t>
      </w:r>
      <w:proofErr w:type="spellStart"/>
      <w:r w:rsidRPr="00A95B77">
        <w:t>interpretación</w:t>
      </w:r>
      <w:proofErr w:type="spellEnd"/>
      <w:r w:rsidRPr="00A95B77">
        <w:t xml:space="preserve">. Este </w:t>
      </w:r>
      <w:proofErr w:type="spellStart"/>
      <w:r w:rsidRPr="00A95B77">
        <w:t>flujo</w:t>
      </w:r>
      <w:proofErr w:type="spellEnd"/>
      <w:r w:rsidRPr="00A95B77">
        <w:t xml:space="preserve"> se </w:t>
      </w:r>
      <w:proofErr w:type="spellStart"/>
      <w:r w:rsidRPr="00A95B77">
        <w:t>apoyó</w:t>
      </w:r>
      <w:proofErr w:type="spellEnd"/>
      <w:r w:rsidRPr="00A95B77">
        <w:t xml:space="preserve"> </w:t>
      </w:r>
      <w:proofErr w:type="spellStart"/>
      <w:r w:rsidRPr="00A95B77">
        <w:t>en</w:t>
      </w:r>
      <w:proofErr w:type="spellEnd"/>
      <w:r w:rsidRPr="00A95B77">
        <w:t xml:space="preserve"> </w:t>
      </w:r>
      <w:proofErr w:type="spellStart"/>
      <w:r w:rsidRPr="00A95B77">
        <w:t>el</w:t>
      </w:r>
      <w:proofErr w:type="spellEnd"/>
      <w:r w:rsidRPr="00A95B77">
        <w:t xml:space="preserve"> </w:t>
      </w:r>
      <w:proofErr w:type="spellStart"/>
      <w:r w:rsidRPr="00A95B77">
        <w:t>uso</w:t>
      </w:r>
      <w:proofErr w:type="spellEnd"/>
      <w:r w:rsidRPr="00A95B77">
        <w:t xml:space="preserve"> de </w:t>
      </w:r>
      <w:proofErr w:type="gramStart"/>
      <w:r w:rsidRPr="00A95B77">
        <w:t>pandas</w:t>
      </w:r>
      <w:proofErr w:type="gramEnd"/>
      <w:r w:rsidRPr="00A95B77">
        <w:t xml:space="preserve"> para </w:t>
      </w:r>
      <w:proofErr w:type="spellStart"/>
      <w:r w:rsidRPr="00A95B77">
        <w:t>el</w:t>
      </w:r>
      <w:proofErr w:type="spellEnd"/>
      <w:r w:rsidRPr="00A95B77">
        <w:t xml:space="preserve"> </w:t>
      </w:r>
      <w:proofErr w:type="spellStart"/>
      <w:r w:rsidRPr="00A95B77">
        <w:t>manejo</w:t>
      </w:r>
      <w:proofErr w:type="spellEnd"/>
      <w:r w:rsidRPr="00A95B77">
        <w:t xml:space="preserve"> de </w:t>
      </w:r>
      <w:proofErr w:type="spellStart"/>
      <w:r w:rsidRPr="00A95B77">
        <w:t>DataFrames</w:t>
      </w:r>
      <w:proofErr w:type="spellEnd"/>
      <w:r w:rsidRPr="00A95B77">
        <w:t xml:space="preserve"> y scikit-learn para </w:t>
      </w:r>
      <w:proofErr w:type="spellStart"/>
      <w:r w:rsidRPr="00A95B77">
        <w:t>el</w:t>
      </w:r>
      <w:proofErr w:type="spellEnd"/>
      <w:r w:rsidRPr="00A95B77">
        <w:t xml:space="preserve"> </w:t>
      </w:r>
      <w:proofErr w:type="spellStart"/>
      <w:r w:rsidRPr="00A95B77">
        <w:t>entrenamiento</w:t>
      </w:r>
      <w:proofErr w:type="spellEnd"/>
      <w:r w:rsidRPr="00A95B77">
        <w:t xml:space="preserve"> y </w:t>
      </w:r>
      <w:proofErr w:type="spellStart"/>
      <w:r w:rsidRPr="00A95B77">
        <w:t>evaluación</w:t>
      </w:r>
      <w:proofErr w:type="spellEnd"/>
      <w:r w:rsidRPr="00A95B77">
        <w:t xml:space="preserve"> del </w:t>
      </w:r>
      <w:proofErr w:type="spellStart"/>
      <w:r w:rsidRPr="00A95B77">
        <w:t>modelo</w:t>
      </w:r>
      <w:proofErr w:type="spellEnd"/>
      <w:r w:rsidRPr="00A95B77">
        <w:t xml:space="preserve"> </w:t>
      </w:r>
      <w:proofErr w:type="spellStart"/>
      <w:r w:rsidRPr="00A95B77">
        <w:t>supervisado</w:t>
      </w:r>
      <w:proofErr w:type="spellEnd"/>
      <w:r w:rsidRPr="00A95B77">
        <w:t xml:space="preserve"> (McKinney, 2010; Pedregosa et al., 2011).</w:t>
      </w:r>
    </w:p>
    <w:tbl>
      <w:tblPr>
        <w:tblStyle w:val="Tablaconcuadrcula"/>
        <w:tblW w:w="0" w:type="auto"/>
        <w:jc w:val="center"/>
        <w:tblLook w:val="04A0" w:firstRow="1" w:lastRow="0" w:firstColumn="1" w:lastColumn="0" w:noHBand="0" w:noVBand="1"/>
      </w:tblPr>
      <w:tblGrid>
        <w:gridCol w:w="3264"/>
        <w:gridCol w:w="3264"/>
        <w:gridCol w:w="3264"/>
      </w:tblGrid>
      <w:tr w:rsidR="00C5790B" w14:paraId="4D2A8D27" w14:textId="77777777">
        <w:trPr>
          <w:jc w:val="center"/>
        </w:trPr>
        <w:tc>
          <w:tcPr>
            <w:tcW w:w="3264" w:type="dxa"/>
            <w:shd w:val="clear" w:color="auto" w:fill="1F4E79"/>
            <w:vAlign w:val="center"/>
          </w:tcPr>
          <w:p w14:paraId="52C8841D" w14:textId="77777777" w:rsidR="00C5790B" w:rsidRDefault="00000000">
            <w:r>
              <w:rPr>
                <w:b/>
                <w:color w:val="FFFFFF"/>
              </w:rPr>
              <w:t>Paso</w:t>
            </w:r>
          </w:p>
        </w:tc>
        <w:tc>
          <w:tcPr>
            <w:tcW w:w="3264" w:type="dxa"/>
            <w:shd w:val="clear" w:color="auto" w:fill="1F4E79"/>
            <w:vAlign w:val="center"/>
          </w:tcPr>
          <w:p w14:paraId="7181288B" w14:textId="77777777" w:rsidR="00C5790B" w:rsidRDefault="00000000">
            <w:r>
              <w:rPr>
                <w:b/>
                <w:color w:val="FFFFFF"/>
              </w:rPr>
              <w:t>Fase del pipeline</w:t>
            </w:r>
          </w:p>
        </w:tc>
        <w:tc>
          <w:tcPr>
            <w:tcW w:w="3264" w:type="dxa"/>
            <w:shd w:val="clear" w:color="auto" w:fill="1F4E79"/>
            <w:vAlign w:val="center"/>
          </w:tcPr>
          <w:p w14:paraId="02FD5ECD" w14:textId="77777777" w:rsidR="00C5790B" w:rsidRDefault="00000000">
            <w:r>
              <w:rPr>
                <w:b/>
                <w:color w:val="FFFFFF"/>
              </w:rPr>
              <w:t>Descripción aplicada</w:t>
            </w:r>
          </w:p>
        </w:tc>
      </w:tr>
      <w:tr w:rsidR="00C5790B" w14:paraId="56E95FFA" w14:textId="77777777">
        <w:trPr>
          <w:jc w:val="center"/>
        </w:trPr>
        <w:tc>
          <w:tcPr>
            <w:tcW w:w="3264" w:type="dxa"/>
            <w:vAlign w:val="center"/>
          </w:tcPr>
          <w:p w14:paraId="7475F13A" w14:textId="77777777" w:rsidR="00C5790B" w:rsidRDefault="00000000">
            <w:r>
              <w:t>1</w:t>
            </w:r>
          </w:p>
        </w:tc>
        <w:tc>
          <w:tcPr>
            <w:tcW w:w="3264" w:type="dxa"/>
            <w:vAlign w:val="center"/>
          </w:tcPr>
          <w:p w14:paraId="6BB429AA" w14:textId="77777777" w:rsidR="00C5790B" w:rsidRDefault="00000000">
            <w:r>
              <w:t>Carga del dataset</w:t>
            </w:r>
          </w:p>
        </w:tc>
        <w:tc>
          <w:tcPr>
            <w:tcW w:w="3264" w:type="dxa"/>
            <w:vAlign w:val="center"/>
          </w:tcPr>
          <w:p w14:paraId="79AF58AA" w14:textId="77777777" w:rsidR="00C5790B" w:rsidRDefault="00000000">
            <w:r>
              <w:t>Descarga automática del ZIP de OULAD y lectura de archivos CSV.</w:t>
            </w:r>
          </w:p>
        </w:tc>
      </w:tr>
      <w:tr w:rsidR="00C5790B" w14:paraId="1806BA2E" w14:textId="77777777">
        <w:trPr>
          <w:jc w:val="center"/>
        </w:trPr>
        <w:tc>
          <w:tcPr>
            <w:tcW w:w="3264" w:type="dxa"/>
            <w:vAlign w:val="center"/>
          </w:tcPr>
          <w:p w14:paraId="5213DB27" w14:textId="77777777" w:rsidR="00C5790B" w:rsidRDefault="00000000">
            <w:r>
              <w:t>2</w:t>
            </w:r>
          </w:p>
        </w:tc>
        <w:tc>
          <w:tcPr>
            <w:tcW w:w="3264" w:type="dxa"/>
            <w:vAlign w:val="center"/>
          </w:tcPr>
          <w:p w14:paraId="5ECB3F22" w14:textId="77777777" w:rsidR="00C5790B" w:rsidRDefault="00000000">
            <w:r>
              <w:t>Revisión de estructura</w:t>
            </w:r>
          </w:p>
        </w:tc>
        <w:tc>
          <w:tcPr>
            <w:tcW w:w="3264" w:type="dxa"/>
            <w:vAlign w:val="center"/>
          </w:tcPr>
          <w:p w14:paraId="3641DEA2" w14:textId="77777777" w:rsidR="00C5790B" w:rsidRDefault="00000000">
            <w:r>
              <w:t>Uso de shape, info, dtypes, head, tail y describe.</w:t>
            </w:r>
          </w:p>
        </w:tc>
      </w:tr>
      <w:tr w:rsidR="00C5790B" w14:paraId="6B813DA7" w14:textId="77777777">
        <w:trPr>
          <w:jc w:val="center"/>
        </w:trPr>
        <w:tc>
          <w:tcPr>
            <w:tcW w:w="3264" w:type="dxa"/>
            <w:vAlign w:val="center"/>
          </w:tcPr>
          <w:p w14:paraId="55213B92" w14:textId="77777777" w:rsidR="00C5790B" w:rsidRDefault="00000000">
            <w:r>
              <w:t>3</w:t>
            </w:r>
          </w:p>
        </w:tc>
        <w:tc>
          <w:tcPr>
            <w:tcW w:w="3264" w:type="dxa"/>
            <w:vAlign w:val="center"/>
          </w:tcPr>
          <w:p w14:paraId="76F7271A" w14:textId="77777777" w:rsidR="00C5790B" w:rsidRDefault="00000000">
            <w:r>
              <w:t>Limpieza y preparación</w:t>
            </w:r>
          </w:p>
        </w:tc>
        <w:tc>
          <w:tcPr>
            <w:tcW w:w="3264" w:type="dxa"/>
            <w:vAlign w:val="center"/>
          </w:tcPr>
          <w:p w14:paraId="02A41333" w14:textId="77777777" w:rsidR="00C5790B" w:rsidRDefault="00000000">
            <w:r>
              <w:t>Revisión de nulos, duplicados, tipos de datos y corrección de columnas numéricas.</w:t>
            </w:r>
          </w:p>
        </w:tc>
      </w:tr>
      <w:tr w:rsidR="00C5790B" w14:paraId="133A6759" w14:textId="77777777">
        <w:trPr>
          <w:jc w:val="center"/>
        </w:trPr>
        <w:tc>
          <w:tcPr>
            <w:tcW w:w="3264" w:type="dxa"/>
            <w:vAlign w:val="center"/>
          </w:tcPr>
          <w:p w14:paraId="58271D5D" w14:textId="77777777" w:rsidR="00C5790B" w:rsidRDefault="00000000">
            <w:r>
              <w:t>4</w:t>
            </w:r>
          </w:p>
        </w:tc>
        <w:tc>
          <w:tcPr>
            <w:tcW w:w="3264" w:type="dxa"/>
            <w:vAlign w:val="center"/>
          </w:tcPr>
          <w:p w14:paraId="6F9E66B4" w14:textId="77777777" w:rsidR="00C5790B" w:rsidRDefault="00000000">
            <w:r>
              <w:t>Integración</w:t>
            </w:r>
          </w:p>
        </w:tc>
        <w:tc>
          <w:tcPr>
            <w:tcW w:w="3264" w:type="dxa"/>
            <w:vAlign w:val="center"/>
          </w:tcPr>
          <w:p w14:paraId="2AD6F324" w14:textId="77777777" w:rsidR="00C5790B" w:rsidRDefault="00000000">
            <w:r>
              <w:t xml:space="preserve">Uso de merge y groupby para </w:t>
            </w:r>
            <w:r>
              <w:lastRenderedPageBreak/>
              <w:t>construir un dataset analítico integrado.</w:t>
            </w:r>
          </w:p>
        </w:tc>
      </w:tr>
      <w:tr w:rsidR="00C5790B" w14:paraId="0985F202" w14:textId="77777777">
        <w:trPr>
          <w:jc w:val="center"/>
        </w:trPr>
        <w:tc>
          <w:tcPr>
            <w:tcW w:w="3264" w:type="dxa"/>
            <w:vAlign w:val="center"/>
          </w:tcPr>
          <w:p w14:paraId="429B8ECF" w14:textId="77777777" w:rsidR="00C5790B" w:rsidRDefault="00000000">
            <w:r>
              <w:lastRenderedPageBreak/>
              <w:t>5</w:t>
            </w:r>
          </w:p>
        </w:tc>
        <w:tc>
          <w:tcPr>
            <w:tcW w:w="3264" w:type="dxa"/>
            <w:vAlign w:val="center"/>
          </w:tcPr>
          <w:p w14:paraId="64C26DFE" w14:textId="77777777" w:rsidR="00C5790B" w:rsidRDefault="00000000">
            <w:r>
              <w:t>EDA</w:t>
            </w:r>
          </w:p>
        </w:tc>
        <w:tc>
          <w:tcPr>
            <w:tcW w:w="3264" w:type="dxa"/>
            <w:vAlign w:val="center"/>
          </w:tcPr>
          <w:p w14:paraId="12029E77" w14:textId="77777777" w:rsidR="00C5790B" w:rsidRDefault="00000000">
            <w:r>
              <w:t>Análisis descriptivo, frecuencias, cruces, correlaciones y agregaciones.</w:t>
            </w:r>
          </w:p>
        </w:tc>
      </w:tr>
      <w:tr w:rsidR="00C5790B" w14:paraId="167EE794" w14:textId="77777777">
        <w:trPr>
          <w:jc w:val="center"/>
        </w:trPr>
        <w:tc>
          <w:tcPr>
            <w:tcW w:w="3264" w:type="dxa"/>
            <w:vAlign w:val="center"/>
          </w:tcPr>
          <w:p w14:paraId="72A1E1BC" w14:textId="77777777" w:rsidR="00C5790B" w:rsidRDefault="00000000">
            <w:r>
              <w:t>6</w:t>
            </w:r>
          </w:p>
        </w:tc>
        <w:tc>
          <w:tcPr>
            <w:tcW w:w="3264" w:type="dxa"/>
            <w:vAlign w:val="center"/>
          </w:tcPr>
          <w:p w14:paraId="475DCD2D" w14:textId="77777777" w:rsidR="00C5790B" w:rsidRDefault="00000000">
            <w:r>
              <w:t>Visualización</w:t>
            </w:r>
          </w:p>
        </w:tc>
        <w:tc>
          <w:tcPr>
            <w:tcW w:w="3264" w:type="dxa"/>
            <w:vAlign w:val="center"/>
          </w:tcPr>
          <w:p w14:paraId="74951621" w14:textId="77777777" w:rsidR="00C5790B" w:rsidRDefault="00000000">
            <w:r>
              <w:t>Generación de gráficos pertinentes con interpretación.</w:t>
            </w:r>
          </w:p>
        </w:tc>
      </w:tr>
      <w:tr w:rsidR="00C5790B" w14:paraId="4CF95E44" w14:textId="77777777">
        <w:trPr>
          <w:jc w:val="center"/>
        </w:trPr>
        <w:tc>
          <w:tcPr>
            <w:tcW w:w="3264" w:type="dxa"/>
            <w:vAlign w:val="center"/>
          </w:tcPr>
          <w:p w14:paraId="1D86C859" w14:textId="77777777" w:rsidR="00C5790B" w:rsidRDefault="00000000">
            <w:r>
              <w:t>7</w:t>
            </w:r>
          </w:p>
        </w:tc>
        <w:tc>
          <w:tcPr>
            <w:tcW w:w="3264" w:type="dxa"/>
            <w:vAlign w:val="center"/>
          </w:tcPr>
          <w:p w14:paraId="56C0BEEB" w14:textId="77777777" w:rsidR="00C5790B" w:rsidRDefault="00000000">
            <w:r>
              <w:t>Machine Learning</w:t>
            </w:r>
          </w:p>
        </w:tc>
        <w:tc>
          <w:tcPr>
            <w:tcW w:w="3264" w:type="dxa"/>
            <w:vAlign w:val="center"/>
          </w:tcPr>
          <w:p w14:paraId="3B692D3D" w14:textId="77777777" w:rsidR="00C5790B" w:rsidRDefault="00000000">
            <w:r>
              <w:t>Definición de X/y, train_test_split, pipelines, fit, predict y métricas.</w:t>
            </w:r>
          </w:p>
        </w:tc>
      </w:tr>
      <w:tr w:rsidR="00C5790B" w14:paraId="2CD6F07E" w14:textId="77777777">
        <w:trPr>
          <w:jc w:val="center"/>
        </w:trPr>
        <w:tc>
          <w:tcPr>
            <w:tcW w:w="3264" w:type="dxa"/>
            <w:vAlign w:val="center"/>
          </w:tcPr>
          <w:p w14:paraId="15A24021" w14:textId="77777777" w:rsidR="00C5790B" w:rsidRDefault="00000000">
            <w:r>
              <w:t>8</w:t>
            </w:r>
          </w:p>
        </w:tc>
        <w:tc>
          <w:tcPr>
            <w:tcW w:w="3264" w:type="dxa"/>
            <w:vAlign w:val="center"/>
          </w:tcPr>
          <w:p w14:paraId="0C82FB46" w14:textId="77777777" w:rsidR="00C5790B" w:rsidRDefault="00000000">
            <w:r>
              <w:t>Interpretación</w:t>
            </w:r>
          </w:p>
        </w:tc>
        <w:tc>
          <w:tcPr>
            <w:tcW w:w="3264" w:type="dxa"/>
            <w:vAlign w:val="center"/>
          </w:tcPr>
          <w:p w14:paraId="17EE5245" w14:textId="77777777" w:rsidR="00C5790B" w:rsidRDefault="00000000">
            <w:r>
              <w:t>Análisis de resultados, limitaciones, conclusiones y recomendaciones.</w:t>
            </w:r>
          </w:p>
        </w:tc>
      </w:tr>
    </w:tbl>
    <w:p w14:paraId="4CD4D9EE" w14:textId="77777777" w:rsidR="00C5790B" w:rsidRDefault="00C5790B"/>
    <w:p w14:paraId="1CB9563B" w14:textId="77777777" w:rsidR="00450EBB" w:rsidRDefault="00450EBB">
      <w:pPr>
        <w:rPr>
          <w:noProof/>
        </w:rPr>
      </w:pPr>
    </w:p>
    <w:p w14:paraId="0D2DD5F3" w14:textId="77777777" w:rsidR="00C5790B" w:rsidRDefault="00000000">
      <w:r>
        <w:rPr>
          <w:noProof/>
        </w:rPr>
        <w:drawing>
          <wp:inline distT="0" distB="0" distL="0" distR="0" wp14:anchorId="10BDD0F1" wp14:editId="054A667A">
            <wp:extent cx="5850682" cy="155552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pipeline.png"/>
                    <pic:cNvPicPr/>
                  </pic:nvPicPr>
                  <pic:blipFill rotWithShape="1">
                    <a:blip r:embed="rId9"/>
                    <a:srcRect t="11277"/>
                    <a:stretch>
                      <a:fillRect/>
                    </a:stretch>
                  </pic:blipFill>
                  <pic:spPr bwMode="auto">
                    <a:xfrm>
                      <a:off x="0" y="0"/>
                      <a:ext cx="5852160" cy="1555920"/>
                    </a:xfrm>
                    <a:prstGeom prst="rect">
                      <a:avLst/>
                    </a:prstGeom>
                    <a:ln>
                      <a:noFill/>
                    </a:ln>
                    <a:extLst>
                      <a:ext uri="{53640926-AAD7-44D8-BBD7-CCE9431645EC}">
                        <a14:shadowObscured xmlns:a14="http://schemas.microsoft.com/office/drawing/2010/main"/>
                      </a:ext>
                    </a:extLst>
                  </pic:spPr>
                </pic:pic>
              </a:graphicData>
            </a:graphic>
          </wp:inline>
        </w:drawing>
      </w:r>
    </w:p>
    <w:p w14:paraId="32758DD1" w14:textId="77777777" w:rsidR="00C5790B" w:rsidRDefault="00000000">
      <w:pPr>
        <w:jc w:val="center"/>
      </w:pPr>
      <w:proofErr w:type="spellStart"/>
      <w:r>
        <w:rPr>
          <w:i/>
          <w:sz w:val="18"/>
        </w:rPr>
        <w:t>Figura</w:t>
      </w:r>
      <w:proofErr w:type="spellEnd"/>
      <w:r>
        <w:rPr>
          <w:i/>
          <w:sz w:val="18"/>
        </w:rPr>
        <w:t xml:space="preserve"> </w:t>
      </w:r>
      <w:r w:rsidR="00450EBB">
        <w:rPr>
          <w:i/>
          <w:sz w:val="18"/>
        </w:rPr>
        <w:t>1</w:t>
      </w:r>
      <w:r>
        <w:rPr>
          <w:i/>
          <w:sz w:val="18"/>
        </w:rPr>
        <w:t>. Pipeline del proceso analítico desarrollado en el notebook.</w:t>
      </w:r>
    </w:p>
    <w:p w14:paraId="62CE49CA" w14:textId="77777777" w:rsidR="00C5790B" w:rsidRDefault="00000000">
      <w:pPr>
        <w:pStyle w:val="Ttulo1"/>
      </w:pPr>
      <w:r>
        <w:t>7. Desarrollo del análisis exploratorio de datos</w:t>
      </w:r>
    </w:p>
    <w:p w14:paraId="1EF1B36F" w14:textId="77777777" w:rsidR="00C5790B" w:rsidRDefault="00000000">
      <w:r>
        <w:t>El notebook evidenció el uso de métodos de manejo de DataFrames como head, tail, shape, columns, info, dtypes, describe, isnull, duplicated, drop_duplicates, fillna, astype, value_counts, nunique, sort_values, loc, iloc, query, groupby, agg, crosstab, pivot_table, assign, corr, merge y transformaciones con apply/lambda. Estos métodos se utilizaron de forma analítica, no mecánica, para revisar estructura, calidad, consistencia y relaciones entre variables.</w:t>
      </w:r>
    </w:p>
    <w:p w14:paraId="397D7620" w14:textId="77777777" w:rsidR="00C5790B" w:rsidRDefault="00000000">
      <w:r>
        <w:t>La tabla final integrada quedó conformada por 32.593 registros y 31 columnas. Después de la integración, se completaron valores faltantes mediante reglas justificadas, por ejemplo, reemplazar por cero métricas de interacción o evaluación cuando no existían registros asociados. También se creó la variable riesgo_academico_label para mejorar la interpretación de resultados.</w:t>
      </w:r>
    </w:p>
    <w:tbl>
      <w:tblPr>
        <w:tblStyle w:val="Tablaconcuadrcula"/>
        <w:tblW w:w="0" w:type="auto"/>
        <w:jc w:val="center"/>
        <w:tblLook w:val="04A0" w:firstRow="1" w:lastRow="0" w:firstColumn="1" w:lastColumn="0" w:noHBand="0" w:noVBand="1"/>
      </w:tblPr>
      <w:tblGrid>
        <w:gridCol w:w="3264"/>
        <w:gridCol w:w="3264"/>
        <w:gridCol w:w="3264"/>
      </w:tblGrid>
      <w:tr w:rsidR="00C5790B" w14:paraId="787FE7C7" w14:textId="77777777">
        <w:trPr>
          <w:jc w:val="center"/>
        </w:trPr>
        <w:tc>
          <w:tcPr>
            <w:tcW w:w="3264" w:type="dxa"/>
            <w:shd w:val="clear" w:color="auto" w:fill="1F4E79"/>
            <w:vAlign w:val="center"/>
          </w:tcPr>
          <w:p w14:paraId="1D298A6F" w14:textId="77777777" w:rsidR="00C5790B" w:rsidRDefault="00000000">
            <w:r>
              <w:rPr>
                <w:b/>
                <w:color w:val="FFFFFF"/>
              </w:rPr>
              <w:t>Resultado final</w:t>
            </w:r>
          </w:p>
        </w:tc>
        <w:tc>
          <w:tcPr>
            <w:tcW w:w="3264" w:type="dxa"/>
            <w:shd w:val="clear" w:color="auto" w:fill="1F4E79"/>
            <w:vAlign w:val="center"/>
          </w:tcPr>
          <w:p w14:paraId="5DB091E0" w14:textId="77777777" w:rsidR="00C5790B" w:rsidRDefault="00000000">
            <w:r>
              <w:rPr>
                <w:b/>
                <w:color w:val="FFFFFF"/>
              </w:rPr>
              <w:t>Frecuencia</w:t>
            </w:r>
          </w:p>
        </w:tc>
        <w:tc>
          <w:tcPr>
            <w:tcW w:w="3264" w:type="dxa"/>
            <w:shd w:val="clear" w:color="auto" w:fill="1F4E79"/>
            <w:vAlign w:val="center"/>
          </w:tcPr>
          <w:p w14:paraId="59D91823" w14:textId="77777777" w:rsidR="00C5790B" w:rsidRDefault="00000000">
            <w:r>
              <w:rPr>
                <w:b/>
                <w:color w:val="FFFFFF"/>
              </w:rPr>
              <w:t>Clasificación analítica</w:t>
            </w:r>
          </w:p>
        </w:tc>
      </w:tr>
      <w:tr w:rsidR="00C5790B" w14:paraId="1D1B8105" w14:textId="77777777">
        <w:trPr>
          <w:jc w:val="center"/>
        </w:trPr>
        <w:tc>
          <w:tcPr>
            <w:tcW w:w="3264" w:type="dxa"/>
            <w:vAlign w:val="center"/>
          </w:tcPr>
          <w:p w14:paraId="5DEBC12A" w14:textId="77777777" w:rsidR="00C5790B" w:rsidRDefault="00000000">
            <w:r>
              <w:t>Pass</w:t>
            </w:r>
          </w:p>
        </w:tc>
        <w:tc>
          <w:tcPr>
            <w:tcW w:w="3264" w:type="dxa"/>
            <w:vAlign w:val="center"/>
          </w:tcPr>
          <w:p w14:paraId="385E5C79" w14:textId="77777777" w:rsidR="00C5790B" w:rsidRDefault="00000000">
            <w:r>
              <w:t>12.361</w:t>
            </w:r>
          </w:p>
        </w:tc>
        <w:tc>
          <w:tcPr>
            <w:tcW w:w="3264" w:type="dxa"/>
            <w:vAlign w:val="center"/>
          </w:tcPr>
          <w:p w14:paraId="170E5D3C" w14:textId="77777777" w:rsidR="00C5790B" w:rsidRDefault="00000000">
            <w:r>
              <w:t>Sin riesgo</w:t>
            </w:r>
          </w:p>
        </w:tc>
      </w:tr>
      <w:tr w:rsidR="00C5790B" w14:paraId="4241030E" w14:textId="77777777">
        <w:trPr>
          <w:jc w:val="center"/>
        </w:trPr>
        <w:tc>
          <w:tcPr>
            <w:tcW w:w="3264" w:type="dxa"/>
            <w:vAlign w:val="center"/>
          </w:tcPr>
          <w:p w14:paraId="43315576" w14:textId="77777777" w:rsidR="00C5790B" w:rsidRDefault="00000000">
            <w:r>
              <w:t>Distinction</w:t>
            </w:r>
          </w:p>
        </w:tc>
        <w:tc>
          <w:tcPr>
            <w:tcW w:w="3264" w:type="dxa"/>
            <w:vAlign w:val="center"/>
          </w:tcPr>
          <w:p w14:paraId="56A875FE" w14:textId="77777777" w:rsidR="00C5790B" w:rsidRDefault="00000000">
            <w:r>
              <w:t>3.024</w:t>
            </w:r>
          </w:p>
        </w:tc>
        <w:tc>
          <w:tcPr>
            <w:tcW w:w="3264" w:type="dxa"/>
            <w:vAlign w:val="center"/>
          </w:tcPr>
          <w:p w14:paraId="17C38138" w14:textId="77777777" w:rsidR="00C5790B" w:rsidRDefault="00000000">
            <w:r>
              <w:t>Sin riesgo</w:t>
            </w:r>
          </w:p>
        </w:tc>
      </w:tr>
      <w:tr w:rsidR="00C5790B" w14:paraId="787C8440" w14:textId="77777777">
        <w:trPr>
          <w:jc w:val="center"/>
        </w:trPr>
        <w:tc>
          <w:tcPr>
            <w:tcW w:w="3264" w:type="dxa"/>
            <w:vAlign w:val="center"/>
          </w:tcPr>
          <w:p w14:paraId="531F1563" w14:textId="77777777" w:rsidR="00C5790B" w:rsidRDefault="00000000">
            <w:r>
              <w:t>Withdrawn</w:t>
            </w:r>
          </w:p>
        </w:tc>
        <w:tc>
          <w:tcPr>
            <w:tcW w:w="3264" w:type="dxa"/>
            <w:vAlign w:val="center"/>
          </w:tcPr>
          <w:p w14:paraId="6A8466FB" w14:textId="77777777" w:rsidR="00C5790B" w:rsidRDefault="00000000">
            <w:r>
              <w:t>10.156</w:t>
            </w:r>
          </w:p>
        </w:tc>
        <w:tc>
          <w:tcPr>
            <w:tcW w:w="3264" w:type="dxa"/>
            <w:vAlign w:val="center"/>
          </w:tcPr>
          <w:p w14:paraId="746F9A39" w14:textId="77777777" w:rsidR="00C5790B" w:rsidRDefault="00000000">
            <w:r>
              <w:t>Riesgo académico</w:t>
            </w:r>
          </w:p>
        </w:tc>
      </w:tr>
      <w:tr w:rsidR="00C5790B" w14:paraId="78FD342C" w14:textId="77777777">
        <w:trPr>
          <w:jc w:val="center"/>
        </w:trPr>
        <w:tc>
          <w:tcPr>
            <w:tcW w:w="3264" w:type="dxa"/>
            <w:vAlign w:val="center"/>
          </w:tcPr>
          <w:p w14:paraId="5BEA7BB7" w14:textId="77777777" w:rsidR="00C5790B" w:rsidRDefault="00000000">
            <w:r>
              <w:t>Fail</w:t>
            </w:r>
          </w:p>
        </w:tc>
        <w:tc>
          <w:tcPr>
            <w:tcW w:w="3264" w:type="dxa"/>
            <w:vAlign w:val="center"/>
          </w:tcPr>
          <w:p w14:paraId="4D990E0C" w14:textId="77777777" w:rsidR="00C5790B" w:rsidRDefault="00000000">
            <w:r>
              <w:t>7.052</w:t>
            </w:r>
          </w:p>
        </w:tc>
        <w:tc>
          <w:tcPr>
            <w:tcW w:w="3264" w:type="dxa"/>
            <w:vAlign w:val="center"/>
          </w:tcPr>
          <w:p w14:paraId="03BCB1CA" w14:textId="77777777" w:rsidR="00C5790B" w:rsidRDefault="00000000">
            <w:r>
              <w:t>Riesgo académico</w:t>
            </w:r>
          </w:p>
        </w:tc>
      </w:tr>
      <w:tr w:rsidR="00C5790B" w14:paraId="57FC2401" w14:textId="77777777">
        <w:trPr>
          <w:jc w:val="center"/>
        </w:trPr>
        <w:tc>
          <w:tcPr>
            <w:tcW w:w="3264" w:type="dxa"/>
            <w:vAlign w:val="center"/>
          </w:tcPr>
          <w:p w14:paraId="24C7791E" w14:textId="77777777" w:rsidR="00C5790B" w:rsidRDefault="00000000">
            <w:r>
              <w:t>Total</w:t>
            </w:r>
          </w:p>
        </w:tc>
        <w:tc>
          <w:tcPr>
            <w:tcW w:w="3264" w:type="dxa"/>
            <w:vAlign w:val="center"/>
          </w:tcPr>
          <w:p w14:paraId="137E3491" w14:textId="77777777" w:rsidR="00C5790B" w:rsidRDefault="00000000">
            <w:r>
              <w:t>32.593</w:t>
            </w:r>
          </w:p>
        </w:tc>
        <w:tc>
          <w:tcPr>
            <w:tcW w:w="3264" w:type="dxa"/>
            <w:vAlign w:val="center"/>
          </w:tcPr>
          <w:p w14:paraId="6BB348C8" w14:textId="77777777" w:rsidR="00C5790B" w:rsidRDefault="00000000">
            <w:r>
              <w:t>Dataset completo</w:t>
            </w:r>
          </w:p>
        </w:tc>
      </w:tr>
    </w:tbl>
    <w:p w14:paraId="7EFE243C" w14:textId="77777777" w:rsidR="00C5790B" w:rsidRDefault="00C5790B"/>
    <w:p w14:paraId="76C104E2" w14:textId="77777777" w:rsidR="00C5790B" w:rsidRDefault="00000000">
      <w:pPr>
        <w:pStyle w:val="Ttulo1"/>
      </w:pPr>
      <w:r>
        <w:lastRenderedPageBreak/>
        <w:t>8. Análisis visual de resultados</w:t>
      </w:r>
    </w:p>
    <w:p w14:paraId="65E5524D" w14:textId="77777777" w:rsidR="00C5790B" w:rsidRDefault="00000000">
      <w:r>
        <w:t>Las visualizaciones permitieron observar la distribución de resultados académicos, la proporción de estudiantes en riesgo, diferencias por nivel educativo previo, actividad en la plataforma y desempeño del modelo. Cada gráfico del notebook incluye una interpretación orientada a responder la problemática analítica.</w:t>
      </w:r>
    </w:p>
    <w:p w14:paraId="29934C16" w14:textId="77777777" w:rsidR="00450EBB" w:rsidRDefault="00450EBB">
      <w:pPr>
        <w:rPr>
          <w:noProof/>
        </w:rPr>
      </w:pPr>
    </w:p>
    <w:p w14:paraId="12DAA1FD" w14:textId="77777777" w:rsidR="00C5790B" w:rsidRDefault="00000000">
      <w:r>
        <w:rPr>
          <w:noProof/>
        </w:rPr>
        <w:drawing>
          <wp:inline distT="0" distB="0" distL="0" distR="0" wp14:anchorId="358CF701" wp14:editId="1E2FBF1C">
            <wp:extent cx="4936616" cy="28410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resultado_final.png"/>
                    <pic:cNvPicPr/>
                  </pic:nvPicPr>
                  <pic:blipFill rotWithShape="1">
                    <a:blip r:embed="rId10"/>
                    <a:srcRect t="7260"/>
                    <a:stretch>
                      <a:fillRect/>
                    </a:stretch>
                  </pic:blipFill>
                  <pic:spPr bwMode="auto">
                    <a:xfrm>
                      <a:off x="0" y="0"/>
                      <a:ext cx="4937760" cy="2841699"/>
                    </a:xfrm>
                    <a:prstGeom prst="rect">
                      <a:avLst/>
                    </a:prstGeom>
                    <a:ln>
                      <a:noFill/>
                    </a:ln>
                    <a:extLst>
                      <a:ext uri="{53640926-AAD7-44D8-BBD7-CCE9431645EC}">
                        <a14:shadowObscured xmlns:a14="http://schemas.microsoft.com/office/drawing/2010/main"/>
                      </a:ext>
                    </a:extLst>
                  </pic:spPr>
                </pic:pic>
              </a:graphicData>
            </a:graphic>
          </wp:inline>
        </w:drawing>
      </w:r>
    </w:p>
    <w:p w14:paraId="68853103" w14:textId="77777777" w:rsidR="00C5790B" w:rsidRDefault="00000000">
      <w:pPr>
        <w:jc w:val="center"/>
      </w:pPr>
      <w:proofErr w:type="spellStart"/>
      <w:r>
        <w:rPr>
          <w:i/>
          <w:sz w:val="18"/>
        </w:rPr>
        <w:t>Figura</w:t>
      </w:r>
      <w:proofErr w:type="spellEnd"/>
      <w:r>
        <w:rPr>
          <w:i/>
          <w:sz w:val="18"/>
        </w:rPr>
        <w:t xml:space="preserve"> </w:t>
      </w:r>
      <w:r w:rsidR="00450EBB">
        <w:rPr>
          <w:i/>
          <w:sz w:val="18"/>
        </w:rPr>
        <w:t>2</w:t>
      </w:r>
      <w:r>
        <w:rPr>
          <w:i/>
          <w:sz w:val="18"/>
        </w:rPr>
        <w:t>. Distribución del resultado final de los estudiantes.</w:t>
      </w:r>
    </w:p>
    <w:p w14:paraId="58B63294" w14:textId="77777777" w:rsidR="00C5790B" w:rsidRDefault="00000000">
      <w:r>
        <w:t>Interpretación: El resultado Pass concentra la mayor cantidad de estudiantes, seguido por Withdrawn y Fail. Esto muestra que el retiro y la reprobación representan una proporción significativa del conjunto de datos.</w:t>
      </w:r>
    </w:p>
    <w:p w14:paraId="60BF4695" w14:textId="77777777" w:rsidR="00450EBB" w:rsidRDefault="00450EBB">
      <w:pPr>
        <w:rPr>
          <w:noProof/>
        </w:rPr>
      </w:pPr>
    </w:p>
    <w:p w14:paraId="2503B4C5" w14:textId="77777777" w:rsidR="00C5790B" w:rsidRDefault="00000000">
      <w:r>
        <w:rPr>
          <w:noProof/>
        </w:rPr>
        <w:lastRenderedPageBreak/>
        <w:drawing>
          <wp:inline distT="0" distB="0" distL="0" distR="0" wp14:anchorId="43525183" wp14:editId="08521135">
            <wp:extent cx="4937521" cy="36086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riesgo.png"/>
                    <pic:cNvPicPr/>
                  </pic:nvPicPr>
                  <pic:blipFill rotWithShape="1">
                    <a:blip r:embed="rId11"/>
                    <a:srcRect t="7203"/>
                    <a:stretch>
                      <a:fillRect/>
                    </a:stretch>
                  </pic:blipFill>
                  <pic:spPr bwMode="auto">
                    <a:xfrm>
                      <a:off x="0" y="0"/>
                      <a:ext cx="4937760" cy="3608828"/>
                    </a:xfrm>
                    <a:prstGeom prst="rect">
                      <a:avLst/>
                    </a:prstGeom>
                    <a:ln>
                      <a:noFill/>
                    </a:ln>
                    <a:extLst>
                      <a:ext uri="{53640926-AAD7-44D8-BBD7-CCE9431645EC}">
                        <a14:shadowObscured xmlns:a14="http://schemas.microsoft.com/office/drawing/2010/main"/>
                      </a:ext>
                    </a:extLst>
                  </pic:spPr>
                </pic:pic>
              </a:graphicData>
            </a:graphic>
          </wp:inline>
        </w:drawing>
      </w:r>
    </w:p>
    <w:p w14:paraId="1A3ABFF6" w14:textId="77777777" w:rsidR="00C5790B" w:rsidRDefault="00000000">
      <w:pPr>
        <w:jc w:val="center"/>
      </w:pPr>
      <w:proofErr w:type="spellStart"/>
      <w:r>
        <w:rPr>
          <w:i/>
          <w:sz w:val="18"/>
        </w:rPr>
        <w:t>Figura</w:t>
      </w:r>
      <w:proofErr w:type="spellEnd"/>
      <w:r>
        <w:rPr>
          <w:i/>
          <w:sz w:val="18"/>
        </w:rPr>
        <w:t xml:space="preserve"> </w:t>
      </w:r>
      <w:r w:rsidR="00450EBB">
        <w:rPr>
          <w:i/>
          <w:sz w:val="18"/>
        </w:rPr>
        <w:t>3</w:t>
      </w:r>
      <w:r>
        <w:rPr>
          <w:i/>
          <w:sz w:val="18"/>
        </w:rPr>
        <w:t>. Proporción de estudiantes según riesgo académico.</w:t>
      </w:r>
    </w:p>
    <w:p w14:paraId="5AE30467" w14:textId="77777777" w:rsidR="00C5790B" w:rsidRDefault="00000000">
      <w:r>
        <w:t>Interpretación: El riesgo académico representa aproximadamente 52,8 % de los registros, lo que justifica el uso de un modelo de clasificación para diferenciar estudiantes con y sin riesgo.</w:t>
      </w:r>
    </w:p>
    <w:p w14:paraId="522CBA8F" w14:textId="77777777" w:rsidR="00C5790B" w:rsidRDefault="00000000">
      <w:pPr>
        <w:pStyle w:val="Ttulo1"/>
      </w:pPr>
      <w:r>
        <w:t>9. Machine Learning básico</w:t>
      </w:r>
    </w:p>
    <w:p w14:paraId="18FDE34F" w14:textId="77777777" w:rsidR="00C5790B" w:rsidRDefault="00534372">
      <w:r w:rsidRPr="00534372">
        <w:t xml:space="preserve">El </w:t>
      </w:r>
      <w:proofErr w:type="spellStart"/>
      <w:r w:rsidRPr="00534372">
        <w:t>problema</w:t>
      </w:r>
      <w:proofErr w:type="spellEnd"/>
      <w:r w:rsidRPr="00534372">
        <w:t xml:space="preserve"> se </w:t>
      </w:r>
      <w:proofErr w:type="spellStart"/>
      <w:r w:rsidRPr="00534372">
        <w:t>formuló</w:t>
      </w:r>
      <w:proofErr w:type="spellEnd"/>
      <w:r w:rsidRPr="00534372">
        <w:t xml:space="preserve"> </w:t>
      </w:r>
      <w:proofErr w:type="spellStart"/>
      <w:r w:rsidRPr="00534372">
        <w:t>como</w:t>
      </w:r>
      <w:proofErr w:type="spellEnd"/>
      <w:r w:rsidRPr="00534372">
        <w:t xml:space="preserve"> </w:t>
      </w:r>
      <w:proofErr w:type="spellStart"/>
      <w:r w:rsidRPr="00534372">
        <w:t>clasificación</w:t>
      </w:r>
      <w:proofErr w:type="spellEnd"/>
      <w:r w:rsidRPr="00534372">
        <w:t xml:space="preserve"> </w:t>
      </w:r>
      <w:proofErr w:type="spellStart"/>
      <w:r w:rsidRPr="00534372">
        <w:t>supervisada</w:t>
      </w:r>
      <w:proofErr w:type="spellEnd"/>
      <w:r w:rsidRPr="00534372">
        <w:t xml:space="preserve"> </w:t>
      </w:r>
      <w:proofErr w:type="spellStart"/>
      <w:r w:rsidRPr="00534372">
        <w:t>binaria</w:t>
      </w:r>
      <w:proofErr w:type="spellEnd"/>
      <w:r w:rsidRPr="00534372">
        <w:t xml:space="preserve">. La variable </w:t>
      </w:r>
      <w:proofErr w:type="spellStart"/>
      <w:r w:rsidRPr="00534372">
        <w:t>objetivo</w:t>
      </w:r>
      <w:proofErr w:type="spellEnd"/>
      <w:r w:rsidRPr="00534372">
        <w:t xml:space="preserve"> </w:t>
      </w:r>
      <w:proofErr w:type="spellStart"/>
      <w:r w:rsidRPr="00534372">
        <w:t>fue</w:t>
      </w:r>
      <w:proofErr w:type="spellEnd"/>
      <w:r w:rsidRPr="00534372">
        <w:t xml:space="preserve"> </w:t>
      </w:r>
      <w:proofErr w:type="spellStart"/>
      <w:r w:rsidRPr="00534372">
        <w:t>riesgo_academico</w:t>
      </w:r>
      <w:proofErr w:type="spellEnd"/>
      <w:r w:rsidRPr="00534372">
        <w:t xml:space="preserve">: 1 para </w:t>
      </w:r>
      <w:proofErr w:type="spellStart"/>
      <w:r w:rsidRPr="00534372">
        <w:t>estudiantes</w:t>
      </w:r>
      <w:proofErr w:type="spellEnd"/>
      <w:r w:rsidRPr="00534372">
        <w:t xml:space="preserve"> con </w:t>
      </w:r>
      <w:proofErr w:type="spellStart"/>
      <w:r w:rsidRPr="00534372">
        <w:t>resultado</w:t>
      </w:r>
      <w:proofErr w:type="spellEnd"/>
      <w:r w:rsidRPr="00534372">
        <w:t xml:space="preserve"> Withdrawn o Fail, y 0 para </w:t>
      </w:r>
      <w:proofErr w:type="spellStart"/>
      <w:r w:rsidRPr="00534372">
        <w:t>estudiantes</w:t>
      </w:r>
      <w:proofErr w:type="spellEnd"/>
      <w:r w:rsidRPr="00534372">
        <w:t xml:space="preserve"> con </w:t>
      </w:r>
      <w:proofErr w:type="spellStart"/>
      <w:r w:rsidRPr="00534372">
        <w:t>resultado</w:t>
      </w:r>
      <w:proofErr w:type="spellEnd"/>
      <w:r w:rsidRPr="00534372">
        <w:t xml:space="preserve"> Pass o Distinction. Se </w:t>
      </w:r>
      <w:proofErr w:type="spellStart"/>
      <w:r w:rsidRPr="00534372">
        <w:t>aplicó</w:t>
      </w:r>
      <w:proofErr w:type="spellEnd"/>
      <w:r w:rsidRPr="00534372">
        <w:t xml:space="preserve"> </w:t>
      </w:r>
      <w:proofErr w:type="spellStart"/>
      <w:r w:rsidRPr="00534372">
        <w:t>train_test_split</w:t>
      </w:r>
      <w:proofErr w:type="spellEnd"/>
      <w:r w:rsidRPr="00534372">
        <w:t xml:space="preserve"> para </w:t>
      </w:r>
      <w:proofErr w:type="spellStart"/>
      <w:r w:rsidRPr="00534372">
        <w:t>separar</w:t>
      </w:r>
      <w:proofErr w:type="spellEnd"/>
      <w:r w:rsidRPr="00534372">
        <w:t xml:space="preserve"> </w:t>
      </w:r>
      <w:proofErr w:type="spellStart"/>
      <w:r w:rsidRPr="00534372">
        <w:t>entrenamiento</w:t>
      </w:r>
      <w:proofErr w:type="spellEnd"/>
      <w:r w:rsidRPr="00534372">
        <w:t xml:space="preserve"> y </w:t>
      </w:r>
      <w:proofErr w:type="spellStart"/>
      <w:r w:rsidRPr="00534372">
        <w:t>prueba</w:t>
      </w:r>
      <w:proofErr w:type="spellEnd"/>
      <w:r w:rsidRPr="00534372">
        <w:t xml:space="preserve">. El </w:t>
      </w:r>
      <w:proofErr w:type="spellStart"/>
      <w:r w:rsidRPr="00534372">
        <w:t>preprocesamiento</w:t>
      </w:r>
      <w:proofErr w:type="spellEnd"/>
      <w:r w:rsidRPr="00534372">
        <w:t xml:space="preserve"> </w:t>
      </w:r>
      <w:proofErr w:type="spellStart"/>
      <w:r w:rsidRPr="00534372">
        <w:t>incluyó</w:t>
      </w:r>
      <w:proofErr w:type="spellEnd"/>
      <w:r w:rsidRPr="00534372">
        <w:t xml:space="preserve"> </w:t>
      </w:r>
      <w:proofErr w:type="spellStart"/>
      <w:r w:rsidRPr="00534372">
        <w:t>imputación</w:t>
      </w:r>
      <w:proofErr w:type="spellEnd"/>
      <w:r w:rsidRPr="00534372">
        <w:t xml:space="preserve">, </w:t>
      </w:r>
      <w:proofErr w:type="spellStart"/>
      <w:r w:rsidRPr="00534372">
        <w:t>escalamiento</w:t>
      </w:r>
      <w:proofErr w:type="spellEnd"/>
      <w:r w:rsidRPr="00534372">
        <w:t xml:space="preserve"> de variables </w:t>
      </w:r>
      <w:proofErr w:type="spellStart"/>
      <w:r w:rsidRPr="00534372">
        <w:t>numéricas</w:t>
      </w:r>
      <w:proofErr w:type="spellEnd"/>
      <w:r w:rsidRPr="00534372">
        <w:t xml:space="preserve"> y </w:t>
      </w:r>
      <w:proofErr w:type="spellStart"/>
      <w:r w:rsidRPr="00534372">
        <w:t>codificación</w:t>
      </w:r>
      <w:proofErr w:type="spellEnd"/>
      <w:r w:rsidRPr="00534372">
        <w:t xml:space="preserve"> One-Hot de variables </w:t>
      </w:r>
      <w:proofErr w:type="spellStart"/>
      <w:r w:rsidRPr="00534372">
        <w:t>categóricas</w:t>
      </w:r>
      <w:proofErr w:type="spellEnd"/>
      <w:r w:rsidRPr="00534372">
        <w:t xml:space="preserve"> </w:t>
      </w:r>
      <w:proofErr w:type="spellStart"/>
      <w:r w:rsidRPr="00534372">
        <w:t>dentro</w:t>
      </w:r>
      <w:proofErr w:type="spellEnd"/>
      <w:r w:rsidRPr="00534372">
        <w:t xml:space="preserve"> de pipelines de scikit-learn, </w:t>
      </w:r>
      <w:proofErr w:type="spellStart"/>
      <w:r w:rsidRPr="00534372">
        <w:t>siguiendo</w:t>
      </w:r>
      <w:proofErr w:type="spellEnd"/>
      <w:r w:rsidRPr="00534372">
        <w:t xml:space="preserve"> la </w:t>
      </w:r>
      <w:proofErr w:type="spellStart"/>
      <w:r w:rsidRPr="00534372">
        <w:t>lógica</w:t>
      </w:r>
      <w:proofErr w:type="spellEnd"/>
      <w:r w:rsidRPr="00534372">
        <w:t xml:space="preserve"> de </w:t>
      </w:r>
      <w:proofErr w:type="spellStart"/>
      <w:r w:rsidRPr="00534372">
        <w:t>entrenamiento</w:t>
      </w:r>
      <w:proofErr w:type="spellEnd"/>
      <w:r w:rsidRPr="00534372">
        <w:t xml:space="preserve">, </w:t>
      </w:r>
      <w:proofErr w:type="spellStart"/>
      <w:r w:rsidRPr="00534372">
        <w:t>predicción</w:t>
      </w:r>
      <w:proofErr w:type="spellEnd"/>
      <w:r w:rsidRPr="00534372">
        <w:t xml:space="preserve"> y </w:t>
      </w:r>
      <w:proofErr w:type="spellStart"/>
      <w:r w:rsidRPr="00534372">
        <w:t>evaluación</w:t>
      </w:r>
      <w:proofErr w:type="spellEnd"/>
      <w:r w:rsidRPr="00534372">
        <w:t xml:space="preserve"> de </w:t>
      </w:r>
      <w:proofErr w:type="spellStart"/>
      <w:r w:rsidRPr="00534372">
        <w:t>modelos</w:t>
      </w:r>
      <w:proofErr w:type="spellEnd"/>
      <w:r w:rsidRPr="00534372">
        <w:t xml:space="preserve"> </w:t>
      </w:r>
      <w:proofErr w:type="spellStart"/>
      <w:r w:rsidRPr="00534372">
        <w:t>supervisados</w:t>
      </w:r>
      <w:proofErr w:type="spellEnd"/>
      <w:r w:rsidRPr="00534372">
        <w:t xml:space="preserve"> </w:t>
      </w:r>
      <w:proofErr w:type="spellStart"/>
      <w:r w:rsidRPr="00534372">
        <w:t>propuesta</w:t>
      </w:r>
      <w:proofErr w:type="spellEnd"/>
      <w:r w:rsidRPr="00534372">
        <w:t xml:space="preserve"> </w:t>
      </w:r>
      <w:proofErr w:type="spellStart"/>
      <w:r w:rsidRPr="00534372">
        <w:t>por</w:t>
      </w:r>
      <w:proofErr w:type="spellEnd"/>
      <w:r w:rsidRPr="00534372">
        <w:t xml:space="preserve"> </w:t>
      </w:r>
      <w:proofErr w:type="spellStart"/>
      <w:r w:rsidRPr="00534372">
        <w:t>esta</w:t>
      </w:r>
      <w:proofErr w:type="spellEnd"/>
      <w:r w:rsidRPr="00534372">
        <w:t xml:space="preserve"> </w:t>
      </w:r>
      <w:proofErr w:type="spellStart"/>
      <w:r w:rsidRPr="00534372">
        <w:t>biblioteca</w:t>
      </w:r>
      <w:proofErr w:type="spellEnd"/>
      <w:r w:rsidRPr="00534372">
        <w:t xml:space="preserve"> (Pedregosa et al., 2011).</w:t>
      </w:r>
    </w:p>
    <w:tbl>
      <w:tblPr>
        <w:tblStyle w:val="Tablaconcuadrcula"/>
        <w:tblW w:w="0" w:type="auto"/>
        <w:jc w:val="center"/>
        <w:tblLook w:val="04A0" w:firstRow="1" w:lastRow="0" w:firstColumn="1" w:lastColumn="0" w:noHBand="0" w:noVBand="1"/>
      </w:tblPr>
      <w:tblGrid>
        <w:gridCol w:w="4896"/>
        <w:gridCol w:w="4896"/>
      </w:tblGrid>
      <w:tr w:rsidR="00C5790B" w14:paraId="41A2164C" w14:textId="77777777">
        <w:trPr>
          <w:jc w:val="center"/>
        </w:trPr>
        <w:tc>
          <w:tcPr>
            <w:tcW w:w="4896" w:type="dxa"/>
            <w:shd w:val="clear" w:color="auto" w:fill="1F4E79"/>
            <w:vAlign w:val="center"/>
          </w:tcPr>
          <w:p w14:paraId="5F05FBA1" w14:textId="77777777" w:rsidR="00C5790B" w:rsidRDefault="00000000">
            <w:r>
              <w:rPr>
                <w:b/>
                <w:color w:val="FFFFFF"/>
              </w:rPr>
              <w:t>Elemento</w:t>
            </w:r>
          </w:p>
        </w:tc>
        <w:tc>
          <w:tcPr>
            <w:tcW w:w="4896" w:type="dxa"/>
            <w:shd w:val="clear" w:color="auto" w:fill="1F4E79"/>
            <w:vAlign w:val="center"/>
          </w:tcPr>
          <w:p w14:paraId="03933698" w14:textId="77777777" w:rsidR="00C5790B" w:rsidRDefault="00000000">
            <w:r>
              <w:rPr>
                <w:b/>
                <w:color w:val="FFFFFF"/>
              </w:rPr>
              <w:t>Descripción</w:t>
            </w:r>
          </w:p>
        </w:tc>
      </w:tr>
      <w:tr w:rsidR="00C5790B" w14:paraId="0ACEC098" w14:textId="77777777">
        <w:trPr>
          <w:jc w:val="center"/>
        </w:trPr>
        <w:tc>
          <w:tcPr>
            <w:tcW w:w="4896" w:type="dxa"/>
            <w:vAlign w:val="center"/>
          </w:tcPr>
          <w:p w14:paraId="023E3A7A" w14:textId="77777777" w:rsidR="00C5790B" w:rsidRDefault="00000000">
            <w:r>
              <w:t>Tipo de problema</w:t>
            </w:r>
          </w:p>
        </w:tc>
        <w:tc>
          <w:tcPr>
            <w:tcW w:w="4896" w:type="dxa"/>
            <w:vAlign w:val="center"/>
          </w:tcPr>
          <w:p w14:paraId="28561E22" w14:textId="77777777" w:rsidR="00C5790B" w:rsidRDefault="00000000">
            <w:r>
              <w:t>Clasificación supervisada binaria</w:t>
            </w:r>
          </w:p>
        </w:tc>
      </w:tr>
      <w:tr w:rsidR="00C5790B" w14:paraId="510B091E" w14:textId="77777777">
        <w:trPr>
          <w:jc w:val="center"/>
        </w:trPr>
        <w:tc>
          <w:tcPr>
            <w:tcW w:w="4896" w:type="dxa"/>
            <w:vAlign w:val="center"/>
          </w:tcPr>
          <w:p w14:paraId="38BF4137" w14:textId="77777777" w:rsidR="00C5790B" w:rsidRDefault="00000000">
            <w:r>
              <w:t>Variable objetivo</w:t>
            </w:r>
          </w:p>
        </w:tc>
        <w:tc>
          <w:tcPr>
            <w:tcW w:w="4896" w:type="dxa"/>
            <w:vAlign w:val="center"/>
          </w:tcPr>
          <w:p w14:paraId="1C35A516" w14:textId="77777777" w:rsidR="00C5790B" w:rsidRDefault="00000000">
            <w:r>
              <w:t>riesgo_academico</w:t>
            </w:r>
          </w:p>
        </w:tc>
      </w:tr>
      <w:tr w:rsidR="00C5790B" w14:paraId="073CC0A8" w14:textId="77777777">
        <w:trPr>
          <w:jc w:val="center"/>
        </w:trPr>
        <w:tc>
          <w:tcPr>
            <w:tcW w:w="4896" w:type="dxa"/>
            <w:vAlign w:val="center"/>
          </w:tcPr>
          <w:p w14:paraId="2F69B2B8" w14:textId="77777777" w:rsidR="00C5790B" w:rsidRDefault="00000000">
            <w:r>
              <w:t>Clase positiva</w:t>
            </w:r>
          </w:p>
        </w:tc>
        <w:tc>
          <w:tcPr>
            <w:tcW w:w="4896" w:type="dxa"/>
            <w:vAlign w:val="center"/>
          </w:tcPr>
          <w:p w14:paraId="04FA0920" w14:textId="77777777" w:rsidR="00C5790B" w:rsidRDefault="00000000">
            <w:r>
              <w:t>Riesgo académico: Withdrawn o Fail</w:t>
            </w:r>
          </w:p>
        </w:tc>
      </w:tr>
      <w:tr w:rsidR="00C5790B" w14:paraId="3548F6C8" w14:textId="77777777">
        <w:trPr>
          <w:jc w:val="center"/>
        </w:trPr>
        <w:tc>
          <w:tcPr>
            <w:tcW w:w="4896" w:type="dxa"/>
            <w:vAlign w:val="center"/>
          </w:tcPr>
          <w:p w14:paraId="40B7B111" w14:textId="77777777" w:rsidR="00C5790B" w:rsidRDefault="00000000">
            <w:r>
              <w:t>Clase negativa</w:t>
            </w:r>
          </w:p>
        </w:tc>
        <w:tc>
          <w:tcPr>
            <w:tcW w:w="4896" w:type="dxa"/>
            <w:vAlign w:val="center"/>
          </w:tcPr>
          <w:p w14:paraId="6210B051" w14:textId="77777777" w:rsidR="00C5790B" w:rsidRDefault="00000000">
            <w:r>
              <w:t>Sin riesgo: Pass o Distinction</w:t>
            </w:r>
          </w:p>
        </w:tc>
      </w:tr>
      <w:tr w:rsidR="00C5790B" w14:paraId="3BDEC7AE" w14:textId="77777777">
        <w:trPr>
          <w:jc w:val="center"/>
        </w:trPr>
        <w:tc>
          <w:tcPr>
            <w:tcW w:w="4896" w:type="dxa"/>
            <w:vAlign w:val="center"/>
          </w:tcPr>
          <w:p w14:paraId="4B302AF3" w14:textId="77777777" w:rsidR="00C5790B" w:rsidRDefault="00000000">
            <w:r>
              <w:t>Algoritmos comparados</w:t>
            </w:r>
          </w:p>
        </w:tc>
        <w:tc>
          <w:tcPr>
            <w:tcW w:w="4896" w:type="dxa"/>
            <w:vAlign w:val="center"/>
          </w:tcPr>
          <w:p w14:paraId="11EC9362" w14:textId="77777777" w:rsidR="00C5790B" w:rsidRDefault="00000000">
            <w:r>
              <w:t>Regresión logística y Random Forest Classifier</w:t>
            </w:r>
          </w:p>
        </w:tc>
      </w:tr>
      <w:tr w:rsidR="00C5790B" w14:paraId="2458C794" w14:textId="77777777">
        <w:trPr>
          <w:jc w:val="center"/>
        </w:trPr>
        <w:tc>
          <w:tcPr>
            <w:tcW w:w="4896" w:type="dxa"/>
            <w:vAlign w:val="center"/>
          </w:tcPr>
          <w:p w14:paraId="6C9F3713" w14:textId="77777777" w:rsidR="00C5790B" w:rsidRDefault="00000000">
            <w:r>
              <w:t>Modelo seleccionado</w:t>
            </w:r>
          </w:p>
        </w:tc>
        <w:tc>
          <w:tcPr>
            <w:tcW w:w="4896" w:type="dxa"/>
            <w:vAlign w:val="center"/>
          </w:tcPr>
          <w:p w14:paraId="3310BE14" w14:textId="77777777" w:rsidR="00C5790B" w:rsidRDefault="00000000">
            <w:r>
              <w:t>Random Forest Classifier</w:t>
            </w:r>
          </w:p>
        </w:tc>
      </w:tr>
      <w:tr w:rsidR="00C5790B" w14:paraId="15DD4F89" w14:textId="77777777">
        <w:trPr>
          <w:jc w:val="center"/>
        </w:trPr>
        <w:tc>
          <w:tcPr>
            <w:tcW w:w="4896" w:type="dxa"/>
            <w:vAlign w:val="center"/>
          </w:tcPr>
          <w:p w14:paraId="7CED4916" w14:textId="77777777" w:rsidR="00C5790B" w:rsidRDefault="00000000">
            <w:r>
              <w:t>División de datos</w:t>
            </w:r>
          </w:p>
        </w:tc>
        <w:tc>
          <w:tcPr>
            <w:tcW w:w="4896" w:type="dxa"/>
            <w:vAlign w:val="center"/>
          </w:tcPr>
          <w:p w14:paraId="3619C668" w14:textId="77777777" w:rsidR="00C5790B" w:rsidRDefault="00000000">
            <w:r>
              <w:t>Conjunto de entrenamiento y conjunto de prueba mediante train_test_split</w:t>
            </w:r>
          </w:p>
        </w:tc>
      </w:tr>
      <w:tr w:rsidR="00C5790B" w14:paraId="66A66195" w14:textId="77777777">
        <w:trPr>
          <w:jc w:val="center"/>
        </w:trPr>
        <w:tc>
          <w:tcPr>
            <w:tcW w:w="4896" w:type="dxa"/>
            <w:vAlign w:val="center"/>
          </w:tcPr>
          <w:p w14:paraId="664106BF" w14:textId="77777777" w:rsidR="00C5790B" w:rsidRDefault="00000000">
            <w:r>
              <w:t>Métricas</w:t>
            </w:r>
          </w:p>
        </w:tc>
        <w:tc>
          <w:tcPr>
            <w:tcW w:w="4896" w:type="dxa"/>
            <w:vAlign w:val="center"/>
          </w:tcPr>
          <w:p w14:paraId="67ACAE44" w14:textId="77777777" w:rsidR="00C5790B" w:rsidRDefault="00000000">
            <w:r>
              <w:t>Accuracy, precision, recall, F1-score, ROC-AUC y matriz de confusión</w:t>
            </w:r>
          </w:p>
        </w:tc>
      </w:tr>
    </w:tbl>
    <w:p w14:paraId="17FA8D23" w14:textId="77777777" w:rsidR="00C5790B" w:rsidRDefault="00C5790B"/>
    <w:tbl>
      <w:tblPr>
        <w:tblStyle w:val="Tablaconcuadrcula"/>
        <w:tblW w:w="0" w:type="auto"/>
        <w:jc w:val="center"/>
        <w:tblLook w:val="04A0" w:firstRow="1" w:lastRow="0" w:firstColumn="1" w:lastColumn="0" w:noHBand="0" w:noVBand="1"/>
      </w:tblPr>
      <w:tblGrid>
        <w:gridCol w:w="1632"/>
        <w:gridCol w:w="1632"/>
        <w:gridCol w:w="1632"/>
        <w:gridCol w:w="1632"/>
        <w:gridCol w:w="1632"/>
        <w:gridCol w:w="1632"/>
      </w:tblGrid>
      <w:tr w:rsidR="00C5790B" w14:paraId="74EDAEEE" w14:textId="77777777">
        <w:trPr>
          <w:jc w:val="center"/>
        </w:trPr>
        <w:tc>
          <w:tcPr>
            <w:tcW w:w="1632" w:type="dxa"/>
            <w:shd w:val="clear" w:color="auto" w:fill="1F4E79"/>
            <w:vAlign w:val="center"/>
          </w:tcPr>
          <w:p w14:paraId="020542CC" w14:textId="77777777" w:rsidR="00C5790B" w:rsidRDefault="00000000">
            <w:r>
              <w:rPr>
                <w:b/>
                <w:color w:val="FFFFFF"/>
              </w:rPr>
              <w:t>Modelo</w:t>
            </w:r>
          </w:p>
        </w:tc>
        <w:tc>
          <w:tcPr>
            <w:tcW w:w="1632" w:type="dxa"/>
            <w:shd w:val="clear" w:color="auto" w:fill="1F4E79"/>
            <w:vAlign w:val="center"/>
          </w:tcPr>
          <w:p w14:paraId="1EE03FBD" w14:textId="77777777" w:rsidR="00C5790B" w:rsidRDefault="00000000">
            <w:r>
              <w:rPr>
                <w:b/>
                <w:color w:val="FFFFFF"/>
              </w:rPr>
              <w:t>Accuracy</w:t>
            </w:r>
          </w:p>
        </w:tc>
        <w:tc>
          <w:tcPr>
            <w:tcW w:w="1632" w:type="dxa"/>
            <w:shd w:val="clear" w:color="auto" w:fill="1F4E79"/>
            <w:vAlign w:val="center"/>
          </w:tcPr>
          <w:p w14:paraId="1BF9EEE9" w14:textId="77777777" w:rsidR="00C5790B" w:rsidRDefault="00000000">
            <w:r>
              <w:rPr>
                <w:b/>
                <w:color w:val="FFFFFF"/>
              </w:rPr>
              <w:t>Precision</w:t>
            </w:r>
          </w:p>
        </w:tc>
        <w:tc>
          <w:tcPr>
            <w:tcW w:w="1632" w:type="dxa"/>
            <w:shd w:val="clear" w:color="auto" w:fill="1F4E79"/>
            <w:vAlign w:val="center"/>
          </w:tcPr>
          <w:p w14:paraId="5E4F226E" w14:textId="77777777" w:rsidR="00C5790B" w:rsidRDefault="00000000">
            <w:r>
              <w:rPr>
                <w:b/>
                <w:color w:val="FFFFFF"/>
              </w:rPr>
              <w:t>Recall</w:t>
            </w:r>
          </w:p>
        </w:tc>
        <w:tc>
          <w:tcPr>
            <w:tcW w:w="1632" w:type="dxa"/>
            <w:shd w:val="clear" w:color="auto" w:fill="1F4E79"/>
            <w:vAlign w:val="center"/>
          </w:tcPr>
          <w:p w14:paraId="1CE8C23C" w14:textId="77777777" w:rsidR="00C5790B" w:rsidRDefault="00000000">
            <w:r>
              <w:rPr>
                <w:b/>
                <w:color w:val="FFFFFF"/>
              </w:rPr>
              <w:t>F1-score</w:t>
            </w:r>
          </w:p>
        </w:tc>
        <w:tc>
          <w:tcPr>
            <w:tcW w:w="1632" w:type="dxa"/>
            <w:shd w:val="clear" w:color="auto" w:fill="1F4E79"/>
            <w:vAlign w:val="center"/>
          </w:tcPr>
          <w:p w14:paraId="28703D55" w14:textId="77777777" w:rsidR="00C5790B" w:rsidRDefault="00000000">
            <w:r>
              <w:rPr>
                <w:b/>
                <w:color w:val="FFFFFF"/>
              </w:rPr>
              <w:t>ROC-AUC</w:t>
            </w:r>
          </w:p>
        </w:tc>
      </w:tr>
      <w:tr w:rsidR="00C5790B" w14:paraId="06AFE68B" w14:textId="77777777">
        <w:trPr>
          <w:jc w:val="center"/>
        </w:trPr>
        <w:tc>
          <w:tcPr>
            <w:tcW w:w="1632" w:type="dxa"/>
            <w:vAlign w:val="center"/>
          </w:tcPr>
          <w:p w14:paraId="5D5CE47C" w14:textId="77777777" w:rsidR="00C5790B" w:rsidRDefault="00000000">
            <w:r>
              <w:t>Random Forest</w:t>
            </w:r>
          </w:p>
        </w:tc>
        <w:tc>
          <w:tcPr>
            <w:tcW w:w="1632" w:type="dxa"/>
            <w:vAlign w:val="center"/>
          </w:tcPr>
          <w:p w14:paraId="4FB644FC" w14:textId="77777777" w:rsidR="00C5790B" w:rsidRDefault="00000000">
            <w:r>
              <w:t>0,9391</w:t>
            </w:r>
          </w:p>
        </w:tc>
        <w:tc>
          <w:tcPr>
            <w:tcW w:w="1632" w:type="dxa"/>
            <w:vAlign w:val="center"/>
          </w:tcPr>
          <w:p w14:paraId="1E814C85" w14:textId="77777777" w:rsidR="00C5790B" w:rsidRDefault="00000000">
            <w:r>
              <w:t>0,9721</w:t>
            </w:r>
          </w:p>
        </w:tc>
        <w:tc>
          <w:tcPr>
            <w:tcW w:w="1632" w:type="dxa"/>
            <w:vAlign w:val="center"/>
          </w:tcPr>
          <w:p w14:paraId="61613D0B" w14:textId="77777777" w:rsidR="00C5790B" w:rsidRDefault="00000000">
            <w:r>
              <w:t>0,9108</w:t>
            </w:r>
          </w:p>
        </w:tc>
        <w:tc>
          <w:tcPr>
            <w:tcW w:w="1632" w:type="dxa"/>
            <w:vAlign w:val="center"/>
          </w:tcPr>
          <w:p w14:paraId="6A6FA7B5" w14:textId="77777777" w:rsidR="00C5790B" w:rsidRDefault="00000000">
            <w:r>
              <w:t>0,9405</w:t>
            </w:r>
          </w:p>
        </w:tc>
        <w:tc>
          <w:tcPr>
            <w:tcW w:w="1632" w:type="dxa"/>
            <w:vAlign w:val="center"/>
          </w:tcPr>
          <w:p w14:paraId="5881CD5A" w14:textId="77777777" w:rsidR="00C5790B" w:rsidRDefault="00000000">
            <w:r>
              <w:t>0,9843</w:t>
            </w:r>
          </w:p>
        </w:tc>
      </w:tr>
    </w:tbl>
    <w:p w14:paraId="252C04BE" w14:textId="77777777" w:rsidR="00C5790B" w:rsidRDefault="00C5790B"/>
    <w:p w14:paraId="24BEA0E0" w14:textId="77777777" w:rsidR="00450EBB" w:rsidRDefault="00450EBB">
      <w:pPr>
        <w:rPr>
          <w:noProof/>
        </w:rPr>
      </w:pPr>
    </w:p>
    <w:p w14:paraId="402E7F87" w14:textId="77777777" w:rsidR="00C5790B" w:rsidRDefault="00000000">
      <w:r>
        <w:rPr>
          <w:noProof/>
        </w:rPr>
        <w:drawing>
          <wp:inline distT="0" distB="0" distL="0" distR="0" wp14:anchorId="58331A4A" wp14:editId="60A7B959">
            <wp:extent cx="5303124" cy="29945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5_metricas.png"/>
                    <pic:cNvPicPr/>
                  </pic:nvPicPr>
                  <pic:blipFill rotWithShape="1">
                    <a:blip r:embed="rId12"/>
                    <a:srcRect t="7152"/>
                    <a:stretch>
                      <a:fillRect/>
                    </a:stretch>
                  </pic:blipFill>
                  <pic:spPr bwMode="auto">
                    <a:xfrm>
                      <a:off x="0" y="0"/>
                      <a:ext cx="5303520" cy="2994730"/>
                    </a:xfrm>
                    <a:prstGeom prst="rect">
                      <a:avLst/>
                    </a:prstGeom>
                    <a:ln>
                      <a:noFill/>
                    </a:ln>
                    <a:extLst>
                      <a:ext uri="{53640926-AAD7-44D8-BBD7-CCE9431645EC}">
                        <a14:shadowObscured xmlns:a14="http://schemas.microsoft.com/office/drawing/2010/main"/>
                      </a:ext>
                    </a:extLst>
                  </pic:spPr>
                </pic:pic>
              </a:graphicData>
            </a:graphic>
          </wp:inline>
        </w:drawing>
      </w:r>
    </w:p>
    <w:p w14:paraId="52DF22D4" w14:textId="77777777" w:rsidR="00C5790B" w:rsidRDefault="00000000">
      <w:pPr>
        <w:jc w:val="center"/>
      </w:pPr>
      <w:proofErr w:type="spellStart"/>
      <w:r>
        <w:rPr>
          <w:i/>
          <w:sz w:val="18"/>
        </w:rPr>
        <w:t>Figura</w:t>
      </w:r>
      <w:proofErr w:type="spellEnd"/>
      <w:r>
        <w:rPr>
          <w:i/>
          <w:sz w:val="18"/>
        </w:rPr>
        <w:t xml:space="preserve"> </w:t>
      </w:r>
      <w:r w:rsidR="00450EBB">
        <w:rPr>
          <w:i/>
          <w:sz w:val="18"/>
        </w:rPr>
        <w:t>4</w:t>
      </w:r>
      <w:r>
        <w:rPr>
          <w:i/>
          <w:sz w:val="18"/>
        </w:rPr>
        <w:t>. Métricas principales del modelo Random Forest.</w:t>
      </w:r>
    </w:p>
    <w:p w14:paraId="5547EF1D" w14:textId="77777777" w:rsidR="00C5790B" w:rsidRDefault="00000000">
      <w:pPr>
        <w:pStyle w:val="Ttulo1"/>
      </w:pPr>
      <w:r>
        <w:t>10. Análisis de resultados obtenidos</w:t>
      </w:r>
    </w:p>
    <w:p w14:paraId="43AD0C0B" w14:textId="77777777" w:rsidR="00C5790B" w:rsidRDefault="00000000">
      <w:r>
        <w:t>El modelo Random Forest obtuvo el mejor desempeño global. Un accuracy de 0,9391 indica que el modelo clasificó correctamente aproximadamente el 93,91 % de los registros del conjunto de prueba. La precision de 0,9721 indica que, cuando el modelo predijo riesgo académico, tuvo una alta proporción de aciertos. El recall de 0,9108 muestra que el modelo identificó la mayoría de estudiantes realmente en riesgo, aunque no todos. El F1-score de 0,9405 evidencia un equilibrio sólido entre precision y recall. El ROC-AUC de 0,9843 confirma una alta capacidad de discriminación entre estudiantes con y sin riesgo.</w:t>
      </w:r>
    </w:p>
    <w:p w14:paraId="60B3DA09" w14:textId="77777777" w:rsidR="00450EBB" w:rsidRDefault="00450EBB">
      <w:pPr>
        <w:rPr>
          <w:noProof/>
        </w:rPr>
      </w:pPr>
    </w:p>
    <w:p w14:paraId="6EC07584" w14:textId="77777777" w:rsidR="00450EBB" w:rsidRDefault="00450EBB">
      <w:pPr>
        <w:rPr>
          <w:noProof/>
        </w:rPr>
      </w:pPr>
    </w:p>
    <w:p w14:paraId="68693885" w14:textId="77777777" w:rsidR="00C5790B" w:rsidRDefault="00000000">
      <w:r>
        <w:rPr>
          <w:noProof/>
        </w:rPr>
        <w:lastRenderedPageBreak/>
        <w:drawing>
          <wp:inline distT="0" distB="0" distL="0" distR="0" wp14:anchorId="5FF76E73" wp14:editId="49BEE005">
            <wp:extent cx="4388281" cy="3267778"/>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matriz_confusion.png"/>
                    <pic:cNvPicPr/>
                  </pic:nvPicPr>
                  <pic:blipFill rotWithShape="1">
                    <a:blip r:embed="rId13"/>
                    <a:srcRect t="7030"/>
                    <a:stretch>
                      <a:fillRect/>
                    </a:stretch>
                  </pic:blipFill>
                  <pic:spPr bwMode="auto">
                    <a:xfrm>
                      <a:off x="0" y="0"/>
                      <a:ext cx="4389120" cy="3268403"/>
                    </a:xfrm>
                    <a:prstGeom prst="rect">
                      <a:avLst/>
                    </a:prstGeom>
                    <a:ln>
                      <a:noFill/>
                    </a:ln>
                    <a:extLst>
                      <a:ext uri="{53640926-AAD7-44D8-BBD7-CCE9431645EC}">
                        <a14:shadowObscured xmlns:a14="http://schemas.microsoft.com/office/drawing/2010/main"/>
                      </a:ext>
                    </a:extLst>
                  </pic:spPr>
                </pic:pic>
              </a:graphicData>
            </a:graphic>
          </wp:inline>
        </w:drawing>
      </w:r>
    </w:p>
    <w:p w14:paraId="27AA31FD" w14:textId="77777777" w:rsidR="00C5790B" w:rsidRDefault="00000000">
      <w:pPr>
        <w:jc w:val="center"/>
      </w:pPr>
      <w:proofErr w:type="spellStart"/>
      <w:r>
        <w:rPr>
          <w:i/>
          <w:sz w:val="18"/>
        </w:rPr>
        <w:t>Figura</w:t>
      </w:r>
      <w:proofErr w:type="spellEnd"/>
      <w:r>
        <w:rPr>
          <w:i/>
          <w:sz w:val="18"/>
        </w:rPr>
        <w:t xml:space="preserve"> </w:t>
      </w:r>
      <w:r w:rsidR="00450EBB">
        <w:rPr>
          <w:i/>
          <w:sz w:val="18"/>
        </w:rPr>
        <w:t>5</w:t>
      </w:r>
      <w:r>
        <w:rPr>
          <w:i/>
          <w:sz w:val="18"/>
        </w:rPr>
        <w:t>. Matriz de confusión del modelo Random Forest.</w:t>
      </w:r>
    </w:p>
    <w:p w14:paraId="474C916C" w14:textId="77777777" w:rsidR="00C5790B" w:rsidRDefault="00000000">
      <w:r>
        <w:t>La matriz de confusión muestra 2.987 estudiantes sin riesgo clasificados correctamente y 3.135 estudiantes en riesgo clasificados correctamente. También se observan 90 falsos positivos y 307 falsos negativos. En términos educativos, los falsos negativos son especialmente relevantes, porque representan estudiantes en riesgo que el modelo no logró detectar. Por esta razón, el modelo debe utilizarse como apoyo para priorizar revisión docente, tutorías o seguimiento académico, no como decisión automática.</w:t>
      </w:r>
    </w:p>
    <w:tbl>
      <w:tblPr>
        <w:tblStyle w:val="Tablaconcuadrcula"/>
        <w:tblW w:w="0" w:type="auto"/>
        <w:jc w:val="center"/>
        <w:tblLook w:val="04A0" w:firstRow="1" w:lastRow="0" w:firstColumn="1" w:lastColumn="0" w:noHBand="0" w:noVBand="1"/>
      </w:tblPr>
      <w:tblGrid>
        <w:gridCol w:w="3264"/>
        <w:gridCol w:w="3264"/>
        <w:gridCol w:w="3264"/>
      </w:tblGrid>
      <w:tr w:rsidR="00C5790B" w14:paraId="57BB4DD8" w14:textId="77777777">
        <w:trPr>
          <w:jc w:val="center"/>
        </w:trPr>
        <w:tc>
          <w:tcPr>
            <w:tcW w:w="3264" w:type="dxa"/>
            <w:shd w:val="clear" w:color="auto" w:fill="1F4E79"/>
            <w:vAlign w:val="center"/>
          </w:tcPr>
          <w:p w14:paraId="5F73C642" w14:textId="77777777" w:rsidR="00C5790B" w:rsidRDefault="00000000">
            <w:r>
              <w:rPr>
                <w:b/>
                <w:color w:val="FFFFFF"/>
              </w:rPr>
              <w:t>Resultado</w:t>
            </w:r>
          </w:p>
        </w:tc>
        <w:tc>
          <w:tcPr>
            <w:tcW w:w="3264" w:type="dxa"/>
            <w:shd w:val="clear" w:color="auto" w:fill="1F4E79"/>
            <w:vAlign w:val="center"/>
          </w:tcPr>
          <w:p w14:paraId="7789ACA3" w14:textId="77777777" w:rsidR="00C5790B" w:rsidRDefault="00000000">
            <w:r>
              <w:rPr>
                <w:b/>
                <w:color w:val="FFFFFF"/>
              </w:rPr>
              <w:t>Interpretación</w:t>
            </w:r>
          </w:p>
        </w:tc>
        <w:tc>
          <w:tcPr>
            <w:tcW w:w="3264" w:type="dxa"/>
            <w:shd w:val="clear" w:color="auto" w:fill="1F4E79"/>
            <w:vAlign w:val="center"/>
          </w:tcPr>
          <w:p w14:paraId="77B0E12C" w14:textId="77777777" w:rsidR="00C5790B" w:rsidRDefault="00000000">
            <w:r>
              <w:rPr>
                <w:b/>
                <w:color w:val="FFFFFF"/>
              </w:rPr>
              <w:t>Evidencia</w:t>
            </w:r>
          </w:p>
        </w:tc>
      </w:tr>
      <w:tr w:rsidR="00C5790B" w14:paraId="574508ED" w14:textId="77777777">
        <w:trPr>
          <w:jc w:val="center"/>
        </w:trPr>
        <w:tc>
          <w:tcPr>
            <w:tcW w:w="3264" w:type="dxa"/>
            <w:vAlign w:val="center"/>
          </w:tcPr>
          <w:p w14:paraId="47A630DC" w14:textId="77777777" w:rsidR="00C5790B" w:rsidRDefault="00000000">
            <w:r>
              <w:t>Hallazgo 1</w:t>
            </w:r>
          </w:p>
        </w:tc>
        <w:tc>
          <w:tcPr>
            <w:tcW w:w="3264" w:type="dxa"/>
            <w:vAlign w:val="center"/>
          </w:tcPr>
          <w:p w14:paraId="4DAD3626" w14:textId="77777777" w:rsidR="00C5790B" w:rsidRDefault="00000000">
            <w:r>
              <w:t>El retiro y la reprobación representan una proporción considerable del dataset.</w:t>
            </w:r>
          </w:p>
        </w:tc>
        <w:tc>
          <w:tcPr>
            <w:tcW w:w="3264" w:type="dxa"/>
            <w:vAlign w:val="center"/>
          </w:tcPr>
          <w:p w14:paraId="09031B90" w14:textId="77777777" w:rsidR="00C5790B" w:rsidRDefault="00000000">
            <w:r>
              <w:t>Distribución de final_result y proporción de riesgo.</w:t>
            </w:r>
          </w:p>
        </w:tc>
      </w:tr>
      <w:tr w:rsidR="00C5790B" w14:paraId="0FEB8C5A" w14:textId="77777777">
        <w:trPr>
          <w:jc w:val="center"/>
        </w:trPr>
        <w:tc>
          <w:tcPr>
            <w:tcW w:w="3264" w:type="dxa"/>
            <w:vAlign w:val="center"/>
          </w:tcPr>
          <w:p w14:paraId="0E744CFC" w14:textId="77777777" w:rsidR="00C5790B" w:rsidRDefault="00000000">
            <w:r>
              <w:t>Hallazgo 2</w:t>
            </w:r>
          </w:p>
        </w:tc>
        <w:tc>
          <w:tcPr>
            <w:tcW w:w="3264" w:type="dxa"/>
            <w:vAlign w:val="center"/>
          </w:tcPr>
          <w:p w14:paraId="1EBA0DB4" w14:textId="77777777" w:rsidR="00C5790B" w:rsidRDefault="00000000">
            <w:r>
              <w:t>La interacción digital y las evaluaciones aportan señales útiles para clasificar riesgo.</w:t>
            </w:r>
          </w:p>
        </w:tc>
        <w:tc>
          <w:tcPr>
            <w:tcW w:w="3264" w:type="dxa"/>
            <w:vAlign w:val="center"/>
          </w:tcPr>
          <w:p w14:paraId="62AC8808" w14:textId="77777777" w:rsidR="00C5790B" w:rsidRDefault="00000000">
            <w:r>
              <w:t>Variables como total_clicks, active_days, avg_score y n_assessments_submitted.</w:t>
            </w:r>
          </w:p>
        </w:tc>
      </w:tr>
      <w:tr w:rsidR="00C5790B" w14:paraId="62D078DD" w14:textId="77777777">
        <w:trPr>
          <w:jc w:val="center"/>
        </w:trPr>
        <w:tc>
          <w:tcPr>
            <w:tcW w:w="3264" w:type="dxa"/>
            <w:vAlign w:val="center"/>
          </w:tcPr>
          <w:p w14:paraId="5A740C52" w14:textId="77777777" w:rsidR="00C5790B" w:rsidRDefault="00000000">
            <w:r>
              <w:t>Hallazgo 3</w:t>
            </w:r>
          </w:p>
        </w:tc>
        <w:tc>
          <w:tcPr>
            <w:tcW w:w="3264" w:type="dxa"/>
            <w:vAlign w:val="center"/>
          </w:tcPr>
          <w:p w14:paraId="31098566" w14:textId="77777777" w:rsidR="00C5790B" w:rsidRDefault="00000000">
            <w:r>
              <w:t>El modelo Random Forest muestra alto desempeño predictivo.</w:t>
            </w:r>
          </w:p>
        </w:tc>
        <w:tc>
          <w:tcPr>
            <w:tcW w:w="3264" w:type="dxa"/>
            <w:vAlign w:val="center"/>
          </w:tcPr>
          <w:p w14:paraId="554F6B33" w14:textId="77777777" w:rsidR="00C5790B" w:rsidRDefault="00000000">
            <w:r>
              <w:t>Accuracy 0,9391; F1-score 0,9405; ROC-AUC 0,9843.</w:t>
            </w:r>
          </w:p>
        </w:tc>
      </w:tr>
      <w:tr w:rsidR="00C5790B" w14:paraId="4D561ADC" w14:textId="77777777">
        <w:trPr>
          <w:jc w:val="center"/>
        </w:trPr>
        <w:tc>
          <w:tcPr>
            <w:tcW w:w="3264" w:type="dxa"/>
            <w:vAlign w:val="center"/>
          </w:tcPr>
          <w:p w14:paraId="72B9A15B" w14:textId="77777777" w:rsidR="00C5790B" w:rsidRDefault="00000000">
            <w:r>
              <w:t>Limitación principal</w:t>
            </w:r>
          </w:p>
        </w:tc>
        <w:tc>
          <w:tcPr>
            <w:tcW w:w="3264" w:type="dxa"/>
            <w:vAlign w:val="center"/>
          </w:tcPr>
          <w:p w14:paraId="56700F8D" w14:textId="77777777" w:rsidR="00C5790B" w:rsidRDefault="00000000">
            <w:r>
              <w:t>El modelo aún genera falsos negativos, que son críticos en educación.</w:t>
            </w:r>
          </w:p>
        </w:tc>
        <w:tc>
          <w:tcPr>
            <w:tcW w:w="3264" w:type="dxa"/>
            <w:vAlign w:val="center"/>
          </w:tcPr>
          <w:p w14:paraId="241178DA" w14:textId="77777777" w:rsidR="00C5790B" w:rsidRDefault="00000000">
            <w:r>
              <w:t>307 estudiantes en riesgo no detectados en la matriz de confusión.</w:t>
            </w:r>
          </w:p>
        </w:tc>
      </w:tr>
    </w:tbl>
    <w:p w14:paraId="7B5157B0" w14:textId="77777777" w:rsidR="00C5790B" w:rsidRDefault="00C5790B"/>
    <w:p w14:paraId="7A9DFF1C" w14:textId="77777777" w:rsidR="00C5790B" w:rsidRDefault="00000000">
      <w:pPr>
        <w:pStyle w:val="Ttulo1"/>
      </w:pPr>
      <w:r>
        <w:t>11. Conclusiones</w:t>
      </w:r>
    </w:p>
    <w:p w14:paraId="1A50BEE6" w14:textId="77777777" w:rsidR="00C5790B" w:rsidRDefault="00000000">
      <w:pPr>
        <w:pStyle w:val="Listaconnmeros"/>
      </w:pPr>
      <w:r>
        <w:t>El dataset OULAD es pertinente para la tarea porque contiene datos estructurados, variables categóricas, variables numéricas, dimensión temporal relativa y una variable de resultado académico que permite construir un modelo supervisado.</w:t>
      </w:r>
    </w:p>
    <w:p w14:paraId="26B83C6C" w14:textId="77777777" w:rsidR="00C5790B" w:rsidRDefault="00000000">
      <w:pPr>
        <w:pStyle w:val="Listaconnmeros"/>
      </w:pPr>
      <w:r>
        <w:t>La integración de DataFrames permitió construir variables analíticas relevantes como total de clics, días activos, promedio de evaluación, número de evaluaciones entregadas y entregas tardías, las cuales aportan información para analizar riesgo académico.</w:t>
      </w:r>
    </w:p>
    <w:p w14:paraId="04F2BDED" w14:textId="77777777" w:rsidR="00C5790B" w:rsidRDefault="00000000">
      <w:pPr>
        <w:pStyle w:val="Listaconnmeros"/>
      </w:pPr>
      <w:r>
        <w:lastRenderedPageBreak/>
        <w:t>El modelo Random Forest obtuvo un desempeño alto, con accuracy de 0,9391, precision de 0,9721, recall de 0,9108, F1-score de 0,9405 y ROC-AUC de 0,9843, por lo que resulta adecuado como modelo básico de clasificación supervisada para este caso.</w:t>
      </w:r>
    </w:p>
    <w:p w14:paraId="6F6CD389" w14:textId="77777777" w:rsidR="00C5790B" w:rsidRDefault="00000000">
      <w:pPr>
        <w:pStyle w:val="Listaconnmeros"/>
      </w:pPr>
      <w:r>
        <w:t>La matriz de confusión evidencia que el modelo detecta correctamente una proporción importante de estudiantes en riesgo, pero todavía existen falsos negativos. En educación, este tipo de error debe ser tratado con especial cuidado.</w:t>
      </w:r>
    </w:p>
    <w:p w14:paraId="3CFC0F94" w14:textId="77777777" w:rsidR="00C5790B" w:rsidRDefault="00000000">
      <w:pPr>
        <w:pStyle w:val="Listaconnmeros"/>
      </w:pPr>
      <w:r>
        <w:t>El modelo debe interpretarse como una herramienta de apoyo analítico para orientar seguimiento académico, tutorías o alertas tempranas, pero no como un mecanismo automático de juicio sobre los estudiantes.</w:t>
      </w:r>
    </w:p>
    <w:p w14:paraId="2CEE6E51" w14:textId="77777777" w:rsidR="00C5790B" w:rsidRDefault="00000000">
      <w:pPr>
        <w:pStyle w:val="Ttulo1"/>
      </w:pPr>
      <w:r>
        <w:t>12. Recomendaciones</w:t>
      </w:r>
    </w:p>
    <w:p w14:paraId="520AF330" w14:textId="77777777" w:rsidR="00C5790B" w:rsidRDefault="00000000" w:rsidP="00AE10C9">
      <w:pPr>
        <w:pStyle w:val="Listaconnmeros"/>
        <w:numPr>
          <w:ilvl w:val="0"/>
          <w:numId w:val="10"/>
        </w:numPr>
      </w:pPr>
      <w:proofErr w:type="spellStart"/>
      <w:r>
        <w:t>Priorizar</w:t>
      </w:r>
      <w:proofErr w:type="spellEnd"/>
      <w:r>
        <w:t xml:space="preserve"> </w:t>
      </w:r>
      <w:proofErr w:type="spellStart"/>
      <w:r>
        <w:t>el</w:t>
      </w:r>
      <w:proofErr w:type="spellEnd"/>
      <w:r>
        <w:t xml:space="preserve"> recall </w:t>
      </w:r>
      <w:proofErr w:type="spellStart"/>
      <w:r>
        <w:t>como</w:t>
      </w:r>
      <w:proofErr w:type="spellEnd"/>
      <w:r>
        <w:t xml:space="preserve"> métrica de seguimiento, porque en un contexto educativo interesa reducir los estudiantes en riesgo que el modelo no detecta.</w:t>
      </w:r>
    </w:p>
    <w:p w14:paraId="09206982" w14:textId="77777777" w:rsidR="00C5790B" w:rsidRDefault="00000000">
      <w:pPr>
        <w:pStyle w:val="Listaconnmeros"/>
      </w:pPr>
      <w:r>
        <w:t>Usar el modelo como sistema de apoyo a la decisión, complementándolo con criterio docente, tutorías, revisión de contexto y acompañamiento académico.</w:t>
      </w:r>
    </w:p>
    <w:p w14:paraId="3B7C5760" w14:textId="77777777" w:rsidR="00C5790B" w:rsidRDefault="00000000">
      <w:pPr>
        <w:pStyle w:val="Listaconnmeros"/>
      </w:pPr>
      <w:r>
        <w:t>Evitar el uso de variables que generen fuga de información cuando el objetivo sea construir alertas tempranas reales. En futuras versiones, se recomienda trabajar con ventanas de datos de las primeras semanas del curso.</w:t>
      </w:r>
    </w:p>
    <w:p w14:paraId="2C30CBBA" w14:textId="77777777" w:rsidR="00C5790B" w:rsidRDefault="00000000">
      <w:pPr>
        <w:pStyle w:val="Listaconnmeros"/>
      </w:pPr>
      <w:r>
        <w:t>Ampliar el análisis con validación cruzada, ajuste de hiperparámetros y comparación con otros algoritmos como XGBoost, Gradient Boosting o modelos interpretables.</w:t>
      </w:r>
    </w:p>
    <w:p w14:paraId="67046DD8" w14:textId="77777777" w:rsidR="00C5790B" w:rsidRDefault="00000000">
      <w:pPr>
        <w:pStyle w:val="Listaconnmeros"/>
      </w:pPr>
      <w:r>
        <w:t>Fortalecer la gobernanza de datos educativa mediante documentación del dataset, trazabilidad del pipeline, revisión ética y explicación de las decisiones del modelo.</w:t>
      </w:r>
    </w:p>
    <w:p w14:paraId="2FF6D80D" w14:textId="77777777" w:rsidR="00C5790B" w:rsidRDefault="00000000">
      <w:pPr>
        <w:pStyle w:val="Ttulo1"/>
      </w:pPr>
      <w:r>
        <w:t>13. Bibliografía</w:t>
      </w:r>
    </w:p>
    <w:p w14:paraId="2BCB49BC" w14:textId="77777777" w:rsidR="00C5790B" w:rsidRDefault="00000000">
      <w:pPr>
        <w:ind w:left="360" w:hanging="360"/>
      </w:pPr>
      <w:r>
        <w:t>Hunter, J. D. (2007). Matplotlib: A 2D graphics environment. Computing in Science &amp; Engineering, 9(3), 90-95. https://doi.org/10.1109/MCSE.2007.55</w:t>
      </w:r>
    </w:p>
    <w:p w14:paraId="30D87110" w14:textId="77777777" w:rsidR="00C5790B" w:rsidRDefault="00000000">
      <w:pPr>
        <w:ind w:left="360" w:hanging="360"/>
      </w:pPr>
      <w:r>
        <w:t>Kuzilek, J., Hlosta, M., &amp; Zdrahal, Z. (2017). Open University Learning Analytics dataset. Scientific Data, 4, 170171. https://doi.org/10.1038/sdata.2017.171</w:t>
      </w:r>
    </w:p>
    <w:p w14:paraId="7A763C64" w14:textId="77777777" w:rsidR="00C5790B" w:rsidRDefault="00000000">
      <w:pPr>
        <w:ind w:left="360" w:hanging="360"/>
      </w:pPr>
      <w:r>
        <w:t>McKinney, W. (2010). Data structures for statistical computing in Python. Proceedings of the 9th Python in Science Conference, 56-61.</w:t>
      </w:r>
    </w:p>
    <w:p w14:paraId="24F7B068" w14:textId="77777777" w:rsidR="00C5790B" w:rsidRDefault="00000000">
      <w:pPr>
        <w:ind w:left="360" w:hanging="36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4D3744CC" w14:textId="77777777" w:rsidR="00C5790B" w:rsidRDefault="00000000">
      <w:pPr>
        <w:ind w:left="360" w:hanging="360"/>
      </w:pPr>
      <w:r>
        <w:t>The University of California, Irvine. (2015). Open University Learning Analytics dataset [Dataset]. UCI Machine Learning Repository. https://doi.org/10.24432/C5KK69</w:t>
      </w:r>
    </w:p>
    <w:p w14:paraId="5C5716BB" w14:textId="77777777" w:rsidR="00C5790B" w:rsidRDefault="00000000">
      <w:pPr>
        <w:ind w:left="360" w:hanging="360"/>
      </w:pPr>
      <w:r>
        <w:t>Waskom, M. L. (2021). seaborn: Statistical data visualization. Journal of Open Source Software, 6(60), 3021. https://doi.org/10.21105/joss.03021</w:t>
      </w:r>
    </w:p>
    <w:p w14:paraId="140FEEDC" w14:textId="77777777" w:rsidR="00C5790B" w:rsidRDefault="00000000">
      <w:pPr>
        <w:pStyle w:val="Ttulo1"/>
      </w:pPr>
      <w:r>
        <w:t>14. Anexos</w:t>
      </w:r>
    </w:p>
    <w:p w14:paraId="424B291E" w14:textId="77777777" w:rsidR="00C5790B" w:rsidRDefault="00000000">
      <w:r>
        <w:t>Anexo 1. Enlace público al repositorio de GitHub: https://github.com/miltonespinozav/oulad-riesgo-academico-ml</w:t>
      </w:r>
    </w:p>
    <w:p w14:paraId="58752A68" w14:textId="77777777" w:rsidR="00C5790B" w:rsidRDefault="00000000">
      <w:r>
        <w:t>Anexo 2. Notebook: notebook_eda_ml_riesgo_academico_oulad.ipynb, disponible en el repositorio público.</w:t>
      </w:r>
    </w:p>
    <w:p w14:paraId="21E8AEB3" w14:textId="77777777" w:rsidR="00C5790B" w:rsidRDefault="00000000">
      <w:r>
        <w:lastRenderedPageBreak/>
        <w:t>Anexo 3. README.md personalizado, disponible en el repositorio público.</w:t>
      </w:r>
    </w:p>
    <w:p w14:paraId="7682D779" w14:textId="77777777" w:rsidR="00C5790B" w:rsidRDefault="00000000">
      <w:r>
        <w:t>Anexo 4. Instrucciones de descarga del dataset: instrucciones_descarga_dataset.md, disponible en el repositorio público.</w:t>
      </w:r>
    </w:p>
    <w:p w14:paraId="149143FB" w14:textId="77777777" w:rsidR="00C5790B" w:rsidRDefault="00000000">
      <w:r>
        <w:t>Anexo 5. Evidencias de ejecución: el notebook fue ejecutado en Google Colab y todas las celdas finalizaron con visto verde. El modelo ganador fue Random Forest con accuracy 0,9391, precision 0,9721, recall 0,9108, F1-score 0,9405 y ROC-AUC 0,9843.</w:t>
      </w:r>
    </w:p>
    <w:p w14:paraId="23E9B3F3" w14:textId="77777777" w:rsidR="00AE10C9" w:rsidRDefault="00AE10C9" w:rsidP="00AE10C9"/>
    <w:p w14:paraId="57A93ADB" w14:textId="77777777" w:rsidR="00AE10C9" w:rsidRDefault="00AE10C9" w:rsidP="00AE10C9">
      <w:r w:rsidRPr="00AE10C9">
        <w:t>“</w:t>
      </w:r>
      <w:proofErr w:type="spellStart"/>
      <w:r w:rsidRPr="00AE10C9">
        <w:t>Repositorio</w:t>
      </w:r>
      <w:proofErr w:type="spellEnd"/>
      <w:r w:rsidRPr="00AE10C9">
        <w:t xml:space="preserve"> </w:t>
      </w:r>
      <w:proofErr w:type="spellStart"/>
      <w:r w:rsidRPr="00AE10C9">
        <w:t>público</w:t>
      </w:r>
      <w:proofErr w:type="spellEnd"/>
      <w:r w:rsidRPr="00AE10C9">
        <w:t xml:space="preserve"> </w:t>
      </w:r>
      <w:proofErr w:type="spellStart"/>
      <w:r w:rsidRPr="00AE10C9">
        <w:t>en</w:t>
      </w:r>
      <w:proofErr w:type="spellEnd"/>
      <w:r w:rsidRPr="00AE10C9">
        <w:t xml:space="preserve"> GitHub”</w:t>
      </w:r>
    </w:p>
    <w:p w14:paraId="1243CBA3" w14:textId="77777777" w:rsidR="00AE10C9" w:rsidRDefault="00AE10C9" w:rsidP="00AE10C9">
      <w:hyperlink r:id="rId14" w:history="1">
        <w:r w:rsidRPr="00692A57">
          <w:rPr>
            <w:rStyle w:val="Hipervnculo"/>
          </w:rPr>
          <w:t>https://github.com/miltonespinozav/oulad-riesgo-academico-ml</w:t>
        </w:r>
      </w:hyperlink>
    </w:p>
    <w:p w14:paraId="4DE7EB27" w14:textId="77777777" w:rsidR="00AE10C9" w:rsidRDefault="00AE10C9" w:rsidP="00AE10C9"/>
    <w:p w14:paraId="5535272F" w14:textId="77777777" w:rsidR="00AE10C9" w:rsidRPr="00AE10C9" w:rsidRDefault="00AE10C9" w:rsidP="00AE10C9"/>
    <w:p w14:paraId="732D251D" w14:textId="77777777" w:rsidR="00666332" w:rsidRDefault="00666332">
      <w:pPr>
        <w:spacing w:after="160"/>
      </w:pPr>
    </w:p>
    <w:p w14:paraId="25F5D115" w14:textId="77777777" w:rsidR="00666332" w:rsidRDefault="00666332">
      <w:pPr>
        <w:spacing w:after="120"/>
      </w:pPr>
    </w:p>
    <w:sectPr w:rsidR="00666332" w:rsidSect="00034616">
      <w:headerReference w:type="default" r:id="rId15"/>
      <w:footerReference w:type="default" r:id="rId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1AF19" w14:textId="77777777" w:rsidR="00431E8C" w:rsidRDefault="00431E8C">
      <w:pPr>
        <w:spacing w:after="0" w:line="240" w:lineRule="auto"/>
      </w:pPr>
      <w:r>
        <w:separator/>
      </w:r>
    </w:p>
  </w:endnote>
  <w:endnote w:type="continuationSeparator" w:id="0">
    <w:p w14:paraId="2D72A91B" w14:textId="77777777" w:rsidR="00431E8C" w:rsidRDefault="00431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25F2" w14:textId="77777777" w:rsidR="00C5790B" w:rsidRDefault="00000000">
    <w:pPr>
      <w:pStyle w:val="Piedepgina"/>
      <w:jc w:val="center"/>
    </w:pPr>
    <w:r>
      <w:rPr>
        <w:color w:val="646464"/>
        <w:sz w:val="16"/>
      </w:rPr>
      <w:t>MTDI202: Big Data, Analytics &amp; Data Scientist - Tarea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4305D" w14:textId="77777777" w:rsidR="00431E8C" w:rsidRDefault="00431E8C">
      <w:pPr>
        <w:spacing w:after="0" w:line="240" w:lineRule="auto"/>
      </w:pPr>
      <w:r>
        <w:separator/>
      </w:r>
    </w:p>
  </w:footnote>
  <w:footnote w:type="continuationSeparator" w:id="0">
    <w:p w14:paraId="36940777" w14:textId="77777777" w:rsidR="00431E8C" w:rsidRDefault="00431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890669"/>
      <w:docPartObj>
        <w:docPartGallery w:val="Page Numbers (Top of Page)"/>
        <w:docPartUnique/>
      </w:docPartObj>
    </w:sdtPr>
    <w:sdtContent>
      <w:p w14:paraId="5679D53F" w14:textId="77777777" w:rsidR="00887A9E" w:rsidRDefault="00887A9E">
        <w:pPr>
          <w:pStyle w:val="Encabezado"/>
          <w:jc w:val="right"/>
        </w:pPr>
        <w:r>
          <w:fldChar w:fldCharType="begin"/>
        </w:r>
        <w:r>
          <w:instrText>PAGE   \* MERGEFORMAT</w:instrText>
        </w:r>
        <w:r>
          <w:fldChar w:fldCharType="separate"/>
        </w:r>
        <w:r>
          <w:rPr>
            <w:lang w:val="es-ES"/>
          </w:rPr>
          <w:t>2</w:t>
        </w:r>
        <w:r>
          <w:fldChar w:fldCharType="end"/>
        </w:r>
      </w:p>
    </w:sdtContent>
  </w:sdt>
  <w:p w14:paraId="1AF6AD14" w14:textId="77777777" w:rsidR="00887A9E" w:rsidRDefault="00887A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60270431">
    <w:abstractNumId w:val="8"/>
  </w:num>
  <w:num w:numId="2" w16cid:durableId="336007079">
    <w:abstractNumId w:val="6"/>
  </w:num>
  <w:num w:numId="3" w16cid:durableId="1561552753">
    <w:abstractNumId w:val="5"/>
  </w:num>
  <w:num w:numId="4" w16cid:durableId="1765296853">
    <w:abstractNumId w:val="4"/>
  </w:num>
  <w:num w:numId="5" w16cid:durableId="207113718">
    <w:abstractNumId w:val="7"/>
  </w:num>
  <w:num w:numId="6" w16cid:durableId="789128461">
    <w:abstractNumId w:val="3"/>
  </w:num>
  <w:num w:numId="7" w16cid:durableId="493186955">
    <w:abstractNumId w:val="2"/>
  </w:num>
  <w:num w:numId="8" w16cid:durableId="1853688456">
    <w:abstractNumId w:val="1"/>
  </w:num>
  <w:num w:numId="9" w16cid:durableId="1886793522">
    <w:abstractNumId w:val="0"/>
  </w:num>
  <w:num w:numId="10" w16cid:durableId="60268565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AC7"/>
    <w:rsid w:val="001128BD"/>
    <w:rsid w:val="0015074B"/>
    <w:rsid w:val="0019245F"/>
    <w:rsid w:val="00207533"/>
    <w:rsid w:val="0029639D"/>
    <w:rsid w:val="00326F90"/>
    <w:rsid w:val="00397BF6"/>
    <w:rsid w:val="00431E8C"/>
    <w:rsid w:val="00450EBB"/>
    <w:rsid w:val="004C2CE3"/>
    <w:rsid w:val="004E1016"/>
    <w:rsid w:val="00534372"/>
    <w:rsid w:val="00666332"/>
    <w:rsid w:val="006A00BB"/>
    <w:rsid w:val="00875A29"/>
    <w:rsid w:val="00887A9E"/>
    <w:rsid w:val="008E014F"/>
    <w:rsid w:val="009E18A3"/>
    <w:rsid w:val="00A95B77"/>
    <w:rsid w:val="00AA1D8D"/>
    <w:rsid w:val="00AE10C9"/>
    <w:rsid w:val="00B47730"/>
    <w:rsid w:val="00BE6A6E"/>
    <w:rsid w:val="00C5790B"/>
    <w:rsid w:val="00C77365"/>
    <w:rsid w:val="00CB0664"/>
    <w:rsid w:val="00F12470"/>
    <w:rsid w:val="00F60E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87030"/>
  <w14:defaultImageDpi w14:val="300"/>
  <w15:docId w15:val="{FD286FCF-303E-4699-B410-0E324D3AB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E10C9"/>
    <w:rPr>
      <w:color w:val="0000FF" w:themeColor="hyperlink"/>
      <w:u w:val="single"/>
    </w:rPr>
  </w:style>
  <w:style w:type="character" w:styleId="Mencinsinresolver">
    <w:name w:val="Unresolved Mention"/>
    <w:basedOn w:val="Fuentedeprrafopredeter"/>
    <w:uiPriority w:val="99"/>
    <w:semiHidden/>
    <w:unhideWhenUsed/>
    <w:rsid w:val="00AE10C9"/>
    <w:rPr>
      <w:color w:val="605E5C"/>
      <w:shd w:val="clear" w:color="auto" w:fill="E1DFDD"/>
    </w:rPr>
  </w:style>
  <w:style w:type="character" w:styleId="Hipervnculovisitado">
    <w:name w:val="FollowedHyperlink"/>
    <w:basedOn w:val="Fuentedeprrafopredeter"/>
    <w:uiPriority w:val="99"/>
    <w:semiHidden/>
    <w:unhideWhenUsed/>
    <w:rsid w:val="00AE10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iltonespinozav/oulad-riesgo-academico-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3570</Words>
  <Characters>19641</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Milton Elias Espinoza Villalva</cp:lastModifiedBy>
  <cp:revision>2</cp:revision>
  <dcterms:created xsi:type="dcterms:W3CDTF">2026-06-25T10:53:00Z</dcterms:created>
  <dcterms:modified xsi:type="dcterms:W3CDTF">2026-06-25T10:53:00Z</dcterms:modified>
  <cp:category/>
</cp:coreProperties>
</file>