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AE6" w:rsidRPr="00AB7AE6" w:rsidRDefault="00AB7AE6" w:rsidP="00AB7AE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737373"/>
          <w:sz w:val="27"/>
          <w:szCs w:val="27"/>
        </w:rPr>
      </w:pPr>
      <w:proofErr w:type="spellStart"/>
      <w:r w:rsidRPr="00AB7AE6">
        <w:rPr>
          <w:rFonts w:ascii="Arial" w:eastAsia="Times New Roman" w:hAnsi="Arial" w:cs="Arial"/>
          <w:b/>
          <w:bCs/>
          <w:color w:val="737373"/>
          <w:sz w:val="27"/>
          <w:szCs w:val="27"/>
        </w:rPr>
        <w:t>delito</w:t>
      </w:r>
      <w:proofErr w:type="spellEnd"/>
    </w:p>
    <w:p w:rsidR="00AB7AE6" w:rsidRPr="00AB7AE6" w:rsidRDefault="00AB7AE6" w:rsidP="00AB7AE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inherit" w:eastAsia="Times New Roman" w:hAnsi="inherit" w:cs="Times New Roman"/>
          <w:color w:val="737373"/>
          <w:sz w:val="24"/>
          <w:szCs w:val="24"/>
        </w:rPr>
      </w:pPr>
      <w:hyperlink r:id="rId5" w:tooltip="VIOLENCIA FAMILIAR" w:history="1">
        <w:r w:rsidRPr="00AB7AE6">
          <w:rPr>
            <w:rFonts w:ascii="Arial" w:eastAsia="Times New Roman" w:hAnsi="Arial" w:cs="Arial"/>
            <w:color w:val="737373"/>
            <w:sz w:val="24"/>
            <w:szCs w:val="24"/>
          </w:rPr>
          <w:t>VIOLENCIA FAMILIAR</w:t>
        </w:r>
      </w:hyperlink>
    </w:p>
    <w:p w:rsidR="00AB7AE6" w:rsidRPr="00AB7AE6" w:rsidRDefault="00AB7AE6" w:rsidP="00AB7AE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inherit" w:eastAsia="Times New Roman" w:hAnsi="inherit" w:cs="Times New Roman"/>
          <w:color w:val="737373"/>
          <w:sz w:val="24"/>
          <w:szCs w:val="24"/>
        </w:rPr>
      </w:pPr>
      <w:hyperlink r:id="rId6" w:tooltip="ROBO DE OBJETOS" w:history="1">
        <w:r w:rsidRPr="00AB7AE6">
          <w:rPr>
            <w:rFonts w:ascii="Arial" w:eastAsia="Times New Roman" w:hAnsi="Arial" w:cs="Arial"/>
            <w:color w:val="737373"/>
            <w:sz w:val="24"/>
            <w:szCs w:val="24"/>
          </w:rPr>
          <w:t>ROBO DE OBJETOS</w:t>
        </w:r>
      </w:hyperlink>
    </w:p>
    <w:p w:rsidR="00AB7AE6" w:rsidRPr="00AB7AE6" w:rsidRDefault="00AB7AE6" w:rsidP="00AB7AE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inherit" w:eastAsia="Times New Roman" w:hAnsi="inherit" w:cs="Times New Roman"/>
          <w:color w:val="737373"/>
          <w:sz w:val="24"/>
          <w:szCs w:val="24"/>
        </w:rPr>
      </w:pPr>
      <w:hyperlink r:id="rId7" w:tooltip="FRAUDE" w:history="1">
        <w:r w:rsidRPr="00AB7AE6">
          <w:rPr>
            <w:rFonts w:ascii="Arial" w:eastAsia="Times New Roman" w:hAnsi="Arial" w:cs="Arial"/>
            <w:color w:val="737373"/>
            <w:sz w:val="24"/>
            <w:szCs w:val="24"/>
          </w:rPr>
          <w:t>FRAUDE</w:t>
        </w:r>
      </w:hyperlink>
    </w:p>
    <w:p w:rsidR="00AB7AE6" w:rsidRPr="00AB7AE6" w:rsidRDefault="00AB7AE6" w:rsidP="00066290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inherit" w:eastAsia="Times New Roman" w:hAnsi="inherit" w:cs="Times New Roman"/>
          <w:color w:val="737373"/>
          <w:sz w:val="24"/>
          <w:szCs w:val="24"/>
          <w:lang w:val="es-ES"/>
        </w:rPr>
      </w:pPr>
      <w:hyperlink r:id="rId8" w:tooltip="AMENAZAS" w:history="1">
        <w:r w:rsidRPr="00AB7AE6">
          <w:rPr>
            <w:rFonts w:ascii="Arial" w:eastAsia="Times New Roman" w:hAnsi="Arial" w:cs="Arial"/>
            <w:color w:val="737373"/>
            <w:sz w:val="24"/>
            <w:szCs w:val="24"/>
          </w:rPr>
          <w:t>AMENAZAS</w:t>
        </w:r>
      </w:hyperlink>
      <w:r w:rsidR="00066290" w:rsidRPr="00AB7AE6">
        <w:rPr>
          <w:rFonts w:ascii="inherit" w:eastAsia="Times New Roman" w:hAnsi="inherit" w:cs="Times New Roman"/>
          <w:color w:val="737373"/>
          <w:sz w:val="24"/>
          <w:szCs w:val="24"/>
          <w:lang w:val="es-ES"/>
        </w:rPr>
        <w:t xml:space="preserve"> </w:t>
      </w:r>
    </w:p>
    <w:p w:rsidR="00AB7AE6" w:rsidRPr="00AB7AE6" w:rsidRDefault="00AB7AE6" w:rsidP="00AD380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inherit" w:eastAsia="Times New Roman" w:hAnsi="inherit" w:cs="Times New Roman"/>
          <w:color w:val="737373"/>
          <w:sz w:val="24"/>
          <w:szCs w:val="24"/>
          <w:lang w:val="es-ES"/>
        </w:rPr>
      </w:pPr>
      <w:hyperlink r:id="rId9" w:tooltip="DAÑO EN PROPIEDAD AJENA INTENCIONAL" w:history="1">
        <w:r w:rsidRPr="00AB7AE6">
          <w:rPr>
            <w:rFonts w:ascii="Arial" w:eastAsia="Times New Roman" w:hAnsi="Arial" w:cs="Arial"/>
            <w:color w:val="737373"/>
            <w:sz w:val="24"/>
            <w:szCs w:val="24"/>
          </w:rPr>
          <w:t>DAÑO EN PROPIEDAD AJENA INTENCIONAL</w:t>
        </w:r>
      </w:hyperlink>
      <w:r w:rsidR="00AD3805" w:rsidRPr="00AB7AE6">
        <w:rPr>
          <w:rFonts w:ascii="inherit" w:eastAsia="Times New Roman" w:hAnsi="inherit" w:cs="Times New Roman"/>
          <w:color w:val="737373"/>
          <w:sz w:val="24"/>
          <w:szCs w:val="24"/>
          <w:lang w:val="es-ES"/>
        </w:rPr>
        <w:t xml:space="preserve"> </w:t>
      </w:r>
    </w:p>
    <w:p w:rsidR="00AB7AE6" w:rsidRPr="00AB7AE6" w:rsidRDefault="00AB7AE6" w:rsidP="00AB7AE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inherit" w:eastAsia="Times New Roman" w:hAnsi="inherit" w:cs="Times New Roman"/>
          <w:color w:val="737373"/>
          <w:sz w:val="24"/>
          <w:szCs w:val="24"/>
        </w:rPr>
      </w:pPr>
      <w:hyperlink r:id="rId10" w:tooltip="USURPACIÓN DE IDENTIDAD" w:history="1">
        <w:r w:rsidRPr="00AB7AE6">
          <w:rPr>
            <w:rFonts w:ascii="Arial" w:eastAsia="Times New Roman" w:hAnsi="Arial" w:cs="Arial"/>
            <w:color w:val="737373"/>
            <w:sz w:val="24"/>
            <w:szCs w:val="24"/>
          </w:rPr>
          <w:t>8.600USURPACIÓN DE IDENTIDAD</w:t>
        </w:r>
      </w:hyperlink>
    </w:p>
    <w:p w:rsidR="00AB7AE6" w:rsidRPr="00AB7AE6" w:rsidRDefault="00AB7AE6" w:rsidP="00AB7AE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inherit" w:eastAsia="Times New Roman" w:hAnsi="inherit" w:cs="Times New Roman"/>
          <w:color w:val="737373"/>
          <w:sz w:val="24"/>
          <w:szCs w:val="24"/>
        </w:rPr>
      </w:pPr>
      <w:hyperlink r:id="rId11" w:tooltip="ABUSO SEXUAL" w:history="1">
        <w:r w:rsidRPr="00AB7AE6">
          <w:rPr>
            <w:rFonts w:ascii="Arial" w:eastAsia="Times New Roman" w:hAnsi="Arial" w:cs="Arial"/>
            <w:color w:val="737373"/>
            <w:sz w:val="24"/>
            <w:szCs w:val="24"/>
          </w:rPr>
          <w:t>8.191ABUSO SEXUAL</w:t>
        </w:r>
      </w:hyperlink>
    </w:p>
    <w:p w:rsidR="00AB7AE6" w:rsidRPr="00AB7AE6" w:rsidRDefault="00AB7AE6" w:rsidP="00AB7AE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inherit" w:eastAsia="Times New Roman" w:hAnsi="inherit" w:cs="Times New Roman"/>
          <w:color w:val="737373"/>
          <w:sz w:val="24"/>
          <w:szCs w:val="24"/>
        </w:rPr>
      </w:pPr>
      <w:hyperlink r:id="rId12" w:tooltip="ABUSO DE AUTORIDAD" w:history="1">
        <w:r w:rsidRPr="00AB7AE6">
          <w:rPr>
            <w:rFonts w:ascii="Arial" w:eastAsia="Times New Roman" w:hAnsi="Arial" w:cs="Arial"/>
            <w:color w:val="737373"/>
            <w:sz w:val="24"/>
            <w:szCs w:val="24"/>
          </w:rPr>
          <w:t>5.377ABUSO DE AUTORIDAD</w:t>
        </w:r>
      </w:hyperlink>
    </w:p>
    <w:p w:rsidR="00AD3805" w:rsidRPr="00CC3CD8" w:rsidRDefault="00AB7AE6" w:rsidP="00AD380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inherit" w:eastAsia="Times New Roman" w:hAnsi="inherit" w:cs="Times New Roman"/>
          <w:color w:val="737373"/>
          <w:sz w:val="24"/>
          <w:szCs w:val="24"/>
        </w:rPr>
      </w:pPr>
      <w:hyperlink r:id="rId13" w:tooltip="TENTATIVA DE EXTORSION" w:history="1">
        <w:r w:rsidRPr="00AB7AE6">
          <w:rPr>
            <w:rFonts w:ascii="Arial" w:eastAsia="Times New Roman" w:hAnsi="Arial" w:cs="Arial"/>
            <w:color w:val="737373"/>
            <w:sz w:val="24"/>
            <w:szCs w:val="24"/>
          </w:rPr>
          <w:t>EXTORSION</w:t>
        </w:r>
      </w:hyperlink>
    </w:p>
    <w:p w:rsidR="00AD3805" w:rsidRPr="00AD3805" w:rsidRDefault="00AB7AE6" w:rsidP="00AD380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inherit" w:eastAsia="Times New Roman" w:hAnsi="inherit" w:cs="Times New Roman"/>
          <w:color w:val="737373"/>
          <w:sz w:val="24"/>
          <w:szCs w:val="24"/>
        </w:rPr>
      </w:pPr>
      <w:hyperlink r:id="rId14" w:tooltip="SUSTRACCION DE MENORES" w:history="1">
        <w:r w:rsidRPr="00AB7AE6">
          <w:rPr>
            <w:rFonts w:ascii="Arial" w:eastAsia="Times New Roman" w:hAnsi="Arial" w:cs="Arial"/>
            <w:color w:val="737373"/>
            <w:sz w:val="24"/>
            <w:szCs w:val="24"/>
          </w:rPr>
          <w:t>3.746SUSTRACCION DE MENORES</w:t>
        </w:r>
      </w:hyperlink>
    </w:p>
    <w:p w:rsidR="00AD3805" w:rsidRPr="00CC3CD8" w:rsidRDefault="00AB7AE6" w:rsidP="00AD380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inherit" w:eastAsia="Times New Roman" w:hAnsi="inherit" w:cs="Times New Roman"/>
          <w:color w:val="737373"/>
          <w:sz w:val="24"/>
          <w:szCs w:val="24"/>
        </w:rPr>
      </w:pPr>
      <w:hyperlink r:id="rId15" w:tooltip="ENCUBRIMIENTO" w:history="1">
        <w:r w:rsidRPr="00AB7AE6">
          <w:rPr>
            <w:rFonts w:ascii="Arial" w:eastAsia="Times New Roman" w:hAnsi="Arial" w:cs="Arial"/>
            <w:color w:val="737373"/>
            <w:sz w:val="24"/>
            <w:szCs w:val="24"/>
          </w:rPr>
          <w:t>3.713ENCUBRIMIENTO</w:t>
        </w:r>
      </w:hyperlink>
    </w:p>
    <w:p w:rsidR="00AB7AE6" w:rsidRPr="00AB7AE6" w:rsidRDefault="00AB7AE6" w:rsidP="00AB7AE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inherit" w:eastAsia="Times New Roman" w:hAnsi="inherit" w:cs="Times New Roman"/>
          <w:color w:val="737373"/>
          <w:sz w:val="24"/>
          <w:szCs w:val="24"/>
        </w:rPr>
      </w:pPr>
      <w:hyperlink r:id="rId16" w:tooltip="ABANDONO DE PERSONA" w:history="1">
        <w:r w:rsidRPr="00AB7AE6">
          <w:rPr>
            <w:rFonts w:ascii="Arial" w:eastAsia="Times New Roman" w:hAnsi="Arial" w:cs="Arial"/>
            <w:color w:val="737373"/>
            <w:sz w:val="24"/>
            <w:szCs w:val="24"/>
          </w:rPr>
          <w:t>2.902ABANDONO DE PERSONA</w:t>
        </w:r>
      </w:hyperlink>
    </w:p>
    <w:p w:rsidR="00AB7AE6" w:rsidRPr="00AB7AE6" w:rsidRDefault="00AB7AE6" w:rsidP="00AB7AE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inherit" w:eastAsia="Times New Roman" w:hAnsi="inherit" w:cs="Times New Roman"/>
          <w:color w:val="737373"/>
          <w:sz w:val="24"/>
          <w:szCs w:val="24"/>
        </w:rPr>
      </w:pPr>
      <w:hyperlink r:id="rId17" w:tooltip="ALLANAMIENTO DE MORADA" w:history="1">
        <w:r w:rsidRPr="00AB7AE6">
          <w:rPr>
            <w:rFonts w:ascii="Arial" w:eastAsia="Times New Roman" w:hAnsi="Arial" w:cs="Arial"/>
            <w:color w:val="737373"/>
            <w:sz w:val="24"/>
            <w:szCs w:val="24"/>
          </w:rPr>
          <w:t>2.811ALLANAMIENTO DE MORADA</w:t>
        </w:r>
      </w:hyperlink>
    </w:p>
    <w:p w:rsidR="00AB7AE6" w:rsidRPr="00AB7AE6" w:rsidRDefault="00AB7AE6" w:rsidP="00AB7AE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inherit" w:eastAsia="Times New Roman" w:hAnsi="inherit" w:cs="Times New Roman"/>
          <w:color w:val="737373"/>
          <w:sz w:val="24"/>
          <w:szCs w:val="24"/>
          <w:lang w:val="es-ES"/>
        </w:rPr>
      </w:pPr>
      <w:hyperlink r:id="rId18" w:tooltip="NARCOMENUDEO POSESIÓN CON FINES DE VENTA, COMERCIO Y SUMINISTRO" w:history="1">
        <w:r w:rsidRPr="00AB7AE6">
          <w:rPr>
            <w:rFonts w:ascii="Arial" w:eastAsia="Times New Roman" w:hAnsi="Arial" w:cs="Arial"/>
            <w:color w:val="737373"/>
            <w:sz w:val="24"/>
            <w:szCs w:val="24"/>
            <w:lang w:val="es-ES"/>
          </w:rPr>
          <w:t>2.714NARCOMENUDEO POSESIÓN CON FINES DE VENTA, COMERCIO Y SUMINISTRO</w:t>
        </w:r>
      </w:hyperlink>
    </w:p>
    <w:p w:rsidR="00AB7AE6" w:rsidRPr="00AB7AE6" w:rsidRDefault="00AB7AE6" w:rsidP="00AB7AE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inherit" w:eastAsia="Times New Roman" w:hAnsi="inherit" w:cs="Times New Roman"/>
          <w:color w:val="737373"/>
          <w:sz w:val="24"/>
          <w:szCs w:val="24"/>
        </w:rPr>
      </w:pPr>
      <w:hyperlink r:id="rId19" w:tooltip="TORTURA" w:history="1">
        <w:r w:rsidRPr="00AB7AE6">
          <w:rPr>
            <w:rFonts w:ascii="Arial" w:eastAsia="Times New Roman" w:hAnsi="Arial" w:cs="Arial"/>
            <w:color w:val="737373"/>
            <w:sz w:val="24"/>
            <w:szCs w:val="24"/>
          </w:rPr>
          <w:t>2.569TORTURA</w:t>
        </w:r>
      </w:hyperlink>
    </w:p>
    <w:p w:rsidR="00AB7AE6" w:rsidRPr="00AB7AE6" w:rsidRDefault="00AB7AE6" w:rsidP="00AB7AE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inherit" w:eastAsia="Times New Roman" w:hAnsi="inherit" w:cs="Times New Roman"/>
          <w:color w:val="737373"/>
          <w:sz w:val="24"/>
          <w:szCs w:val="24"/>
        </w:rPr>
      </w:pPr>
      <w:hyperlink r:id="rId20" w:tooltip="LESIONES CULPOSAS" w:history="1">
        <w:r w:rsidRPr="00AB7AE6">
          <w:rPr>
            <w:rFonts w:ascii="Arial" w:eastAsia="Times New Roman" w:hAnsi="Arial" w:cs="Arial"/>
            <w:color w:val="737373"/>
            <w:sz w:val="24"/>
            <w:szCs w:val="24"/>
          </w:rPr>
          <w:t>2.390LESIONES CULPOSAS</w:t>
        </w:r>
      </w:hyperlink>
    </w:p>
    <w:p w:rsidR="00AB7AE6" w:rsidRPr="00AB7AE6" w:rsidRDefault="00AB7AE6" w:rsidP="00AB7AE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inherit" w:eastAsia="Times New Roman" w:hAnsi="inherit" w:cs="Times New Roman"/>
          <w:color w:val="737373"/>
          <w:sz w:val="24"/>
          <w:szCs w:val="24"/>
        </w:rPr>
      </w:pPr>
      <w:hyperlink r:id="rId21" w:tooltip="PRIVACION DE LA LIBERTAD PERSONAL" w:history="1">
        <w:r w:rsidRPr="00AB7AE6">
          <w:rPr>
            <w:rFonts w:ascii="Arial" w:eastAsia="Times New Roman" w:hAnsi="Arial" w:cs="Arial"/>
            <w:color w:val="737373"/>
            <w:sz w:val="24"/>
            <w:szCs w:val="24"/>
          </w:rPr>
          <w:t>2.273PRIVACION DE LA LIBERTAD PERSONAL</w:t>
        </w:r>
      </w:hyperlink>
    </w:p>
    <w:p w:rsidR="00AB7AE6" w:rsidRPr="00CC3CD8" w:rsidRDefault="00AB7AE6" w:rsidP="00AD380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inherit" w:eastAsia="Times New Roman" w:hAnsi="inherit" w:cs="Times New Roman"/>
          <w:color w:val="737373"/>
          <w:sz w:val="24"/>
          <w:szCs w:val="24"/>
        </w:rPr>
      </w:pPr>
      <w:hyperlink r:id="rId22" w:tooltip="DELITOS AMBIENTALES" w:history="1">
        <w:r w:rsidRPr="00AB7AE6">
          <w:rPr>
            <w:rFonts w:ascii="Arial" w:eastAsia="Times New Roman" w:hAnsi="Arial" w:cs="Arial"/>
            <w:color w:val="737373"/>
            <w:sz w:val="24"/>
            <w:szCs w:val="24"/>
          </w:rPr>
          <w:t>2.266DELITOS AMBIENTALES</w:t>
        </w:r>
      </w:hyperlink>
    </w:p>
    <w:p w:rsidR="00AB7AE6" w:rsidRPr="00CC3CD8" w:rsidRDefault="00AB7AE6" w:rsidP="00CC3CD8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inherit" w:eastAsia="Times New Roman" w:hAnsi="inherit" w:cs="Times New Roman"/>
          <w:color w:val="737373"/>
          <w:sz w:val="24"/>
          <w:szCs w:val="24"/>
        </w:rPr>
      </w:pPr>
      <w:hyperlink r:id="rId23" w:tooltip="ACOSO SEXUAL" w:history="1">
        <w:r w:rsidRPr="00AB7AE6">
          <w:rPr>
            <w:rFonts w:ascii="Arial" w:eastAsia="Times New Roman" w:hAnsi="Arial" w:cs="Arial"/>
            <w:color w:val="737373"/>
            <w:sz w:val="24"/>
            <w:szCs w:val="24"/>
          </w:rPr>
          <w:t>1.298ACOSO SEXUAL</w:t>
        </w:r>
      </w:hyperlink>
    </w:p>
    <w:p w:rsidR="00AB7AE6" w:rsidRPr="00CC3CD8" w:rsidRDefault="00AB7AE6" w:rsidP="00CC3CD8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inherit" w:eastAsia="Times New Roman" w:hAnsi="inherit" w:cs="Times New Roman"/>
          <w:color w:val="737373"/>
          <w:sz w:val="24"/>
          <w:szCs w:val="24"/>
        </w:rPr>
      </w:pPr>
      <w:hyperlink r:id="rId24" w:tooltip="TENTATIVA DE ROBO" w:history="1">
        <w:r w:rsidRPr="00AB7AE6">
          <w:rPr>
            <w:rFonts w:ascii="Arial" w:eastAsia="Times New Roman" w:hAnsi="Arial" w:cs="Arial"/>
            <w:color w:val="737373"/>
            <w:sz w:val="24"/>
            <w:szCs w:val="24"/>
          </w:rPr>
          <w:t>1.239TENTATIVA DE ROBO</w:t>
        </w:r>
      </w:hyperlink>
    </w:p>
    <w:p w:rsidR="00AB7AE6" w:rsidRPr="00CC3CD8" w:rsidRDefault="00AB7AE6" w:rsidP="00AD380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inherit" w:eastAsia="Times New Roman" w:hAnsi="inherit" w:cs="Times New Roman"/>
          <w:color w:val="737373"/>
          <w:sz w:val="24"/>
          <w:szCs w:val="24"/>
        </w:rPr>
      </w:pPr>
      <w:hyperlink r:id="rId25" w:tooltip="MALTRATO ANIMAL" w:history="1">
        <w:r w:rsidRPr="00AB7AE6">
          <w:rPr>
            <w:rFonts w:ascii="Arial" w:eastAsia="Times New Roman" w:hAnsi="Arial" w:cs="Arial"/>
            <w:color w:val="737373"/>
            <w:sz w:val="24"/>
            <w:szCs w:val="24"/>
          </w:rPr>
          <w:t>834MALTRATO ANIMAL</w:t>
        </w:r>
      </w:hyperlink>
    </w:p>
    <w:p w:rsidR="00AB7AE6" w:rsidRPr="00CC3CD8" w:rsidRDefault="00AB7AE6" w:rsidP="00AB7AE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inherit" w:eastAsia="Times New Roman" w:hAnsi="inherit" w:cs="Times New Roman"/>
          <w:color w:val="737373"/>
          <w:sz w:val="24"/>
          <w:szCs w:val="24"/>
          <w:lang w:val="es-ES"/>
        </w:rPr>
      </w:pPr>
      <w:hyperlink r:id="rId26" w:tooltip="PORTACION DE ARMA DE FUEGO" w:history="1">
        <w:r w:rsidRPr="00CC3CD8">
          <w:rPr>
            <w:rFonts w:ascii="Arial" w:eastAsia="Times New Roman" w:hAnsi="Arial" w:cs="Arial"/>
            <w:color w:val="737373"/>
            <w:sz w:val="24"/>
            <w:szCs w:val="24"/>
            <w:lang w:val="es-ES"/>
          </w:rPr>
          <w:t>658PORTACION DE ARMA DE FUEGO</w:t>
        </w:r>
      </w:hyperlink>
    </w:p>
    <w:p w:rsidR="00AB7AE6" w:rsidRPr="00AB7AE6" w:rsidRDefault="00AB7AE6" w:rsidP="00AB7AE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inherit" w:eastAsia="Times New Roman" w:hAnsi="inherit" w:cs="Times New Roman"/>
          <w:color w:val="737373"/>
          <w:sz w:val="24"/>
          <w:szCs w:val="24"/>
        </w:rPr>
      </w:pPr>
      <w:hyperlink r:id="rId27" w:tooltip="CORRUPCION DE MENORES" w:history="1">
        <w:r w:rsidRPr="00AB7AE6">
          <w:rPr>
            <w:rFonts w:ascii="Arial" w:eastAsia="Times New Roman" w:hAnsi="Arial" w:cs="Arial"/>
            <w:color w:val="737373"/>
            <w:sz w:val="24"/>
            <w:szCs w:val="24"/>
          </w:rPr>
          <w:t>640CORRUPCION DE MENORES</w:t>
        </w:r>
      </w:hyperlink>
    </w:p>
    <w:p w:rsidR="00AB7AE6" w:rsidRPr="00AB7AE6" w:rsidRDefault="00AB7AE6" w:rsidP="00AB7AE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inherit" w:eastAsia="Times New Roman" w:hAnsi="inherit" w:cs="Times New Roman"/>
          <w:color w:val="737373"/>
          <w:sz w:val="24"/>
          <w:szCs w:val="24"/>
        </w:rPr>
      </w:pPr>
      <w:hyperlink r:id="rId28" w:tooltip="ABORTO" w:history="1">
        <w:r w:rsidRPr="00AB7AE6">
          <w:rPr>
            <w:rFonts w:ascii="Arial" w:eastAsia="Times New Roman" w:hAnsi="Arial" w:cs="Arial"/>
            <w:color w:val="737373"/>
            <w:sz w:val="24"/>
            <w:szCs w:val="24"/>
          </w:rPr>
          <w:t>386ABORTO</w:t>
        </w:r>
      </w:hyperlink>
    </w:p>
    <w:p w:rsidR="00AB7AE6" w:rsidRPr="00CC3CD8" w:rsidRDefault="00AB7AE6" w:rsidP="00CC3CD8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inherit" w:eastAsia="Times New Roman" w:hAnsi="inherit" w:cs="Times New Roman"/>
          <w:color w:val="737373"/>
          <w:sz w:val="24"/>
          <w:szCs w:val="24"/>
        </w:rPr>
      </w:pPr>
      <w:hyperlink r:id="rId29" w:tooltip="DISPAROS DE ARMA DE FUEGO" w:history="1">
        <w:r w:rsidRPr="00AB7AE6">
          <w:rPr>
            <w:rFonts w:ascii="Arial" w:eastAsia="Times New Roman" w:hAnsi="Arial" w:cs="Arial"/>
            <w:color w:val="737373"/>
            <w:sz w:val="24"/>
            <w:szCs w:val="24"/>
          </w:rPr>
          <w:t>319DISPAROS DE ARMA DE FUEGO</w:t>
        </w:r>
      </w:hyperlink>
      <w:bookmarkStart w:id="0" w:name="_GoBack"/>
      <w:bookmarkEnd w:id="0"/>
    </w:p>
    <w:p w:rsidR="00AB7AE6" w:rsidRPr="00AB7AE6" w:rsidRDefault="00AB7AE6" w:rsidP="00AB7AE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inherit" w:eastAsia="Times New Roman" w:hAnsi="inherit" w:cs="Times New Roman"/>
          <w:color w:val="737373"/>
          <w:sz w:val="24"/>
          <w:szCs w:val="24"/>
        </w:rPr>
      </w:pPr>
      <w:hyperlink r:id="rId30" w:tooltip="TRATA DE PERSONAS" w:history="1">
        <w:r w:rsidRPr="00AB7AE6">
          <w:rPr>
            <w:rFonts w:ascii="Arial" w:eastAsia="Times New Roman" w:hAnsi="Arial" w:cs="Arial"/>
            <w:color w:val="737373"/>
            <w:sz w:val="24"/>
            <w:szCs w:val="24"/>
          </w:rPr>
          <w:t>300TRATA DE PERSONAS</w:t>
        </w:r>
      </w:hyperlink>
    </w:p>
    <w:p w:rsidR="00AB7AE6" w:rsidRPr="00AB7AE6" w:rsidRDefault="00AB7AE6" w:rsidP="00AB7AE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inherit" w:eastAsia="Times New Roman" w:hAnsi="inherit" w:cs="Times New Roman"/>
          <w:color w:val="737373"/>
          <w:sz w:val="24"/>
          <w:szCs w:val="24"/>
        </w:rPr>
      </w:pPr>
      <w:hyperlink r:id="rId31" w:tooltip="PORNOGRAFIA INFANTIL" w:history="1">
        <w:r w:rsidRPr="00AB7AE6">
          <w:rPr>
            <w:rFonts w:ascii="Arial" w:eastAsia="Times New Roman" w:hAnsi="Arial" w:cs="Arial"/>
            <w:color w:val="737373"/>
            <w:sz w:val="24"/>
            <w:szCs w:val="24"/>
          </w:rPr>
          <w:t>298PORNOGRAFIA INFANTIL</w:t>
        </w:r>
      </w:hyperlink>
    </w:p>
    <w:p w:rsidR="00AB7AE6" w:rsidRPr="00AB7AE6" w:rsidRDefault="00AB7AE6" w:rsidP="00AB7AE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inherit" w:eastAsia="Times New Roman" w:hAnsi="inherit" w:cs="Times New Roman"/>
          <w:color w:val="737373"/>
          <w:sz w:val="24"/>
          <w:szCs w:val="24"/>
        </w:rPr>
      </w:pPr>
      <w:hyperlink r:id="rId32" w:tooltip="TENTATIVA DE HOMICIDIO" w:history="1">
        <w:r w:rsidRPr="00AB7AE6">
          <w:rPr>
            <w:rFonts w:ascii="Arial" w:eastAsia="Times New Roman" w:hAnsi="Arial" w:cs="Arial"/>
            <w:color w:val="737373"/>
            <w:sz w:val="24"/>
            <w:szCs w:val="24"/>
          </w:rPr>
          <w:t>293TENTATIVA DE HOMICIDIO</w:t>
        </w:r>
      </w:hyperlink>
    </w:p>
    <w:p w:rsidR="00C305F6" w:rsidRDefault="00C305F6"/>
    <w:sectPr w:rsidR="00C305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B39C7"/>
    <w:multiLevelType w:val="multilevel"/>
    <w:tmpl w:val="7C9A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E6B53"/>
    <w:multiLevelType w:val="multilevel"/>
    <w:tmpl w:val="2DAA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C5922"/>
    <w:multiLevelType w:val="multilevel"/>
    <w:tmpl w:val="6A9C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3F5E0B"/>
    <w:multiLevelType w:val="multilevel"/>
    <w:tmpl w:val="0E46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2E2B3A"/>
    <w:multiLevelType w:val="multilevel"/>
    <w:tmpl w:val="1352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AE6"/>
    <w:rsid w:val="00066290"/>
    <w:rsid w:val="00AB7AE6"/>
    <w:rsid w:val="00AD3805"/>
    <w:rsid w:val="00C305F6"/>
    <w:rsid w:val="00CC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09B58"/>
  <w15:chartTrackingRefBased/>
  <w15:docId w15:val="{80E2F200-7C84-46D5-B197-E74A4174A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B7A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AB7A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B7A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AB7AE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ods-filterscount-number">
    <w:name w:val="ods-filters__count-number"/>
    <w:basedOn w:val="Fuentedeprrafopredeter"/>
    <w:rsid w:val="00AB7AE6"/>
  </w:style>
  <w:style w:type="character" w:customStyle="1" w:styleId="ng-scope">
    <w:name w:val="ng-scope"/>
    <w:basedOn w:val="Fuentedeprrafopredeter"/>
    <w:rsid w:val="00AB7AE6"/>
  </w:style>
  <w:style w:type="character" w:styleId="Hipervnculo">
    <w:name w:val="Hyperlink"/>
    <w:basedOn w:val="Fuentedeprrafopredeter"/>
    <w:uiPriority w:val="99"/>
    <w:semiHidden/>
    <w:unhideWhenUsed/>
    <w:rsid w:val="00AB7AE6"/>
    <w:rPr>
      <w:color w:val="0000FF"/>
      <w:u w:val="single"/>
    </w:rPr>
  </w:style>
  <w:style w:type="character" w:customStyle="1" w:styleId="odswidget-filter-summaryactive-filter-label">
    <w:name w:val="odswidget-filter-summary__active-filter-label"/>
    <w:basedOn w:val="Fuentedeprrafopredeter"/>
    <w:rsid w:val="00AB7AE6"/>
  </w:style>
  <w:style w:type="character" w:customStyle="1" w:styleId="odswidget-filter-summaryactive-filter-value">
    <w:name w:val="odswidget-filter-summary__active-filter-value"/>
    <w:basedOn w:val="Fuentedeprrafopredeter"/>
    <w:rsid w:val="00AB7AE6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B7AE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B7AE6"/>
    <w:rPr>
      <w:rFonts w:ascii="Arial" w:eastAsia="Times New Roman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AB7AE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AB7AE6"/>
    <w:rPr>
      <w:rFonts w:ascii="Arial" w:eastAsia="Times New Roman" w:hAnsi="Arial" w:cs="Arial"/>
      <w:vanish/>
      <w:sz w:val="16"/>
      <w:szCs w:val="16"/>
    </w:rPr>
  </w:style>
  <w:style w:type="character" w:customStyle="1" w:styleId="odswidget-facetcategory-count">
    <w:name w:val="odswidget-facet__category-count"/>
    <w:basedOn w:val="Fuentedeprrafopredeter"/>
    <w:rsid w:val="00AB7AE6"/>
  </w:style>
  <w:style w:type="character" w:customStyle="1" w:styleId="odswidget-facetcategory-name">
    <w:name w:val="odswidget-facet__category-name"/>
    <w:basedOn w:val="Fuentedeprrafopredeter"/>
    <w:rsid w:val="00AB7AE6"/>
  </w:style>
  <w:style w:type="paragraph" w:styleId="Prrafodelista">
    <w:name w:val="List Paragraph"/>
    <w:basedOn w:val="Normal"/>
    <w:uiPriority w:val="34"/>
    <w:qFormat/>
    <w:rsid w:val="00AD3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8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8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os.cdmx.gob.mx/explore/dataset/carpetas-de-investigacion-pgj-cdmx/" TargetMode="External"/><Relationship Id="rId18" Type="http://schemas.openxmlformats.org/officeDocument/2006/relationships/hyperlink" Target="https://datos.cdmx.gob.mx/explore/dataset/carpetas-de-investigacion-pgj-cdmx/" TargetMode="External"/><Relationship Id="rId26" Type="http://schemas.openxmlformats.org/officeDocument/2006/relationships/hyperlink" Target="https://datos.cdmx.gob.mx/explore/dataset/carpetas-de-investigacion-pgj-cdmx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atos.cdmx.gob.mx/explore/dataset/carpetas-de-investigacion-pgj-cdmx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atos.cdmx.gob.mx/explore/dataset/carpetas-de-investigacion-pgj-cdmx/" TargetMode="External"/><Relationship Id="rId12" Type="http://schemas.openxmlformats.org/officeDocument/2006/relationships/hyperlink" Target="https://datos.cdmx.gob.mx/explore/dataset/carpetas-de-investigacion-pgj-cdmx/" TargetMode="External"/><Relationship Id="rId17" Type="http://schemas.openxmlformats.org/officeDocument/2006/relationships/hyperlink" Target="https://datos.cdmx.gob.mx/explore/dataset/carpetas-de-investigacion-pgj-cdmx/" TargetMode="External"/><Relationship Id="rId25" Type="http://schemas.openxmlformats.org/officeDocument/2006/relationships/hyperlink" Target="https://datos.cdmx.gob.mx/explore/dataset/carpetas-de-investigacion-pgj-cdmx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atos.cdmx.gob.mx/explore/dataset/carpetas-de-investigacion-pgj-cdmx/" TargetMode="External"/><Relationship Id="rId20" Type="http://schemas.openxmlformats.org/officeDocument/2006/relationships/hyperlink" Target="https://datos.cdmx.gob.mx/explore/dataset/carpetas-de-investigacion-pgj-cdmx/" TargetMode="External"/><Relationship Id="rId29" Type="http://schemas.openxmlformats.org/officeDocument/2006/relationships/hyperlink" Target="https://datos.cdmx.gob.mx/explore/dataset/carpetas-de-investigacion-pgj-cdmx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os.cdmx.gob.mx/explore/dataset/carpetas-de-investigacion-pgj-cdmx/" TargetMode="External"/><Relationship Id="rId11" Type="http://schemas.openxmlformats.org/officeDocument/2006/relationships/hyperlink" Target="https://datos.cdmx.gob.mx/explore/dataset/carpetas-de-investigacion-pgj-cdmx/" TargetMode="External"/><Relationship Id="rId24" Type="http://schemas.openxmlformats.org/officeDocument/2006/relationships/hyperlink" Target="https://datos.cdmx.gob.mx/explore/dataset/carpetas-de-investigacion-pgj-cdmx/" TargetMode="External"/><Relationship Id="rId32" Type="http://schemas.openxmlformats.org/officeDocument/2006/relationships/hyperlink" Target="https://datos.cdmx.gob.mx/explore/dataset/carpetas-de-investigacion-pgj-cdmx/" TargetMode="External"/><Relationship Id="rId5" Type="http://schemas.openxmlformats.org/officeDocument/2006/relationships/hyperlink" Target="https://datos.cdmx.gob.mx/explore/dataset/carpetas-de-investigacion-pgj-cdmx/" TargetMode="External"/><Relationship Id="rId15" Type="http://schemas.openxmlformats.org/officeDocument/2006/relationships/hyperlink" Target="https://datos.cdmx.gob.mx/explore/dataset/carpetas-de-investigacion-pgj-cdmx/" TargetMode="External"/><Relationship Id="rId23" Type="http://schemas.openxmlformats.org/officeDocument/2006/relationships/hyperlink" Target="https://datos.cdmx.gob.mx/explore/dataset/carpetas-de-investigacion-pgj-cdmx/" TargetMode="External"/><Relationship Id="rId28" Type="http://schemas.openxmlformats.org/officeDocument/2006/relationships/hyperlink" Target="https://datos.cdmx.gob.mx/explore/dataset/carpetas-de-investigacion-pgj-cdmx/" TargetMode="External"/><Relationship Id="rId10" Type="http://schemas.openxmlformats.org/officeDocument/2006/relationships/hyperlink" Target="https://datos.cdmx.gob.mx/explore/dataset/carpetas-de-investigacion-pgj-cdmx/" TargetMode="External"/><Relationship Id="rId19" Type="http://schemas.openxmlformats.org/officeDocument/2006/relationships/hyperlink" Target="https://datos.cdmx.gob.mx/explore/dataset/carpetas-de-investigacion-pgj-cdmx/" TargetMode="External"/><Relationship Id="rId31" Type="http://schemas.openxmlformats.org/officeDocument/2006/relationships/hyperlink" Target="https://datos.cdmx.gob.mx/explore/dataset/carpetas-de-investigacion-pgj-cdm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os.cdmx.gob.mx/explore/dataset/carpetas-de-investigacion-pgj-cdmx/" TargetMode="External"/><Relationship Id="rId14" Type="http://schemas.openxmlformats.org/officeDocument/2006/relationships/hyperlink" Target="https://datos.cdmx.gob.mx/explore/dataset/carpetas-de-investigacion-pgj-cdmx/" TargetMode="External"/><Relationship Id="rId22" Type="http://schemas.openxmlformats.org/officeDocument/2006/relationships/hyperlink" Target="https://datos.cdmx.gob.mx/explore/dataset/carpetas-de-investigacion-pgj-cdmx/" TargetMode="External"/><Relationship Id="rId27" Type="http://schemas.openxmlformats.org/officeDocument/2006/relationships/hyperlink" Target="https://datos.cdmx.gob.mx/explore/dataset/carpetas-de-investigacion-pgj-cdmx/" TargetMode="External"/><Relationship Id="rId30" Type="http://schemas.openxmlformats.org/officeDocument/2006/relationships/hyperlink" Target="https://datos.cdmx.gob.mx/explore/dataset/carpetas-de-investigacion-pgj-cdmx/" TargetMode="External"/><Relationship Id="rId8" Type="http://schemas.openxmlformats.org/officeDocument/2006/relationships/hyperlink" Target="https://datos.cdmx.gob.mx/explore/dataset/carpetas-de-investigacion-pgj-cdm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2019-11-09T01:54:00Z</dcterms:created>
  <dcterms:modified xsi:type="dcterms:W3CDTF">2019-11-09T02:27:00Z</dcterms:modified>
</cp:coreProperties>
</file>