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67"/>
        <w:gridCol w:w="3257"/>
        <w:gridCol w:w="8470"/>
      </w:tblGrid>
      <w:tr w:rsidR="004B21F7" w:rsidTr="004B21F7">
        <w:tc>
          <w:tcPr>
            <w:tcW w:w="13994" w:type="dxa"/>
            <w:gridSpan w:val="3"/>
          </w:tcPr>
          <w:p w:rsidR="004B21F7" w:rsidRPr="00643AE4" w:rsidRDefault="00D63C84" w:rsidP="001A69FB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Zamora</w:t>
            </w:r>
          </w:p>
        </w:tc>
      </w:tr>
      <w:tr w:rsidR="004B21F7" w:rsidTr="004B21F7">
        <w:tc>
          <w:tcPr>
            <w:tcW w:w="2267" w:type="dxa"/>
          </w:tcPr>
          <w:p w:rsidR="004B21F7" w:rsidRPr="00643AE4" w:rsidRDefault="004B21F7" w:rsidP="001A69FB">
            <w:pPr>
              <w:jc w:val="center"/>
              <w:rPr>
                <w:b/>
              </w:rPr>
            </w:pPr>
            <w:r w:rsidRPr="00643AE4">
              <w:rPr>
                <w:b/>
              </w:rPr>
              <w:t>Dato</w:t>
            </w:r>
          </w:p>
        </w:tc>
        <w:tc>
          <w:tcPr>
            <w:tcW w:w="3257" w:type="dxa"/>
          </w:tcPr>
          <w:p w:rsidR="004B21F7" w:rsidRPr="00643AE4" w:rsidRDefault="004B21F7" w:rsidP="001A69FB">
            <w:pPr>
              <w:jc w:val="center"/>
              <w:rPr>
                <w:b/>
              </w:rPr>
            </w:pPr>
            <w:r w:rsidRPr="00643AE4">
              <w:rPr>
                <w:b/>
              </w:rPr>
              <w:t>Nombres</w:t>
            </w:r>
          </w:p>
        </w:tc>
        <w:tc>
          <w:tcPr>
            <w:tcW w:w="8470" w:type="dxa"/>
          </w:tcPr>
          <w:p w:rsidR="004B21F7" w:rsidRPr="00643AE4" w:rsidRDefault="004B21F7" w:rsidP="001A69FB">
            <w:pPr>
              <w:jc w:val="center"/>
              <w:rPr>
                <w:b/>
              </w:rPr>
            </w:pPr>
            <w:r w:rsidRPr="00643AE4">
              <w:rPr>
                <w:b/>
              </w:rPr>
              <w:t>Link</w:t>
            </w:r>
          </w:p>
        </w:tc>
      </w:tr>
      <w:tr w:rsidR="00E548C1" w:rsidTr="00713EBE">
        <w:trPr>
          <w:trHeight w:val="770"/>
        </w:trPr>
        <w:tc>
          <w:tcPr>
            <w:tcW w:w="2267" w:type="dxa"/>
            <w:vMerge w:val="restart"/>
          </w:tcPr>
          <w:p w:rsidR="00E548C1" w:rsidRPr="00D03137" w:rsidRDefault="00E548C1" w:rsidP="004B21F7">
            <w:pPr>
              <w:rPr>
                <w:b/>
              </w:rPr>
            </w:pPr>
            <w:r>
              <w:rPr>
                <w:b/>
              </w:rPr>
              <w:t>Datos estadísticos</w:t>
            </w:r>
          </w:p>
        </w:tc>
        <w:tc>
          <w:tcPr>
            <w:tcW w:w="3257" w:type="dxa"/>
          </w:tcPr>
          <w:p w:rsidR="00E548C1" w:rsidRPr="004B21F7" w:rsidRDefault="00E548C1" w:rsidP="001A69FB">
            <w:r>
              <w:t>Población</w:t>
            </w:r>
          </w:p>
        </w:tc>
        <w:tc>
          <w:tcPr>
            <w:tcW w:w="8470" w:type="dxa"/>
          </w:tcPr>
          <w:p w:rsidR="00E548C1" w:rsidRDefault="00713EBE" w:rsidP="001A69FB">
            <w:pPr>
              <w:pStyle w:val="Default"/>
            </w:pPr>
            <w:hyperlink r:id="rId4" w:history="1">
              <w:r w:rsidRPr="003D174C">
                <w:rPr>
                  <w:rStyle w:val="Hipervnculo"/>
                </w:rPr>
                <w:t>http://www.zamora.gob.ec/</w:t>
              </w:r>
            </w:hyperlink>
            <w:r>
              <w:t xml:space="preserve"> </w:t>
            </w:r>
          </w:p>
          <w:p w:rsidR="00713EBE" w:rsidRPr="00643AE4" w:rsidRDefault="00713EBE" w:rsidP="001A69FB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713EBE" w:rsidTr="00713EBE">
        <w:trPr>
          <w:trHeight w:val="778"/>
        </w:trPr>
        <w:tc>
          <w:tcPr>
            <w:tcW w:w="2267" w:type="dxa"/>
            <w:vMerge/>
          </w:tcPr>
          <w:p w:rsidR="00713EBE" w:rsidRPr="00D03137" w:rsidRDefault="00713EBE" w:rsidP="001A69FB">
            <w:pPr>
              <w:rPr>
                <w:b/>
              </w:rPr>
            </w:pPr>
          </w:p>
        </w:tc>
        <w:tc>
          <w:tcPr>
            <w:tcW w:w="3257" w:type="dxa"/>
          </w:tcPr>
          <w:p w:rsidR="00713EBE" w:rsidRPr="004B21F7" w:rsidRDefault="00713EBE" w:rsidP="001A69FB">
            <w:r>
              <w:t>Viviendas</w:t>
            </w:r>
          </w:p>
        </w:tc>
        <w:tc>
          <w:tcPr>
            <w:tcW w:w="8470" w:type="dxa"/>
          </w:tcPr>
          <w:p w:rsidR="00713EBE" w:rsidRDefault="00713EBE" w:rsidP="001A69FB">
            <w:pPr>
              <w:pStyle w:val="Default"/>
            </w:pPr>
            <w:hyperlink r:id="rId5" w:history="1">
              <w:r w:rsidRPr="003D174C">
                <w:rPr>
                  <w:rStyle w:val="Hipervnculo"/>
                </w:rPr>
                <w:t>http://www.ecuadorencifras.gob.ec/wp-content/descargas/Manu-lateral/Resultados-provinciales/zamora_chinchipe.pdf</w:t>
              </w:r>
            </w:hyperlink>
            <w:r>
              <w:t xml:space="preserve"> </w:t>
            </w:r>
            <w:r>
              <w:t xml:space="preserve">- </w:t>
            </w:r>
            <w:proofErr w:type="spellStart"/>
            <w:r>
              <w:t>Pag</w:t>
            </w:r>
            <w:proofErr w:type="spellEnd"/>
            <w:r>
              <w:t xml:space="preserve"> 8</w:t>
            </w:r>
          </w:p>
          <w:p w:rsidR="00713EBE" w:rsidRPr="00643AE4" w:rsidRDefault="00713EBE" w:rsidP="001A69FB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E548C1" w:rsidTr="00713EBE">
        <w:trPr>
          <w:trHeight w:val="491"/>
        </w:trPr>
        <w:tc>
          <w:tcPr>
            <w:tcW w:w="2267" w:type="dxa"/>
            <w:vMerge/>
          </w:tcPr>
          <w:p w:rsidR="00E548C1" w:rsidRPr="00D03137" w:rsidRDefault="00E548C1" w:rsidP="001A69FB">
            <w:pPr>
              <w:rPr>
                <w:b/>
              </w:rPr>
            </w:pPr>
          </w:p>
        </w:tc>
        <w:tc>
          <w:tcPr>
            <w:tcW w:w="3257" w:type="dxa"/>
          </w:tcPr>
          <w:p w:rsidR="00E548C1" w:rsidRPr="004B21F7" w:rsidRDefault="00E548C1" w:rsidP="001A69FB">
            <w:pPr>
              <w:rPr>
                <w:bCs/>
                <w:sz w:val="23"/>
                <w:szCs w:val="23"/>
              </w:rPr>
            </w:pPr>
            <w:r>
              <w:t>Edad Promedio</w:t>
            </w:r>
          </w:p>
        </w:tc>
        <w:tc>
          <w:tcPr>
            <w:tcW w:w="8470" w:type="dxa"/>
          </w:tcPr>
          <w:p w:rsidR="00E548C1" w:rsidRDefault="00E548C1" w:rsidP="001A69FB">
            <w:pPr>
              <w:pStyle w:val="Default"/>
            </w:pPr>
            <w:hyperlink r:id="rId6" w:history="1">
              <w:r w:rsidRPr="003D174C">
                <w:rPr>
                  <w:rStyle w:val="Hipervnculo"/>
                </w:rPr>
                <w:t>http://www.ecuadorencifras.gob.ec/wp-content/descargas/Manu-lateral/Resultados-provinciales/zamora_chinchipe.pdf</w:t>
              </w:r>
            </w:hyperlink>
            <w:r>
              <w:t xml:space="preserve"> </w:t>
            </w:r>
            <w:r w:rsidR="00713EBE">
              <w:t xml:space="preserve">- </w:t>
            </w:r>
            <w:proofErr w:type="spellStart"/>
            <w:r w:rsidR="00713EBE">
              <w:t>Pag</w:t>
            </w:r>
            <w:proofErr w:type="spellEnd"/>
            <w:r w:rsidR="00713EBE">
              <w:t xml:space="preserve"> 8</w:t>
            </w:r>
          </w:p>
          <w:p w:rsidR="00E548C1" w:rsidRDefault="00E548C1" w:rsidP="001A69FB">
            <w:pPr>
              <w:pStyle w:val="Default"/>
            </w:pPr>
          </w:p>
        </w:tc>
      </w:tr>
      <w:tr w:rsidR="00E548C1" w:rsidTr="00713EBE">
        <w:trPr>
          <w:trHeight w:val="860"/>
        </w:trPr>
        <w:tc>
          <w:tcPr>
            <w:tcW w:w="2267" w:type="dxa"/>
            <w:vMerge/>
          </w:tcPr>
          <w:p w:rsidR="00E548C1" w:rsidRPr="00D03137" w:rsidRDefault="00E548C1" w:rsidP="001A69FB">
            <w:pPr>
              <w:rPr>
                <w:b/>
              </w:rPr>
            </w:pPr>
          </w:p>
        </w:tc>
        <w:tc>
          <w:tcPr>
            <w:tcW w:w="3257" w:type="dxa"/>
          </w:tcPr>
          <w:p w:rsidR="00E548C1" w:rsidRDefault="00E548C1" w:rsidP="001A69FB">
            <w:r>
              <w:t>Temperatura</w:t>
            </w:r>
          </w:p>
        </w:tc>
        <w:tc>
          <w:tcPr>
            <w:tcW w:w="8470" w:type="dxa"/>
          </w:tcPr>
          <w:p w:rsidR="00E548C1" w:rsidRDefault="00713EBE" w:rsidP="001A69FB">
            <w:pPr>
              <w:pStyle w:val="Default"/>
            </w:pPr>
            <w:hyperlink r:id="rId7" w:history="1">
              <w:r w:rsidRPr="003D174C">
                <w:rPr>
                  <w:rStyle w:val="Hipervnculo"/>
                </w:rPr>
                <w:t>http://www.zamora.gob.ec/</w:t>
              </w:r>
            </w:hyperlink>
            <w:r>
              <w:t xml:space="preserve"> </w:t>
            </w:r>
          </w:p>
        </w:tc>
      </w:tr>
      <w:tr w:rsidR="00713EBE" w:rsidTr="00713EBE">
        <w:trPr>
          <w:trHeight w:val="1256"/>
        </w:trPr>
        <w:tc>
          <w:tcPr>
            <w:tcW w:w="2267" w:type="dxa"/>
            <w:vMerge w:val="restart"/>
          </w:tcPr>
          <w:p w:rsidR="00713EBE" w:rsidRPr="00D03137" w:rsidRDefault="00713EBE" w:rsidP="004B21F7">
            <w:pPr>
              <w:rPr>
                <w:b/>
              </w:rPr>
            </w:pPr>
            <w:r>
              <w:rPr>
                <w:b/>
              </w:rPr>
              <w:t>Indicadores Económicos</w:t>
            </w:r>
          </w:p>
        </w:tc>
        <w:tc>
          <w:tcPr>
            <w:tcW w:w="3257" w:type="dxa"/>
          </w:tcPr>
          <w:p w:rsidR="00713EBE" w:rsidRDefault="00713EBE" w:rsidP="001A69FB">
            <w:r w:rsidRPr="00E548C1">
              <w:t>Población Ocupada por Rama de Actividad</w:t>
            </w:r>
          </w:p>
        </w:tc>
        <w:tc>
          <w:tcPr>
            <w:tcW w:w="8470" w:type="dxa"/>
          </w:tcPr>
          <w:p w:rsidR="00713EBE" w:rsidRDefault="00713EBE" w:rsidP="00713EBE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hyperlink r:id="rId8" w:history="1">
              <w:r w:rsidRPr="00713EBE">
                <w:rPr>
                  <w:rStyle w:val="Hipervnculo"/>
                  <w:rFonts w:asciiTheme="minorHAnsi" w:hAnsiTheme="minorHAnsi" w:cstheme="minorHAnsi"/>
                  <w:szCs w:val="23"/>
                </w:rPr>
                <w:t>http://app.sni.gob.ec/sni-link/sni/Portal%20SNI%202014/FICHAS%20F/1901_ZAMORA_ZAMORA%20CHINCHIPE.pdf</w:t>
              </w:r>
            </w:hyperlink>
            <w:r w:rsidRPr="00713EBE">
              <w:rPr>
                <w:rFonts w:asciiTheme="minorHAnsi" w:hAnsiTheme="minorHAnsi" w:cstheme="minorHAnsi"/>
                <w:szCs w:val="23"/>
              </w:rPr>
              <w:t xml:space="preserve"> </w:t>
            </w:r>
            <w:r>
              <w:rPr>
                <w:rFonts w:asciiTheme="minorHAnsi" w:hAnsiTheme="minorHAnsi" w:cstheme="minorHAnsi"/>
                <w:szCs w:val="23"/>
              </w:rPr>
              <w:t xml:space="preserve">– </w:t>
            </w:r>
            <w:proofErr w:type="spellStart"/>
            <w:r>
              <w:rPr>
                <w:rFonts w:asciiTheme="minorHAnsi" w:hAnsiTheme="minorHAnsi" w:cstheme="minorHAnsi"/>
                <w:szCs w:val="23"/>
              </w:rPr>
              <w:t>Pag</w:t>
            </w:r>
            <w:proofErr w:type="spellEnd"/>
            <w:r>
              <w:rPr>
                <w:rFonts w:asciiTheme="minorHAnsi" w:hAnsiTheme="minorHAnsi" w:cstheme="minorHAnsi"/>
                <w:szCs w:val="23"/>
              </w:rPr>
              <w:t xml:space="preserve"> 2</w:t>
            </w:r>
          </w:p>
          <w:p w:rsidR="00713EBE" w:rsidRPr="00713EBE" w:rsidRDefault="00713EBE" w:rsidP="00713EBE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</w:p>
        </w:tc>
      </w:tr>
      <w:tr w:rsidR="00713EBE" w:rsidTr="00713EBE">
        <w:trPr>
          <w:trHeight w:val="1216"/>
        </w:trPr>
        <w:tc>
          <w:tcPr>
            <w:tcW w:w="2267" w:type="dxa"/>
            <w:vMerge/>
          </w:tcPr>
          <w:p w:rsidR="00713EBE" w:rsidRPr="004B21F7" w:rsidRDefault="00713EBE" w:rsidP="004B21F7">
            <w:pPr>
              <w:rPr>
                <w:b/>
              </w:rPr>
            </w:pPr>
          </w:p>
        </w:tc>
        <w:tc>
          <w:tcPr>
            <w:tcW w:w="3257" w:type="dxa"/>
          </w:tcPr>
          <w:p w:rsidR="00713EBE" w:rsidRDefault="00713EBE" w:rsidP="00E548C1">
            <w:r w:rsidRPr="00E548C1">
              <w:t>Recaudación Impuesto a la Renta miles de dólares</w:t>
            </w:r>
          </w:p>
        </w:tc>
        <w:tc>
          <w:tcPr>
            <w:tcW w:w="8470" w:type="dxa"/>
          </w:tcPr>
          <w:p w:rsidR="00713EBE" w:rsidRDefault="00713EBE" w:rsidP="001A69FB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hyperlink r:id="rId9" w:history="1">
              <w:r w:rsidRPr="00713EBE">
                <w:rPr>
                  <w:rStyle w:val="Hipervnculo"/>
                  <w:rFonts w:asciiTheme="minorHAnsi" w:hAnsiTheme="minorHAnsi" w:cstheme="minorHAnsi"/>
                  <w:szCs w:val="23"/>
                </w:rPr>
                <w:t>http://app.sni.gob.ec/sni-link/sni/Portal%20SNI%202014/FICHAS%20F/1901_ZAMORA_ZAMORA%20CHINCHIPE.pdf</w:t>
              </w:r>
            </w:hyperlink>
            <w:r>
              <w:rPr>
                <w:rFonts w:asciiTheme="minorHAnsi" w:hAnsiTheme="minorHAnsi" w:cstheme="minorHAnsi"/>
                <w:szCs w:val="23"/>
              </w:rPr>
              <w:t xml:space="preserve"> – </w:t>
            </w:r>
            <w:proofErr w:type="spellStart"/>
            <w:r>
              <w:rPr>
                <w:rFonts w:asciiTheme="minorHAnsi" w:hAnsiTheme="minorHAnsi" w:cstheme="minorHAnsi"/>
                <w:szCs w:val="23"/>
              </w:rPr>
              <w:t>Pag</w:t>
            </w:r>
            <w:proofErr w:type="spellEnd"/>
            <w:r>
              <w:rPr>
                <w:rFonts w:asciiTheme="minorHAnsi" w:hAnsiTheme="minorHAnsi" w:cstheme="minorHAnsi"/>
                <w:szCs w:val="23"/>
              </w:rPr>
              <w:t xml:space="preserve"> 2</w:t>
            </w:r>
          </w:p>
          <w:p w:rsidR="00713EBE" w:rsidRPr="00713EBE" w:rsidRDefault="00713EBE" w:rsidP="001A69FB">
            <w:pPr>
              <w:pStyle w:val="Default"/>
            </w:pPr>
          </w:p>
        </w:tc>
      </w:tr>
      <w:tr w:rsidR="00713EBE" w:rsidTr="00713EBE">
        <w:trPr>
          <w:trHeight w:val="1048"/>
        </w:trPr>
        <w:tc>
          <w:tcPr>
            <w:tcW w:w="2267" w:type="dxa"/>
            <w:vMerge/>
          </w:tcPr>
          <w:p w:rsidR="00713EBE" w:rsidRPr="004B21F7" w:rsidRDefault="00713EBE" w:rsidP="004B21F7">
            <w:pPr>
              <w:rPr>
                <w:b/>
              </w:rPr>
            </w:pPr>
          </w:p>
        </w:tc>
        <w:tc>
          <w:tcPr>
            <w:tcW w:w="3257" w:type="dxa"/>
          </w:tcPr>
          <w:p w:rsidR="00713EBE" w:rsidRPr="00E548C1" w:rsidRDefault="00713EBE" w:rsidP="00E548C1">
            <w:r w:rsidRPr="00E548C1">
              <w:t>Principales actividades que generan mayor ingreso</w:t>
            </w:r>
          </w:p>
        </w:tc>
        <w:tc>
          <w:tcPr>
            <w:tcW w:w="8470" w:type="dxa"/>
          </w:tcPr>
          <w:p w:rsidR="00713EBE" w:rsidRDefault="00713EBE" w:rsidP="00713EBE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hyperlink r:id="rId10" w:history="1">
              <w:r w:rsidRPr="00713EBE">
                <w:rPr>
                  <w:rStyle w:val="Hipervnculo"/>
                  <w:rFonts w:asciiTheme="minorHAnsi" w:hAnsiTheme="minorHAnsi" w:cstheme="minorHAnsi"/>
                  <w:szCs w:val="23"/>
                </w:rPr>
                <w:t>http://app.sni.gob.ec/sni-link/sni/Portal%20SNI%202014/FICHAS%20F/1901_ZAMORA_ZAMORA%20CHINCHIPE.pdf</w:t>
              </w:r>
            </w:hyperlink>
            <w:r>
              <w:rPr>
                <w:rFonts w:asciiTheme="minorHAnsi" w:hAnsiTheme="minorHAnsi" w:cstheme="minorHAnsi"/>
                <w:szCs w:val="23"/>
              </w:rPr>
              <w:t xml:space="preserve"> – Pag3</w:t>
            </w:r>
          </w:p>
          <w:p w:rsidR="00713EBE" w:rsidRPr="00713EBE" w:rsidRDefault="00713EBE" w:rsidP="00713EBE">
            <w:pPr>
              <w:pStyle w:val="Default"/>
            </w:pPr>
          </w:p>
        </w:tc>
      </w:tr>
      <w:tr w:rsidR="004B21F7" w:rsidTr="004B21F7">
        <w:trPr>
          <w:trHeight w:val="132"/>
        </w:trPr>
        <w:tc>
          <w:tcPr>
            <w:tcW w:w="2267" w:type="dxa"/>
            <w:vMerge w:val="restart"/>
          </w:tcPr>
          <w:p w:rsidR="004B21F7" w:rsidRPr="00D03137" w:rsidRDefault="00713EBE" w:rsidP="004B21F7">
            <w:pPr>
              <w:rPr>
                <w:b/>
              </w:rPr>
            </w:pPr>
            <w:r>
              <w:rPr>
                <w:b/>
              </w:rPr>
              <w:lastRenderedPageBreak/>
              <w:t>Indicadores Sociales</w:t>
            </w:r>
          </w:p>
        </w:tc>
        <w:tc>
          <w:tcPr>
            <w:tcW w:w="3257" w:type="dxa"/>
          </w:tcPr>
          <w:p w:rsidR="004B21F7" w:rsidRDefault="00713EBE" w:rsidP="00713EBE">
            <w:r w:rsidRPr="00713EBE">
              <w:t>Porcentaje de Persona</w:t>
            </w:r>
            <w:r>
              <w:t>s Pobres por NBI Intercensal</w:t>
            </w:r>
          </w:p>
        </w:tc>
        <w:tc>
          <w:tcPr>
            <w:tcW w:w="8470" w:type="dxa"/>
          </w:tcPr>
          <w:p w:rsidR="004B21F7" w:rsidRPr="00713EBE" w:rsidRDefault="00713EBE" w:rsidP="001A69FB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hyperlink r:id="rId11" w:history="1">
              <w:r w:rsidRPr="00713EBE">
                <w:rPr>
                  <w:rStyle w:val="Hipervnculo"/>
                  <w:rFonts w:asciiTheme="minorHAnsi" w:hAnsiTheme="minorHAnsi" w:cstheme="minorHAnsi"/>
                  <w:szCs w:val="23"/>
                </w:rPr>
                <w:t>http://app.sni.gob.ec/sni-link/sni/Portal%20SNI%202014/FICHAS%20F/1901_ZAMORA_ZAMORA%20CHINCHIPE.pdf</w:t>
              </w:r>
            </w:hyperlink>
            <w:r w:rsidRPr="00713EBE">
              <w:rPr>
                <w:rFonts w:asciiTheme="minorHAnsi" w:hAnsiTheme="minorHAnsi" w:cstheme="minorHAnsi"/>
                <w:szCs w:val="23"/>
              </w:rPr>
              <w:t xml:space="preserve"> </w:t>
            </w:r>
          </w:p>
          <w:p w:rsidR="00713EBE" w:rsidRPr="00713EBE" w:rsidRDefault="00713EBE" w:rsidP="001A69FB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</w:p>
        </w:tc>
      </w:tr>
      <w:tr w:rsidR="00713EBE" w:rsidTr="004B21F7">
        <w:trPr>
          <w:trHeight w:val="132"/>
        </w:trPr>
        <w:tc>
          <w:tcPr>
            <w:tcW w:w="2267" w:type="dxa"/>
            <w:vMerge/>
          </w:tcPr>
          <w:p w:rsidR="00713EBE" w:rsidRDefault="00713EBE" w:rsidP="004B21F7">
            <w:pPr>
              <w:rPr>
                <w:b/>
              </w:rPr>
            </w:pPr>
          </w:p>
        </w:tc>
        <w:tc>
          <w:tcPr>
            <w:tcW w:w="3257" w:type="dxa"/>
          </w:tcPr>
          <w:p w:rsidR="00713EBE" w:rsidRPr="00713EBE" w:rsidRDefault="00713EBE" w:rsidP="00713EBE">
            <w:r>
              <w:t>Escol</w:t>
            </w:r>
            <w:r>
              <w:t xml:space="preserve">aridad Intercensal </w:t>
            </w:r>
          </w:p>
          <w:p w:rsidR="00713EBE" w:rsidRPr="00713EBE" w:rsidRDefault="00713EBE" w:rsidP="00713EBE"/>
        </w:tc>
        <w:tc>
          <w:tcPr>
            <w:tcW w:w="8470" w:type="dxa"/>
          </w:tcPr>
          <w:p w:rsidR="00713EBE" w:rsidRPr="00713EBE" w:rsidRDefault="00713EBE" w:rsidP="004B21F7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hyperlink r:id="rId12" w:history="1">
              <w:r w:rsidRPr="00713EBE">
                <w:rPr>
                  <w:rStyle w:val="Hipervnculo"/>
                  <w:rFonts w:asciiTheme="minorHAnsi" w:hAnsiTheme="minorHAnsi" w:cstheme="minorHAnsi"/>
                  <w:szCs w:val="23"/>
                </w:rPr>
                <w:t>http://app.sni.gob.ec/sni-link/sni/Portal%20SNI%202014/FICHAS%20F/1901_ZAMORA_ZAMORA%20CHINCHIPE.pdf</w:t>
              </w:r>
            </w:hyperlink>
            <w:r w:rsidRPr="00713EBE">
              <w:rPr>
                <w:rFonts w:asciiTheme="minorHAnsi" w:hAnsiTheme="minorHAnsi" w:cstheme="minorHAnsi"/>
                <w:szCs w:val="23"/>
              </w:rPr>
              <w:t xml:space="preserve"> </w:t>
            </w:r>
          </w:p>
          <w:p w:rsidR="00713EBE" w:rsidRPr="00713EBE" w:rsidRDefault="00713EBE" w:rsidP="004B21F7">
            <w:pPr>
              <w:pStyle w:val="Default"/>
            </w:pPr>
          </w:p>
        </w:tc>
      </w:tr>
      <w:tr w:rsidR="004B21F7" w:rsidTr="0030068B">
        <w:trPr>
          <w:trHeight w:val="1062"/>
        </w:trPr>
        <w:tc>
          <w:tcPr>
            <w:tcW w:w="2267" w:type="dxa"/>
            <w:vMerge/>
          </w:tcPr>
          <w:p w:rsidR="004B21F7" w:rsidRPr="00D03137" w:rsidRDefault="004B21F7" w:rsidP="001A69FB">
            <w:pPr>
              <w:rPr>
                <w:b/>
              </w:rPr>
            </w:pPr>
          </w:p>
        </w:tc>
        <w:tc>
          <w:tcPr>
            <w:tcW w:w="3257" w:type="dxa"/>
          </w:tcPr>
          <w:p w:rsidR="004B21F7" w:rsidRPr="00643AE4" w:rsidRDefault="00713EBE" w:rsidP="00713EBE">
            <w:r w:rsidRPr="00713EBE">
              <w:t>Tasa de Analfabetismo Intercensal</w:t>
            </w:r>
          </w:p>
        </w:tc>
        <w:tc>
          <w:tcPr>
            <w:tcW w:w="8470" w:type="dxa"/>
          </w:tcPr>
          <w:p w:rsidR="004B21F7" w:rsidRPr="00713EBE" w:rsidRDefault="00713EBE" w:rsidP="004B21F7">
            <w:pPr>
              <w:pStyle w:val="Default"/>
            </w:pPr>
            <w:hyperlink r:id="rId13" w:history="1">
              <w:r w:rsidRPr="00713EBE">
                <w:rPr>
                  <w:rStyle w:val="Hipervnculo"/>
                  <w:rFonts w:asciiTheme="minorHAnsi" w:hAnsiTheme="minorHAnsi" w:cstheme="minorHAnsi"/>
                  <w:szCs w:val="23"/>
                </w:rPr>
                <w:t>http://app.sni.gob.ec/sni-link/sni/Portal%20SNI%202014/FICHAS%20F/1901_ZAMORA_ZAMORA%20CHINCHIPE.pdf</w:t>
              </w:r>
            </w:hyperlink>
            <w:r w:rsidRPr="00713EBE">
              <w:rPr>
                <w:rFonts w:asciiTheme="minorHAnsi" w:hAnsiTheme="minorHAnsi" w:cstheme="minorHAnsi"/>
                <w:szCs w:val="23"/>
              </w:rPr>
              <w:t xml:space="preserve"> </w:t>
            </w:r>
          </w:p>
          <w:p w:rsidR="00CE313B" w:rsidRPr="00713EBE" w:rsidRDefault="00CE313B" w:rsidP="004B21F7">
            <w:pPr>
              <w:pStyle w:val="Default"/>
            </w:pPr>
          </w:p>
        </w:tc>
      </w:tr>
      <w:tr w:rsidR="00CE313B" w:rsidTr="0030068B">
        <w:trPr>
          <w:trHeight w:val="1009"/>
        </w:trPr>
        <w:tc>
          <w:tcPr>
            <w:tcW w:w="2267" w:type="dxa"/>
            <w:vMerge w:val="restart"/>
          </w:tcPr>
          <w:p w:rsidR="0030068B" w:rsidRPr="00943D9B" w:rsidRDefault="0030068B" w:rsidP="0030068B">
            <w:pPr>
              <w:rPr>
                <w:b/>
              </w:rPr>
            </w:pPr>
            <w:r w:rsidRPr="00943D9B">
              <w:rPr>
                <w:b/>
              </w:rPr>
              <w:t>ESTRUCTURA</w:t>
            </w:r>
          </w:p>
          <w:p w:rsidR="00CE313B" w:rsidRPr="00D03137" w:rsidRDefault="0030068B" w:rsidP="0030068B">
            <w:pPr>
              <w:rPr>
                <w:b/>
              </w:rPr>
            </w:pPr>
            <w:r w:rsidRPr="00943D9B">
              <w:rPr>
                <w:b/>
              </w:rPr>
              <w:t>PRESUPUESTARIA</w:t>
            </w:r>
          </w:p>
        </w:tc>
        <w:tc>
          <w:tcPr>
            <w:tcW w:w="3257" w:type="dxa"/>
          </w:tcPr>
          <w:p w:rsidR="00CE313B" w:rsidRDefault="0030068B" w:rsidP="001A69FB">
            <w:r>
              <w:t>Compras Publicas</w:t>
            </w:r>
          </w:p>
          <w:p w:rsidR="005B3227" w:rsidRDefault="005B3227" w:rsidP="001A69FB"/>
          <w:p w:rsidR="005B3227" w:rsidRDefault="005B3227" w:rsidP="001A69FB"/>
        </w:tc>
        <w:tc>
          <w:tcPr>
            <w:tcW w:w="8470" w:type="dxa"/>
          </w:tcPr>
          <w:p w:rsidR="00CE313B" w:rsidRPr="0030068B" w:rsidRDefault="0030068B" w:rsidP="001A69FB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hyperlink r:id="rId14" w:history="1">
              <w:r w:rsidRPr="003D174C">
                <w:rPr>
                  <w:rStyle w:val="Hipervnculo"/>
                  <w:rFonts w:asciiTheme="minorHAnsi" w:hAnsiTheme="minorHAnsi" w:cstheme="minorHAnsi"/>
                  <w:szCs w:val="23"/>
                </w:rPr>
                <w:t>https://drive.google.com/drive/folders/0BzwWpDEYzT_bdl9zMGRlZjVEUEU</w:t>
              </w:r>
            </w:hyperlink>
            <w:r>
              <w:rPr>
                <w:rFonts w:asciiTheme="minorHAnsi" w:hAnsiTheme="minorHAnsi" w:cstheme="minorHAnsi"/>
                <w:szCs w:val="23"/>
              </w:rPr>
              <w:t xml:space="preserve"> </w:t>
            </w:r>
          </w:p>
        </w:tc>
      </w:tr>
      <w:tr w:rsidR="00CE313B" w:rsidTr="0030068B">
        <w:trPr>
          <w:trHeight w:val="906"/>
        </w:trPr>
        <w:tc>
          <w:tcPr>
            <w:tcW w:w="2267" w:type="dxa"/>
            <w:vMerge/>
          </w:tcPr>
          <w:p w:rsidR="00CE313B" w:rsidRPr="00D03137" w:rsidRDefault="00CE313B" w:rsidP="001A69FB">
            <w:pPr>
              <w:rPr>
                <w:b/>
              </w:rPr>
            </w:pPr>
          </w:p>
        </w:tc>
        <w:tc>
          <w:tcPr>
            <w:tcW w:w="3257" w:type="dxa"/>
          </w:tcPr>
          <w:p w:rsidR="005B3227" w:rsidRDefault="0030068B" w:rsidP="001A69FB">
            <w:r>
              <w:t>Presupuesto</w:t>
            </w:r>
          </w:p>
        </w:tc>
        <w:tc>
          <w:tcPr>
            <w:tcW w:w="8470" w:type="dxa"/>
          </w:tcPr>
          <w:p w:rsidR="00CE313B" w:rsidRPr="0030068B" w:rsidRDefault="0030068B" w:rsidP="001A69FB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hyperlink r:id="rId15" w:history="1">
              <w:r w:rsidRPr="0030068B">
                <w:rPr>
                  <w:rStyle w:val="Hipervnculo"/>
                  <w:rFonts w:asciiTheme="minorHAnsi" w:hAnsiTheme="minorHAnsi" w:cstheme="minorHAnsi"/>
                  <w:szCs w:val="23"/>
                </w:rPr>
                <w:t>https://drive.google.com/drive/folders/0BzwWpDEYzT_bY2RFTy01ZjNvMjg</w:t>
              </w:r>
            </w:hyperlink>
          </w:p>
          <w:p w:rsidR="0030068B" w:rsidRDefault="0030068B" w:rsidP="001A69FB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30068B" w:rsidTr="0030068B">
        <w:trPr>
          <w:trHeight w:val="1216"/>
        </w:trPr>
        <w:tc>
          <w:tcPr>
            <w:tcW w:w="2267" w:type="dxa"/>
            <w:vMerge/>
            <w:tcBorders>
              <w:bottom w:val="single" w:sz="4" w:space="0" w:color="auto"/>
            </w:tcBorders>
          </w:tcPr>
          <w:p w:rsidR="0030068B" w:rsidRPr="00D03137" w:rsidRDefault="0030068B" w:rsidP="001A69FB">
            <w:pPr>
              <w:rPr>
                <w:b/>
              </w:rPr>
            </w:pPr>
          </w:p>
        </w:tc>
        <w:tc>
          <w:tcPr>
            <w:tcW w:w="3257" w:type="dxa"/>
          </w:tcPr>
          <w:p w:rsidR="0030068B" w:rsidRDefault="0030068B" w:rsidP="001A69FB">
            <w:r>
              <w:t>Gastos</w:t>
            </w:r>
          </w:p>
          <w:p w:rsidR="0030068B" w:rsidRDefault="0030068B" w:rsidP="001A69FB"/>
          <w:p w:rsidR="0030068B" w:rsidRPr="00D03137" w:rsidRDefault="0030068B" w:rsidP="001A69FB"/>
        </w:tc>
        <w:tc>
          <w:tcPr>
            <w:tcW w:w="8470" w:type="dxa"/>
            <w:tcBorders>
              <w:bottom w:val="single" w:sz="4" w:space="0" w:color="auto"/>
            </w:tcBorders>
          </w:tcPr>
          <w:p w:rsidR="0030068B" w:rsidRPr="0030068B" w:rsidRDefault="0030068B" w:rsidP="001A69FB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hyperlink r:id="rId16" w:history="1">
              <w:r w:rsidRPr="003D174C">
                <w:rPr>
                  <w:rStyle w:val="Hipervnculo"/>
                  <w:rFonts w:asciiTheme="minorHAnsi" w:hAnsiTheme="minorHAnsi" w:cstheme="minorHAnsi"/>
                  <w:szCs w:val="23"/>
                </w:rPr>
                <w:t>https://drive.google.com/drive/folders/0BzwWpDEYzT_bYm1MVzk5WnpRTVk</w:t>
              </w:r>
            </w:hyperlink>
            <w:r>
              <w:rPr>
                <w:rFonts w:asciiTheme="minorHAnsi" w:hAnsiTheme="minorHAnsi" w:cstheme="minorHAnsi"/>
                <w:szCs w:val="23"/>
              </w:rPr>
              <w:t xml:space="preserve"> </w:t>
            </w:r>
          </w:p>
        </w:tc>
      </w:tr>
      <w:tr w:rsidR="0030068B" w:rsidTr="0030068B">
        <w:trPr>
          <w:trHeight w:val="690"/>
        </w:trPr>
        <w:tc>
          <w:tcPr>
            <w:tcW w:w="2267" w:type="dxa"/>
          </w:tcPr>
          <w:p w:rsidR="0030068B" w:rsidRPr="00D03137" w:rsidRDefault="0030068B" w:rsidP="001A69FB">
            <w:pPr>
              <w:rPr>
                <w:b/>
              </w:rPr>
            </w:pPr>
            <w:r w:rsidRPr="00943D9B">
              <w:rPr>
                <w:b/>
              </w:rPr>
              <w:t>Datos Estadísticos</w:t>
            </w:r>
          </w:p>
        </w:tc>
        <w:tc>
          <w:tcPr>
            <w:tcW w:w="3257" w:type="dxa"/>
          </w:tcPr>
          <w:p w:rsidR="0030068B" w:rsidRDefault="0030068B" w:rsidP="001A69FB">
            <w:pPr>
              <w:rPr>
                <w:bCs/>
              </w:rPr>
            </w:pPr>
          </w:p>
          <w:p w:rsidR="0030068B" w:rsidRDefault="0030068B" w:rsidP="001A69FB"/>
        </w:tc>
        <w:tc>
          <w:tcPr>
            <w:tcW w:w="8470" w:type="dxa"/>
          </w:tcPr>
          <w:p w:rsidR="0030068B" w:rsidRDefault="0030068B" w:rsidP="001A69FB"/>
        </w:tc>
      </w:tr>
    </w:tbl>
    <w:p w:rsidR="004B21F7" w:rsidRDefault="004B21F7" w:rsidP="004B21F7"/>
    <w:p w:rsidR="00606614" w:rsidRDefault="00606614">
      <w:bookmarkStart w:id="0" w:name="_GoBack"/>
      <w:bookmarkEnd w:id="0"/>
    </w:p>
    <w:sectPr w:rsidR="00606614" w:rsidSect="0033134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 Narrow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1F7"/>
    <w:rsid w:val="0030068B"/>
    <w:rsid w:val="004B21F7"/>
    <w:rsid w:val="004E4F97"/>
    <w:rsid w:val="005B3227"/>
    <w:rsid w:val="00606614"/>
    <w:rsid w:val="00713EBE"/>
    <w:rsid w:val="00943D9B"/>
    <w:rsid w:val="00CE313B"/>
    <w:rsid w:val="00D63C84"/>
    <w:rsid w:val="00E548C1"/>
    <w:rsid w:val="00F5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A81A76-CD89-44E8-8042-78D52965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1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2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B21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B21F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E31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.sni.gob.ec/sni-link/sni/Portal%20SNI%202014/FICHAS%20F/1901_ZAMORA_ZAMORA%20CHINCHIPE.pdf" TargetMode="External"/><Relationship Id="rId13" Type="http://schemas.openxmlformats.org/officeDocument/2006/relationships/hyperlink" Target="http://app.sni.gob.ec/sni-link/sni/Portal%20SNI%202014/FICHAS%20F/1901_ZAMORA_ZAMORA%20CHINCHIPE.pdf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zamora.gob.ec/" TargetMode="External"/><Relationship Id="rId12" Type="http://schemas.openxmlformats.org/officeDocument/2006/relationships/hyperlink" Target="http://app.sni.gob.ec/sni-link/sni/Portal%20SNI%202014/FICHAS%20F/1901_ZAMORA_ZAMORA%20CHINCHIPE.pdf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rive.google.com/drive/folders/0BzwWpDEYzT_bYm1MVzk5WnpRTVk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cuadorencifras.gob.ec/wp-content/descargas/Manu-lateral/Resultados-provinciales/zamora_chinchipe.pdf" TargetMode="External"/><Relationship Id="rId11" Type="http://schemas.openxmlformats.org/officeDocument/2006/relationships/hyperlink" Target="http://app.sni.gob.ec/sni-link/sni/Portal%20SNI%202014/FICHAS%20F/1901_ZAMORA_ZAMORA%20CHINCHIPE.pdf" TargetMode="External"/><Relationship Id="rId5" Type="http://schemas.openxmlformats.org/officeDocument/2006/relationships/hyperlink" Target="http://www.ecuadorencifras.gob.ec/wp-content/descargas/Manu-lateral/Resultados-provinciales/zamora_chinchipe.pdf" TargetMode="External"/><Relationship Id="rId15" Type="http://schemas.openxmlformats.org/officeDocument/2006/relationships/hyperlink" Target="https://drive.google.com/drive/folders/0BzwWpDEYzT_bY2RFTy01ZjNvMjg" TargetMode="External"/><Relationship Id="rId10" Type="http://schemas.openxmlformats.org/officeDocument/2006/relationships/hyperlink" Target="http://app.sni.gob.ec/sni-link/sni/Portal%20SNI%202014/FICHAS%20F/1901_ZAMORA_ZAMORA%20CHINCHIPE.pdf" TargetMode="External"/><Relationship Id="rId4" Type="http://schemas.openxmlformats.org/officeDocument/2006/relationships/hyperlink" Target="http://www.zamora.gob.ec/" TargetMode="External"/><Relationship Id="rId9" Type="http://schemas.openxmlformats.org/officeDocument/2006/relationships/hyperlink" Target="http://app.sni.gob.ec/sni-link/sni/Portal%20SNI%202014/FICHAS%20F/1901_ZAMORA_ZAMORA%20CHINCHIPE.pdf" TargetMode="External"/><Relationship Id="rId14" Type="http://schemas.openxmlformats.org/officeDocument/2006/relationships/hyperlink" Target="https://drive.google.com/drive/folders/0BzwWpDEYzT_bdl9zMGRlZjVEUE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yamil serrano zari</dc:creator>
  <cp:keywords/>
  <dc:description/>
  <cp:lastModifiedBy>victor yamil serrano zari</cp:lastModifiedBy>
  <cp:revision>2</cp:revision>
  <dcterms:created xsi:type="dcterms:W3CDTF">2017-12-06T21:54:00Z</dcterms:created>
  <dcterms:modified xsi:type="dcterms:W3CDTF">2017-12-07T01:18:00Z</dcterms:modified>
</cp:coreProperties>
</file>