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4AEB3" w14:textId="3213EE4D" w:rsidR="00A24B2E" w:rsidRDefault="006C59E2">
      <w:r>
        <w:t xml:space="preserve">Αποδείξετε ότι το διάνυσμα </w:t>
      </w:r>
      <w:r>
        <w:rPr>
          <w:rFonts w:ascii="Cambria Math" w:hAnsi="Cambria Math" w:cs="Cambria Math"/>
        </w:rPr>
        <w:t>𝒑</w:t>
      </w:r>
      <w:r>
        <w:rPr>
          <w:rFonts w:ascii="Cambria Math" w:hAnsi="Cambria Math" w:cs="Cambria Math"/>
          <w:sz w:val="16"/>
          <w:szCs w:val="16"/>
        </w:rPr>
        <w:t xml:space="preserve">𝒖 </w:t>
      </w:r>
      <w:r>
        <w:t xml:space="preserve">είναι ο μέσος όρος των διανυσμάτων </w:t>
      </w:r>
      <w:r>
        <w:rPr>
          <w:rFonts w:ascii="Cambria Math" w:hAnsi="Cambria Math" w:cs="Cambria Math"/>
        </w:rPr>
        <w:t>𝒑</w:t>
      </w:r>
      <w:r>
        <w:rPr>
          <w:rFonts w:ascii="Cambria Math" w:hAnsi="Cambria Math" w:cs="Cambria Math"/>
          <w:sz w:val="16"/>
          <w:szCs w:val="16"/>
        </w:rPr>
        <w:t>𝟏</w:t>
      </w:r>
      <w:r>
        <w:rPr>
          <w:rFonts w:ascii="Cambria Math" w:hAnsi="Cambria Math" w:cs="Cambria Math"/>
        </w:rPr>
        <w:t>,𝒑</w:t>
      </w:r>
      <w:r>
        <w:rPr>
          <w:rFonts w:ascii="Cambria Math" w:hAnsi="Cambria Math" w:cs="Cambria Math"/>
          <w:sz w:val="16"/>
          <w:szCs w:val="16"/>
        </w:rPr>
        <w:t>𝟐</w:t>
      </w:r>
      <w:r>
        <w:rPr>
          <w:rFonts w:ascii="Cambria Math" w:hAnsi="Cambria Math" w:cs="Cambria Math"/>
        </w:rPr>
        <w:t>,…,𝒑</w:t>
      </w:r>
      <w:r>
        <w:rPr>
          <w:rFonts w:ascii="Cambria Math" w:hAnsi="Cambria Math" w:cs="Cambria Math"/>
          <w:sz w:val="16"/>
          <w:szCs w:val="16"/>
        </w:rPr>
        <w:t>𝒏</w:t>
      </w:r>
      <w:r>
        <w:rPr>
          <w:rFonts w:ascii="Cambria Math" w:hAnsi="Cambria Math" w:cs="Cambria Math"/>
        </w:rPr>
        <w:t xml:space="preserve">, </w:t>
      </w:r>
      <w:r>
        <w:t xml:space="preserve">δηλαδή, </w:t>
      </w:r>
      <w:r>
        <w:rPr>
          <w:rFonts w:ascii="Cambria Math" w:hAnsi="Cambria Math" w:cs="Cambria Math"/>
        </w:rPr>
        <w:t>𝒑</w:t>
      </w:r>
      <w:r>
        <w:rPr>
          <w:rFonts w:ascii="Cambria Math" w:hAnsi="Cambria Math" w:cs="Cambria Math"/>
          <w:sz w:val="16"/>
          <w:szCs w:val="16"/>
        </w:rPr>
        <w:t>𝒖</w:t>
      </w:r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  <w:sz w:val="16"/>
          <w:szCs w:val="16"/>
        </w:rPr>
        <w:t>1𝑛</w:t>
      </w:r>
      <w:r>
        <w:rPr>
          <w:rFonts w:ascii="Cambria Math" w:hAnsi="Cambria Math" w:cs="Cambria Math"/>
        </w:rPr>
        <w:t>Σ𝒑</w:t>
      </w:r>
      <w:r>
        <w:rPr>
          <w:rFonts w:ascii="Cambria Math" w:hAnsi="Cambria Math" w:cs="Cambria Math"/>
          <w:sz w:val="16"/>
          <w:szCs w:val="16"/>
        </w:rPr>
        <w:t>𝒊𝑛𝑖=1</w:t>
      </w:r>
      <w:r>
        <w:t>.</w:t>
      </w:r>
    </w:p>
    <w:p w14:paraId="6DED7672" w14:textId="7745F1FB" w:rsidR="00704D2D" w:rsidRDefault="00CC4CD5">
      <w:pPr>
        <w:rPr>
          <w:rFonts w:ascii="Cambria Math" w:eastAsiaTheme="minorEastAsia" w:hAnsi="Cambria Math" w:cs="Cambria Math"/>
        </w:rPr>
      </w:pP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ν</m:t>
            </m:r>
          </m:sub>
          <m:sup>
            <m:r>
              <w:rPr>
                <w:rFonts w:ascii="Cambria Math" w:hAnsi="Cambria Math" w:cs="Cambria Math"/>
              </w:rPr>
              <m:t>Τ</m:t>
            </m:r>
          </m:sup>
        </m:sSubSup>
      </m:oMath>
      <w:r w:rsidR="00704D2D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04D2D">
        <w:rPr>
          <w:rFonts w:ascii="Cambria Math" w:hAnsi="Cambria Math" w:cs="Cambria Math"/>
        </w:rPr>
        <w:t>𝑸</w:t>
      </w:r>
      <w:r w:rsidR="00354634">
        <w:rPr>
          <w:rFonts w:ascii="Cambria Math" w:hAnsi="Cambria Math" w:cs="Cambria Math"/>
        </w:rPr>
        <w:t xml:space="preserve"> Ο πίνακας </w:t>
      </w:r>
      <w:r w:rsidR="00354634">
        <w:rPr>
          <w:rFonts w:ascii="Cambria Math" w:hAnsi="Cambria Math" w:cs="Cambria Math"/>
          <w:lang w:val="en-US"/>
        </w:rPr>
        <w:t>Q</w:t>
      </w:r>
      <w:r w:rsidR="00354634">
        <w:rPr>
          <w:rFonts w:ascii="Cambria Math" w:hAnsi="Cambria Math" w:cs="Cambria Math"/>
        </w:rPr>
        <w:t xml:space="preserve"> περιέχει τις πιθανότητες </w:t>
      </w:r>
      <w:r w:rsidR="00354634">
        <w:rPr>
          <w:rFonts w:ascii="Cambria Math" w:hAnsi="Cambria Math" w:cs="Cambria Math"/>
          <w:lang w:val="en-US"/>
        </w:rPr>
        <w:t>p</w:t>
      </w:r>
      <w:r w:rsidR="00354634">
        <w:rPr>
          <w:rFonts w:ascii="Cambria Math" w:hAnsi="Cambria Math" w:cs="Cambria Math"/>
          <w:vertAlign w:val="subscript"/>
          <w:lang w:val="en-US"/>
        </w:rPr>
        <w:t>i</w:t>
      </w:r>
      <w:r w:rsidR="00354634" w:rsidRPr="00354634">
        <w:rPr>
          <w:rFonts w:ascii="Cambria Math" w:hAnsi="Cambria Math" w:cs="Cambria Math"/>
          <w:vertAlign w:val="subscript"/>
        </w:rPr>
        <w:t xml:space="preserve"> </w:t>
      </w:r>
      <w:r w:rsidR="00354634">
        <w:rPr>
          <w:rFonts w:ascii="Cambria Math" w:hAnsi="Cambria Math" w:cs="Cambria Math"/>
        </w:rPr>
        <w:t xml:space="preserve">ο πολλαπλασιασμός με το </w:t>
      </w:r>
      <w:r w:rsidR="00354634">
        <w:rPr>
          <w:rFonts w:ascii="Cambria Math" w:hAnsi="Cambria Math" w:cs="Cambria Math"/>
          <w:lang w:val="en-US"/>
        </w:rPr>
        <w:t>jump</w:t>
      </w:r>
      <w:r w:rsidR="00354634" w:rsidRPr="00354634">
        <w:rPr>
          <w:rFonts w:ascii="Cambria Math" w:hAnsi="Cambria Math" w:cs="Cambria Math"/>
        </w:rPr>
        <w:t xml:space="preserve"> </w:t>
      </w:r>
      <w:r w:rsidR="00354634">
        <w:rPr>
          <w:rFonts w:ascii="Cambria Math" w:hAnsi="Cambria Math" w:cs="Cambria Math"/>
          <w:lang w:val="en-US"/>
        </w:rPr>
        <w:t>vector</w:t>
      </w:r>
      <w:r w:rsidR="00354634" w:rsidRPr="00354634">
        <w:rPr>
          <w:rFonts w:ascii="Cambria Math" w:hAnsi="Cambria Math" w:cs="Cambria Math"/>
        </w:rPr>
        <w:t xml:space="preserve"> </w:t>
      </w:r>
      <w:r w:rsidR="00354634">
        <w:rPr>
          <w:rFonts w:ascii="Cambria Math" w:hAnsi="Cambria Math" w:cs="Cambria Math"/>
        </w:rPr>
        <w:t xml:space="preserve">καταλήγει σε  αποτέλεσμα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  <m: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  <m:r>
          <w:rPr>
            <w:rFonts w:ascii="Cambria Math" w:hAnsi="Cambria Math" w:cs="Cambria Math"/>
          </w:rPr>
          <m:t>+…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</m:oMath>
    </w:p>
    <w:p w14:paraId="547C2411" w14:textId="77777777" w:rsidR="00354634" w:rsidRPr="00354634" w:rsidRDefault="00354634" w:rsidP="00354634">
      <w:pPr>
        <w:pStyle w:val="Default"/>
      </w:pPr>
      <w:r w:rsidRPr="00354634">
        <w:t xml:space="preserve">Απαντήστε στα εξής ερωτήματα: </w:t>
      </w:r>
    </w:p>
    <w:p w14:paraId="39809331" w14:textId="481B3DE3" w:rsidR="00354634" w:rsidRDefault="00354634" w:rsidP="00354634">
      <w:pPr>
        <w:pStyle w:val="Default"/>
        <w:numPr>
          <w:ilvl w:val="0"/>
          <w:numId w:val="2"/>
        </w:numPr>
      </w:pPr>
      <w:r w:rsidRPr="00354634">
        <w:t xml:space="preserve">Χρησιμοποιώντας την σχέση </w:t>
      </w:r>
      <w:r w:rsidRPr="00354634">
        <w:rPr>
          <w:rFonts w:ascii="Cambria Math" w:hAnsi="Cambria Math" w:cs="Cambria Math"/>
        </w:rPr>
        <w:t>𝒑𝒗𝑻</w:t>
      </w:r>
      <w:r w:rsidRPr="00354634">
        <w:t>=(1−</w:t>
      </w:r>
      <w:r w:rsidRPr="00354634">
        <w:rPr>
          <w:rFonts w:ascii="Cambria Math" w:hAnsi="Cambria Math" w:cs="Cambria Math"/>
        </w:rPr>
        <w:t>𝑎</w:t>
      </w:r>
      <w:r w:rsidRPr="00354634">
        <w:t>)</w:t>
      </w:r>
      <w:r w:rsidRPr="00354634">
        <w:rPr>
          <w:rFonts w:ascii="Cambria Math" w:hAnsi="Cambria Math" w:cs="Cambria Math"/>
        </w:rPr>
        <w:t>𝒑𝒗𝑻𝑷</w:t>
      </w:r>
      <w:r w:rsidRPr="00354634">
        <w:t>+</w:t>
      </w:r>
      <w:r w:rsidRPr="00354634">
        <w:rPr>
          <w:rFonts w:ascii="Cambria Math" w:hAnsi="Cambria Math" w:cs="Cambria Math"/>
        </w:rPr>
        <w:t>𝑎𝒗𝑻</w:t>
      </w:r>
      <w:r w:rsidRPr="00354634">
        <w:t xml:space="preserve">, δώστε την φόρμουλα για τον πίνακα </w:t>
      </w:r>
      <w:r w:rsidRPr="00354634">
        <w:rPr>
          <w:rFonts w:ascii="Cambria Math" w:hAnsi="Cambria Math" w:cs="Cambria Math"/>
        </w:rPr>
        <w:t>𝑸</w:t>
      </w:r>
      <w:r w:rsidRPr="00354634">
        <w:t xml:space="preserve">. </w:t>
      </w:r>
    </w:p>
    <w:p w14:paraId="0B0167FD" w14:textId="1DB1486C" w:rsidR="00B63E6C" w:rsidRDefault="00CC4CD5" w:rsidP="00B63E6C">
      <w:pPr>
        <w:pStyle w:val="Default"/>
        <w:ind w:firstLine="360"/>
        <w:rPr>
          <w:rFonts w:ascii="Cambria Math" w:hAnsi="Cambria Math" w:cs="Cambria Math"/>
        </w:rPr>
      </w:pPr>
      <m:oMath>
        <m:sSubSup>
          <m:sSubSupPr>
            <m:ctrlPr>
              <w:rPr>
                <w:rFonts w:ascii="Cambria Math" w:hAnsi="Cambria Math" w:cs="Cambria Math"/>
                <w:i/>
                <w:color w:val="auto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Cambria Math"/>
              </w:rPr>
              <m:t>p</m:t>
            </m:r>
          </m:e>
          <m:sub>
            <m:r>
              <w:rPr>
                <w:rFonts w:ascii="Cambria Math" w:hAnsi="Cambria Math" w:cs="Cambria Math"/>
              </w:rPr>
              <m:t>ν</m:t>
            </m:r>
          </m:sub>
          <m:sup>
            <m:r>
              <w:rPr>
                <w:rFonts w:ascii="Cambria Math" w:hAnsi="Cambria Math" w:cs="Cambria Math"/>
              </w:rPr>
              <m:t>Τ</m:t>
            </m:r>
          </m:sup>
        </m:sSubSup>
      </m:oMath>
      <w:r w:rsidR="00B63E6C">
        <w:t>=</w:t>
      </w:r>
      <m:oMath>
        <m:sSup>
          <m:sSup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63E6C">
        <w:rPr>
          <w:rFonts w:ascii="Cambria Math" w:hAnsi="Cambria Math" w:cs="Cambria Math"/>
        </w:rPr>
        <w:t>𝑸</w:t>
      </w:r>
      <w:r w:rsidR="00B63E6C" w:rsidRPr="00B63E6C">
        <w:rPr>
          <w:rFonts w:ascii="Cambria Math" w:hAnsi="Cambria Math" w:cs="Cambria Math"/>
        </w:rPr>
        <w:t xml:space="preserve"> </w:t>
      </w:r>
      <w:r w:rsidR="00B63E6C">
        <w:rPr>
          <w:rFonts w:ascii="Cambria Math" w:hAnsi="Cambria Math" w:cs="Cambria Math"/>
        </w:rPr>
        <w:t>αντικαθιστούμε</w:t>
      </w:r>
    </w:p>
    <w:p w14:paraId="35342A8F" w14:textId="13123257" w:rsidR="00B63E6C" w:rsidRDefault="00B63E6C" w:rsidP="00B63E6C">
      <w:pPr>
        <w:pStyle w:val="Default"/>
        <w:ind w:firstLine="360"/>
        <w:rPr>
          <w:rFonts w:ascii="Cambria Math" w:hAnsi="Cambria Math" w:cs="Cambria Math"/>
        </w:rPr>
      </w:pPr>
    </w:p>
    <w:p w14:paraId="4DA3CA25" w14:textId="12CACB82" w:rsidR="00354634" w:rsidRDefault="00CC4CD5" w:rsidP="00B63E6C">
      <w:pPr>
        <w:pStyle w:val="Default"/>
        <w:ind w:firstLine="360"/>
        <w:rPr>
          <w:rFonts w:ascii="Cambria Math" w:eastAsiaTheme="minorEastAsia" w:hAnsi="Cambria Math" w:cs="Cambria Math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63E6C">
        <w:rPr>
          <w:rFonts w:ascii="Cambria Math" w:hAnsi="Cambria Math" w:cs="Cambria Math"/>
        </w:rPr>
        <w:t>𝑸 = (1-α)</w:t>
      </w:r>
      <m:oMath>
        <m:r>
          <w:rPr>
            <w:rFonts w:ascii="Cambria Math" w:hAnsi="Cambria Math" w:cstheme="minorBidi"/>
            <w:color w:val="auto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63E6C">
        <w:rPr>
          <w:rFonts w:ascii="Cambria Math" w:hAnsi="Cambria Math" w:cs="Cambria Math"/>
        </w:rPr>
        <w:t>𝑸</w:t>
      </w:r>
      <w:r w:rsidR="00B63E6C">
        <w:rPr>
          <w:rFonts w:ascii="Cambria Math" w:hAnsi="Cambria Math" w:cs="Cambria Math"/>
          <w:lang w:val="en-US"/>
        </w:rPr>
        <w:t>P+</w:t>
      </w:r>
      <w:r w:rsidR="00B63E6C">
        <w:rPr>
          <w:rFonts w:ascii="Cambria Math" w:hAnsi="Cambria Math" w:cs="Cambria Math"/>
        </w:rPr>
        <w:t>α</w:t>
      </w:r>
      <m:oMath>
        <m:sSup>
          <m:sSupPr>
            <m:ctrlPr>
              <w:rPr>
                <w:rFonts w:ascii="Cambria Math" w:hAnsi="Cambria Math" w:cstheme="minorBid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EDF367" w14:textId="77777777" w:rsidR="00B63E6C" w:rsidRPr="00B63E6C" w:rsidRDefault="00B63E6C" w:rsidP="00B63E6C">
      <w:pPr>
        <w:pStyle w:val="Default"/>
        <w:ind w:firstLine="360"/>
        <w:rPr>
          <w:rFonts w:ascii="Cambria Math" w:eastAsiaTheme="minorEastAsia" w:hAnsi="Cambria Math" w:cs="Cambria Math"/>
          <w:color w:val="auto"/>
          <w:sz w:val="22"/>
          <w:szCs w:val="22"/>
          <w:lang w:val="en-US"/>
        </w:rPr>
      </w:pPr>
    </w:p>
    <w:p w14:paraId="47039E59" w14:textId="70DEA42E" w:rsidR="00354634" w:rsidRDefault="00354634" w:rsidP="00354634">
      <w:pPr>
        <w:pStyle w:val="Default"/>
      </w:pPr>
    </w:p>
    <w:p w14:paraId="284D6F79" w14:textId="77777777" w:rsidR="00354634" w:rsidRPr="00354634" w:rsidRDefault="00354634" w:rsidP="00354634">
      <w:pPr>
        <w:pStyle w:val="Default"/>
      </w:pPr>
    </w:p>
    <w:p w14:paraId="149B91AD" w14:textId="15BC5884" w:rsidR="00354634" w:rsidRDefault="00354634" w:rsidP="00354634">
      <w:pPr>
        <w:pStyle w:val="Default"/>
        <w:numPr>
          <w:ilvl w:val="0"/>
          <w:numId w:val="2"/>
        </w:numPr>
      </w:pPr>
      <w:r w:rsidRPr="00354634">
        <w:t xml:space="preserve">Δοθείσας της σχέσης </w:t>
      </w:r>
      <w:r w:rsidRPr="00354634">
        <w:rPr>
          <w:rFonts w:ascii="Cambria Math" w:hAnsi="Cambria Math" w:cs="Cambria Math"/>
        </w:rPr>
        <w:t>𝒑𝒗𝑻</w:t>
      </w:r>
      <w:r w:rsidRPr="00354634">
        <w:t>=</w:t>
      </w:r>
      <w:r w:rsidRPr="00354634">
        <w:rPr>
          <w:rFonts w:ascii="Cambria Math" w:hAnsi="Cambria Math" w:cs="Cambria Math"/>
        </w:rPr>
        <w:t>𝒗𝑻𝑸</w:t>
      </w:r>
      <w:r w:rsidRPr="00354634">
        <w:t xml:space="preserve">, τι μπορείτε να δείξετε για τις στήλες του πίνακα </w:t>
      </w:r>
      <w:r w:rsidRPr="00354634">
        <w:rPr>
          <w:rFonts w:ascii="Cambria Math" w:hAnsi="Cambria Math" w:cs="Cambria Math"/>
        </w:rPr>
        <w:t>𝑸</w:t>
      </w:r>
      <w:r w:rsidRPr="00354634">
        <w:t xml:space="preserve">? </w:t>
      </w:r>
    </w:p>
    <w:p w14:paraId="2EDE0040" w14:textId="77777777" w:rsidR="00354634" w:rsidRPr="00354634" w:rsidRDefault="00354634" w:rsidP="00354634">
      <w:pPr>
        <w:pStyle w:val="Default"/>
      </w:pPr>
    </w:p>
    <w:p w14:paraId="2F304947" w14:textId="0B63A69F" w:rsidR="00354634" w:rsidRDefault="00354634" w:rsidP="00354634">
      <w:pPr>
        <w:pStyle w:val="Default"/>
        <w:numPr>
          <w:ilvl w:val="0"/>
          <w:numId w:val="2"/>
        </w:numPr>
      </w:pPr>
      <w:r w:rsidRPr="00354634">
        <w:t xml:space="preserve">Αποδείξτε ότι </w:t>
      </w:r>
      <w:r w:rsidRPr="00354634">
        <w:rPr>
          <w:rFonts w:ascii="Cambria Math" w:hAnsi="Cambria Math" w:cs="Cambria Math"/>
        </w:rPr>
        <w:t>𝒑𝒖</w:t>
      </w:r>
      <w:r w:rsidRPr="00354634">
        <w:t>=1</w:t>
      </w:r>
      <w:r w:rsidRPr="00354634">
        <w:rPr>
          <w:rFonts w:ascii="Cambria Math" w:hAnsi="Cambria Math" w:cs="Cambria Math"/>
        </w:rPr>
        <w:t>𝑛</w:t>
      </w:r>
      <w:r w:rsidRPr="00354634">
        <w:t>Σ</w:t>
      </w:r>
      <w:r w:rsidRPr="00354634">
        <w:rPr>
          <w:rFonts w:ascii="Cambria Math" w:hAnsi="Cambria Math" w:cs="Cambria Math"/>
        </w:rPr>
        <w:t>𝒑𝒊𝑛𝑖</w:t>
      </w:r>
      <w:r w:rsidRPr="00354634">
        <w:t xml:space="preserve">=1 </w:t>
      </w:r>
    </w:p>
    <w:p w14:paraId="08FBD252" w14:textId="77777777" w:rsidR="00354634" w:rsidRDefault="00354634" w:rsidP="00354634">
      <w:pPr>
        <w:pStyle w:val="a6"/>
      </w:pPr>
    </w:p>
    <w:p w14:paraId="0F38A6CC" w14:textId="77777777" w:rsidR="00354634" w:rsidRPr="00354634" w:rsidRDefault="00354634" w:rsidP="00354634">
      <w:pPr>
        <w:pStyle w:val="Default"/>
      </w:pPr>
    </w:p>
    <w:p w14:paraId="6A7801CE" w14:textId="5E56D5E2" w:rsidR="00354634" w:rsidRDefault="00354634" w:rsidP="00354634">
      <w:pPr>
        <w:pStyle w:val="Default"/>
        <w:numPr>
          <w:ilvl w:val="0"/>
          <w:numId w:val="2"/>
        </w:numPr>
      </w:pPr>
      <w:r w:rsidRPr="00354634">
        <w:t xml:space="preserve">Στην γενική περίπτωση ενός οποιουδήποτε </w:t>
      </w:r>
      <w:proofErr w:type="spellStart"/>
      <w:r w:rsidRPr="00354634">
        <w:t>jump</w:t>
      </w:r>
      <w:proofErr w:type="spellEnd"/>
      <w:r w:rsidRPr="00354634">
        <w:t xml:space="preserve"> </w:t>
      </w:r>
      <w:proofErr w:type="spellStart"/>
      <w:r w:rsidRPr="00354634">
        <w:t>vector</w:t>
      </w:r>
      <w:proofErr w:type="spellEnd"/>
      <w:r w:rsidRPr="00354634">
        <w:t xml:space="preserve"> </w:t>
      </w:r>
      <w:r w:rsidRPr="00354634">
        <w:rPr>
          <w:rFonts w:ascii="Cambria Math" w:hAnsi="Cambria Math" w:cs="Cambria Math"/>
        </w:rPr>
        <w:t>𝒗</w:t>
      </w:r>
      <w:r w:rsidRPr="00354634">
        <w:t xml:space="preserve"> (όχι απαραίτητα το ομοιόμορφο διάνυσμα), πως μπορούμε να εκφράσουμε το </w:t>
      </w:r>
      <w:r w:rsidRPr="00354634">
        <w:rPr>
          <w:rFonts w:ascii="Cambria Math" w:hAnsi="Cambria Math" w:cs="Cambria Math"/>
        </w:rPr>
        <w:t>𝒑𝒗</w:t>
      </w:r>
      <w:r w:rsidRPr="00354634">
        <w:t xml:space="preserve"> σαν συνάρτηση των </w:t>
      </w:r>
      <w:r w:rsidRPr="00354634">
        <w:rPr>
          <w:rFonts w:ascii="Cambria Math" w:hAnsi="Cambria Math" w:cs="Cambria Math"/>
        </w:rPr>
        <w:t>𝒑𝒊</w:t>
      </w:r>
      <w:r w:rsidRPr="00354634">
        <w:t xml:space="preserve">? </w:t>
      </w:r>
    </w:p>
    <w:p w14:paraId="4CC5E108" w14:textId="77777777" w:rsidR="00354634" w:rsidRPr="00354634" w:rsidRDefault="00354634" w:rsidP="00354634">
      <w:pPr>
        <w:pStyle w:val="Default"/>
        <w:ind w:left="720"/>
      </w:pPr>
    </w:p>
    <w:p w14:paraId="5A13F778" w14:textId="77777777" w:rsidR="00354634" w:rsidRPr="00354634" w:rsidRDefault="00354634" w:rsidP="00354634">
      <w:pPr>
        <w:pStyle w:val="Default"/>
        <w:rPr>
          <w:sz w:val="22"/>
          <w:szCs w:val="22"/>
        </w:rPr>
      </w:pPr>
    </w:p>
    <w:sectPr w:rsidR="00354634" w:rsidRPr="00354634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02C3E" w14:textId="77777777" w:rsidR="006C59E2" w:rsidRDefault="006C59E2" w:rsidP="006C59E2">
      <w:pPr>
        <w:spacing w:after="0" w:line="240" w:lineRule="auto"/>
      </w:pPr>
      <w:r>
        <w:separator/>
      </w:r>
    </w:p>
  </w:endnote>
  <w:endnote w:type="continuationSeparator" w:id="0">
    <w:p w14:paraId="1C52449C" w14:textId="77777777" w:rsidR="006C59E2" w:rsidRDefault="006C59E2" w:rsidP="006C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9428E" w14:textId="77777777" w:rsidR="006C59E2" w:rsidRDefault="006C59E2" w:rsidP="006C59E2">
      <w:pPr>
        <w:spacing w:after="0" w:line="240" w:lineRule="auto"/>
      </w:pPr>
      <w:r>
        <w:separator/>
      </w:r>
    </w:p>
  </w:footnote>
  <w:footnote w:type="continuationSeparator" w:id="0">
    <w:p w14:paraId="2419D05D" w14:textId="77777777" w:rsidR="006C59E2" w:rsidRDefault="006C59E2" w:rsidP="006C5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F1392" w14:textId="2CEC2459" w:rsidR="006C59E2" w:rsidRDefault="006C59E2">
    <w:pPr>
      <w:pStyle w:val="a3"/>
    </w:pPr>
    <w:r>
      <w:t xml:space="preserve">Σετ 3 </w:t>
    </w:r>
  </w:p>
  <w:p w14:paraId="7A3B2F7D" w14:textId="45F026C3" w:rsidR="006C59E2" w:rsidRDefault="006C59E2">
    <w:pPr>
      <w:pStyle w:val="a3"/>
    </w:pPr>
    <w:r>
      <w:t>Βασιλειάδης Μιλτιάδης 2944</w:t>
    </w:r>
    <w:r>
      <w:tab/>
    </w:r>
    <w:r>
      <w:tab/>
      <w:t>Σάββατο, 13 Φεβρουαρίου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12A98"/>
    <w:multiLevelType w:val="hybridMultilevel"/>
    <w:tmpl w:val="8B3AD7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E7C5E"/>
    <w:multiLevelType w:val="hybridMultilevel"/>
    <w:tmpl w:val="194A9A90"/>
    <w:lvl w:ilvl="0" w:tplc="6C94C8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E2"/>
    <w:rsid w:val="00354634"/>
    <w:rsid w:val="006C59E2"/>
    <w:rsid w:val="00704D2D"/>
    <w:rsid w:val="009C5784"/>
    <w:rsid w:val="00A24B2E"/>
    <w:rsid w:val="00B63E6C"/>
    <w:rsid w:val="00CC4CD5"/>
    <w:rsid w:val="00D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0AD9"/>
  <w15:chartTrackingRefBased/>
  <w15:docId w15:val="{8D4FDA06-71B7-4F1E-A96F-325EA371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9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6C59E2"/>
  </w:style>
  <w:style w:type="paragraph" w:styleId="a4">
    <w:name w:val="footer"/>
    <w:basedOn w:val="a"/>
    <w:link w:val="Char0"/>
    <w:uiPriority w:val="99"/>
    <w:unhideWhenUsed/>
    <w:rsid w:val="006C59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6C59E2"/>
  </w:style>
  <w:style w:type="character" w:styleId="a5">
    <w:name w:val="Placeholder Text"/>
    <w:basedOn w:val="a0"/>
    <w:uiPriority w:val="99"/>
    <w:semiHidden/>
    <w:rsid w:val="00704D2D"/>
    <w:rPr>
      <w:color w:val="808080"/>
    </w:rPr>
  </w:style>
  <w:style w:type="paragraph" w:customStyle="1" w:styleId="Default">
    <w:name w:val="Default"/>
    <w:rsid w:val="003546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354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73F4A1F50482248BAC3B752F9ECB732" ma:contentTypeVersion="11" ma:contentTypeDescription="Δημιουργία νέου εγγράφου" ma:contentTypeScope="" ma:versionID="4158789174b24f71d49c058f35b20393">
  <xsd:schema xmlns:xsd="http://www.w3.org/2001/XMLSchema" xmlns:xs="http://www.w3.org/2001/XMLSchema" xmlns:p="http://schemas.microsoft.com/office/2006/metadata/properties" xmlns:ns3="cfb08604-58e5-4e68-b6ba-7674076eebf4" xmlns:ns4="c0c32c67-fee0-4bab-9758-f619ad7ecd29" targetNamespace="http://schemas.microsoft.com/office/2006/metadata/properties" ma:root="true" ma:fieldsID="ffa2bac564c3940add706e8d1e330c43" ns3:_="" ns4:_="">
    <xsd:import namespace="cfb08604-58e5-4e68-b6ba-7674076eebf4"/>
    <xsd:import namespace="c0c32c67-fee0-4bab-9758-f619ad7ecd29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08604-58e5-4e68-b6ba-7674076eebf4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  <xsd:element name="SharedWithUsers" ma:index="10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2c67-fee0-4bab-9758-f619ad7ec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57B49-56A1-49BD-B567-A2ED52EB9B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77A91-A582-465C-B4CF-91A8976BB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08604-58e5-4e68-b6ba-7674076eebf4"/>
    <ds:schemaRef ds:uri="c0c32c67-fee0-4bab-9758-f619ad7ec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6707DC-6132-4B54-8851-4E42DDEFD099}">
  <ds:schemaRefs>
    <ds:schemaRef ds:uri="c0c32c67-fee0-4bab-9758-f619ad7ecd29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cfb08604-58e5-4e68-b6ba-7674076eebf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ΜΙΛΤΙΑΔΗΣ ΒΑΣΙΛΕΙΑΔΗΣ</dc:creator>
  <cp:keywords/>
  <dc:description/>
  <cp:lastModifiedBy>ΜΙΛΤΙΑΔΗΣ ΒΑΣΙΛΕΙΑΔΗΣ</cp:lastModifiedBy>
  <cp:revision>2</cp:revision>
  <dcterms:created xsi:type="dcterms:W3CDTF">2021-02-13T20:58:00Z</dcterms:created>
  <dcterms:modified xsi:type="dcterms:W3CDTF">2021-02-13T20:58:00Z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0x010100973F4A1F50482248BAC3B752F9ECB732</vt:lpwstr>
  </property>
</Properties>
</file>