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1e19e2934f45272d76e25d9de3cf1c463a260a2"/>
    <w:p>
      <w:pPr>
        <w:pStyle w:val="Heading1"/>
      </w:pPr>
      <w:r>
        <w:t xml:space="preserve">Super Users as Bridge Users: Cross-Community Guidance in the CUNY Reddit Ecosystem</w:t>
      </w:r>
    </w:p>
    <w:bookmarkStart w:id="9" w:name="X4dd357d6b50b6d911041c9c513f5384421474b3"/>
    <w:p>
      <w:pPr>
        <w:pStyle w:val="Heading2"/>
      </w:pPr>
      <w:r>
        <w:t xml:space="preserve">A Findings Document on How Power Users Connect Subreddit Communities Through Targeted Support</w:t>
      </w:r>
    </w:p>
    <w:p>
      <w:r>
        <w:pict>
          <v:rect style="width:0;height:1.5pt" o:hralign="center" o:hrstd="t" o:hr="t"/>
        </w:pict>
      </w:r>
    </w:p>
    <w:bookmarkEnd w:id="9"/>
    <w:bookmarkStart w:id="10" w:name="executive-summary"/>
    <w:p>
      <w:pPr>
        <w:pStyle w:val="Heading2"/>
      </w:pPr>
      <w:r>
        <w:t xml:space="preserve">Executive Summary</w:t>
      </w:r>
    </w:p>
    <w:p>
      <w:pPr>
        <w:pStyle w:val="FirstParagraph"/>
      </w:pPr>
      <w:r>
        <w:t xml:space="preserve">This document analyzes how super users become bridge users within the CUNY Reddit ecosystem—individuals who participate actively across multiple institutional subreddits, connecting otherwise siloed communities through specific guidance, policy expertise, and peer support. Drawing from 5 CUNY databases containing over 4,000 comments from identified bridge users, this analysis identifies 7 distinct categories of bridging behavior and documents the mechanisms through which vernacular knowledge flows across institutional boundaries.</w:t>
      </w:r>
    </w:p>
    <w:p>
      <w:pPr>
        <w:pStyle w:val="BodyText"/>
      </w:pPr>
      <w:r>
        <w:rPr>
          <w:b/>
          <w:bCs/>
        </w:rPr>
        <w:t xml:space="preserve">Key Findings:</w:t>
      </w:r>
    </w:p>
    <w:p>
      <w:pPr>
        <w:pStyle w:val="Compact"/>
        <w:numPr>
          <w:ilvl w:val="0"/>
          <w:numId w:val="1001"/>
        </w:numPr>
      </w:pPr>
      <w:r>
        <w:rPr>
          <w:b/>
          <w:bCs/>
        </w:rPr>
        <w:t xml:space="preserve">727 users</w:t>
      </w:r>
      <w:r>
        <w:t xml:space="preserve"> </w:t>
      </w:r>
      <w:r>
        <w:t xml:space="preserve">span 2+ CUNY databases (with 5+ comments each), forming the bridge user population</w:t>
      </w:r>
    </w:p>
    <w:p>
      <w:pPr>
        <w:pStyle w:val="Compact"/>
        <w:numPr>
          <w:ilvl w:val="0"/>
          <w:numId w:val="1001"/>
        </w:numPr>
      </w:pPr>
      <w:r>
        <w:rPr>
          <w:b/>
          <w:bCs/>
        </w:rPr>
        <w:t xml:space="preserve">59 users</w:t>
      </w:r>
      <w:r>
        <w:t xml:space="preserve"> </w:t>
      </w:r>
      <w:r>
        <w:t xml:space="preserve">span 3+ databases, representing a core connective infrastructure</w:t>
      </w:r>
    </w:p>
    <w:p>
      <w:pPr>
        <w:pStyle w:val="Compact"/>
        <w:numPr>
          <w:ilvl w:val="0"/>
          <w:numId w:val="1001"/>
        </w:numPr>
      </w:pPr>
      <w:r>
        <w:rPr>
          <w:b/>
          <w:bCs/>
        </w:rPr>
        <w:t xml:space="preserve">11 super bridge users</w:t>
      </w:r>
      <w:r>
        <w:t xml:space="preserve"> </w:t>
      </w:r>
      <w:r>
        <w:t xml:space="preserve">(spanning 4-5 databases, 55-1,271 total comments each) constitute the network backbone</w:t>
      </w:r>
    </w:p>
    <w:p>
      <w:pPr>
        <w:pStyle w:val="Compact"/>
        <w:numPr>
          <w:ilvl w:val="0"/>
          <w:numId w:val="1001"/>
        </w:numPr>
      </w:pPr>
      <w:r>
        <w:t xml:space="preserve">Bridge users average</w:t>
      </w:r>
      <w:r>
        <w:t xml:space="preserve"> </w:t>
      </w:r>
      <w:r>
        <w:rPr>
          <w:b/>
          <w:bCs/>
        </w:rPr>
        <w:t xml:space="preserve">14% longer comments</w:t>
      </w:r>
      <w:r>
        <w:t xml:space="preserve"> </w:t>
      </w:r>
      <w:r>
        <w:t xml:space="preserve">and</w:t>
      </w:r>
      <w:r>
        <w:t xml:space="preserve"> </w:t>
      </w:r>
      <w:r>
        <w:rPr>
          <w:b/>
          <w:bCs/>
        </w:rPr>
        <w:t xml:space="preserve">12% higher engagement scores</w:t>
      </w:r>
      <w:r>
        <w:t xml:space="preserve"> </w:t>
      </w:r>
      <w:r>
        <w:t xml:space="preserve">than general users</w:t>
      </w:r>
    </w:p>
    <w:p>
      <w:pPr>
        <w:pStyle w:val="Compact"/>
        <w:numPr>
          <w:ilvl w:val="0"/>
          <w:numId w:val="1001"/>
        </w:numPr>
      </w:pPr>
      <w:r>
        <w:t xml:space="preserve">Activity surged</w:t>
      </w:r>
      <w:r>
        <w:t xml:space="preserve"> </w:t>
      </w:r>
      <w:r>
        <w:rPr>
          <w:b/>
          <w:bCs/>
        </w:rPr>
        <w:t xml:space="preserve">4.5x</w:t>
      </w:r>
      <w:r>
        <w:t xml:space="preserve"> </w:t>
      </w:r>
      <w:r>
        <w:t xml:space="preserve">from 2022 (222 comments) to 2025 (1,224 comments), indicating growing connective infrastructure</w:t>
      </w:r>
    </w:p>
    <w:p>
      <w:pPr>
        <w:pStyle w:val="Compact"/>
        <w:numPr>
          <w:ilvl w:val="0"/>
          <w:numId w:val="1001"/>
        </w:numPr>
      </w:pPr>
      <w:r>
        <w:rPr>
          <w:b/>
          <w:bCs/>
        </w:rPr>
        <w:t xml:space="preserve">7 distinct bridging archetypes</w:t>
      </w:r>
      <w:r>
        <w:t xml:space="preserve"> </w:t>
      </w:r>
      <w:r>
        <w:t xml:space="preserve">identified, from policy experts to crisis navigators</w:t>
      </w:r>
    </w:p>
    <w:p>
      <w:r>
        <w:pict>
          <v:rect style="width:0;height:1.5pt" o:hralign="center" o:hrstd="t" o:hr="t"/>
        </w:pict>
      </w:r>
    </w:p>
    <w:bookmarkEnd w:id="10"/>
    <w:bookmarkStart w:id="14" w:name="methodology"/>
    <w:p>
      <w:pPr>
        <w:pStyle w:val="Heading2"/>
      </w:pPr>
      <w:r>
        <w:t xml:space="preserve">Methodology</w:t>
      </w:r>
    </w:p>
    <w:bookmarkStart w:id="11" w:name="data-sources"/>
    <w:p>
      <w:pPr>
        <w:pStyle w:val="Heading3"/>
      </w:pPr>
      <w:r>
        <w:t xml:space="preserve">Data Sources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Database</w:t>
            </w:r>
          </w:p>
        </w:tc>
        <w:tc>
          <w:tcPr/>
          <w:p>
            <w:pPr>
              <w:pStyle w:val="Compact"/>
            </w:pPr>
            <w:r>
              <w:t xml:space="preserve">Active Users (5+ comments)</w:t>
            </w:r>
          </w:p>
        </w:tc>
        <w:tc>
          <w:tcPr/>
          <w:p>
            <w:pPr>
              <w:pStyle w:val="Compact"/>
            </w:pPr>
            <w:r>
              <w:t xml:space="preserve">Bridge Users Found</w:t>
            </w:r>
          </w:p>
        </w:tc>
      </w:tr>
      <w:tr>
        <w:tc>
          <w:tcPr/>
          <w:p>
            <w:pPr>
              <w:pStyle w:val="Compact"/>
            </w:pPr>
            <w:r>
              <w:t xml:space="preserve">CUNY_historical_data.db</w:t>
            </w:r>
          </w:p>
        </w:tc>
        <w:tc>
          <w:tcPr/>
          <w:p>
            <w:pPr>
              <w:pStyle w:val="Compact"/>
            </w:pPr>
            <w:r>
              <w:t xml:space="preserve">2,959</w:t>
            </w:r>
          </w:p>
        </w:tc>
        <w:tc>
          <w:tcPr/>
          <w:p>
            <w:pPr>
              <w:pStyle w:val="Compact"/>
            </w:pPr>
            <w:r>
              <w:t xml:space="preserve">Hub (most bridge users present)</w:t>
            </w:r>
          </w:p>
        </w:tc>
      </w:tr>
      <w:tr>
        <w:tc>
          <w:tcPr/>
          <w:p>
            <w:pPr>
              <w:pStyle w:val="Compact"/>
            </w:pPr>
            <w:r>
              <w:t xml:space="preserve">Baruch_historical_data.db</w:t>
            </w:r>
          </w:p>
        </w:tc>
        <w:tc>
          <w:tcPr/>
          <w:p>
            <w:pPr>
              <w:pStyle w:val="Compact"/>
            </w:pPr>
            <w:r>
              <w:t xml:space="preserve">3,081</w:t>
            </w:r>
          </w:p>
        </w:tc>
        <w:tc>
          <w:tcPr/>
          <w:p>
            <w:pPr>
              <w:pStyle w:val="Compact"/>
            </w:pPr>
            <w:r>
              <w:t xml:space="preserve">2nd largest community</w:t>
            </w:r>
          </w:p>
        </w:tc>
      </w:tr>
      <w:tr>
        <w:tc>
          <w:tcPr/>
          <w:p>
            <w:pPr>
              <w:pStyle w:val="Compact"/>
            </w:pPr>
            <w:r>
              <w:t xml:space="preserve">HunterCollege_historical_data.db</w:t>
            </w:r>
          </w:p>
        </w:tc>
        <w:tc>
          <w:tcPr/>
          <w:p>
            <w:pPr>
              <w:pStyle w:val="Compact"/>
            </w:pPr>
            <w:r>
              <w:t xml:space="preserve">885</w:t>
            </w:r>
          </w:p>
        </w:tc>
        <w:tc>
          <w:tcPr/>
          <w:p>
            <w:pPr>
              <w:pStyle w:val="Compact"/>
            </w:pPr>
            <w:r>
              <w:t xml:space="preserve">Key satellite</w:t>
            </w:r>
          </w:p>
        </w:tc>
      </w:tr>
      <w:tr>
        <w:tc>
          <w:tcPr/>
          <w:p>
            <w:pPr>
              <w:pStyle w:val="Compact"/>
            </w:pPr>
            <w:r>
              <w:t xml:space="preserve">QueensCollege_historical_data.db</w:t>
            </w:r>
          </w:p>
        </w:tc>
        <w:tc>
          <w:tcPr/>
          <w:p>
            <w:pPr>
              <w:pStyle w:val="Compact"/>
            </w:pPr>
            <w:r>
              <w:t xml:space="preserve">935</w:t>
            </w:r>
          </w:p>
        </w:tc>
        <w:tc>
          <w:tcPr/>
          <w:p>
            <w:pPr>
              <w:pStyle w:val="Compact"/>
            </w:pPr>
            <w:r>
              <w:t xml:space="preserve">Key satellite</w:t>
            </w:r>
          </w:p>
        </w:tc>
      </w:tr>
      <w:tr>
        <w:tc>
          <w:tcPr/>
          <w:p>
            <w:pPr>
              <w:pStyle w:val="Compact"/>
            </w:pPr>
            <w:r>
              <w:t xml:space="preserve">CCNY_historical_data.db</w:t>
            </w:r>
          </w:p>
        </w:tc>
        <w:tc>
          <w:tcPr/>
          <w:p>
            <w:pPr>
              <w:pStyle w:val="Compact"/>
            </w:pPr>
            <w:r>
              <w:t xml:space="preserve">365</w:t>
            </w:r>
          </w:p>
        </w:tc>
        <w:tc>
          <w:tcPr/>
          <w:p>
            <w:pPr>
              <w:pStyle w:val="Compact"/>
            </w:pPr>
            <w:r>
              <w:t xml:space="preserve">Smallest but specialized</w:t>
            </w:r>
          </w:p>
        </w:tc>
      </w:tr>
    </w:tbl>
    <w:bookmarkEnd w:id="11"/>
    <w:bookmarkStart w:id="12" w:name="identification-criteria"/>
    <w:p>
      <w:pPr>
        <w:pStyle w:val="Heading3"/>
      </w:pPr>
      <w:r>
        <w:t xml:space="preserve">Identification Criteria</w:t>
      </w:r>
    </w:p>
    <w:p>
      <w:pPr>
        <w:pStyle w:val="FirstParagraph"/>
      </w:pPr>
      <w:r>
        <w:t xml:space="preserve">A</w:t>
      </w:r>
      <w:r>
        <w:t xml:space="preserve"> </w:t>
      </w:r>
      <w:r>
        <w:rPr>
          <w:b/>
          <w:bCs/>
        </w:rPr>
        <w:t xml:space="preserve">bridge user</w:t>
      </w:r>
      <w:r>
        <w:t xml:space="preserve"> </w:t>
      </w:r>
      <w:r>
        <w:t xml:space="preserve">is defined as any user who:</w:t>
      </w:r>
      <w:r>
        <w:t xml:space="preserve"> </w:t>
      </w:r>
      <w:r>
        <w:t xml:space="preserve">1. Maintains 5+ comments in at least 2 separate CUNY subreddit databases</w:t>
      </w:r>
      <w:r>
        <w:t xml:space="preserve"> </w:t>
      </w:r>
      <w:r>
        <w:t xml:space="preserve">2. Provides substantive content (not just reactions or single-word responses)</w:t>
      </w:r>
      <w:r>
        <w:t xml:space="preserve"> </w:t>
      </w:r>
      <w:r>
        <w:t xml:space="preserve">3. Demonstrates cross-community knowledge in their comments</w:t>
      </w:r>
    </w:p>
    <w:p>
      <w:pPr>
        <w:pStyle w:val="BodyText"/>
      </w:pPr>
      <w:r>
        <w:t xml:space="preserve">A</w:t>
      </w:r>
      <w:r>
        <w:t xml:space="preserve"> </w:t>
      </w:r>
      <w:r>
        <w:rPr>
          <w:b/>
          <w:bCs/>
        </w:rPr>
        <w:t xml:space="preserve">super bridge user</w:t>
      </w:r>
      <w:r>
        <w:t xml:space="preserve"> </w:t>
      </w:r>
      <w:r>
        <w:t xml:space="preserve">(focus of this document) additionally:</w:t>
      </w:r>
      <w:r>
        <w:t xml:space="preserve"> </w:t>
      </w:r>
      <w:r>
        <w:t xml:space="preserve">4. Spans 4-5 databases with sustained activity</w:t>
      </w:r>
      <w:r>
        <w:t xml:space="preserve"> </w:t>
      </w:r>
      <w:r>
        <w:t xml:space="preserve">5. Demonstrates guidance-oriented commenting patterns</w:t>
      </w:r>
      <w:r>
        <w:t xml:space="preserve"> </w:t>
      </w:r>
      <w:r>
        <w:t xml:space="preserve">6. Maintains activity over 6+ months</w:t>
      </w:r>
    </w:p>
    <w:bookmarkEnd w:id="12"/>
    <w:bookmarkStart w:id="13" w:name="population-distribution"/>
    <w:p>
      <w:pPr>
        <w:pStyle w:val="Heading3"/>
      </w:pPr>
      <w:r>
        <w:t xml:space="preserve">Population Distribution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Database Span</w:t>
            </w:r>
          </w:p>
        </w:tc>
        <w:tc>
          <w:tcPr/>
          <w:p>
            <w:pPr>
              <w:pStyle w:val="Compact"/>
            </w:pPr>
            <w:r>
              <w:t xml:space="preserve">User Count</w:t>
            </w:r>
          </w:p>
        </w:tc>
        <w:tc>
          <w:tcPr/>
          <w:p>
            <w:pPr>
              <w:pStyle w:val="Compact"/>
            </w:pPr>
            <w:r>
              <w:t xml:space="preserve">% of Active Users</w:t>
            </w:r>
          </w:p>
        </w:tc>
      </w:tr>
      <w:tr>
        <w:tc>
          <w:tcPr/>
          <w:p>
            <w:pPr>
              <w:pStyle w:val="Compact"/>
            </w:pPr>
            <w:r>
              <w:t xml:space="preserve">5 databases</w:t>
            </w:r>
          </w:p>
        </w:tc>
        <w:tc>
          <w:tcPr/>
          <w:p>
            <w:pPr>
              <w:pStyle w:val="Compact"/>
            </w:pPr>
            <w:r>
              <w:t xml:space="preserve">2</w:t>
            </w:r>
          </w:p>
        </w:tc>
        <w:tc>
          <w:tcPr/>
          <w:p>
            <w:pPr>
              <w:pStyle w:val="Compact"/>
            </w:pPr>
            <w:r>
              <w:t xml:space="preserve">0.02%</w:t>
            </w:r>
          </w:p>
        </w:tc>
      </w:tr>
      <w:tr>
        <w:tc>
          <w:tcPr/>
          <w:p>
            <w:pPr>
              <w:pStyle w:val="Compact"/>
            </w:pPr>
            <w:r>
              <w:t xml:space="preserve">4 databases</w:t>
            </w:r>
          </w:p>
        </w:tc>
        <w:tc>
          <w:tcPr/>
          <w:p>
            <w:pPr>
              <w:pStyle w:val="Compact"/>
            </w:pPr>
            <w:r>
              <w:t xml:space="preserve">9</w:t>
            </w:r>
          </w:p>
        </w:tc>
        <w:tc>
          <w:tcPr/>
          <w:p>
            <w:pPr>
              <w:pStyle w:val="Compact"/>
            </w:pPr>
            <w:r>
              <w:t xml:space="preserve">0.11%</w:t>
            </w:r>
          </w:p>
        </w:tc>
      </w:tr>
      <w:tr>
        <w:tc>
          <w:tcPr/>
          <w:p>
            <w:pPr>
              <w:pStyle w:val="Compact"/>
            </w:pPr>
            <w:r>
              <w:t xml:space="preserve">3 databases</w:t>
            </w:r>
          </w:p>
        </w:tc>
        <w:tc>
          <w:tcPr/>
          <w:p>
            <w:pPr>
              <w:pStyle w:val="Compact"/>
            </w:pPr>
            <w:r>
              <w:t xml:space="preserve">59</w:t>
            </w:r>
          </w:p>
        </w:tc>
        <w:tc>
          <w:tcPr/>
          <w:p>
            <w:pPr>
              <w:pStyle w:val="Compact"/>
            </w:pPr>
            <w:r>
              <w:t xml:space="preserve">0.72%</w:t>
            </w:r>
          </w:p>
        </w:tc>
      </w:tr>
      <w:tr>
        <w:tc>
          <w:tcPr/>
          <w:p>
            <w:pPr>
              <w:pStyle w:val="Compact"/>
            </w:pPr>
            <w:r>
              <w:t xml:space="preserve">2 databases</w:t>
            </w:r>
          </w:p>
        </w:tc>
        <w:tc>
          <w:tcPr/>
          <w:p>
            <w:pPr>
              <w:pStyle w:val="Compact"/>
            </w:pPr>
            <w:r>
              <w:t xml:space="preserve">727</w:t>
            </w:r>
          </w:p>
        </w:tc>
        <w:tc>
          <w:tcPr/>
          <w:p>
            <w:pPr>
              <w:pStyle w:val="Compact"/>
            </w:pPr>
            <w:r>
              <w:t xml:space="preserve">8.84%</w:t>
            </w:r>
          </w:p>
        </w:tc>
      </w:tr>
      <w:tr>
        <w:tc>
          <w:tcPr/>
          <w:p>
            <w:pPr>
              <w:pStyle w:val="Compact"/>
            </w:pPr>
            <w:r>
              <w:t xml:space="preserve">1 database (non-bridge)</w:t>
            </w:r>
          </w:p>
        </w:tc>
        <w:tc>
          <w:tcPr/>
          <w:p>
            <w:pPr>
              <w:pStyle w:val="Compact"/>
            </w:pPr>
            <w:r>
              <w:t xml:space="preserve">7,498</w:t>
            </w:r>
          </w:p>
        </w:tc>
        <w:tc>
          <w:tcPr/>
          <w:p>
            <w:pPr>
              <w:pStyle w:val="Compact"/>
            </w:pPr>
            <w:r>
              <w:t xml:space="preserve">91.16%</w:t>
            </w:r>
          </w:p>
        </w:tc>
      </w:tr>
    </w:tbl>
    <w:p>
      <w:r>
        <w:pict>
          <v:rect style="width:0;height:1.5pt" o:hralign="center" o:hrstd="t" o:hr="t"/>
        </w:pict>
      </w:r>
    </w:p>
    <w:bookmarkEnd w:id="13"/>
    <w:bookmarkEnd w:id="14"/>
    <w:bookmarkStart w:id="18" w:name="super-bridge-user-profiles"/>
    <w:p>
      <w:pPr>
        <w:pStyle w:val="Heading2"/>
      </w:pPr>
      <w:r>
        <w:t xml:space="preserve">Super Bridge User Profiles</w:t>
      </w:r>
    </w:p>
    <w:bookmarkStart w:id="15" w:name="X1b9539fb932ef1506f8d95a186a6e49e68db859"/>
    <w:p>
      <w:pPr>
        <w:pStyle w:val="Heading3"/>
      </w:pPr>
      <w:r>
        <w:t xml:space="preserve">Tier 1: System-Wide Connectors (5 databases)</w:t>
      </w:r>
    </w:p>
    <w:tbl>
      <w:tblPr>
        <w:tblStyle w:val="Table"/>
        <w:tblW w:type="pct" w:w="5000"/>
        <w:tblLayout w:type="fixed"/>
        <w:tblLook w:firstRow="1" w:lastRow="0" w:firstColumn="0" w:lastColumn="0" w:noHBand="0" w:noVBand="0" w:val="0020"/>
      </w:tblPr>
      <w:tblGrid>
        <w:gridCol w:w="848"/>
        <w:gridCol w:w="2121"/>
        <w:gridCol w:w="848"/>
        <w:gridCol w:w="1838"/>
        <w:gridCol w:w="2262"/>
      </w:tblGrid>
      <w:tr>
        <w:trPr>
          <w:tblHeader w:val="on"/>
        </w:trPr>
        <w:tc>
          <w:tcPr/>
          <w:p>
            <w:pPr>
              <w:pStyle w:val="Compact"/>
            </w:pPr>
            <w:r>
              <w:t xml:space="preserve">User</w:t>
            </w:r>
          </w:p>
        </w:tc>
        <w:tc>
          <w:tcPr/>
          <w:p>
            <w:pPr>
              <w:pStyle w:val="Compact"/>
            </w:pPr>
            <w:r>
              <w:t xml:space="preserve">Total Comments</w:t>
            </w:r>
          </w:p>
        </w:tc>
        <w:tc>
          <w:tcPr/>
          <w:p>
            <w:pPr>
              <w:pStyle w:val="Compact"/>
            </w:pPr>
            <w:r>
              <w:t xml:space="preserve">Span</w:t>
            </w:r>
          </w:p>
        </w:tc>
        <w:tc>
          <w:tcPr/>
          <w:p>
            <w:pPr>
              <w:pStyle w:val="Compact"/>
            </w:pPr>
            <w:r>
              <w:t xml:space="preserve">Primary Hub</w:t>
            </w:r>
          </w:p>
        </w:tc>
        <w:tc>
          <w:tcPr/>
          <w:p>
            <w:pPr>
              <w:pStyle w:val="Compact"/>
            </w:pPr>
            <w:r>
              <w:t xml:space="preserve">Activity Period</w:t>
            </w:r>
          </w:p>
        </w:tc>
      </w:tr>
      <w:tr>
        <w:tc>
          <w:tcPr/>
          <w:p>
            <w:pPr>
              <w:pStyle w:val="Compact"/>
            </w:pPr>
            <w:r>
              <w:t xml:space="preserve">lepidio</w:t>
            </w:r>
          </w:p>
        </w:tc>
        <w:tc>
          <w:tcPr/>
          <w:p>
            <w:pPr>
              <w:pStyle w:val="Compact"/>
            </w:pPr>
            <w:r>
              <w:t xml:space="preserve">197</w:t>
            </w:r>
          </w:p>
        </w:tc>
        <w:tc>
          <w:tcPr/>
          <w:p>
            <w:pPr>
              <w:pStyle w:val="Compact"/>
            </w:pPr>
            <w:r>
              <w:t xml:space="preserve">CUNY(157), Baruch(22), Hunter(6), CCNY(7), Queens(5)</w:t>
            </w:r>
          </w:p>
        </w:tc>
        <w:tc>
          <w:tcPr/>
          <w:p>
            <w:pPr>
              <w:pStyle w:val="Compact"/>
            </w:pPr>
            <w:r>
              <w:t xml:space="preserve">CUNY</w:t>
            </w:r>
          </w:p>
        </w:tc>
        <w:tc>
          <w:tcPr/>
          <w:p>
            <w:pPr>
              <w:pStyle w:val="Compact"/>
            </w:pPr>
            <w:r>
              <w:t xml:space="preserve">2021-01 to 2025-07</w:t>
            </w:r>
          </w:p>
        </w:tc>
      </w:tr>
      <w:tr>
        <w:tc>
          <w:tcPr/>
          <w:p>
            <w:pPr>
              <w:pStyle w:val="Compact"/>
            </w:pPr>
            <w:r>
              <w:t xml:space="preserve">Excellent-Hippo9835</w:t>
            </w:r>
          </w:p>
        </w:tc>
        <w:tc>
          <w:tcPr/>
          <w:p>
            <w:pPr>
              <w:pStyle w:val="Compact"/>
            </w:pPr>
            <w:r>
              <w:t xml:space="preserve">721</w:t>
            </w:r>
          </w:p>
        </w:tc>
        <w:tc>
          <w:tcPr/>
          <w:p>
            <w:pPr>
              <w:pStyle w:val="Compact"/>
            </w:pPr>
            <w:r>
              <w:t xml:space="preserve">CUNY(585), Baruch(51), Hunter(16), CCNY(58), Queens(11)</w:t>
            </w:r>
          </w:p>
        </w:tc>
        <w:tc>
          <w:tcPr/>
          <w:p>
            <w:pPr>
              <w:pStyle w:val="Compact"/>
            </w:pPr>
            <w:r>
              <w:t xml:space="preserve">CUNY</w:t>
            </w:r>
          </w:p>
        </w:tc>
        <w:tc>
          <w:tcPr/>
          <w:p>
            <w:pPr>
              <w:pStyle w:val="Compact"/>
            </w:pPr>
            <w:r>
              <w:t xml:space="preserve">2023-06 to 2025-07</w:t>
            </w:r>
          </w:p>
        </w:tc>
      </w:tr>
    </w:tbl>
    <w:bookmarkEnd w:id="15"/>
    <w:bookmarkStart w:id="16" w:name="tier-2-multi-hub-connectors-4-databases"/>
    <w:p>
      <w:pPr>
        <w:pStyle w:val="Heading3"/>
      </w:pPr>
      <w:r>
        <w:t xml:space="preserve">Tier 2: Multi-Hub Connectors (4 databases)</w:t>
      </w:r>
    </w:p>
    <w:tbl>
      <w:tblPr>
        <w:tblStyle w:val="Table"/>
        <w:tblW w:type="pct" w:w="5000"/>
        <w:tblLayout w:type="fixed"/>
        <w:tblLook w:firstRow="1" w:lastRow="0" w:firstColumn="0" w:lastColumn="0" w:noHBand="0" w:noVBand="0" w:val="0020"/>
      </w:tblPr>
      <w:tblGrid>
        <w:gridCol w:w="1105"/>
        <w:gridCol w:w="2762"/>
        <w:gridCol w:w="1105"/>
        <w:gridCol w:w="2946"/>
      </w:tblGrid>
      <w:tr>
        <w:trPr>
          <w:tblHeader w:val="on"/>
        </w:trPr>
        <w:tc>
          <w:tcPr/>
          <w:p>
            <w:pPr>
              <w:pStyle w:val="Compact"/>
            </w:pPr>
            <w:r>
              <w:t xml:space="preserve">User</w:t>
            </w:r>
          </w:p>
        </w:tc>
        <w:tc>
          <w:tcPr/>
          <w:p>
            <w:pPr>
              <w:pStyle w:val="Compact"/>
            </w:pPr>
            <w:r>
              <w:t xml:space="preserve">Total Comments</w:t>
            </w:r>
          </w:p>
        </w:tc>
        <w:tc>
          <w:tcPr/>
          <w:p>
            <w:pPr>
              <w:pStyle w:val="Compact"/>
            </w:pPr>
            <w:r>
              <w:t xml:space="preserve">Span</w:t>
            </w:r>
          </w:p>
        </w:tc>
        <w:tc>
          <w:tcPr/>
          <w:p>
            <w:pPr>
              <w:pStyle w:val="Compact"/>
            </w:pPr>
            <w:r>
              <w:t xml:space="preserve">Activity Period</w:t>
            </w:r>
          </w:p>
        </w:tc>
      </w:tr>
      <w:tr>
        <w:tc>
          <w:tcPr/>
          <w:p>
            <w:pPr>
              <w:pStyle w:val="Compact"/>
            </w:pPr>
            <w:r>
              <w:t xml:space="preserve">futuretechftw2</w:t>
            </w:r>
          </w:p>
        </w:tc>
        <w:tc>
          <w:tcPr/>
          <w:p>
            <w:pPr>
              <w:pStyle w:val="Compact"/>
            </w:pPr>
            <w:r>
              <w:t xml:space="preserve">1,271</w:t>
            </w:r>
          </w:p>
        </w:tc>
        <w:tc>
          <w:tcPr/>
          <w:p>
            <w:pPr>
              <w:pStyle w:val="Compact"/>
            </w:pPr>
            <w:r>
              <w:t xml:space="preserve">CUNY(761), Baruch(6), CCNY(499), Queens(5)</w:t>
            </w:r>
          </w:p>
        </w:tc>
        <w:tc>
          <w:tcPr/>
          <w:p>
            <w:pPr>
              <w:pStyle w:val="Compact"/>
            </w:pPr>
            <w:r>
              <w:t xml:space="preserve">2024-01 to 2025-07</w:t>
            </w:r>
          </w:p>
        </w:tc>
      </w:tr>
      <w:tr>
        <w:tc>
          <w:tcPr/>
          <w:p>
            <w:pPr>
              <w:pStyle w:val="Compact"/>
            </w:pPr>
            <w:r>
              <w:t xml:space="preserve">xlrak</w:t>
            </w:r>
          </w:p>
        </w:tc>
        <w:tc>
          <w:tcPr/>
          <w:p>
            <w:pPr>
              <w:pStyle w:val="Compact"/>
            </w:pPr>
            <w:r>
              <w:t xml:space="preserve">531</w:t>
            </w:r>
          </w:p>
        </w:tc>
        <w:tc>
          <w:tcPr/>
          <w:p>
            <w:pPr>
              <w:pStyle w:val="Compact"/>
            </w:pPr>
            <w:r>
              <w:t xml:space="preserve">CUNY(390), Baruch(6), Hunter(106), Queens(29)</w:t>
            </w:r>
          </w:p>
        </w:tc>
        <w:tc>
          <w:tcPr/>
          <w:p>
            <w:pPr>
              <w:pStyle w:val="Compact"/>
            </w:pPr>
            <w:r>
              <w:t xml:space="preserve">2020-07 to 2025-07</w:t>
            </w:r>
          </w:p>
        </w:tc>
      </w:tr>
      <w:tr>
        <w:tc>
          <w:tcPr/>
          <w:p>
            <w:pPr>
              <w:pStyle w:val="Compact"/>
            </w:pPr>
            <w:r>
              <w:t xml:space="preserve">lexalogue</w:t>
            </w:r>
          </w:p>
        </w:tc>
        <w:tc>
          <w:tcPr/>
          <w:p>
            <w:pPr>
              <w:pStyle w:val="Compact"/>
            </w:pPr>
            <w:r>
              <w:t xml:space="preserve">205</w:t>
            </w:r>
          </w:p>
        </w:tc>
        <w:tc>
          <w:tcPr/>
          <w:p>
            <w:pPr>
              <w:pStyle w:val="Compact"/>
            </w:pPr>
            <w:r>
              <w:t xml:space="preserve">CUNY(133), Baruch(40), Hunter(22), Queens(10)</w:t>
            </w:r>
          </w:p>
        </w:tc>
        <w:tc>
          <w:tcPr/>
          <w:p>
            <w:pPr>
              <w:pStyle w:val="Compact"/>
            </w:pPr>
            <w:r>
              <w:t xml:space="preserve">2020-09 to 2025-05</w:t>
            </w:r>
          </w:p>
        </w:tc>
      </w:tr>
      <w:tr>
        <w:tc>
          <w:tcPr/>
          <w:p>
            <w:pPr>
              <w:pStyle w:val="Compact"/>
            </w:pPr>
            <w:r>
              <w:t xml:space="preserve">Adventurous-Value-82</w:t>
            </w:r>
          </w:p>
        </w:tc>
        <w:tc>
          <w:tcPr/>
          <w:p>
            <w:pPr>
              <w:pStyle w:val="Compact"/>
            </w:pPr>
            <w:r>
              <w:t xml:space="preserve">254</w:t>
            </w:r>
          </w:p>
        </w:tc>
        <w:tc>
          <w:tcPr/>
          <w:p>
            <w:pPr>
              <w:pStyle w:val="Compact"/>
            </w:pPr>
            <w:r>
              <w:t xml:space="preserve">CUNY(173), Baruch(61), CCNY(6), Queens(14)</w:t>
            </w:r>
          </w:p>
        </w:tc>
        <w:tc>
          <w:tcPr/>
          <w:p>
            <w:pPr>
              <w:pStyle w:val="Compact"/>
            </w:pPr>
            <w:r>
              <w:t xml:space="preserve">2024-02 to 2025-07</w:t>
            </w:r>
          </w:p>
        </w:tc>
      </w:tr>
      <w:tr>
        <w:tc>
          <w:tcPr/>
          <w:p>
            <w:pPr>
              <w:pStyle w:val="Compact"/>
            </w:pPr>
            <w:r>
              <w:t xml:space="preserve">rosieareposie</w:t>
            </w:r>
          </w:p>
        </w:tc>
        <w:tc>
          <w:tcPr/>
          <w:p>
            <w:pPr>
              <w:pStyle w:val="Compact"/>
            </w:pPr>
            <w:r>
              <w:t xml:space="preserve">172</w:t>
            </w:r>
          </w:p>
        </w:tc>
        <w:tc>
          <w:tcPr/>
          <w:p>
            <w:pPr>
              <w:pStyle w:val="Compact"/>
            </w:pPr>
            <w:r>
              <w:t xml:space="preserve">CUNY(95), Baruch(22), Hunter(44), CCNY(1), Queens(10)</w:t>
            </w:r>
          </w:p>
        </w:tc>
        <w:tc>
          <w:tcPr/>
          <w:p>
            <w:pPr>
              <w:pStyle w:val="Compact"/>
            </w:pPr>
            <w:r>
              <w:t xml:space="preserve">2020-07 to 2024-08</w:t>
            </w:r>
          </w:p>
        </w:tc>
      </w:tr>
      <w:tr>
        <w:tc>
          <w:tcPr/>
          <w:p>
            <w:pPr>
              <w:pStyle w:val="Compact"/>
            </w:pPr>
            <w:r>
              <w:t xml:space="preserve">Recent-Sky3311</w:t>
            </w:r>
          </w:p>
        </w:tc>
        <w:tc>
          <w:tcPr/>
          <w:p>
            <w:pPr>
              <w:pStyle w:val="Compact"/>
            </w:pPr>
            <w:r>
              <w:t xml:space="preserve">87</w:t>
            </w:r>
          </w:p>
        </w:tc>
        <w:tc>
          <w:tcPr/>
          <w:p>
            <w:pPr>
              <w:pStyle w:val="Compact"/>
            </w:pPr>
            <w:r>
              <w:t xml:space="preserve">CUNY(21), Baruch(25), Hunter(27), Queens(14)</w:t>
            </w:r>
          </w:p>
        </w:tc>
        <w:tc>
          <w:tcPr/>
          <w:p>
            <w:pPr>
              <w:pStyle w:val="Compact"/>
            </w:pPr>
            <w:r>
              <w:t xml:space="preserve">2021-07 to 2025-07</w:t>
            </w:r>
          </w:p>
        </w:tc>
      </w:tr>
      <w:tr>
        <w:tc>
          <w:tcPr/>
          <w:p>
            <w:pPr>
              <w:pStyle w:val="Compact"/>
            </w:pPr>
            <w:r>
              <w:t xml:space="preserve">Brilliant_Shelter983</w:t>
            </w:r>
          </w:p>
        </w:tc>
        <w:tc>
          <w:tcPr/>
          <w:p>
            <w:pPr>
              <w:pStyle w:val="Compact"/>
            </w:pPr>
            <w:r>
              <w:t xml:space="preserve">55</w:t>
            </w:r>
          </w:p>
        </w:tc>
        <w:tc>
          <w:tcPr/>
          <w:p>
            <w:pPr>
              <w:pStyle w:val="Compact"/>
            </w:pPr>
            <w:r>
              <w:t xml:space="preserve">CUNY(27), Baruch(10), Hunter(7), CCNY(10), Queens(1)</w:t>
            </w:r>
          </w:p>
        </w:tc>
        <w:tc>
          <w:tcPr/>
          <w:p>
            <w:pPr>
              <w:pStyle w:val="Compact"/>
            </w:pPr>
            <w:r>
              <w:t xml:space="preserve">2025-05 to 2025-05</w:t>
            </w:r>
          </w:p>
        </w:tc>
      </w:tr>
    </w:tbl>
    <w:bookmarkEnd w:id="16"/>
    <w:bookmarkStart w:id="17" w:name="tier-3-key-3-database-connectors"/>
    <w:p>
      <w:pPr>
        <w:pStyle w:val="Heading3"/>
      </w:pPr>
      <w:r>
        <w:t xml:space="preserve">Tier 3: Key 3-Database Connectors</w:t>
      </w:r>
    </w:p>
    <w:tbl>
      <w:tblPr>
        <w:tblStyle w:val="Table"/>
        <w:tblW w:type="pct" w:w="5000"/>
        <w:tblLayout w:type="fixed"/>
        <w:tblLook w:firstRow="1" w:lastRow="0" w:firstColumn="0" w:lastColumn="0" w:noHBand="0" w:noVBand="0" w:val="0020"/>
      </w:tblPr>
      <w:tblGrid>
        <w:gridCol w:w="1105"/>
        <w:gridCol w:w="2762"/>
        <w:gridCol w:w="1105"/>
        <w:gridCol w:w="2946"/>
      </w:tblGrid>
      <w:tr>
        <w:trPr>
          <w:tblHeader w:val="on"/>
        </w:trPr>
        <w:tc>
          <w:tcPr/>
          <w:p>
            <w:pPr>
              <w:pStyle w:val="Compact"/>
            </w:pPr>
            <w:r>
              <w:t xml:space="preserve">User</w:t>
            </w:r>
          </w:p>
        </w:tc>
        <w:tc>
          <w:tcPr/>
          <w:p>
            <w:pPr>
              <w:pStyle w:val="Compact"/>
            </w:pPr>
            <w:r>
              <w:t xml:space="preserve">Total Comments</w:t>
            </w:r>
          </w:p>
        </w:tc>
        <w:tc>
          <w:tcPr/>
          <w:p>
            <w:pPr>
              <w:pStyle w:val="Compact"/>
            </w:pPr>
            <w:r>
              <w:t xml:space="preserve">Span</w:t>
            </w:r>
          </w:p>
        </w:tc>
        <w:tc>
          <w:tcPr/>
          <w:p>
            <w:pPr>
              <w:pStyle w:val="Compact"/>
            </w:pPr>
            <w:r>
              <w:t xml:space="preserve">Activity Period</w:t>
            </w:r>
          </w:p>
        </w:tc>
      </w:tr>
      <w:tr>
        <w:tc>
          <w:tcPr/>
          <w:p>
            <w:pPr>
              <w:pStyle w:val="Compact"/>
            </w:pPr>
            <w:r>
              <w:t xml:space="preserve">nygdan</w:t>
            </w:r>
          </w:p>
        </w:tc>
        <w:tc>
          <w:tcPr/>
          <w:p>
            <w:pPr>
              <w:pStyle w:val="Compact"/>
            </w:pPr>
            <w:r>
              <w:t xml:space="preserve">402</w:t>
            </w:r>
          </w:p>
        </w:tc>
        <w:tc>
          <w:tcPr/>
          <w:p>
            <w:pPr>
              <w:pStyle w:val="Compact"/>
            </w:pPr>
            <w:r>
              <w:t xml:space="preserve">CUNY(288), Hunter(58), Queens(56)</w:t>
            </w:r>
          </w:p>
        </w:tc>
        <w:tc>
          <w:tcPr/>
          <w:p>
            <w:pPr>
              <w:pStyle w:val="Compact"/>
            </w:pPr>
            <w:r>
              <w:t xml:space="preserve">2019-07 to 2025-07</w:t>
            </w:r>
          </w:p>
        </w:tc>
      </w:tr>
      <w:tr>
        <w:tc>
          <w:tcPr/>
          <w:p>
            <w:pPr>
              <w:pStyle w:val="Compact"/>
            </w:pPr>
            <w:r>
              <w:t xml:space="preserve">stayinschoolchirren</w:t>
            </w:r>
          </w:p>
        </w:tc>
        <w:tc>
          <w:tcPr/>
          <w:p>
            <w:pPr>
              <w:pStyle w:val="Compact"/>
            </w:pPr>
            <w:r>
              <w:t xml:space="preserve">198</w:t>
            </w:r>
          </w:p>
        </w:tc>
        <w:tc>
          <w:tcPr/>
          <w:p>
            <w:pPr>
              <w:pStyle w:val="Compact"/>
            </w:pPr>
            <w:r>
              <w:t xml:space="preserve">CUNY(90), Baruch(9), Hunter(99)</w:t>
            </w:r>
          </w:p>
        </w:tc>
        <w:tc>
          <w:tcPr/>
          <w:p>
            <w:pPr>
              <w:pStyle w:val="Compact"/>
            </w:pPr>
            <w:r>
              <w:t xml:space="preserve">2020-01 to 2025-07</w:t>
            </w:r>
          </w:p>
        </w:tc>
      </w:tr>
    </w:tbl>
    <w:p>
      <w:r>
        <w:pict>
          <v:rect style="width:0;height:1.5pt" o:hralign="center" o:hrstd="t" o:hr="t"/>
        </w:pict>
      </w:r>
    </w:p>
    <w:bookmarkEnd w:id="17"/>
    <w:bookmarkEnd w:id="18"/>
    <w:bookmarkStart w:id="26" w:name="Xb332fa30de750d6bfaf5032f2451a0faac29fa7"/>
    <w:p>
      <w:pPr>
        <w:pStyle w:val="Heading2"/>
      </w:pPr>
      <w:r>
        <w:t xml:space="preserve">Findings: Seven Categories of Bridging Behavior</w:t>
      </w:r>
    </w:p>
    <w:bookmarkStart w:id="19" w:name="X4108e0313aa99c530d3b6be18918249d53b6e5a"/>
    <w:p>
      <w:pPr>
        <w:pStyle w:val="Heading3"/>
      </w:pPr>
      <w:r>
        <w:t xml:space="preserve">Category 1: Policy Navigation Expertise (~137 policy-citing comments)</w:t>
      </w:r>
    </w:p>
    <w:p>
      <w:pPr>
        <w:pStyle w:val="FirstParagraph"/>
      </w:pPr>
      <w:r>
        <w:rPr>
          <w:b/>
          <w:bCs/>
        </w:rPr>
        <w:t xml:space="preserve">Definition</w:t>
      </w:r>
      <w:r>
        <w:t xml:space="preserve">: Bridge users who possess deep knowledge of official CUNY policies and disseminate this knowledge across subreddit communities, often citing official sources and correcting institutional misinformation.</w:t>
      </w:r>
    </w:p>
    <w:p>
      <w:pPr>
        <w:pStyle w:val="BodyText"/>
      </w:pPr>
      <w:r>
        <w:rPr>
          <w:b/>
          <w:bCs/>
        </w:rPr>
        <w:t xml:space="preserve">Primary practitioners</w:t>
      </w:r>
      <w:r>
        <w:t xml:space="preserve">: lepidio, nygdan</w:t>
      </w:r>
    </w:p>
    <w:p>
      <w:pPr>
        <w:pStyle w:val="BodyText"/>
      </w:pPr>
      <w:r>
        <w:rPr>
          <w:b/>
          <w:bCs/>
        </w:rPr>
        <w:t xml:space="preserve">Key Evidence:</w:t>
      </w:r>
    </w:p>
    <w:p>
      <w:pPr>
        <w:pStyle w:val="BlockText"/>
      </w:pPr>
      <w:r>
        <w:t xml:space="preserve">“You can NOT be required to turn on your camera in class or in an exam unless there is a real and compelling pedagogical reason for the requirement (the professor’s desire to catch cheaters or prevent cheaters is NOT a good enough reason).”</w:t>
      </w:r>
      <w:r>
        <w:t xml:space="preserve"> </w:t>
      </w:r>
      <w:r>
        <w:t xml:space="preserve">— lepidio in r/HunterCollege, 2020-11 (Score: 8) |</w:t>
      </w:r>
      <w:r>
        <w:t xml:space="preserve"> </w:t>
      </w:r>
      <w:r>
        <w:rPr>
          <w:rStyle w:val="VerbatimChar"/>
        </w:rPr>
        <w:t xml:space="preserve">comment_gaup20r</w:t>
      </w:r>
    </w:p>
    <w:p>
      <w:pPr>
        <w:pStyle w:val="BlockText"/>
      </w:pPr>
      <w:r>
        <w:t xml:space="preserve">“The professor is wrong. The CUNY central mandated policy is here: https://www.cuny.edu/coronavirus/credit-no-credit-policy/ […] if a student chooses CR/NC the student’s chosen grade will be posted.”</w:t>
      </w:r>
      <w:r>
        <w:t xml:space="preserve"> </w:t>
      </w:r>
      <w:r>
        <w:t xml:space="preserve">— nygdan in r/QueensCollege, 2020-04 (Score: 13) |</w:t>
      </w:r>
      <w:r>
        <w:t xml:space="preserve"> </w:t>
      </w:r>
      <w:r>
        <w:rPr>
          <w:rStyle w:val="VerbatimChar"/>
        </w:rPr>
        <w:t xml:space="preserve">comment_foiaa23</w:t>
      </w:r>
    </w:p>
    <w:p>
      <w:pPr>
        <w:pStyle w:val="BlockText"/>
      </w:pPr>
      <w:r>
        <w:t xml:space="preserve">“The vaccine mandate for CUNY is going to be permanent. It will never go away. Booster, too. If you want to be a CUNY student, you are going to need to be vaccinated.”</w:t>
      </w:r>
      <w:r>
        <w:t xml:space="preserve"> </w:t>
      </w:r>
      <w:r>
        <w:t xml:space="preserve">— lepidio in r/CUNY, 2022-02 (Score: 23) |</w:t>
      </w:r>
      <w:r>
        <w:t xml:space="preserve"> </w:t>
      </w:r>
      <w:r>
        <w:rPr>
          <w:rStyle w:val="VerbatimChar"/>
        </w:rPr>
        <w:t xml:space="preserve">comment_hwf7l8p</w:t>
      </w:r>
    </w:p>
    <w:p>
      <w:pPr>
        <w:pStyle w:val="BlockText"/>
      </w:pPr>
      <w:r>
        <w:t xml:space="preserve">“Federal law requires that all colleges, including CUNY, disclose textbook and other paid requirements (like having to pay for Cengage) for each course section, so students aren’t surprised by fees after signing up.”</w:t>
      </w:r>
      <w:r>
        <w:t xml:space="preserve"> </w:t>
      </w:r>
      <w:r>
        <w:t xml:space="preserve">— nygdan in r/QueensCollege, 2021-02 (Score: 13) |</w:t>
      </w:r>
      <w:r>
        <w:t xml:space="preserve"> </w:t>
      </w:r>
      <w:r>
        <w:rPr>
          <w:rStyle w:val="VerbatimChar"/>
        </w:rPr>
        <w:t xml:space="preserve">comment_god5lsq</w:t>
      </w:r>
    </w:p>
    <w:p>
      <w:pPr>
        <w:pStyle w:val="FirstParagraph"/>
      </w:pPr>
      <w:r>
        <w:rPr>
          <w:b/>
          <w:bCs/>
        </w:rPr>
        <w:t xml:space="preserve">Pattern Analysis</w:t>
      </w:r>
      <w:r>
        <w:t xml:space="preserve">: Policy navigators function as distributed institutional memory. They carry policy knowledge from one subreddit to another, ensuring students at Hunter, Queens, and CCNY have access to the same official guidance that circulates in the larger r/CUNY community. Their comments frequently include direct links to cuny.edu policy pages, creating persistent reference points that outlast individual advising appointments.</w:t>
      </w:r>
    </w:p>
    <w:p>
      <w:r>
        <w:pict>
          <v:rect style="width:0;height:1.5pt" o:hralign="center" o:hrstd="t" o:hr="t"/>
        </w:pict>
      </w:r>
    </w:p>
    <w:bookmarkEnd w:id="19"/>
    <w:bookmarkStart w:id="20" w:name="X7ad8be0851529b2bb36774c3150d532cf7b82b2"/>
    <w:p>
      <w:pPr>
        <w:pStyle w:val="Heading3"/>
      </w:pPr>
      <w:r>
        <w:t xml:space="preserve">Category 2: Transfer Mechanics Guidance (~312 transfer-related comments)</w:t>
      </w:r>
    </w:p>
    <w:p>
      <w:pPr>
        <w:pStyle w:val="FirstParagraph"/>
      </w:pPr>
      <w:r>
        <w:rPr>
          <w:b/>
          <w:bCs/>
        </w:rPr>
        <w:t xml:space="preserve">Definition</w:t>
      </w:r>
      <w:r>
        <w:t xml:space="preserve">: Bridge users who specialize in the technical mechanics of credit transfer between CUNY schools, including Transfer Explorer usage, Pathways equivalencies, prerequisite chain analysis, and e-Permit navigation.</w:t>
      </w:r>
    </w:p>
    <w:p>
      <w:pPr>
        <w:pStyle w:val="BodyText"/>
      </w:pPr>
      <w:r>
        <w:rPr>
          <w:b/>
          <w:bCs/>
        </w:rPr>
        <w:t xml:space="preserve">Primary practitioners</w:t>
      </w:r>
      <w:r>
        <w:t xml:space="preserve">: lexalogue, xlrak</w:t>
      </w:r>
    </w:p>
    <w:p>
      <w:pPr>
        <w:pStyle w:val="BodyText"/>
      </w:pPr>
      <w:r>
        <w:rPr>
          <w:b/>
          <w:bCs/>
        </w:rPr>
        <w:t xml:space="preserve">Key Evidence:</w:t>
      </w:r>
    </w:p>
    <w:p>
      <w:pPr>
        <w:pStyle w:val="BlockText"/>
      </w:pPr>
      <w:r>
        <w:t xml:space="preserve">“Please be sure to take into account how your current credits will count at Hunter and Queens, and which requirements (including prerequisites) you will still have to do. In computer science, some CUNY colleges start with one language, and others with another, so if you transfer from a college that starts with a different language, your intro CS course won’t count.”</w:t>
      </w:r>
      <w:r>
        <w:t xml:space="preserve"> </w:t>
      </w:r>
      <w:r>
        <w:t xml:space="preserve">— lexalogue in r/CUNY, 2022-11 (Score: 8) |</w:t>
      </w:r>
      <w:r>
        <w:t xml:space="preserve"> </w:t>
      </w:r>
      <w:r>
        <w:rPr>
          <w:rStyle w:val="VerbatimChar"/>
        </w:rPr>
        <w:t xml:space="preserve">comment_iwo1zv7</w:t>
      </w:r>
    </w:p>
    <w:p>
      <w:pPr>
        <w:pStyle w:val="BlockText"/>
      </w:pPr>
      <w:r>
        <w:t xml:space="preserve">“According to CUNY Transfer Explorer, BI 301 at QCC transfers into QC as BIOL 499 (Biology elective). So, QC’s existing course transfer policy is that it does not fulfill BIOL 325. In fact, there are NO courses at ANY other CUNY college that they accept as credit for BIOL 325.”</w:t>
      </w:r>
      <w:r>
        <w:t xml:space="preserve"> </w:t>
      </w:r>
      <w:r>
        <w:t xml:space="preserve">— xlrak in r/CUNY, 2024-04 (Score: 5) |</w:t>
      </w:r>
      <w:r>
        <w:t xml:space="preserve"> </w:t>
      </w:r>
      <w:r>
        <w:rPr>
          <w:rStyle w:val="VerbatimChar"/>
        </w:rPr>
        <w:t xml:space="preserve">comment_kzcbmwm</w:t>
      </w:r>
    </w:p>
    <w:p>
      <w:pPr>
        <w:pStyle w:val="BlockText"/>
      </w:pPr>
      <w:r>
        <w:t xml:space="preserve">“Yes, because of CUNY Pathways, your gen ed courses will transfer with no problem. But major courses, and the prerequisites for those courses, may be quite different. You need to look carefully at what credit City gives you.”</w:t>
      </w:r>
      <w:r>
        <w:t xml:space="preserve"> </w:t>
      </w:r>
      <w:r>
        <w:t xml:space="preserve">— lexalogue in r/CUNY, 2022-10 (Score: 7) |</w:t>
      </w:r>
      <w:r>
        <w:t xml:space="preserve"> </w:t>
      </w:r>
      <w:r>
        <w:rPr>
          <w:rStyle w:val="VerbatimChar"/>
        </w:rPr>
        <w:t xml:space="preserve">comment_iu2cm6k</w:t>
      </w:r>
    </w:p>
    <w:p>
      <w:pPr>
        <w:pStyle w:val="BlockText"/>
      </w:pPr>
      <w:r>
        <w:t xml:space="preserve">“Yes, you should be able to utilize e-Permit. FA will cover it since it counts toward your degree. As it is a course toward your major, you will want to ensure that the course at the host college transfers back into your home school as a course that meets the specific requirement.”</w:t>
      </w:r>
      <w:r>
        <w:t xml:space="preserve"> </w:t>
      </w:r>
      <w:r>
        <w:t xml:space="preserve">— xlrak in r/CUNY, 2023-01 (Score: 8) |</w:t>
      </w:r>
      <w:r>
        <w:t xml:space="preserve"> </w:t>
      </w:r>
      <w:r>
        <w:rPr>
          <w:rStyle w:val="VerbatimChar"/>
        </w:rPr>
        <w:t xml:space="preserve">comment_j306mb0</w:t>
      </w:r>
    </w:p>
    <w:p>
      <w:pPr>
        <w:pStyle w:val="BlockText"/>
      </w:pPr>
      <w:r>
        <w:t xml:space="preserve">“Just make sure that if you go to a community college first that the courses you take will transfer as satisfying general education and/or major (including prerequisite) requirements at the bachelor’s college. A good way to check that out for CUNY community college courses is by using Transfer Explorer.”</w:t>
      </w:r>
      <w:r>
        <w:t xml:space="preserve"> </w:t>
      </w:r>
      <w:r>
        <w:t xml:space="preserve">— lexalogue in r/CUNY, 2022-07 (Score: 5) |</w:t>
      </w:r>
      <w:r>
        <w:t xml:space="preserve"> </w:t>
      </w:r>
      <w:r>
        <w:rPr>
          <w:rStyle w:val="VerbatimChar"/>
        </w:rPr>
        <w:t xml:space="preserve">comment_ih7iyn6</w:t>
      </w:r>
    </w:p>
    <w:p>
      <w:pPr>
        <w:pStyle w:val="FirstParagraph"/>
      </w:pPr>
      <w:r>
        <w:rPr>
          <w:b/>
          <w:bCs/>
        </w:rPr>
        <w:t xml:space="preserve">Pattern Analysis</w:t>
      </w:r>
      <w:r>
        <w:t xml:space="preserve">: Transfer mechanics specialists demonstrate the deepest cross-institutional knowledge. They understand not just that credits transfer, but</w:t>
      </w:r>
      <w:r>
        <w:t xml:space="preserve"> </w:t>
      </w:r>
      <w:r>
        <w:rPr>
          <w:i/>
          <w:iCs/>
        </w:rPr>
        <w:t xml:space="preserve">how</w:t>
      </w:r>
      <w:r>
        <w:t xml:space="preserve"> </w:t>
      </w:r>
      <w:r>
        <w:t xml:space="preserve">they transfer — distinguishing between</w:t>
      </w:r>
      <w:r>
        <w:t xml:space="preserve"> </w:t>
      </w:r>
      <w:r>
        <w:t xml:space="preserve">“accepted as elective”</w:t>
      </w:r>
      <w:r>
        <w:t xml:space="preserve"> </w:t>
      </w:r>
      <w:r>
        <w:t xml:space="preserve">and</w:t>
      </w:r>
      <w:r>
        <w:t xml:space="preserve"> </w:t>
      </w:r>
      <w:r>
        <w:t xml:space="preserve">“applied to major requirement.”</w:t>
      </w:r>
      <w:r>
        <w:t xml:space="preserve"> </w:t>
      </w:r>
      <w:r>
        <w:t xml:space="preserve">Their bridging behavior is literally about connecting institutional credit systems, making them the most structurally significant bridge users. lexalogue in particular acts as a human Transfer Explorer, providing guidance more nuanced than the official tool.</w:t>
      </w:r>
    </w:p>
    <w:p>
      <w:r>
        <w:pict>
          <v:rect style="width:0;height:1.5pt" o:hralign="center" o:hrstd="t" o:hr="t"/>
        </w:pict>
      </w:r>
    </w:p>
    <w:bookmarkEnd w:id="20"/>
    <w:bookmarkStart w:id="21" w:name="X9fbc1b448389ef2aab36c4a0be0ddf2ca9ca57e"/>
    <w:p>
      <w:pPr>
        <w:pStyle w:val="Heading3"/>
      </w:pPr>
      <w:r>
        <w:t xml:space="preserve">Category 3: Comparative Institutional Knowledge (~240 cross-referencing comments)</w:t>
      </w:r>
    </w:p>
    <w:p>
      <w:pPr>
        <w:pStyle w:val="FirstParagraph"/>
      </w:pPr>
      <w:r>
        <w:rPr>
          <w:b/>
          <w:bCs/>
        </w:rPr>
        <w:t xml:space="preserve">Definition</w:t>
      </w:r>
      <w:r>
        <w:t xml:space="preserve">: Bridge users who compare schools, recommend specific institutions for specific goals, and direct students to appropriate campuses based on demonstrated knowledge of multiple CUNY programs.</w:t>
      </w:r>
    </w:p>
    <w:p>
      <w:pPr>
        <w:pStyle w:val="BodyText"/>
      </w:pPr>
      <w:r>
        <w:rPr>
          <w:b/>
          <w:bCs/>
        </w:rPr>
        <w:t xml:space="preserve">Primary practitioners</w:t>
      </w:r>
      <w:r>
        <w:t xml:space="preserve">: lexalogue, xlrak, lepidio, futuretechftw2</w:t>
      </w:r>
    </w:p>
    <w:p>
      <w:pPr>
        <w:pStyle w:val="BodyText"/>
      </w:pPr>
      <w:r>
        <w:rPr>
          <w:b/>
          <w:bCs/>
        </w:rPr>
        <w:t xml:space="preserve">Key Evidence:</w:t>
      </w:r>
    </w:p>
    <w:p>
      <w:pPr>
        <w:pStyle w:val="BlockText"/>
      </w:pPr>
      <w:r>
        <w:t xml:space="preserve">“Baruch has few premeds and so give extensive individual support to them. They have an excellent record of sending their students on to graduate schools in the health professions.”</w:t>
      </w:r>
      <w:r>
        <w:t xml:space="preserve"> </w:t>
      </w:r>
      <w:r>
        <w:t xml:space="preserve">— lexalogue in r/CUNY, 2021-10 (Score: 8) |</w:t>
      </w:r>
      <w:r>
        <w:t xml:space="preserve"> </w:t>
      </w:r>
      <w:r>
        <w:rPr>
          <w:rStyle w:val="VerbatimChar"/>
        </w:rPr>
        <w:t xml:space="preserve">comment_hhou4wr</w:t>
      </w:r>
    </w:p>
    <w:p>
      <w:pPr>
        <w:pStyle w:val="BlockText"/>
      </w:pPr>
      <w:r>
        <w:t xml:space="preserve">“Reputation is dependent on the individual college. Baruch, City, and Hunter are well respected in the areas of study they are known for.”</w:t>
      </w:r>
      <w:r>
        <w:t xml:space="preserve"> </w:t>
      </w:r>
      <w:r>
        <w:t xml:space="preserve">— xlrak in r/CUNY, 2024-12 (Score: 32) |</w:t>
      </w:r>
      <w:r>
        <w:t xml:space="preserve"> </w:t>
      </w:r>
      <w:r>
        <w:rPr>
          <w:rStyle w:val="VerbatimChar"/>
        </w:rPr>
        <w:t xml:space="preserve">comment_m29kllz</w:t>
      </w:r>
    </w:p>
    <w:p>
      <w:pPr>
        <w:pStyle w:val="BlockText"/>
      </w:pPr>
      <w:r>
        <w:t xml:space="preserve">“As for your major, I remember that CCNY introduced a gaming design program you may want to check out: https://www.ccny.cuny.edu/digital-gaming”</w:t>
      </w:r>
      <w:r>
        <w:t xml:space="preserve"> </w:t>
      </w:r>
      <w:r>
        <w:t xml:space="preserve">— futuretechftw2 in r/CUNY, 2025-07 (Score: 5) |</w:t>
      </w:r>
      <w:r>
        <w:t xml:space="preserve"> </w:t>
      </w:r>
      <w:r>
        <w:rPr>
          <w:rStyle w:val="VerbatimChar"/>
        </w:rPr>
        <w:t xml:space="preserve">comment_n3frief</w:t>
      </w:r>
    </w:p>
    <w:p>
      <w:pPr>
        <w:pStyle w:val="BlockText"/>
      </w:pPr>
      <w:r>
        <w:t xml:space="preserve">“You can do a perfectly fascinating poli-science degree at either school, and the law school admissions will look pretty equally at both.”</w:t>
      </w:r>
      <w:r>
        <w:t xml:space="preserve"> </w:t>
      </w:r>
      <w:r>
        <w:t xml:space="preserve">— lepidio in r/CUNY, 2025-04 (Score: 3) |</w:t>
      </w:r>
      <w:r>
        <w:t xml:space="preserve"> </w:t>
      </w:r>
      <w:r>
        <w:rPr>
          <w:rStyle w:val="VerbatimChar"/>
        </w:rPr>
        <w:t xml:space="preserve">comment_mpeulj5</w:t>
      </w:r>
    </w:p>
    <w:p>
      <w:pPr>
        <w:pStyle w:val="BlockText"/>
      </w:pPr>
      <w:r>
        <w:t xml:space="preserve">“Macaulay Honors College at Hunter is extremely prestigious and difficult to get into, students are extremely well supported in all ways, and students have outstanding peers with whom to interact.”</w:t>
      </w:r>
      <w:r>
        <w:t xml:space="preserve"> </w:t>
      </w:r>
      <w:r>
        <w:t xml:space="preserve">— lexalogue in r/HunterCollege, 2024-06 (Score: 4) |</w:t>
      </w:r>
      <w:r>
        <w:t xml:space="preserve"> </w:t>
      </w:r>
      <w:r>
        <w:rPr>
          <w:rStyle w:val="VerbatimChar"/>
        </w:rPr>
        <w:t xml:space="preserve">comment_l74dgum</w:t>
      </w:r>
    </w:p>
    <w:p>
      <w:pPr>
        <w:pStyle w:val="FirstParagraph"/>
      </w:pPr>
      <w:r>
        <w:rPr>
          <w:b/>
          <w:bCs/>
        </w:rPr>
        <w:t xml:space="preserve">Pattern Analysis</w:t>
      </w:r>
      <w:r>
        <w:t xml:space="preserve">: These users function as informal academic advisors with system-wide scope. Unlike official advisors who know primarily their own institution, bridge users possess comparative knowledge that enables them to redirect students across institutional boundaries. The comment</w:t>
      </w:r>
      <w:r>
        <w:t xml:space="preserve"> </w:t>
      </w:r>
      <w:r>
        <w:t xml:space="preserve">“Reputation is dependent on the individual college”</w:t>
      </w:r>
      <w:r>
        <w:t xml:space="preserve"> </w:t>
      </w:r>
      <w:r>
        <w:t xml:space="preserve">(Score: 32) demonstrates how bridge users challenge monolithic</w:t>
      </w:r>
      <w:r>
        <w:t xml:space="preserve"> </w:t>
      </w:r>
      <w:r>
        <w:t xml:space="preserve">“CUNY”</w:t>
      </w:r>
      <w:r>
        <w:t xml:space="preserve"> </w:t>
      </w:r>
      <w:r>
        <w:t xml:space="preserve">framings by articulating school-specific strengths.</w:t>
      </w:r>
    </w:p>
    <w:p>
      <w:r>
        <w:pict>
          <v:rect style="width:0;height:1.5pt" o:hralign="center" o:hrstd="t" o:hr="t"/>
        </w:pict>
      </w:r>
    </w:p>
    <w:bookmarkEnd w:id="21"/>
    <w:bookmarkStart w:id="22" w:name="Xdd23fe50a6399a6965fa553e1b4bf534eec5a92"/>
    <w:p>
      <w:pPr>
        <w:pStyle w:val="Heading3"/>
      </w:pPr>
      <w:r>
        <w:t xml:space="preserve">Category 4: System Navigation Support (~155 system-related comments)</w:t>
      </w:r>
    </w:p>
    <w:p>
      <w:pPr>
        <w:pStyle w:val="FirstParagraph"/>
      </w:pPr>
      <w:r>
        <w:rPr>
          <w:b/>
          <w:bCs/>
        </w:rPr>
        <w:t xml:space="preserve">Definition</w:t>
      </w:r>
      <w:r>
        <w:t xml:space="preserve">: Bridge users who help students navigate CUNYfirst, DegreeWorks, registration systems, and administrative processes—carrying technical knowledge across communities where students encounter identical but confusing systems.</w:t>
      </w:r>
    </w:p>
    <w:p>
      <w:pPr>
        <w:pStyle w:val="BodyText"/>
      </w:pPr>
      <w:r>
        <w:rPr>
          <w:b/>
          <w:bCs/>
        </w:rPr>
        <w:t xml:space="preserve">Primary practitioners</w:t>
      </w:r>
      <w:r>
        <w:t xml:space="preserve">: xlrak, rosieareposie, Adventurous-Value-82, futuretechftw2</w:t>
      </w:r>
    </w:p>
    <w:p>
      <w:pPr>
        <w:pStyle w:val="BodyText"/>
      </w:pPr>
      <w:r>
        <w:rPr>
          <w:b/>
          <w:bCs/>
        </w:rPr>
        <w:t xml:space="preserve">Key Evidence:</w:t>
      </w:r>
    </w:p>
    <w:p>
      <w:pPr>
        <w:pStyle w:val="BlockText"/>
      </w:pPr>
      <w:r>
        <w:t xml:space="preserve">“Nope. First semester transfer students have very low priority registration and just the left-over available spots. You’ll be in better position for your subsequent semesters.”</w:t>
      </w:r>
      <w:r>
        <w:t xml:space="preserve"> </w:t>
      </w:r>
      <w:r>
        <w:t xml:space="preserve">— xlrak in r/Baruch, 2025-12 (Score: 4) |</w:t>
      </w:r>
      <w:r>
        <w:t xml:space="preserve"> </w:t>
      </w:r>
      <w:r>
        <w:rPr>
          <w:rStyle w:val="VerbatimChar"/>
        </w:rPr>
        <w:t xml:space="preserve">comment_nvttiwr</w:t>
      </w:r>
    </w:p>
    <w:p>
      <w:pPr>
        <w:pStyle w:val="BlockText"/>
      </w:pPr>
      <w:r>
        <w:t xml:space="preserve">“This section is very important in DegreeWorks because it impacts financial aid and therefore the TAP award. The courses in this category are not required toward the degree and will trigger a course ineligibility flag in the Financial Aid Certification.”</w:t>
      </w:r>
      <w:r>
        <w:t xml:space="preserve"> </w:t>
      </w:r>
      <w:r>
        <w:t xml:space="preserve">— xlrak in r/Baruch, 2023-07 (Score: 3) |</w:t>
      </w:r>
      <w:r>
        <w:t xml:space="preserve"> </w:t>
      </w:r>
      <w:r>
        <w:rPr>
          <w:rStyle w:val="VerbatimChar"/>
        </w:rPr>
        <w:t xml:space="preserve">comment_jsizlf7</w:t>
      </w:r>
    </w:p>
    <w:p>
      <w:pPr>
        <w:pStyle w:val="BlockText"/>
      </w:pPr>
      <w:r>
        <w:t xml:space="preserve">“Go to CUNYfirst course and enrollment—you see grades.”</w:t>
      </w:r>
      <w:r>
        <w:t xml:space="preserve"> </w:t>
      </w:r>
      <w:r>
        <w:t xml:space="preserve">— Excellent-Hippo9835 in r/HunterCollege, 2024-12 (Score: 3) |</w:t>
      </w:r>
      <w:r>
        <w:t xml:space="preserve"> </w:t>
      </w:r>
      <w:r>
        <w:rPr>
          <w:rStyle w:val="VerbatimChar"/>
        </w:rPr>
        <w:t xml:space="preserve">comment_m3xnlif</w:t>
      </w:r>
    </w:p>
    <w:p>
      <w:pPr>
        <w:pStyle w:val="BlockText"/>
      </w:pPr>
      <w:r>
        <w:t xml:space="preserve">“If your vaccine was approved on CUNYfirst, you can just use your ID to scan and no line. There is a really long line for those who don’t have ID, don’t have their vaccine approved and/or are not vaccinated yet.”</w:t>
      </w:r>
      <w:r>
        <w:t xml:space="preserve"> </w:t>
      </w:r>
      <w:r>
        <w:t xml:space="preserve">— rosieareposie in r/HunterCollege, 2021-08 (Score: 10) |</w:t>
      </w:r>
      <w:r>
        <w:t xml:space="preserve"> </w:t>
      </w:r>
      <w:r>
        <w:rPr>
          <w:rStyle w:val="VerbatimChar"/>
        </w:rPr>
        <w:t xml:space="preserve">comment_hacdiqw</w:t>
      </w:r>
    </w:p>
    <w:p>
      <w:pPr>
        <w:pStyle w:val="BlockText"/>
      </w:pPr>
      <w:r>
        <w:t xml:space="preserve">“The system would automatically enroll students to the class who are from the waitlist would be in the order of its received.”</w:t>
      </w:r>
      <w:r>
        <w:t xml:space="preserve"> </w:t>
      </w:r>
      <w:r>
        <w:t xml:space="preserve">— Adventurous-Value-82 in r/QueensCollege, 2025-07 (Score: 5) |</w:t>
      </w:r>
      <w:r>
        <w:t xml:space="preserve"> </w:t>
      </w:r>
      <w:r>
        <w:rPr>
          <w:rStyle w:val="VerbatimChar"/>
        </w:rPr>
        <w:t xml:space="preserve">comment_n1la52n</w:t>
      </w:r>
    </w:p>
    <w:p>
      <w:pPr>
        <w:pStyle w:val="FirstParagraph"/>
      </w:pPr>
      <w:r>
        <w:rPr>
          <w:b/>
          <w:bCs/>
        </w:rPr>
        <w:t xml:space="preserve">Pattern Analysis</w:t>
      </w:r>
      <w:r>
        <w:t xml:space="preserve">: System navigators bridge the gap between identical technological infrastructure (CUNYfirst, DegreeWorks) and school-specific implementations. Their bridging is particularly valuable because while the platforms are CUNY-wide, the local knowledge of how each campus’s office processes requests or how priority registration works at different schools varies considerably. They translate general system knowledge into school-specific actionable steps.</w:t>
      </w:r>
    </w:p>
    <w:p>
      <w:r>
        <w:pict>
          <v:rect style="width:0;height:1.5pt" o:hralign="center" o:hrstd="t" o:hr="t"/>
        </w:pict>
      </w:r>
    </w:p>
    <w:bookmarkEnd w:id="22"/>
    <w:bookmarkStart w:id="23" w:name="X53843cb68055a97af658b56731e6d5383d92a63"/>
    <w:p>
      <w:pPr>
        <w:pStyle w:val="Heading3"/>
      </w:pPr>
      <w:r>
        <w:t xml:space="preserve">Category 5: Crisis Resource Connection (~39 crisis-related comments from top bridge users)</w:t>
      </w:r>
    </w:p>
    <w:p>
      <w:pPr>
        <w:pStyle w:val="FirstParagraph"/>
      </w:pPr>
      <w:r>
        <w:rPr>
          <w:b/>
          <w:bCs/>
        </w:rPr>
        <w:t xml:space="preserve">Definition</w:t>
      </w:r>
      <w:r>
        <w:t xml:space="preserve">: Bridge users who connect students to emergency resources (financial aid, food pantries, housing assistance, mental health services) that span the CUNY system—carrying knowledge of system-wide support infrastructure across community boundaries.</w:t>
      </w:r>
    </w:p>
    <w:p>
      <w:pPr>
        <w:pStyle w:val="BodyText"/>
      </w:pPr>
      <w:r>
        <w:rPr>
          <w:b/>
          <w:bCs/>
        </w:rPr>
        <w:t xml:space="preserve">Primary practitioners</w:t>
      </w:r>
      <w:r>
        <w:t xml:space="preserve">: nygdan, rosieareposie, futuretechftw2</w:t>
      </w:r>
    </w:p>
    <w:p>
      <w:pPr>
        <w:pStyle w:val="BodyText"/>
      </w:pPr>
      <w:r>
        <w:rPr>
          <w:b/>
          <w:bCs/>
        </w:rPr>
        <w:t xml:space="preserve">Key Evidence:</w:t>
      </w:r>
    </w:p>
    <w:p>
      <w:pPr>
        <w:pStyle w:val="BlockText"/>
      </w:pPr>
      <w:r>
        <w:t xml:space="preserve">“Try these resources if you haven’t already: https://www.cuny.edu/current-students/student-affairs/special-programs/single-stop/ […] It’s a tremendous problem among students in the city.”</w:t>
      </w:r>
      <w:r>
        <w:t xml:space="preserve"> </w:t>
      </w:r>
      <w:r>
        <w:t xml:space="preserve">— nygdan in r/CUNY, 2020-08 (Score: 39) |</w:t>
      </w:r>
      <w:r>
        <w:t xml:space="preserve"> </w:t>
      </w:r>
      <w:r>
        <w:rPr>
          <w:rStyle w:val="VerbatimChar"/>
        </w:rPr>
        <w:t xml:space="preserve">comment_g0tv46z</w:t>
      </w:r>
    </w:p>
    <w:p>
      <w:pPr>
        <w:pStyle w:val="BlockText"/>
      </w:pPr>
      <w:r>
        <w:t xml:space="preserve">“Sometimes it’s better to take a gap than to rush into it, fail, and have debt and a bad transcript. The system is made with the expectation that a student is independent, has no need to work (not merely not working but no need), and has no mental health issues.”</w:t>
      </w:r>
      <w:r>
        <w:t xml:space="preserve"> </w:t>
      </w:r>
      <w:r>
        <w:t xml:space="preserve">— nygdan in r/CUNY, 2025-07 (Score: 8) |</w:t>
      </w:r>
      <w:r>
        <w:t xml:space="preserve"> </w:t>
      </w:r>
      <w:r>
        <w:rPr>
          <w:rStyle w:val="VerbatimChar"/>
        </w:rPr>
        <w:t xml:space="preserve">comment_n34h8b3</w:t>
      </w:r>
    </w:p>
    <w:p>
      <w:pPr>
        <w:pStyle w:val="BlockText"/>
      </w:pPr>
      <w:r>
        <w:t xml:space="preserve">“If you don’t pay your tuition, you owe money to the school. If you don’t pay back, you get sent to collections and that will ruin your credit score. But if you have financial aid that is pending, you can ignore the tuition bills because your financial aid will eventually pay it.”</w:t>
      </w:r>
      <w:r>
        <w:t xml:space="preserve"> </w:t>
      </w:r>
      <w:r>
        <w:t xml:space="preserve">— rosieareposie in r/CUNY, 2021-12 (Score: 9) |</w:t>
      </w:r>
      <w:r>
        <w:t xml:space="preserve"> </w:t>
      </w:r>
      <w:r>
        <w:rPr>
          <w:rStyle w:val="VerbatimChar"/>
        </w:rPr>
        <w:t xml:space="preserve">comment_hnjvsn9</w:t>
      </w:r>
    </w:p>
    <w:p>
      <w:pPr>
        <w:pStyle w:val="BlockText"/>
      </w:pPr>
      <w:r>
        <w:t xml:space="preserve">“Don’t stress too much. Good luck on finals!! :)”</w:t>
      </w:r>
      <w:r>
        <w:t xml:space="preserve"> </w:t>
      </w:r>
      <w:r>
        <w:t xml:space="preserve">— rosieareposie in r/QueensCollege, 2021-12 (Score: 3) |</w:t>
      </w:r>
      <w:r>
        <w:t xml:space="preserve"> </w:t>
      </w:r>
      <w:r>
        <w:rPr>
          <w:rStyle w:val="VerbatimChar"/>
        </w:rPr>
        <w:t xml:space="preserve">comment_hnxx0p4</w:t>
      </w:r>
    </w:p>
    <w:p>
      <w:pPr>
        <w:pStyle w:val="BlockText"/>
      </w:pPr>
      <w:r>
        <w:t xml:space="preserve">“I’m not sure if I’m understanding the question. There’s no correlation between FAFSA and TAP to opening your own bank account or credit card. The amount of aid you get is based on your SAI or your income pretty much and not your credit score.”</w:t>
      </w:r>
      <w:r>
        <w:t xml:space="preserve"> </w:t>
      </w:r>
      <w:r>
        <w:t xml:space="preserve">— futuretechftw2 in r/CUNY, 2025-05 (Score: 11) |</w:t>
      </w:r>
      <w:r>
        <w:t xml:space="preserve"> </w:t>
      </w:r>
      <w:r>
        <w:rPr>
          <w:rStyle w:val="VerbatimChar"/>
        </w:rPr>
        <w:t xml:space="preserve">comment_mst0fqa</w:t>
      </w:r>
    </w:p>
    <w:p>
      <w:pPr>
        <w:pStyle w:val="FirstParagraph"/>
      </w:pPr>
      <w:r>
        <w:rPr>
          <w:b/>
          <w:bCs/>
        </w:rPr>
        <w:t xml:space="preserve">Pattern Analysis</w:t>
      </w:r>
      <w:r>
        <w:t xml:space="preserve">: Crisis resource connectors are the most time-sensitive bridge users. When a student at Queens College faces housing insecurity, they may not know about Single Stop services available system-wide. Bridge users carry this knowledge across subreddit boundaries, functioning as distributed safety nets. Notably, nygdan’s highest-scoring comment (39) is a crisis resource compilation—suggesting the community deeply values this bridging function.</w:t>
      </w:r>
    </w:p>
    <w:p>
      <w:r>
        <w:pict>
          <v:rect style="width:0;height:1.5pt" o:hralign="center" o:hrstd="t" o:hr="t"/>
        </w:pict>
      </w:r>
    </w:p>
    <w:bookmarkEnd w:id="23"/>
    <w:bookmarkStart w:id="24" w:name="X8c8d9e1360ff1aeaa413235ca62fb7c5c214512"/>
    <w:p>
      <w:pPr>
        <w:pStyle w:val="Heading3"/>
      </w:pPr>
      <w:r>
        <w:t xml:space="preserve">Category 6: Institutional Critique and Systemic Advocacy (~101 escalation-related comments)</w:t>
      </w:r>
    </w:p>
    <w:p>
      <w:pPr>
        <w:pStyle w:val="FirstParagraph"/>
      </w:pPr>
      <w:r>
        <w:rPr>
          <w:b/>
          <w:bCs/>
        </w:rPr>
        <w:t xml:space="preserve">Definition</w:t>
      </w:r>
      <w:r>
        <w:t xml:space="preserve">: Bridge users who identify systemic problems affecting students across CUNY and advocate for structural change—or at minimum, provide escalation paths when institutional processes fail.</w:t>
      </w:r>
    </w:p>
    <w:p>
      <w:pPr>
        <w:pStyle w:val="BodyText"/>
      </w:pPr>
      <w:r>
        <w:rPr>
          <w:b/>
          <w:bCs/>
        </w:rPr>
        <w:t xml:space="preserve">Primary practitioners</w:t>
      </w:r>
      <w:r>
        <w:t xml:space="preserve">: nygdan, lepidio</w:t>
      </w:r>
    </w:p>
    <w:p>
      <w:pPr>
        <w:pStyle w:val="BodyText"/>
      </w:pPr>
      <w:r>
        <w:rPr>
          <w:b/>
          <w:bCs/>
        </w:rPr>
        <w:t xml:space="preserve">Key Evidence:</w:t>
      </w:r>
    </w:p>
    <w:p>
      <w:pPr>
        <w:pStyle w:val="BlockText"/>
      </w:pPr>
      <w:r>
        <w:t xml:space="preserve">“You can not fix this sort of stuff by talking to the prof, the prof is obviously unreasonable and nuts. You have to reply to the correspondence and include their departmental chair. The department chair does not want to be bothered by this sort of thing.”</w:t>
      </w:r>
      <w:r>
        <w:t xml:space="preserve"> </w:t>
      </w:r>
      <w:r>
        <w:t xml:space="preserve">— nygdan in r/CUNY, 2025-04 (Score: 109) |</w:t>
      </w:r>
      <w:r>
        <w:t xml:space="preserve"> </w:t>
      </w:r>
      <w:r>
        <w:rPr>
          <w:rStyle w:val="VerbatimChar"/>
        </w:rPr>
        <w:t xml:space="preserve">comment_mlutyxp</w:t>
      </w:r>
    </w:p>
    <w:p>
      <w:pPr>
        <w:pStyle w:val="BlockText"/>
      </w:pPr>
      <w:r>
        <w:t xml:space="preserve">“This will wreck CUNY. They already lost 200K at the Grad Center alone because of the NIH cuts. This will end research by instructors. This will end programs that provide support to students.”</w:t>
      </w:r>
      <w:r>
        <w:t xml:space="preserve"> </w:t>
      </w:r>
      <w:r>
        <w:t xml:space="preserve">— nygdan in r/CUNY, 2025-01 (Score: 75) |</w:t>
      </w:r>
      <w:r>
        <w:t xml:space="preserve"> </w:t>
      </w:r>
      <w:r>
        <w:rPr>
          <w:rStyle w:val="VerbatimChar"/>
        </w:rPr>
        <w:t xml:space="preserve">comment_m9qyh8a</w:t>
      </w:r>
    </w:p>
    <w:p>
      <w:pPr>
        <w:pStyle w:val="BlockText"/>
      </w:pPr>
      <w:r>
        <w:t xml:space="preserve">“Yes, college was built around the assumption you don’t have a job. In fact this whole thing is built around the idea that you don’t have a job, are a full time student, and have enough money to support yourself independently while attending.”</w:t>
      </w:r>
      <w:r>
        <w:t xml:space="preserve"> </w:t>
      </w:r>
      <w:r>
        <w:t xml:space="preserve">— nygdan in r/CUNY, 2025-03 (Score: 43) |</w:t>
      </w:r>
      <w:r>
        <w:t xml:space="preserve"> </w:t>
      </w:r>
      <w:r>
        <w:rPr>
          <w:rStyle w:val="VerbatimChar"/>
        </w:rPr>
        <w:t xml:space="preserve">comment_mgdok55</w:t>
      </w:r>
    </w:p>
    <w:p>
      <w:pPr>
        <w:pStyle w:val="BlockText"/>
      </w:pPr>
      <w:r>
        <w:t xml:space="preserve">“CUNY has been very resistant to online courses, most campuses have slashed them. They want you commuting and buying food on and around campus.”</w:t>
      </w:r>
      <w:r>
        <w:t xml:space="preserve"> </w:t>
      </w:r>
      <w:r>
        <w:t xml:space="preserve">— nygdan in r/HunterCollege, 2025-04 (Score: 12) |</w:t>
      </w:r>
      <w:r>
        <w:t xml:space="preserve"> </w:t>
      </w:r>
      <w:r>
        <w:rPr>
          <w:rStyle w:val="VerbatimChar"/>
        </w:rPr>
        <w:t xml:space="preserve">comment_mm7rygj</w:t>
      </w:r>
    </w:p>
    <w:p>
      <w:pPr>
        <w:pStyle w:val="BlockText"/>
      </w:pPr>
      <w:r>
        <w:t xml:space="preserve">“Seems like a very good time for this proposal to make NYU and Columbia pay property taxes to fund CUNY!”</w:t>
      </w:r>
      <w:r>
        <w:t xml:space="preserve"> </w:t>
      </w:r>
      <w:r>
        <w:t xml:space="preserve">— lepidio in r/CUNY, 2023-12 (Score: 25) |</w:t>
      </w:r>
      <w:r>
        <w:t xml:space="preserve"> </w:t>
      </w:r>
      <w:r>
        <w:rPr>
          <w:rStyle w:val="VerbatimChar"/>
        </w:rPr>
        <w:t xml:space="preserve">comment_kdwshlb</w:t>
      </w:r>
    </w:p>
    <w:p>
      <w:pPr>
        <w:pStyle w:val="FirstParagraph"/>
      </w:pPr>
      <w:r>
        <w:rPr>
          <w:b/>
          <w:bCs/>
        </w:rPr>
        <w:t xml:space="preserve">Pattern Analysis</w:t>
      </w:r>
      <w:r>
        <w:t xml:space="preserve">: Institutional critics serve a distinct bridging function: they name the systemic conditions that produce individual student crises. nygdan’s comment about college being</w:t>
      </w:r>
      <w:r>
        <w:t xml:space="preserve"> </w:t>
      </w:r>
      <w:r>
        <w:t xml:space="preserve">“built around the assumption you don’t have a job”</w:t>
      </w:r>
      <w:r>
        <w:t xml:space="preserve"> </w:t>
      </w:r>
      <w:r>
        <w:t xml:space="preserve">(Score: 43) frames individual struggles as structural problems, validating experiences across multiple subreddit communities simultaneously. Their highest-scoring content (109 for escalation advice) indicates the community desperately needs this structural framing.</w:t>
      </w:r>
    </w:p>
    <w:p>
      <w:r>
        <w:pict>
          <v:rect style="width:0;height:1.5pt" o:hralign="center" o:hrstd="t" o:hr="t"/>
        </w:pict>
      </w:r>
    </w:p>
    <w:bookmarkEnd w:id="24"/>
    <w:bookmarkStart w:id="25" w:name="X9db001180366843c231b0367ef9d40c5d34b78f"/>
    <w:p>
      <w:pPr>
        <w:pStyle w:val="Heading3"/>
      </w:pPr>
      <w:r>
        <w:t xml:space="preserve">Category 7: Rapid-Response Peer Mentoring (~198 direct-advice comments)</w:t>
      </w:r>
    </w:p>
    <w:p>
      <w:pPr>
        <w:pStyle w:val="FirstParagraph"/>
      </w:pPr>
      <w:r>
        <w:rPr>
          <w:b/>
          <w:bCs/>
        </w:rPr>
        <w:t xml:space="preserve">Definition</w:t>
      </w:r>
      <w:r>
        <w:t xml:space="preserve">: Bridge users who provide quick, accessible guidance using peer-level language—making complex institutional knowledge approachable for first-generation and non-traditional students through informal register.</w:t>
      </w:r>
    </w:p>
    <w:p>
      <w:pPr>
        <w:pStyle w:val="BodyText"/>
      </w:pPr>
      <w:r>
        <w:rPr>
          <w:b/>
          <w:bCs/>
        </w:rPr>
        <w:t xml:space="preserve">Primary practitioners</w:t>
      </w:r>
      <w:r>
        <w:t xml:space="preserve">: Excellent-Hippo9835, stayinschoolchirren, futuretechftw2</w:t>
      </w:r>
    </w:p>
    <w:p>
      <w:pPr>
        <w:pStyle w:val="BodyText"/>
      </w:pPr>
      <w:r>
        <w:rPr>
          <w:b/>
          <w:bCs/>
        </w:rPr>
        <w:t xml:space="preserve">Key Evidence:</w:t>
      </w:r>
    </w:p>
    <w:p>
      <w:pPr>
        <w:pStyle w:val="BlockText"/>
      </w:pPr>
      <w:r>
        <w:t xml:space="preserve">“U can get into any cuny tbh”</w:t>
      </w:r>
      <w:r>
        <w:t xml:space="preserve"> </w:t>
      </w:r>
      <w:r>
        <w:t xml:space="preserve">— Excellent-Hippo9835 in r/CUNY, 2024-11 (Score: 37) |</w:t>
      </w:r>
      <w:r>
        <w:t xml:space="preserve"> </w:t>
      </w:r>
      <w:r>
        <w:rPr>
          <w:rStyle w:val="VerbatimChar"/>
        </w:rPr>
        <w:t xml:space="preserve">comment_lxvxl69</w:t>
      </w:r>
    </w:p>
    <w:p>
      <w:pPr>
        <w:pStyle w:val="BlockText"/>
      </w:pPr>
      <w:r>
        <w:t xml:space="preserve">“If u wanna transfer there schools that have it—city college or city tech”</w:t>
      </w:r>
      <w:r>
        <w:t xml:space="preserve"> </w:t>
      </w:r>
      <w:r>
        <w:t xml:space="preserve">— Excellent-Hippo9835 in r/HunterCollege, 2024-11 (Score: 4) |</w:t>
      </w:r>
      <w:r>
        <w:t xml:space="preserve"> </w:t>
      </w:r>
      <w:r>
        <w:rPr>
          <w:rStyle w:val="VerbatimChar"/>
        </w:rPr>
        <w:t xml:space="preserve">comment_lwspbuj</w:t>
      </w:r>
    </w:p>
    <w:p>
      <w:pPr>
        <w:pStyle w:val="BlockText"/>
      </w:pPr>
      <w:r>
        <w:t xml:space="preserve">“If u do that u gonna graduate later stay in electrical transfer to ccny”</w:t>
      </w:r>
      <w:r>
        <w:t xml:space="preserve"> </w:t>
      </w:r>
      <w:r>
        <w:t xml:space="preserve">— Excellent-Hippo9835 in r/CCNY, 2024-09 (Score: 3) |</w:t>
      </w:r>
      <w:r>
        <w:t xml:space="preserve"> </w:t>
      </w:r>
      <w:r>
        <w:rPr>
          <w:rStyle w:val="VerbatimChar"/>
        </w:rPr>
        <w:t xml:space="preserve">comment_lop4oqp</w:t>
      </w:r>
    </w:p>
    <w:p>
      <w:pPr>
        <w:pStyle w:val="BlockText"/>
      </w:pPr>
      <w:r>
        <w:t xml:space="preserve">“If u wrote it in google docs add her onto the doc and she can view the editing history”</w:t>
      </w:r>
      <w:r>
        <w:t xml:space="preserve"> </w:t>
      </w:r>
      <w:r>
        <w:t xml:space="preserve">— stayinschoolchirren in r/Baruch, 2023-12 (Score: 38) |</w:t>
      </w:r>
      <w:r>
        <w:t xml:space="preserve"> </w:t>
      </w:r>
      <w:r>
        <w:rPr>
          <w:rStyle w:val="VerbatimChar"/>
        </w:rPr>
        <w:t xml:space="preserve">comment_kdej66v</w:t>
      </w:r>
    </w:p>
    <w:p>
      <w:pPr>
        <w:pStyle w:val="BlockText"/>
      </w:pPr>
      <w:r>
        <w:t xml:space="preserve">“If you’re almost done with college, it’s better to just push through it. If you decide to transfer, the credit transfer gets iffy and you may end up not transferring some credits over.”</w:t>
      </w:r>
      <w:r>
        <w:t xml:space="preserve"> </w:t>
      </w:r>
      <w:r>
        <w:t xml:space="preserve">— futuretechftw2 in r/CUNY, 2025-02 (Score: 67) |</w:t>
      </w:r>
      <w:r>
        <w:t xml:space="preserve"> </w:t>
      </w:r>
      <w:r>
        <w:rPr>
          <w:rStyle w:val="VerbatimChar"/>
        </w:rPr>
        <w:t xml:space="preserve">comment_metoat3</w:t>
      </w:r>
    </w:p>
    <w:p>
      <w:pPr>
        <w:pStyle w:val="BlockText"/>
      </w:pPr>
      <w:r>
        <w:t xml:space="preserve">“Very unfortunate. Please do send an email out again to the professor and notify them about this. If the professor doesn’t budge, you can email the dean of the department instead.”</w:t>
      </w:r>
      <w:r>
        <w:t xml:space="preserve"> </w:t>
      </w:r>
      <w:r>
        <w:t xml:space="preserve">— futuretechftw2 in r/CUNY, 2025-01 (Score: 76) |</w:t>
      </w:r>
      <w:r>
        <w:t xml:space="preserve"> </w:t>
      </w:r>
      <w:r>
        <w:rPr>
          <w:rStyle w:val="VerbatimChar"/>
        </w:rPr>
        <w:t xml:space="preserve">comment_m9e4dij</w:t>
      </w:r>
    </w:p>
    <w:p>
      <w:pPr>
        <w:pStyle w:val="FirstParagraph"/>
      </w:pPr>
      <w:r>
        <w:rPr>
          <w:b/>
          <w:bCs/>
        </w:rPr>
        <w:t xml:space="preserve">Pattern Analysis</w:t>
      </w:r>
      <w:r>
        <w:t xml:space="preserve">: Rapid-response mentors bridge communities through accessibility rather than depth. Their vernacular register (</w:t>
      </w:r>
      <w:r>
        <w:t xml:space="preserve">“u”</w:t>
      </w:r>
      <w:r>
        <w:t xml:space="preserve">,</w:t>
      </w:r>
      <w:r>
        <w:t xml:space="preserve"> </w:t>
      </w:r>
      <w:r>
        <w:t xml:space="preserve">“tbh”</w:t>
      </w:r>
      <w:r>
        <w:t xml:space="preserve">,</w:t>
      </w:r>
      <w:r>
        <w:t xml:space="preserve"> </w:t>
      </w:r>
      <w:r>
        <w:t xml:space="preserve">“gonna”</w:t>
      </w:r>
      <w:r>
        <w:t xml:space="preserve">) reduces the formality barrier that might prevent students from engaging with guidance. Crucially, they direct students</w:t>
      </w:r>
      <w:r>
        <w:t xml:space="preserve"> </w:t>
      </w:r>
      <w:r>
        <w:rPr>
          <w:i/>
          <w:iCs/>
        </w:rPr>
        <w:t xml:space="preserve">between</w:t>
      </w:r>
      <w:r>
        <w:t xml:space="preserve"> </w:t>
      </w:r>
      <w:r>
        <w:t xml:space="preserve">specific CUNY schools in real-time (</w:t>
      </w:r>
      <w:r>
        <w:t xml:space="preserve">“transfer to ccny”</w:t>
      </w:r>
      <w:r>
        <w:t xml:space="preserve">,</w:t>
      </w:r>
      <w:r>
        <w:t xml:space="preserve"> </w:t>
      </w:r>
      <w:r>
        <w:t xml:space="preserve">“city college or city tech”</w:t>
      </w:r>
      <w:r>
        <w:t xml:space="preserve">), functioning as live routing agents within the ecosystem. futuretechftw2’s extraordinarily high volume (1,271 comments in 18 months across 4 databases) suggests this role may represent a form of voluntary labor that substitutes for institutional advising capacity.</w:t>
      </w:r>
    </w:p>
    <w:p>
      <w:r>
        <w:pict>
          <v:rect style="width:0;height:1.5pt" o:hralign="center" o:hrstd="t" o:hr="t"/>
        </w:pict>
      </w:r>
    </w:p>
    <w:bookmarkEnd w:id="25"/>
    <w:bookmarkEnd w:id="26"/>
    <w:bookmarkStart w:id="32" w:name="cross-cutting-analysis"/>
    <w:p>
      <w:pPr>
        <w:pStyle w:val="Heading2"/>
      </w:pPr>
      <w:r>
        <w:t xml:space="preserve">Cross-Cutting Analysis</w:t>
      </w:r>
    </w:p>
    <w:bookmarkStart w:id="27" w:name="temporal-patterns-the-growing-bridge"/>
    <w:p>
      <w:pPr>
        <w:pStyle w:val="Heading3"/>
      </w:pPr>
      <w:r>
        <w:t xml:space="preserve">Temporal Patterns: The Growing Bridge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Bridge User Comments (CUNY db)</w:t>
            </w:r>
          </w:p>
        </w:tc>
        <w:tc>
          <w:tcPr/>
          <w:p>
            <w:pPr>
              <w:pStyle w:val="Compact"/>
            </w:pPr>
            <w:r>
              <w:t xml:space="preserve">Growth</w:t>
            </w:r>
          </w:p>
        </w:tc>
      </w:tr>
      <w:tr>
        <w:tc>
          <w:tcPr/>
          <w:p>
            <w:pPr>
              <w:pStyle w:val="Compact"/>
            </w:pPr>
            <w:r>
              <w:t xml:space="preserve">2019</w:t>
            </w:r>
          </w:p>
        </w:tc>
        <w:tc>
          <w:tcPr/>
          <w:p>
            <w:pPr>
              <w:pStyle w:val="Compact"/>
            </w:pPr>
            <w:r>
              <w:t xml:space="preserve">4</w:t>
            </w:r>
          </w:p>
        </w:tc>
        <w:tc>
          <w:tcPr/>
          <w:p>
            <w:pPr>
              <w:pStyle w:val="Compact"/>
            </w:pPr>
            <w:r>
              <w:t xml:space="preserve">Baseline</w:t>
            </w:r>
          </w:p>
        </w:tc>
      </w:tr>
      <w:tr>
        <w:tc>
          <w:tcPr/>
          <w:p>
            <w:pPr>
              <w:pStyle w:val="Compact"/>
            </w:pPr>
            <w:r>
              <w:t xml:space="preserve">2020</w:t>
            </w:r>
          </w:p>
        </w:tc>
        <w:tc>
          <w:tcPr/>
          <w:p>
            <w:pPr>
              <w:pStyle w:val="Compact"/>
            </w:pPr>
            <w:r>
              <w:t xml:space="preserve">37</w:t>
            </w:r>
          </w:p>
        </w:tc>
        <w:tc>
          <w:tcPr/>
          <w:p>
            <w:pPr>
              <w:pStyle w:val="Compact"/>
            </w:pPr>
            <w:r>
              <w:t xml:space="preserve">9.3x</w:t>
            </w:r>
          </w:p>
        </w:tc>
      </w:tr>
      <w:tr>
        <w:tc>
          <w:tcPr/>
          <w:p>
            <w:pPr>
              <w:pStyle w:val="Compact"/>
            </w:pPr>
            <w:r>
              <w:t xml:space="preserve">2021</w:t>
            </w:r>
          </w:p>
        </w:tc>
        <w:tc>
          <w:tcPr/>
          <w:p>
            <w:pPr>
              <w:pStyle w:val="Compact"/>
            </w:pPr>
            <w:r>
              <w:t xml:space="preserve">150</w:t>
            </w:r>
          </w:p>
        </w:tc>
        <w:tc>
          <w:tcPr/>
          <w:p>
            <w:pPr>
              <w:pStyle w:val="Compact"/>
            </w:pPr>
            <w:r>
              <w:t xml:space="preserve">4.1x</w:t>
            </w:r>
          </w:p>
        </w:tc>
      </w:tr>
      <w:tr>
        <w:tc>
          <w:tcPr/>
          <w:p>
            <w:pPr>
              <w:pStyle w:val="Compact"/>
            </w:pPr>
            <w:r>
              <w:t xml:space="preserve">2022</w:t>
            </w:r>
          </w:p>
        </w:tc>
        <w:tc>
          <w:tcPr/>
          <w:p>
            <w:pPr>
              <w:pStyle w:val="Compact"/>
            </w:pPr>
            <w:r>
              <w:t xml:space="preserve">222</w:t>
            </w:r>
          </w:p>
        </w:tc>
        <w:tc>
          <w:tcPr/>
          <w:p>
            <w:pPr>
              <w:pStyle w:val="Compact"/>
            </w:pPr>
            <w:r>
              <w:t xml:space="preserve">1.5x</w:t>
            </w:r>
          </w:p>
        </w:tc>
      </w:tr>
      <w:tr>
        <w:tc>
          <w:tcPr/>
          <w:p>
            <w:pPr>
              <w:pStyle w:val="Compact"/>
            </w:pPr>
            <w:r>
              <w:t xml:space="preserve">2023</w:t>
            </w:r>
          </w:p>
        </w:tc>
        <w:tc>
          <w:tcPr/>
          <w:p>
            <w:pPr>
              <w:pStyle w:val="Compact"/>
            </w:pPr>
            <w:r>
              <w:t xml:space="preserve">298</w:t>
            </w:r>
          </w:p>
        </w:tc>
        <w:tc>
          <w:tcPr/>
          <w:p>
            <w:pPr>
              <w:pStyle w:val="Compact"/>
            </w:pPr>
            <w:r>
              <w:t xml:space="preserve">1.3x</w:t>
            </w:r>
          </w:p>
        </w:tc>
      </w:tr>
      <w:tr>
        <w:tc>
          <w:tcPr/>
          <w:p>
            <w:pPr>
              <w:pStyle w:val="Compact"/>
            </w:pPr>
            <w:r>
              <w:t xml:space="preserve">2024</w:t>
            </w:r>
          </w:p>
        </w:tc>
        <w:tc>
          <w:tcPr/>
          <w:p>
            <w:pPr>
              <w:pStyle w:val="Compact"/>
            </w:pPr>
            <w:r>
              <w:t xml:space="preserve">785</w:t>
            </w:r>
          </w:p>
        </w:tc>
        <w:tc>
          <w:tcPr/>
          <w:p>
            <w:pPr>
              <w:pStyle w:val="Compact"/>
            </w:pPr>
            <w:r>
              <w:t xml:space="preserve">2.6x</w:t>
            </w:r>
          </w:p>
        </w:tc>
      </w:tr>
      <w:tr>
        <w:tc>
          <w:tcPr/>
          <w:p>
            <w:pPr>
              <w:pStyle w:val="Compact"/>
            </w:pPr>
            <w:r>
              <w:t xml:space="preserve">2025</w:t>
            </w:r>
          </w:p>
        </w:tc>
        <w:tc>
          <w:tcPr/>
          <w:p>
            <w:pPr>
              <w:pStyle w:val="Compact"/>
            </w:pPr>
            <w:r>
              <w:t xml:space="preserve">1,224</w:t>
            </w:r>
          </w:p>
        </w:tc>
        <w:tc>
          <w:tcPr/>
          <w:p>
            <w:pPr>
              <w:pStyle w:val="Compact"/>
            </w:pPr>
            <w:r>
              <w:t xml:space="preserve">1.6x (partial year)</w:t>
            </w:r>
          </w:p>
        </w:tc>
      </w:tr>
    </w:tbl>
    <w:p>
      <w:pPr>
        <w:pStyle w:val="BodyText"/>
      </w:pPr>
      <w:r>
        <w:t xml:space="preserve">The bridge user population shows accelerating activity, with 2024-2025 representing a qualitative shift. This coincides with:</w:t>
      </w:r>
      <w:r>
        <w:t xml:space="preserve"> </w:t>
      </w:r>
      <w:r>
        <w:t xml:space="preserve">- Post-pandemic enrollment recovery creating more transfer-seeking students</w:t>
      </w:r>
      <w:r>
        <w:t xml:space="preserve"> </w:t>
      </w:r>
      <w:r>
        <w:t xml:space="preserve">- Growth of the r/CUNY subreddit as a system-wide information hub</w:t>
      </w:r>
      <w:r>
        <w:t xml:space="preserve"> </w:t>
      </w:r>
      <w:r>
        <w:t xml:space="preserve">- Emergence of new high-volume bridge users (futuretechftw2, Excellent-Hippo9835) who provide rapid peer response</w:t>
      </w:r>
    </w:p>
    <w:bookmarkEnd w:id="27"/>
    <w:bookmarkStart w:id="28" w:name="X7aa70d0e0a28062661db0191240e71574784818"/>
    <w:p>
      <w:pPr>
        <w:pStyle w:val="Heading3"/>
      </w:pPr>
      <w:r>
        <w:t xml:space="preserve">Institutional Distribution: Hub-and-Spoke Topology</w:t>
      </w:r>
    </w:p>
    <w:p>
      <w:pPr>
        <w:pStyle w:val="FirstParagraph"/>
      </w:pPr>
      <w:r>
        <w:t xml:space="preserve">The r/CUNY subreddit functions as the primary</w:t>
      </w:r>
      <w:r>
        <w:t xml:space="preserve"> </w:t>
      </w:r>
      <w:r>
        <w:rPr>
          <w:b/>
          <w:bCs/>
        </w:rPr>
        <w:t xml:space="preserve">hub</w:t>
      </w:r>
      <w:r>
        <w:t xml:space="preserve"> </w:t>
      </w:r>
      <w:r>
        <w:t xml:space="preserve">for bridge user activity. All 11 super bridge users maintain their largest presence there, then extend outward to satellite school communities:</w:t>
      </w:r>
    </w:p>
    <w:p>
      <w:pPr>
        <w:pStyle w:val="SourceCode"/>
      </w:pPr>
      <w:r>
        <w:rPr>
          <w:rStyle w:val="VerbatimChar"/>
        </w:rPr>
        <w:t xml:space="preserve">                    ┌─── r/Baruch (6 bridge users active)</w:t>
      </w:r>
      <w:r>
        <w:br/>
      </w:r>
      <w:r>
        <w:rPr>
          <w:rStyle w:val="VerbatimChar"/>
        </w:rPr>
        <w:t xml:space="preserve">                    │</w:t>
      </w:r>
      <w:r>
        <w:br/>
      </w:r>
      <w:r>
        <w:rPr>
          <w:rStyle w:val="VerbatimChar"/>
        </w:rPr>
        <w:t xml:space="preserve">r/CUNY (hub) ──────┼─── r/HunterCollege (7 bridge users active)</w:t>
      </w:r>
      <w:r>
        <w:br/>
      </w:r>
      <w:r>
        <w:rPr>
          <w:rStyle w:val="VerbatimChar"/>
        </w:rPr>
        <w:t xml:space="preserve">   (all 11          │</w:t>
      </w:r>
      <w:r>
        <w:br/>
      </w:r>
      <w:r>
        <w:rPr>
          <w:rStyle w:val="VerbatimChar"/>
        </w:rPr>
        <w:t xml:space="preserve">    present)        ├─── r/QueensCollege (8 bridge users active)</w:t>
      </w:r>
      <w:r>
        <w:br/>
      </w:r>
      <w:r>
        <w:rPr>
          <w:rStyle w:val="VerbatimChar"/>
        </w:rPr>
        <w:t xml:space="preserve">                    │</w:t>
      </w:r>
      <w:r>
        <w:br/>
      </w:r>
      <w:r>
        <w:rPr>
          <w:rStyle w:val="VerbatimChar"/>
        </w:rPr>
        <w:t xml:space="preserve">                    └─── r/CCNY (6 bridge users active)</w:t>
      </w:r>
    </w:p>
    <w:p>
      <w:pPr>
        <w:pStyle w:val="FirstParagraph"/>
      </w:pPr>
      <w:r>
        <w:rPr>
          <w:b/>
          <w:bCs/>
        </w:rPr>
        <w:t xml:space="preserve">Key observation</w:t>
      </w:r>
      <w:r>
        <w:t xml:space="preserve">: Bridge users do not distribute their activity evenly. They maintain a</w:t>
      </w:r>
      <w:r>
        <w:t xml:space="preserve"> </w:t>
      </w:r>
      <w:r>
        <w:t xml:space="preserve">“home base”</w:t>
      </w:r>
      <w:r>
        <w:t xml:space="preserve"> </w:t>
      </w:r>
      <w:r>
        <w:t xml:space="preserve">in r/CUNY and extend outward to 2-4 satellite communities, typically aligning with their own institutional affiliation plus adjacent schools.</w:t>
      </w:r>
    </w:p>
    <w:bookmarkEnd w:id="28"/>
    <w:bookmarkStart w:id="29" w:name="X6fcae9c3d0b83b8792340e64f1a680f449afe3a"/>
    <w:p>
      <w:pPr>
        <w:pStyle w:val="Heading3"/>
      </w:pPr>
      <w:r>
        <w:t xml:space="preserve">Engagement Metrics: Bridge Users vs. General Population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Bridge Users</w:t>
            </w:r>
          </w:p>
        </w:tc>
        <w:tc>
          <w:tcPr/>
          <w:p>
            <w:pPr>
              <w:pStyle w:val="Compact"/>
            </w:pPr>
            <w:r>
              <w:t xml:space="preserve">General Users</w:t>
            </w:r>
          </w:p>
        </w:tc>
        <w:tc>
          <w:tcPr/>
          <w:p>
            <w:pPr>
              <w:pStyle w:val="Compact"/>
            </w:pPr>
            <w:r>
              <w:t xml:space="preserve">Difference</w:t>
            </w:r>
          </w:p>
        </w:tc>
      </w:tr>
      <w:tr>
        <w:tc>
          <w:tcPr/>
          <w:p>
            <w:pPr>
              <w:pStyle w:val="Compact"/>
            </w:pPr>
            <w:r>
              <w:t xml:space="preserve">Avg. comment score</w:t>
            </w:r>
          </w:p>
        </w:tc>
        <w:tc>
          <w:tcPr/>
          <w:p>
            <w:pPr>
              <w:pStyle w:val="Compact"/>
            </w:pPr>
            <w:r>
              <w:t xml:space="preserve">3.24</w:t>
            </w:r>
          </w:p>
        </w:tc>
        <w:tc>
          <w:tcPr/>
          <w:p>
            <w:pPr>
              <w:pStyle w:val="Compact"/>
            </w:pPr>
            <w:r>
              <w:t xml:space="preserve">2.90</w:t>
            </w:r>
          </w:p>
        </w:tc>
        <w:tc>
          <w:tcPr/>
          <w:p>
            <w:pPr>
              <w:pStyle w:val="Compact"/>
            </w:pPr>
            <w:r>
              <w:t xml:space="preserve">+12%</w:t>
            </w:r>
          </w:p>
        </w:tc>
      </w:tr>
      <w:tr>
        <w:tc>
          <w:tcPr/>
          <w:p>
            <w:pPr>
              <w:pStyle w:val="Compact"/>
            </w:pPr>
            <w:r>
              <w:t xml:space="preserve">Avg. comment length</w:t>
            </w:r>
          </w:p>
        </w:tc>
        <w:tc>
          <w:tcPr/>
          <w:p>
            <w:pPr>
              <w:pStyle w:val="Compact"/>
            </w:pPr>
            <w:r>
              <w:t xml:space="preserve">193 chars</w:t>
            </w:r>
          </w:p>
        </w:tc>
        <w:tc>
          <w:tcPr/>
          <w:p>
            <w:pPr>
              <w:pStyle w:val="Compact"/>
            </w:pPr>
            <w:r>
              <w:t xml:space="preserve">169 chars</w:t>
            </w:r>
          </w:p>
        </w:tc>
        <w:tc>
          <w:tcPr/>
          <w:p>
            <w:pPr>
              <w:pStyle w:val="Compact"/>
            </w:pPr>
            <w:r>
              <w:t xml:space="preserve">+14%</w:t>
            </w:r>
          </w:p>
        </w:tc>
      </w:tr>
      <w:tr>
        <w:tc>
          <w:tcPr/>
          <w:p>
            <w:pPr>
              <w:pStyle w:val="Compact"/>
            </w:pPr>
            <w:r>
              <w:t xml:space="preserve">% scoring 10+</w:t>
            </w:r>
          </w:p>
        </w:tc>
        <w:tc>
          <w:tcPr/>
          <w:p>
            <w:pPr>
              <w:pStyle w:val="Compact"/>
            </w:pPr>
            <w:r>
              <w:t xml:space="preserve">6.2%</w:t>
            </w:r>
          </w:p>
        </w:tc>
        <w:tc>
          <w:tcPr/>
          <w:p>
            <w:pPr>
              <w:pStyle w:val="Compact"/>
            </w:pPr>
            <w:r>
              <w:t xml:space="preserve">~4%</w:t>
            </w:r>
          </w:p>
        </w:tc>
        <w:tc>
          <w:tcPr/>
          <w:p>
            <w:pPr>
              <w:pStyle w:val="Compact"/>
            </w:pPr>
            <w:r>
              <w:t xml:space="preserve">+55% relative</w:t>
            </w:r>
          </w:p>
        </w:tc>
      </w:tr>
      <w:tr>
        <w:tc>
          <w:tcPr/>
          <w:p>
            <w:pPr>
              <w:pStyle w:val="Compact"/>
            </w:pPr>
            <w:r>
              <w:t xml:space="preserve">% scoring 25+</w:t>
            </w:r>
          </w:p>
        </w:tc>
        <w:tc>
          <w:tcPr/>
          <w:p>
            <w:pPr>
              <w:pStyle w:val="Compact"/>
            </w:pPr>
            <w:r>
              <w:t xml:space="preserve">1.3%</w:t>
            </w:r>
          </w:p>
        </w:tc>
        <w:tc>
          <w:tcPr/>
          <w:p>
            <w:pPr>
              <w:pStyle w:val="Compact"/>
            </w:pPr>
            <w:r>
              <w:t xml:space="preserve">~0.5%</w:t>
            </w:r>
          </w:p>
        </w:tc>
        <w:tc>
          <w:tcPr/>
          <w:p>
            <w:pPr>
              <w:pStyle w:val="Compact"/>
            </w:pPr>
            <w:r>
              <w:t xml:space="preserve">+160% relative</w:t>
            </w:r>
          </w:p>
        </w:tc>
      </w:tr>
    </w:tbl>
    <w:p>
      <w:pPr>
        <w:pStyle w:val="BodyText"/>
      </w:pPr>
      <w:r>
        <w:t xml:space="preserve">Bridge users write substantively longer comments and receive moderately higher community validation, but the difference is not extreme—suggesting their value comes from</w:t>
      </w:r>
      <w:r>
        <w:t xml:space="preserve"> </w:t>
      </w:r>
      <w:r>
        <w:rPr>
          <w:i/>
          <w:iCs/>
        </w:rPr>
        <w:t xml:space="preserve">consistency and reach</w:t>
      </w:r>
      <w:r>
        <w:t xml:space="preserve"> </w:t>
      </w:r>
      <w:r>
        <w:t xml:space="preserve">rather than individual post virality.</w:t>
      </w:r>
    </w:p>
    <w:bookmarkEnd w:id="29"/>
    <w:bookmarkStart w:id="30" w:name="archetype-complementarity"/>
    <w:p>
      <w:pPr>
        <w:pStyle w:val="Heading3"/>
      </w:pPr>
      <w:r>
        <w:t xml:space="preserve">Archetype Complementarity</w:t>
      </w:r>
    </w:p>
    <w:p>
      <w:pPr>
        <w:pStyle w:val="FirstParagraph"/>
      </w:pPr>
      <w:r>
        <w:t xml:space="preserve">The 7 categories are not evenly distributed among bridge users. Individual super users tend to specialize:</w:t>
      </w:r>
    </w:p>
    <w:tbl>
      <w:tblPr>
        <w:tblStyle w:val="Table"/>
        <w:tblW w:type="pct" w:w="5000"/>
        <w:tblLayout w:type="fixed"/>
        <w:tblLook w:firstRow="1" w:lastRow="0" w:firstColumn="0" w:lastColumn="0" w:noHBand="0" w:noVBand="0" w:val="0020"/>
      </w:tblPr>
      <w:tblGrid>
        <w:gridCol w:w="1357"/>
        <w:gridCol w:w="4073"/>
        <w:gridCol w:w="2489"/>
      </w:tblGrid>
      <w:tr>
        <w:trPr>
          <w:tblHeader w:val="on"/>
        </w:trPr>
        <w:tc>
          <w:tcPr/>
          <w:p>
            <w:pPr>
              <w:pStyle w:val="Compact"/>
            </w:pPr>
            <w:r>
              <w:t xml:space="preserve">User</w:t>
            </w:r>
          </w:p>
        </w:tc>
        <w:tc>
          <w:tcPr/>
          <w:p>
            <w:pPr>
              <w:pStyle w:val="Compact"/>
            </w:pPr>
            <w:r>
              <w:t xml:space="preserve">Primary Archetype</w:t>
            </w:r>
          </w:p>
        </w:tc>
        <w:tc>
          <w:tcPr/>
          <w:p>
            <w:pPr>
              <w:pStyle w:val="Compact"/>
            </w:pPr>
            <w:r>
              <w:t xml:space="preserve">Secondary</w:t>
            </w:r>
          </w:p>
        </w:tc>
      </w:tr>
      <w:tr>
        <w:tc>
          <w:tcPr/>
          <w:p>
            <w:pPr>
              <w:pStyle w:val="Compact"/>
            </w:pPr>
            <w:r>
              <w:t xml:space="preserve">lepidio</w:t>
            </w:r>
          </w:p>
        </w:tc>
        <w:tc>
          <w:tcPr/>
          <w:p>
            <w:pPr>
              <w:pStyle w:val="Compact"/>
            </w:pPr>
            <w:r>
              <w:t xml:space="preserve">Policy Navigation</w:t>
            </w:r>
          </w:p>
        </w:tc>
        <w:tc>
          <w:tcPr/>
          <w:p>
            <w:pPr>
              <w:pStyle w:val="Compact"/>
            </w:pPr>
            <w:r>
              <w:t xml:space="preserve">Comparative Knowledge</w:t>
            </w:r>
          </w:p>
        </w:tc>
      </w:tr>
      <w:tr>
        <w:tc>
          <w:tcPr/>
          <w:p>
            <w:pPr>
              <w:pStyle w:val="Compact"/>
            </w:pPr>
            <w:r>
              <w:t xml:space="preserve">Excellent-Hippo9835</w:t>
            </w:r>
          </w:p>
        </w:tc>
        <w:tc>
          <w:tcPr/>
          <w:p>
            <w:pPr>
              <w:pStyle w:val="Compact"/>
            </w:pPr>
            <w:r>
              <w:t xml:space="preserve">Rapid-Response Mentoring</w:t>
            </w:r>
          </w:p>
        </w:tc>
        <w:tc>
          <w:tcPr/>
          <w:p>
            <w:pPr>
              <w:pStyle w:val="Compact"/>
            </w:pPr>
            <w:r>
              <w:t xml:space="preserve">Comparative Knowledge</w:t>
            </w:r>
          </w:p>
        </w:tc>
      </w:tr>
      <w:tr>
        <w:tc>
          <w:tcPr/>
          <w:p>
            <w:pPr>
              <w:pStyle w:val="Compact"/>
            </w:pPr>
            <w:r>
              <w:t xml:space="preserve">xlrak</w:t>
            </w:r>
          </w:p>
        </w:tc>
        <w:tc>
          <w:tcPr/>
          <w:p>
            <w:pPr>
              <w:pStyle w:val="Compact"/>
            </w:pPr>
            <w:r>
              <w:t xml:space="preserve">System Navigation</w:t>
            </w:r>
          </w:p>
        </w:tc>
        <w:tc>
          <w:tcPr/>
          <w:p>
            <w:pPr>
              <w:pStyle w:val="Compact"/>
            </w:pPr>
            <w:r>
              <w:t xml:space="preserve">Transfer Mechanics</w:t>
            </w:r>
          </w:p>
        </w:tc>
      </w:tr>
      <w:tr>
        <w:tc>
          <w:tcPr/>
          <w:p>
            <w:pPr>
              <w:pStyle w:val="Compact"/>
            </w:pPr>
            <w:r>
              <w:t xml:space="preserve">nygdan</w:t>
            </w:r>
          </w:p>
        </w:tc>
        <w:tc>
          <w:tcPr/>
          <w:p>
            <w:pPr>
              <w:pStyle w:val="Compact"/>
            </w:pPr>
            <w:r>
              <w:t xml:space="preserve">Institutional Critique</w:t>
            </w:r>
          </w:p>
        </w:tc>
        <w:tc>
          <w:tcPr/>
          <w:p>
            <w:pPr>
              <w:pStyle w:val="Compact"/>
            </w:pPr>
            <w:r>
              <w:t xml:space="preserve">Crisis Resources</w:t>
            </w:r>
          </w:p>
        </w:tc>
      </w:tr>
      <w:tr>
        <w:tc>
          <w:tcPr/>
          <w:p>
            <w:pPr>
              <w:pStyle w:val="Compact"/>
            </w:pPr>
            <w:r>
              <w:t xml:space="preserve">lexalogue</w:t>
            </w:r>
          </w:p>
        </w:tc>
        <w:tc>
          <w:tcPr/>
          <w:p>
            <w:pPr>
              <w:pStyle w:val="Compact"/>
            </w:pPr>
            <w:r>
              <w:t xml:space="preserve">Transfer Mechanics</w:t>
            </w:r>
          </w:p>
        </w:tc>
        <w:tc>
          <w:tcPr/>
          <w:p>
            <w:pPr>
              <w:pStyle w:val="Compact"/>
            </w:pPr>
            <w:r>
              <w:t xml:space="preserve">Comparative Knowledge</w:t>
            </w:r>
          </w:p>
        </w:tc>
      </w:tr>
      <w:tr>
        <w:tc>
          <w:tcPr/>
          <w:p>
            <w:pPr>
              <w:pStyle w:val="Compact"/>
            </w:pPr>
            <w:r>
              <w:t xml:space="preserve">futuretechftw2</w:t>
            </w:r>
          </w:p>
        </w:tc>
        <w:tc>
          <w:tcPr/>
          <w:p>
            <w:pPr>
              <w:pStyle w:val="Compact"/>
            </w:pPr>
            <w:r>
              <w:t xml:space="preserve">Rapid-Response Mentoring</w:t>
            </w:r>
          </w:p>
        </w:tc>
        <w:tc>
          <w:tcPr/>
          <w:p>
            <w:pPr>
              <w:pStyle w:val="Compact"/>
            </w:pPr>
            <w:r>
              <w:t xml:space="preserve">System Navigation</w:t>
            </w:r>
          </w:p>
        </w:tc>
      </w:tr>
      <w:tr>
        <w:tc>
          <w:tcPr/>
          <w:p>
            <w:pPr>
              <w:pStyle w:val="Compact"/>
            </w:pPr>
            <w:r>
              <w:t xml:space="preserve">rosieareposie</w:t>
            </w:r>
          </w:p>
        </w:tc>
        <w:tc>
          <w:tcPr/>
          <w:p>
            <w:pPr>
              <w:pStyle w:val="Compact"/>
            </w:pPr>
            <w:r>
              <w:t xml:space="preserve">Crisis Resources</w:t>
            </w:r>
          </w:p>
        </w:tc>
        <w:tc>
          <w:tcPr/>
          <w:p>
            <w:pPr>
              <w:pStyle w:val="Compact"/>
            </w:pPr>
            <w:r>
              <w:t xml:space="preserve">System Navigation</w:t>
            </w:r>
          </w:p>
        </w:tc>
      </w:tr>
      <w:tr>
        <w:tc>
          <w:tcPr/>
          <w:p>
            <w:pPr>
              <w:pStyle w:val="Compact"/>
            </w:pPr>
            <w:r>
              <w:t xml:space="preserve">stayinschoolchirren</w:t>
            </w:r>
          </w:p>
        </w:tc>
        <w:tc>
          <w:tcPr/>
          <w:p>
            <w:pPr>
              <w:pStyle w:val="Compact"/>
            </w:pPr>
            <w:r>
              <w:t xml:space="preserve">Rapid-Response Mentoring</w:t>
            </w:r>
          </w:p>
        </w:tc>
        <w:tc>
          <w:tcPr/>
          <w:p>
            <w:pPr>
              <w:pStyle w:val="Compact"/>
            </w:pPr>
            <w:r>
              <w:t xml:space="preserve">—</w:t>
            </w:r>
          </w:p>
        </w:tc>
      </w:tr>
      <w:tr>
        <w:tc>
          <w:tcPr/>
          <w:p>
            <w:pPr>
              <w:pStyle w:val="Compact"/>
            </w:pPr>
            <w:r>
              <w:t xml:space="preserve">Adventurous-Value-82</w:t>
            </w:r>
          </w:p>
        </w:tc>
        <w:tc>
          <w:tcPr/>
          <w:p>
            <w:pPr>
              <w:pStyle w:val="Compact"/>
            </w:pPr>
            <w:r>
              <w:t xml:space="preserve">System Navigation</w:t>
            </w:r>
          </w:p>
        </w:tc>
        <w:tc>
          <w:tcPr/>
          <w:p>
            <w:pPr>
              <w:pStyle w:val="Compact"/>
            </w:pPr>
            <w:r>
              <w:t xml:space="preserve">Rapid-Response</w:t>
            </w:r>
          </w:p>
        </w:tc>
      </w:tr>
    </w:tbl>
    <w:p>
      <w:pPr>
        <w:pStyle w:val="BodyText"/>
      </w:pPr>
      <w:r>
        <w:t xml:space="preserve">This specialization creates a</w:t>
      </w:r>
      <w:r>
        <w:t xml:space="preserve"> </w:t>
      </w:r>
      <w:r>
        <w:rPr>
          <w:i/>
          <w:iCs/>
        </w:rPr>
        <w:t xml:space="preserve">distributed advisory system</w:t>
      </w:r>
      <w:r>
        <w:t xml:space="preserve">: no single bridge user covers all functions, but together they constitute an informal support infrastructure that spans the entire CUNY system.</w:t>
      </w:r>
    </w:p>
    <w:bookmarkEnd w:id="30"/>
    <w:bookmarkStart w:id="31" w:name="generational-cohorts"/>
    <w:p>
      <w:pPr>
        <w:pStyle w:val="Heading3"/>
      </w:pPr>
      <w:r>
        <w:t xml:space="preserve">Generational Cohorts</w:t>
      </w:r>
    </w:p>
    <w:p>
      <w:pPr>
        <w:pStyle w:val="FirstParagraph"/>
      </w:pPr>
      <w:r>
        <w:t xml:space="preserve">Three distinct temporal cohorts of bridge users emerge:</w:t>
      </w:r>
    </w:p>
    <w:p>
      <w:pPr>
        <w:pStyle w:val="BodyText"/>
      </w:pPr>
      <w:r>
        <w:rPr>
          <w:b/>
          <w:bCs/>
        </w:rPr>
        <w:t xml:space="preserve">Cohort 1: Pandemic-Era Originators (2019-2021 start)</w:t>
      </w:r>
      <w:r>
        <w:t xml:space="preserve"> </w:t>
      </w:r>
      <w:r>
        <w:t xml:space="preserve">- nygdan, xlrak, lexalogue, rosieareposie, stayinschoolchirren</w:t>
      </w:r>
      <w:r>
        <w:t xml:space="preserve"> </w:t>
      </w:r>
      <w:r>
        <w:t xml:space="preserve">- Characterized by: Policy expertise, longer posts, deeper institutional knowledge</w:t>
      </w:r>
      <w:r>
        <w:t xml:space="preserve"> </w:t>
      </w:r>
      <w:r>
        <w:t xml:space="preserve">- Likely: Staff, faculty, or long-enrolled students</w:t>
      </w:r>
    </w:p>
    <w:p>
      <w:pPr>
        <w:pStyle w:val="BodyText"/>
      </w:pPr>
      <w:r>
        <w:rPr>
          <w:b/>
          <w:bCs/>
        </w:rPr>
        <w:t xml:space="preserve">Cohort 2: Post-Pandemic Surge (2023-2024 start)</w:t>
      </w:r>
      <w:r>
        <w:t xml:space="preserve"> </w:t>
      </w:r>
      <w:r>
        <w:t xml:space="preserve">- futuretechftw2, Excellent-Hippo9835, Adventurous-Value-82</w:t>
      </w:r>
      <w:r>
        <w:t xml:space="preserve"> </w:t>
      </w:r>
      <w:r>
        <w:t xml:space="preserve">- Characterized by: High volume, rapid response, peer-level language</w:t>
      </w:r>
      <w:r>
        <w:t xml:space="preserve"> </w:t>
      </w:r>
      <w:r>
        <w:t xml:space="preserve">- Likely: Current undergraduates navigating the system in real-time</w:t>
      </w:r>
    </w:p>
    <w:p>
      <w:pPr>
        <w:pStyle w:val="BodyText"/>
      </w:pPr>
      <w:r>
        <w:rPr>
          <w:b/>
          <w:bCs/>
        </w:rPr>
        <w:t xml:space="preserve">Cohort 3: Ultra-Recent Entrants (2025)</w:t>
      </w:r>
      <w:r>
        <w:t xml:space="preserve"> </w:t>
      </w:r>
      <w:r>
        <w:t xml:space="preserve">- Brilliant_Shelter983, Recent-Sky3311</w:t>
      </w:r>
      <w:r>
        <w:t xml:space="preserve"> </w:t>
      </w:r>
      <w:r>
        <w:t xml:space="preserve">- Characterized by: Broad but shallow presence (all 5 databases but fewer comments)</w:t>
      </w:r>
      <w:r>
        <w:t xml:space="preserve"> </w:t>
      </w:r>
      <w:r>
        <w:t xml:space="preserve">- Emerging pattern: New bridge users orienting to the ecosystem</w:t>
      </w:r>
    </w:p>
    <w:p>
      <w:r>
        <w:pict>
          <v:rect style="width:0;height:1.5pt" o:hralign="center" o:hrstd="t" o:hr="t"/>
        </w:pict>
      </w:r>
    </w:p>
    <w:bookmarkEnd w:id="31"/>
    <w:bookmarkEnd w:id="32"/>
    <w:bookmarkStart w:id="36" w:name="implications-for-dissertation"/>
    <w:p>
      <w:pPr>
        <w:pStyle w:val="Heading2"/>
      </w:pPr>
      <w:r>
        <w:t xml:space="preserve">Implications for Dissertation</w:t>
      </w:r>
    </w:p>
    <w:bookmarkStart w:id="33" w:name="theoretical-significance"/>
    <w:p>
      <w:pPr>
        <w:pStyle w:val="Heading3"/>
      </w:pPr>
      <w:r>
        <w:t xml:space="preserve">Theoretical Significance</w:t>
      </w:r>
    </w:p>
    <w:p>
      <w:pPr>
        <w:numPr>
          <w:ilvl w:val="0"/>
          <w:numId w:val="1002"/>
        </w:numPr>
      </w:pPr>
      <w:r>
        <w:rPr>
          <w:b/>
          <w:bCs/>
        </w:rPr>
        <w:t xml:space="preserve">Vernacular Infrastructure</w:t>
      </w:r>
      <w:r>
        <w:t xml:space="preserve">: Bridge users constitute an emergent, volunteer-driven support infrastructure that compensates for institutional advising gaps—particularly significant given CUNY’s documented advisor-to-student ratios</w:t>
      </w:r>
    </w:p>
    <w:p>
      <w:pPr>
        <w:numPr>
          <w:ilvl w:val="0"/>
          <w:numId w:val="1002"/>
        </w:numPr>
      </w:pPr>
      <w:r>
        <w:rPr>
          <w:b/>
          <w:bCs/>
        </w:rPr>
        <w:t xml:space="preserve">Knowledge Portability</w:t>
      </w:r>
      <w:r>
        <w:t xml:space="preserve">: The 7 archetypes demonstrate different mechanisms of knowledge transfer across institutional boundaries, from policy citation (formal) to peer vernacular (informal)</w:t>
      </w:r>
    </w:p>
    <w:p>
      <w:pPr>
        <w:numPr>
          <w:ilvl w:val="0"/>
          <w:numId w:val="1002"/>
        </w:numPr>
      </w:pPr>
      <w:r>
        <w:rPr>
          <w:b/>
          <w:bCs/>
        </w:rPr>
        <w:t xml:space="preserve">Network Topology</w:t>
      </w:r>
      <w:r>
        <w:t xml:space="preserve">: The hub-and-spoke pattern suggests r/CUNY functions as a meta-institutional public sphere where system-wide knowledge concentrates before being distributed to school-specific communities</w:t>
      </w:r>
    </w:p>
    <w:p>
      <w:pPr>
        <w:numPr>
          <w:ilvl w:val="0"/>
          <w:numId w:val="1002"/>
        </w:numPr>
      </w:pPr>
      <w:r>
        <w:rPr>
          <w:b/>
          <w:bCs/>
        </w:rPr>
        <w:t xml:space="preserve">Temporal Succession</w:t>
      </w:r>
      <w:r>
        <w:t xml:space="preserve">: Cohort analysis reveals that bridge user roles are not permanent—earlier users (rosieareposie, 2020-2024) exit while new ones (futuretechftw2, 2024-present) emerge, suggesting the infrastructure self-renews</w:t>
      </w:r>
    </w:p>
    <w:bookmarkEnd w:id="33"/>
    <w:bookmarkStart w:id="34" w:name="integration-with-network-analysis"/>
    <w:p>
      <w:pPr>
        <w:pStyle w:val="Heading3"/>
      </w:pPr>
      <w:r>
        <w:t xml:space="preserve">Integration with Network Analysis</w:t>
      </w:r>
    </w:p>
    <w:p>
      <w:pPr>
        <w:pStyle w:val="FirstParagraph"/>
      </w:pPr>
      <w:r>
        <w:t xml:space="preserve">The bridge user population maps directly onto the network analysis finding of</w:t>
      </w:r>
      <w:r>
        <w:t xml:space="preserve"> </w:t>
      </w:r>
      <w:r>
        <w:rPr>
          <w:b/>
          <w:bCs/>
        </w:rPr>
        <w:t xml:space="preserve">0.34 coparticipation density</w:t>
      </w:r>
      <w:r>
        <w:t xml:space="preserve"> </w:t>
      </w:r>
      <w:r>
        <w:t xml:space="preserve">in the CUNY network (3x Reddit baseline). Bridge users are the mechanism through which this density is achieved—they are the literal edges connecting otherwise disconnected communities.</w:t>
      </w:r>
    </w:p>
    <w:bookmarkEnd w:id="34"/>
    <w:bookmarkStart w:id="35" w:name="evidence-anchoring"/>
    <w:p>
      <w:pPr>
        <w:pStyle w:val="Heading3"/>
      </w:pPr>
      <w:r>
        <w:t xml:space="preserve">Evidence Anchoring</w:t>
      </w:r>
    </w:p>
    <w:p>
      <w:pPr>
        <w:pStyle w:val="FirstParagraph"/>
      </w:pPr>
      <w:r>
        <w:t xml:space="preserve">This analysis validates the dissertation’s core claim that CUNY’s federated structure produces vernacular knowledge networks as students and experienced community members compensate for institutional information gaps through peer-to-peer cross-community engagement.</w:t>
      </w:r>
    </w:p>
    <w:p>
      <w:r>
        <w:pict>
          <v:rect style="width:0;height:1.5pt" o:hralign="center" o:hrstd="t" o:hr="t"/>
        </w:pict>
      </w:r>
    </w:p>
    <w:bookmarkEnd w:id="35"/>
    <w:bookmarkEnd w:id="36"/>
    <w:bookmarkStart w:id="37" w:name="evidence-index"/>
    <w:p>
      <w:pPr>
        <w:pStyle w:val="Heading2"/>
      </w:pPr>
      <w:r>
        <w:t xml:space="preserve">Evidence Index</w:t>
      </w:r>
    </w:p>
    <w:tbl>
      <w:tblPr>
        <w:tblStyle w:val="Table"/>
        <w:tblW w:type="pct" w:w="5000"/>
        <w:tblLayout w:type="fixed"/>
        <w:tblLook w:firstRow="1" w:lastRow="0" w:firstColumn="0" w:lastColumn="0" w:noHBand="0" w:noVBand="0" w:val="0020"/>
      </w:tblPr>
      <w:tblGrid>
        <w:gridCol w:w="424"/>
        <w:gridCol w:w="1838"/>
        <w:gridCol w:w="990"/>
        <w:gridCol w:w="848"/>
        <w:gridCol w:w="1414"/>
        <w:gridCol w:w="848"/>
        <w:gridCol w:w="1555"/>
      </w:tblGrid>
      <w:tr>
        <w:trPr>
          <w:tblHeader w:val="on"/>
        </w:trPr>
        <w:tc>
          <w:tcPr/>
          <w:p>
            <w:pPr>
              <w:pStyle w:val="Compact"/>
            </w:pPr>
            <w:r>
              <w:t xml:space="preserve">#</w:t>
            </w:r>
          </w:p>
        </w:tc>
        <w:tc>
          <w:tcPr/>
          <w:p>
            <w:pPr>
              <w:pStyle w:val="Compact"/>
            </w:pPr>
            <w:r>
              <w:t xml:space="preserve">Evidence ID</w:t>
            </w:r>
          </w:p>
        </w:tc>
        <w:tc>
          <w:tcPr/>
          <w:p>
            <w:pPr>
              <w:pStyle w:val="Compact"/>
            </w:pPr>
            <w:r>
              <w:t xml:space="preserve">Score</w:t>
            </w:r>
          </w:p>
        </w:tc>
        <w:tc>
          <w:tcPr/>
          <w:p>
            <w:pPr>
              <w:pStyle w:val="Compact"/>
            </w:pPr>
            <w:r>
              <w:t xml:space="preserve">Date</w:t>
            </w:r>
          </w:p>
        </w:tc>
        <w:tc>
          <w:tcPr/>
          <w:p>
            <w:pPr>
              <w:pStyle w:val="Compact"/>
            </w:pPr>
            <w:r>
              <w:t xml:space="preserve">Category</w:t>
            </w:r>
          </w:p>
        </w:tc>
        <w:tc>
          <w:tcPr/>
          <w:p>
            <w:pPr>
              <w:pStyle w:val="Compact"/>
            </w:pPr>
            <w:r>
              <w:t xml:space="preserve">User</w:t>
            </w:r>
          </w:p>
        </w:tc>
        <w:tc>
          <w:tcPr/>
          <w:p>
            <w:pPr>
              <w:pStyle w:val="Compact"/>
            </w:pPr>
            <w:r>
              <w:t xml:space="preserve">Source DB</w:t>
            </w:r>
          </w:p>
        </w:tc>
      </w:tr>
      <w:tr>
        <w:tc>
          <w:tcPr/>
          <w:p>
            <w:pPr>
              <w:pStyle w:val="Compact"/>
            </w:pPr>
            <w:r>
              <w:t xml:space="preserve">1</w:t>
            </w:r>
          </w:p>
        </w:tc>
        <w:tc>
          <w:tcPr/>
          <w:p>
            <w:pPr>
              <w:pStyle w:val="Compact"/>
            </w:pPr>
            <w:r>
              <w:t xml:space="preserve">comment_mlutyxp</w:t>
            </w:r>
          </w:p>
        </w:tc>
        <w:tc>
          <w:tcPr/>
          <w:p>
            <w:pPr>
              <w:pStyle w:val="Compact"/>
            </w:pPr>
            <w:r>
              <w:t xml:space="preserve">109</w:t>
            </w:r>
          </w:p>
        </w:tc>
        <w:tc>
          <w:tcPr/>
          <w:p>
            <w:pPr>
              <w:pStyle w:val="Compact"/>
            </w:pPr>
            <w:r>
              <w:t xml:space="preserve">2025-04</w:t>
            </w:r>
          </w:p>
        </w:tc>
        <w:tc>
          <w:tcPr/>
          <w:p>
            <w:pPr>
              <w:pStyle w:val="Compact"/>
            </w:pPr>
            <w:r>
              <w:t xml:space="preserve">Institutional Critique</w:t>
            </w:r>
          </w:p>
        </w:tc>
        <w:tc>
          <w:tcPr/>
          <w:p>
            <w:pPr>
              <w:pStyle w:val="Compact"/>
            </w:pPr>
            <w:r>
              <w:t xml:space="preserve">nygdan</w:t>
            </w:r>
          </w:p>
        </w:tc>
        <w:tc>
          <w:tcPr/>
          <w:p>
            <w:pPr>
              <w:pStyle w:val="Compact"/>
            </w:pPr>
            <w:r>
              <w:t xml:space="preserve">CUNY</w:t>
            </w:r>
          </w:p>
        </w:tc>
      </w:tr>
      <w:tr>
        <w:tc>
          <w:tcPr/>
          <w:p>
            <w:pPr>
              <w:pStyle w:val="Compact"/>
            </w:pPr>
            <w:r>
              <w:t xml:space="preserve">2</w:t>
            </w:r>
          </w:p>
        </w:tc>
        <w:tc>
          <w:tcPr/>
          <w:p>
            <w:pPr>
              <w:pStyle w:val="Compact"/>
            </w:pPr>
            <w:r>
              <w:t xml:space="preserve">comment_m9qyh8a</w:t>
            </w:r>
          </w:p>
        </w:tc>
        <w:tc>
          <w:tcPr/>
          <w:p>
            <w:pPr>
              <w:pStyle w:val="Compact"/>
            </w:pPr>
            <w:r>
              <w:t xml:space="preserve">75</w:t>
            </w:r>
          </w:p>
        </w:tc>
        <w:tc>
          <w:tcPr/>
          <w:p>
            <w:pPr>
              <w:pStyle w:val="Compact"/>
            </w:pPr>
            <w:r>
              <w:t xml:space="preserve">2025-01</w:t>
            </w:r>
          </w:p>
        </w:tc>
        <w:tc>
          <w:tcPr/>
          <w:p>
            <w:pPr>
              <w:pStyle w:val="Compact"/>
            </w:pPr>
            <w:r>
              <w:t xml:space="preserve">Institutional Critique</w:t>
            </w:r>
          </w:p>
        </w:tc>
        <w:tc>
          <w:tcPr/>
          <w:p>
            <w:pPr>
              <w:pStyle w:val="Compact"/>
            </w:pPr>
            <w:r>
              <w:t xml:space="preserve">nygdan</w:t>
            </w:r>
          </w:p>
        </w:tc>
        <w:tc>
          <w:tcPr/>
          <w:p>
            <w:pPr>
              <w:pStyle w:val="Compact"/>
            </w:pPr>
            <w:r>
              <w:t xml:space="preserve">CUNY</w:t>
            </w:r>
          </w:p>
        </w:tc>
      </w:tr>
      <w:tr>
        <w:tc>
          <w:tcPr/>
          <w:p>
            <w:pPr>
              <w:pStyle w:val="Compact"/>
            </w:pPr>
            <w:r>
              <w:t xml:space="preserve">3</w:t>
            </w:r>
          </w:p>
        </w:tc>
        <w:tc>
          <w:tcPr/>
          <w:p>
            <w:pPr>
              <w:pStyle w:val="Compact"/>
            </w:pPr>
            <w:r>
              <w:t xml:space="preserve">comment_m9e4dij</w:t>
            </w:r>
          </w:p>
        </w:tc>
        <w:tc>
          <w:tcPr/>
          <w:p>
            <w:pPr>
              <w:pStyle w:val="Compact"/>
            </w:pPr>
            <w:r>
              <w:t xml:space="preserve">76</w:t>
            </w:r>
          </w:p>
        </w:tc>
        <w:tc>
          <w:tcPr/>
          <w:p>
            <w:pPr>
              <w:pStyle w:val="Compact"/>
            </w:pPr>
            <w:r>
              <w:t xml:space="preserve">2025-01</w:t>
            </w:r>
          </w:p>
        </w:tc>
        <w:tc>
          <w:tcPr/>
          <w:p>
            <w:pPr>
              <w:pStyle w:val="Compact"/>
            </w:pPr>
            <w:r>
              <w:t xml:space="preserve">Rapid-Response</w:t>
            </w:r>
          </w:p>
        </w:tc>
        <w:tc>
          <w:tcPr/>
          <w:p>
            <w:pPr>
              <w:pStyle w:val="Compact"/>
            </w:pPr>
            <w:r>
              <w:t xml:space="preserve">futuretechftw2</w:t>
            </w:r>
          </w:p>
        </w:tc>
        <w:tc>
          <w:tcPr/>
          <w:p>
            <w:pPr>
              <w:pStyle w:val="Compact"/>
            </w:pPr>
            <w:r>
              <w:t xml:space="preserve">CUNY</w:t>
            </w:r>
          </w:p>
        </w:tc>
      </w:tr>
      <w:tr>
        <w:tc>
          <w:tcPr/>
          <w:p>
            <w:pPr>
              <w:pStyle w:val="Compact"/>
            </w:pPr>
            <w:r>
              <w:t xml:space="preserve">4</w:t>
            </w:r>
          </w:p>
        </w:tc>
        <w:tc>
          <w:tcPr/>
          <w:p>
            <w:pPr>
              <w:pStyle w:val="Compact"/>
            </w:pPr>
            <w:r>
              <w:t xml:space="preserve">comment_metoat3</w:t>
            </w:r>
          </w:p>
        </w:tc>
        <w:tc>
          <w:tcPr/>
          <w:p>
            <w:pPr>
              <w:pStyle w:val="Compact"/>
            </w:pPr>
            <w:r>
              <w:t xml:space="preserve">67</w:t>
            </w:r>
          </w:p>
        </w:tc>
        <w:tc>
          <w:tcPr/>
          <w:p>
            <w:pPr>
              <w:pStyle w:val="Compact"/>
            </w:pPr>
            <w:r>
              <w:t xml:space="preserve">2025-02</w:t>
            </w:r>
          </w:p>
        </w:tc>
        <w:tc>
          <w:tcPr/>
          <w:p>
            <w:pPr>
              <w:pStyle w:val="Compact"/>
            </w:pPr>
            <w:r>
              <w:t xml:space="preserve">Rapid-Response</w:t>
            </w:r>
          </w:p>
        </w:tc>
        <w:tc>
          <w:tcPr/>
          <w:p>
            <w:pPr>
              <w:pStyle w:val="Compact"/>
            </w:pPr>
            <w:r>
              <w:t xml:space="preserve">futuretechftw2</w:t>
            </w:r>
          </w:p>
        </w:tc>
        <w:tc>
          <w:tcPr/>
          <w:p>
            <w:pPr>
              <w:pStyle w:val="Compact"/>
            </w:pPr>
            <w:r>
              <w:t xml:space="preserve">CUNY</w:t>
            </w:r>
          </w:p>
        </w:tc>
      </w:tr>
      <w:tr>
        <w:tc>
          <w:tcPr/>
          <w:p>
            <w:pPr>
              <w:pStyle w:val="Compact"/>
            </w:pPr>
            <w:r>
              <w:t xml:space="preserve">5</w:t>
            </w:r>
          </w:p>
        </w:tc>
        <w:tc>
          <w:tcPr/>
          <w:p>
            <w:pPr>
              <w:pStyle w:val="Compact"/>
            </w:pPr>
            <w:r>
              <w:t xml:space="preserve">comment_mmlov7t</w:t>
            </w:r>
          </w:p>
        </w:tc>
        <w:tc>
          <w:tcPr/>
          <w:p>
            <w:pPr>
              <w:pStyle w:val="Compact"/>
            </w:pPr>
            <w:r>
              <w:t xml:space="preserve">64</w:t>
            </w:r>
          </w:p>
        </w:tc>
        <w:tc>
          <w:tcPr/>
          <w:p>
            <w:pPr>
              <w:pStyle w:val="Compact"/>
            </w:pPr>
            <w:r>
              <w:t xml:space="preserve">2025-04</w:t>
            </w:r>
          </w:p>
        </w:tc>
        <w:tc>
          <w:tcPr/>
          <w:p>
            <w:pPr>
              <w:pStyle w:val="Compact"/>
            </w:pPr>
            <w:r>
              <w:t xml:space="preserve">Rapid-Response</w:t>
            </w:r>
          </w:p>
        </w:tc>
        <w:tc>
          <w:tcPr/>
          <w:p>
            <w:pPr>
              <w:pStyle w:val="Compact"/>
            </w:pPr>
            <w:r>
              <w:t xml:space="preserve">futuretechftw2</w:t>
            </w:r>
          </w:p>
        </w:tc>
        <w:tc>
          <w:tcPr/>
          <w:p>
            <w:pPr>
              <w:pStyle w:val="Compact"/>
            </w:pPr>
            <w:r>
              <w:t xml:space="preserve">CUNY</w:t>
            </w:r>
          </w:p>
        </w:tc>
      </w:tr>
      <w:tr>
        <w:tc>
          <w:tcPr/>
          <w:p>
            <w:pPr>
              <w:pStyle w:val="Compact"/>
            </w:pPr>
            <w:r>
              <w:t xml:space="preserve">6</w:t>
            </w:r>
          </w:p>
        </w:tc>
        <w:tc>
          <w:tcPr/>
          <w:p>
            <w:pPr>
              <w:pStyle w:val="Compact"/>
            </w:pPr>
            <w:r>
              <w:t xml:space="preserve">comment_mcsz7zn</w:t>
            </w:r>
          </w:p>
        </w:tc>
        <w:tc>
          <w:tcPr/>
          <w:p>
            <w:pPr>
              <w:pStyle w:val="Compact"/>
            </w:pPr>
            <w:r>
              <w:t xml:space="preserve">44</w:t>
            </w:r>
          </w:p>
        </w:tc>
        <w:tc>
          <w:tcPr/>
          <w:p>
            <w:pPr>
              <w:pStyle w:val="Compact"/>
            </w:pPr>
            <w:r>
              <w:t xml:space="preserve">2025-02</w:t>
            </w:r>
          </w:p>
        </w:tc>
        <w:tc>
          <w:tcPr/>
          <w:p>
            <w:pPr>
              <w:pStyle w:val="Compact"/>
            </w:pPr>
            <w:r>
              <w:t xml:space="preserve">System Navigation</w:t>
            </w:r>
          </w:p>
        </w:tc>
        <w:tc>
          <w:tcPr/>
          <w:p>
            <w:pPr>
              <w:pStyle w:val="Compact"/>
            </w:pPr>
            <w:r>
              <w:t xml:space="preserve">xlrak</w:t>
            </w:r>
          </w:p>
        </w:tc>
        <w:tc>
          <w:tcPr/>
          <w:p>
            <w:pPr>
              <w:pStyle w:val="Compact"/>
            </w:pPr>
            <w:r>
              <w:t xml:space="preserve">CUNY</w:t>
            </w:r>
          </w:p>
        </w:tc>
      </w:tr>
      <w:tr>
        <w:tc>
          <w:tcPr/>
          <w:p>
            <w:pPr>
              <w:pStyle w:val="Compact"/>
            </w:pPr>
            <w:r>
              <w:t xml:space="preserve">7</w:t>
            </w:r>
          </w:p>
        </w:tc>
        <w:tc>
          <w:tcPr/>
          <w:p>
            <w:pPr>
              <w:pStyle w:val="Compact"/>
            </w:pPr>
            <w:r>
              <w:t xml:space="preserve">comment_mgdok55</w:t>
            </w:r>
          </w:p>
        </w:tc>
        <w:tc>
          <w:tcPr/>
          <w:p>
            <w:pPr>
              <w:pStyle w:val="Compact"/>
            </w:pPr>
            <w:r>
              <w:t xml:space="preserve">43</w:t>
            </w:r>
          </w:p>
        </w:tc>
        <w:tc>
          <w:tcPr/>
          <w:p>
            <w:pPr>
              <w:pStyle w:val="Compact"/>
            </w:pPr>
            <w:r>
              <w:t xml:space="preserve">2025-03</w:t>
            </w:r>
          </w:p>
        </w:tc>
        <w:tc>
          <w:tcPr/>
          <w:p>
            <w:pPr>
              <w:pStyle w:val="Compact"/>
            </w:pPr>
            <w:r>
              <w:t xml:space="preserve">Institutional Critique</w:t>
            </w:r>
          </w:p>
        </w:tc>
        <w:tc>
          <w:tcPr/>
          <w:p>
            <w:pPr>
              <w:pStyle w:val="Compact"/>
            </w:pPr>
            <w:r>
              <w:t xml:space="preserve">nygdan</w:t>
            </w:r>
          </w:p>
        </w:tc>
        <w:tc>
          <w:tcPr/>
          <w:p>
            <w:pPr>
              <w:pStyle w:val="Compact"/>
            </w:pPr>
            <w:r>
              <w:t xml:space="preserve">CUNY</w:t>
            </w:r>
          </w:p>
        </w:tc>
      </w:tr>
      <w:tr>
        <w:tc>
          <w:tcPr/>
          <w:p>
            <w:pPr>
              <w:pStyle w:val="Compact"/>
            </w:pPr>
            <w:r>
              <w:t xml:space="preserve">8</w:t>
            </w:r>
          </w:p>
        </w:tc>
        <w:tc>
          <w:tcPr/>
          <w:p>
            <w:pPr>
              <w:pStyle w:val="Compact"/>
            </w:pPr>
            <w:r>
              <w:t xml:space="preserve">comment_g0tv46z</w:t>
            </w:r>
          </w:p>
        </w:tc>
        <w:tc>
          <w:tcPr/>
          <w:p>
            <w:pPr>
              <w:pStyle w:val="Compact"/>
            </w:pPr>
            <w:r>
              <w:t xml:space="preserve">39</w:t>
            </w:r>
          </w:p>
        </w:tc>
        <w:tc>
          <w:tcPr/>
          <w:p>
            <w:pPr>
              <w:pStyle w:val="Compact"/>
            </w:pPr>
            <w:r>
              <w:t xml:space="preserve">2020-08</w:t>
            </w:r>
          </w:p>
        </w:tc>
        <w:tc>
          <w:tcPr/>
          <w:p>
            <w:pPr>
              <w:pStyle w:val="Compact"/>
            </w:pPr>
            <w:r>
              <w:t xml:space="preserve">Crisis Resources</w:t>
            </w:r>
          </w:p>
        </w:tc>
        <w:tc>
          <w:tcPr/>
          <w:p>
            <w:pPr>
              <w:pStyle w:val="Compact"/>
            </w:pPr>
            <w:r>
              <w:t xml:space="preserve">nygdan</w:t>
            </w:r>
          </w:p>
        </w:tc>
        <w:tc>
          <w:tcPr/>
          <w:p>
            <w:pPr>
              <w:pStyle w:val="Compact"/>
            </w:pPr>
            <w:r>
              <w:t xml:space="preserve">CUNY</w:t>
            </w:r>
          </w:p>
        </w:tc>
      </w:tr>
      <w:tr>
        <w:tc>
          <w:tcPr/>
          <w:p>
            <w:pPr>
              <w:pStyle w:val="Compact"/>
            </w:pPr>
            <w:r>
              <w:t xml:space="preserve">9</w:t>
            </w:r>
          </w:p>
        </w:tc>
        <w:tc>
          <w:tcPr/>
          <w:p>
            <w:pPr>
              <w:pStyle w:val="Compact"/>
            </w:pPr>
            <w:r>
              <w:t xml:space="preserve">comment_kdej66v</w:t>
            </w:r>
          </w:p>
        </w:tc>
        <w:tc>
          <w:tcPr/>
          <w:p>
            <w:pPr>
              <w:pStyle w:val="Compact"/>
            </w:pPr>
            <w:r>
              <w:t xml:space="preserve">38</w:t>
            </w:r>
          </w:p>
        </w:tc>
        <w:tc>
          <w:tcPr/>
          <w:p>
            <w:pPr>
              <w:pStyle w:val="Compact"/>
            </w:pPr>
            <w:r>
              <w:t xml:space="preserve">2023-12</w:t>
            </w:r>
          </w:p>
        </w:tc>
        <w:tc>
          <w:tcPr/>
          <w:p>
            <w:pPr>
              <w:pStyle w:val="Compact"/>
            </w:pPr>
            <w:r>
              <w:t xml:space="preserve">Rapid-Response</w:t>
            </w:r>
          </w:p>
        </w:tc>
        <w:tc>
          <w:tcPr/>
          <w:p>
            <w:pPr>
              <w:pStyle w:val="Compact"/>
            </w:pPr>
            <w:r>
              <w:t xml:space="preserve">stayinschoolchirren</w:t>
            </w:r>
          </w:p>
        </w:tc>
        <w:tc>
          <w:tcPr/>
          <w:p>
            <w:pPr>
              <w:pStyle w:val="Compact"/>
            </w:pPr>
            <w:r>
              <w:t xml:space="preserve">Baruch</w:t>
            </w:r>
          </w:p>
        </w:tc>
      </w:tr>
      <w:tr>
        <w:tc>
          <w:tcPr/>
          <w:p>
            <w:pPr>
              <w:pStyle w:val="Compact"/>
            </w:pPr>
            <w:r>
              <w:t xml:space="preserve">10</w:t>
            </w:r>
          </w:p>
        </w:tc>
        <w:tc>
          <w:tcPr/>
          <w:p>
            <w:pPr>
              <w:pStyle w:val="Compact"/>
            </w:pPr>
            <w:r>
              <w:t xml:space="preserve">comment_lxvxl69</w:t>
            </w:r>
          </w:p>
        </w:tc>
        <w:tc>
          <w:tcPr/>
          <w:p>
            <w:pPr>
              <w:pStyle w:val="Compact"/>
            </w:pPr>
            <w:r>
              <w:t xml:space="preserve">37</w:t>
            </w:r>
          </w:p>
        </w:tc>
        <w:tc>
          <w:tcPr/>
          <w:p>
            <w:pPr>
              <w:pStyle w:val="Compact"/>
            </w:pPr>
            <w:r>
              <w:t xml:space="preserve">2024-11</w:t>
            </w:r>
          </w:p>
        </w:tc>
        <w:tc>
          <w:tcPr/>
          <w:p>
            <w:pPr>
              <w:pStyle w:val="Compact"/>
            </w:pPr>
            <w:r>
              <w:t xml:space="preserve">Rapid-Response</w:t>
            </w:r>
          </w:p>
        </w:tc>
        <w:tc>
          <w:tcPr/>
          <w:p>
            <w:pPr>
              <w:pStyle w:val="Compact"/>
            </w:pPr>
            <w:r>
              <w:t xml:space="preserve">Excellent-Hippo9835</w:t>
            </w:r>
          </w:p>
        </w:tc>
        <w:tc>
          <w:tcPr/>
          <w:p>
            <w:pPr>
              <w:pStyle w:val="Compact"/>
            </w:pPr>
            <w:r>
              <w:t xml:space="preserve">CUNY</w:t>
            </w:r>
          </w:p>
        </w:tc>
      </w:tr>
      <w:tr>
        <w:tc>
          <w:tcPr/>
          <w:p>
            <w:pPr>
              <w:pStyle w:val="Compact"/>
            </w:pPr>
            <w:r>
              <w:t xml:space="preserve">11</w:t>
            </w:r>
          </w:p>
        </w:tc>
        <w:tc>
          <w:tcPr/>
          <w:p>
            <w:pPr>
              <w:pStyle w:val="Compact"/>
            </w:pPr>
            <w:r>
              <w:t xml:space="preserve">comment_hvatczj</w:t>
            </w:r>
          </w:p>
        </w:tc>
        <w:tc>
          <w:tcPr/>
          <w:p>
            <w:pPr>
              <w:pStyle w:val="Compact"/>
            </w:pPr>
            <w:r>
              <w:t xml:space="preserve">32</w:t>
            </w:r>
          </w:p>
        </w:tc>
        <w:tc>
          <w:tcPr/>
          <w:p>
            <w:pPr>
              <w:pStyle w:val="Compact"/>
            </w:pPr>
            <w:r>
              <w:t xml:space="preserve">2022-02</w:t>
            </w:r>
          </w:p>
        </w:tc>
        <w:tc>
          <w:tcPr/>
          <w:p>
            <w:pPr>
              <w:pStyle w:val="Compact"/>
            </w:pPr>
            <w:r>
              <w:t xml:space="preserve">Comparative</w:t>
            </w:r>
          </w:p>
        </w:tc>
        <w:tc>
          <w:tcPr/>
          <w:p>
            <w:pPr>
              <w:pStyle w:val="Compact"/>
            </w:pPr>
            <w:r>
              <w:t xml:space="preserve">lepidio</w:t>
            </w:r>
          </w:p>
        </w:tc>
        <w:tc>
          <w:tcPr/>
          <w:p>
            <w:pPr>
              <w:pStyle w:val="Compact"/>
            </w:pPr>
            <w:r>
              <w:t xml:space="preserve">Baruch</w:t>
            </w:r>
          </w:p>
        </w:tc>
      </w:tr>
      <w:tr>
        <w:tc>
          <w:tcPr/>
          <w:p>
            <w:pPr>
              <w:pStyle w:val="Compact"/>
            </w:pPr>
            <w:r>
              <w:t xml:space="preserve">12</w:t>
            </w:r>
          </w:p>
        </w:tc>
        <w:tc>
          <w:tcPr/>
          <w:p>
            <w:pPr>
              <w:pStyle w:val="Compact"/>
            </w:pPr>
            <w:r>
              <w:t xml:space="preserve">comment_m29kllz</w:t>
            </w:r>
          </w:p>
        </w:tc>
        <w:tc>
          <w:tcPr/>
          <w:p>
            <w:pPr>
              <w:pStyle w:val="Compact"/>
            </w:pPr>
            <w:r>
              <w:t xml:space="preserve">32</w:t>
            </w:r>
          </w:p>
        </w:tc>
        <w:tc>
          <w:tcPr/>
          <w:p>
            <w:pPr>
              <w:pStyle w:val="Compact"/>
            </w:pPr>
            <w:r>
              <w:t xml:space="preserve">2024-12</w:t>
            </w:r>
          </w:p>
        </w:tc>
        <w:tc>
          <w:tcPr/>
          <w:p>
            <w:pPr>
              <w:pStyle w:val="Compact"/>
            </w:pPr>
            <w:r>
              <w:t xml:space="preserve">Comparative</w:t>
            </w:r>
          </w:p>
        </w:tc>
        <w:tc>
          <w:tcPr/>
          <w:p>
            <w:pPr>
              <w:pStyle w:val="Compact"/>
            </w:pPr>
            <w:r>
              <w:t xml:space="preserve">xlrak</w:t>
            </w:r>
          </w:p>
        </w:tc>
        <w:tc>
          <w:tcPr/>
          <w:p>
            <w:pPr>
              <w:pStyle w:val="Compact"/>
            </w:pPr>
            <w:r>
              <w:t xml:space="preserve">CUNY</w:t>
            </w:r>
          </w:p>
        </w:tc>
      </w:tr>
      <w:tr>
        <w:tc>
          <w:tcPr/>
          <w:p>
            <w:pPr>
              <w:pStyle w:val="Compact"/>
            </w:pPr>
            <w:r>
              <w:t xml:space="preserve">13</w:t>
            </w:r>
          </w:p>
        </w:tc>
        <w:tc>
          <w:tcPr/>
          <w:p>
            <w:pPr>
              <w:pStyle w:val="Compact"/>
            </w:pPr>
            <w:r>
              <w:t xml:space="preserve">comment_jhdj61c</w:t>
            </w:r>
          </w:p>
        </w:tc>
        <w:tc>
          <w:tcPr/>
          <w:p>
            <w:pPr>
              <w:pStyle w:val="Compact"/>
            </w:pPr>
            <w:r>
              <w:t xml:space="preserve">32</w:t>
            </w:r>
          </w:p>
        </w:tc>
        <w:tc>
          <w:tcPr/>
          <w:p>
            <w:pPr>
              <w:pStyle w:val="Compact"/>
            </w:pPr>
            <w:r>
              <w:t xml:space="preserve">2023-04</w:t>
            </w:r>
          </w:p>
        </w:tc>
        <w:tc>
          <w:tcPr/>
          <w:p>
            <w:pPr>
              <w:pStyle w:val="Compact"/>
            </w:pPr>
            <w:r>
              <w:t xml:space="preserve">System Navigation</w:t>
            </w:r>
          </w:p>
        </w:tc>
        <w:tc>
          <w:tcPr/>
          <w:p>
            <w:pPr>
              <w:pStyle w:val="Compact"/>
            </w:pPr>
            <w:r>
              <w:t xml:space="preserve">xlrak</w:t>
            </w:r>
          </w:p>
        </w:tc>
        <w:tc>
          <w:tcPr/>
          <w:p>
            <w:pPr>
              <w:pStyle w:val="Compact"/>
            </w:pPr>
            <w:r>
              <w:t xml:space="preserve">CUNY</w:t>
            </w:r>
          </w:p>
        </w:tc>
      </w:tr>
      <w:tr>
        <w:tc>
          <w:tcPr/>
          <w:p>
            <w:pPr>
              <w:pStyle w:val="Compact"/>
            </w:pPr>
            <w:r>
              <w:t xml:space="preserve">14</w:t>
            </w:r>
          </w:p>
        </w:tc>
        <w:tc>
          <w:tcPr/>
          <w:p>
            <w:pPr>
              <w:pStyle w:val="Compact"/>
            </w:pPr>
            <w:r>
              <w:t xml:space="preserve">comment_mvs9w8m</w:t>
            </w:r>
          </w:p>
        </w:tc>
        <w:tc>
          <w:tcPr/>
          <w:p>
            <w:pPr>
              <w:pStyle w:val="Compact"/>
            </w:pPr>
            <w:r>
              <w:t xml:space="preserve">30</w:t>
            </w:r>
          </w:p>
        </w:tc>
        <w:tc>
          <w:tcPr/>
          <w:p>
            <w:pPr>
              <w:pStyle w:val="Compact"/>
            </w:pPr>
            <w:r>
              <w:t xml:space="preserve">2025-06</w:t>
            </w:r>
          </w:p>
        </w:tc>
        <w:tc>
          <w:tcPr/>
          <w:p>
            <w:pPr>
              <w:pStyle w:val="Compact"/>
            </w:pPr>
            <w:r>
              <w:t xml:space="preserve">Policy Navigation</w:t>
            </w:r>
          </w:p>
        </w:tc>
        <w:tc>
          <w:tcPr/>
          <w:p>
            <w:pPr>
              <w:pStyle w:val="Compact"/>
            </w:pPr>
            <w:r>
              <w:t xml:space="preserve">nygdan</w:t>
            </w:r>
          </w:p>
        </w:tc>
        <w:tc>
          <w:tcPr/>
          <w:p>
            <w:pPr>
              <w:pStyle w:val="Compact"/>
            </w:pPr>
            <w:r>
              <w:t xml:space="preserve">Hunter</w:t>
            </w:r>
          </w:p>
        </w:tc>
      </w:tr>
      <w:tr>
        <w:tc>
          <w:tcPr/>
          <w:p>
            <w:pPr>
              <w:pStyle w:val="Compact"/>
            </w:pPr>
            <w:r>
              <w:t xml:space="preserve">15</w:t>
            </w:r>
          </w:p>
        </w:tc>
        <w:tc>
          <w:tcPr/>
          <w:p>
            <w:pPr>
              <w:pStyle w:val="Compact"/>
            </w:pPr>
            <w:r>
              <w:t xml:space="preserve">comment_mcaht02</w:t>
            </w:r>
          </w:p>
        </w:tc>
        <w:tc>
          <w:tcPr/>
          <w:p>
            <w:pPr>
              <w:pStyle w:val="Compact"/>
            </w:pPr>
            <w:r>
              <w:t xml:space="preserve">29</w:t>
            </w:r>
          </w:p>
        </w:tc>
        <w:tc>
          <w:tcPr/>
          <w:p>
            <w:pPr>
              <w:pStyle w:val="Compact"/>
            </w:pPr>
            <w:r>
              <w:t xml:space="preserve">2025-02</w:t>
            </w:r>
          </w:p>
        </w:tc>
        <w:tc>
          <w:tcPr/>
          <w:p>
            <w:pPr>
              <w:pStyle w:val="Compact"/>
            </w:pPr>
            <w:r>
              <w:t xml:space="preserve">Policy Navigation</w:t>
            </w:r>
          </w:p>
        </w:tc>
        <w:tc>
          <w:tcPr/>
          <w:p>
            <w:pPr>
              <w:pStyle w:val="Compact"/>
            </w:pPr>
            <w:r>
              <w:t xml:space="preserve">lepidio</w:t>
            </w:r>
          </w:p>
        </w:tc>
        <w:tc>
          <w:tcPr/>
          <w:p>
            <w:pPr>
              <w:pStyle w:val="Compact"/>
            </w:pPr>
            <w:r>
              <w:t xml:space="preserve">Hunter</w:t>
            </w:r>
          </w:p>
        </w:tc>
      </w:tr>
      <w:tr>
        <w:tc>
          <w:tcPr/>
          <w:p>
            <w:pPr>
              <w:pStyle w:val="Compact"/>
            </w:pPr>
            <w:r>
              <w:t xml:space="preserve">16</w:t>
            </w:r>
          </w:p>
        </w:tc>
        <w:tc>
          <w:tcPr/>
          <w:p>
            <w:pPr>
              <w:pStyle w:val="Compact"/>
            </w:pPr>
            <w:r>
              <w:t xml:space="preserve">comment_huzxsbw</w:t>
            </w:r>
          </w:p>
        </w:tc>
        <w:tc>
          <w:tcPr/>
          <w:p>
            <w:pPr>
              <w:pStyle w:val="Compact"/>
            </w:pPr>
            <w:r>
              <w:t xml:space="preserve">27</w:t>
            </w:r>
          </w:p>
        </w:tc>
        <w:tc>
          <w:tcPr/>
          <w:p>
            <w:pPr>
              <w:pStyle w:val="Compact"/>
            </w:pPr>
            <w:r>
              <w:t xml:space="preserve">2022-01</w:t>
            </w:r>
          </w:p>
        </w:tc>
        <w:tc>
          <w:tcPr/>
          <w:p>
            <w:pPr>
              <w:pStyle w:val="Compact"/>
            </w:pPr>
            <w:r>
              <w:t xml:space="preserve">Policy Navigation</w:t>
            </w:r>
          </w:p>
        </w:tc>
        <w:tc>
          <w:tcPr/>
          <w:p>
            <w:pPr>
              <w:pStyle w:val="Compact"/>
            </w:pPr>
            <w:r>
              <w:t xml:space="preserve">lepidio</w:t>
            </w:r>
          </w:p>
        </w:tc>
        <w:tc>
          <w:tcPr/>
          <w:p>
            <w:pPr>
              <w:pStyle w:val="Compact"/>
            </w:pPr>
            <w:r>
              <w:t xml:space="preserve">CUNY</w:t>
            </w:r>
          </w:p>
        </w:tc>
      </w:tr>
      <w:tr>
        <w:tc>
          <w:tcPr/>
          <w:p>
            <w:pPr>
              <w:pStyle w:val="Compact"/>
            </w:pPr>
            <w:r>
              <w:t xml:space="preserve">17</w:t>
            </w:r>
          </w:p>
        </w:tc>
        <w:tc>
          <w:tcPr/>
          <w:p>
            <w:pPr>
              <w:pStyle w:val="Compact"/>
            </w:pPr>
            <w:r>
              <w:t xml:space="preserve">comment_huhtcnj</w:t>
            </w:r>
          </w:p>
        </w:tc>
        <w:tc>
          <w:tcPr/>
          <w:p>
            <w:pPr>
              <w:pStyle w:val="Compact"/>
            </w:pPr>
            <w:r>
              <w:t xml:space="preserve">27</w:t>
            </w:r>
          </w:p>
        </w:tc>
        <w:tc>
          <w:tcPr/>
          <w:p>
            <w:pPr>
              <w:pStyle w:val="Compact"/>
            </w:pPr>
            <w:r>
              <w:t xml:space="preserve">2022-01</w:t>
            </w:r>
          </w:p>
        </w:tc>
        <w:tc>
          <w:tcPr/>
          <w:p>
            <w:pPr>
              <w:pStyle w:val="Compact"/>
            </w:pPr>
            <w:r>
              <w:t xml:space="preserve">Institutional Critique</w:t>
            </w:r>
          </w:p>
        </w:tc>
        <w:tc>
          <w:tcPr/>
          <w:p>
            <w:pPr>
              <w:pStyle w:val="Compact"/>
            </w:pPr>
            <w:r>
              <w:t xml:space="preserve">rosieareposie</w:t>
            </w:r>
          </w:p>
        </w:tc>
        <w:tc>
          <w:tcPr/>
          <w:p>
            <w:pPr>
              <w:pStyle w:val="Compact"/>
            </w:pPr>
            <w:r>
              <w:t xml:space="preserve">CUNY</w:t>
            </w:r>
          </w:p>
        </w:tc>
      </w:tr>
      <w:tr>
        <w:tc>
          <w:tcPr/>
          <w:p>
            <w:pPr>
              <w:pStyle w:val="Compact"/>
            </w:pPr>
            <w:r>
              <w:t xml:space="preserve">18</w:t>
            </w:r>
          </w:p>
        </w:tc>
        <w:tc>
          <w:tcPr/>
          <w:p>
            <w:pPr>
              <w:pStyle w:val="Compact"/>
            </w:pPr>
            <w:r>
              <w:t xml:space="preserve">comment_mqyamsf</w:t>
            </w:r>
          </w:p>
        </w:tc>
        <w:tc>
          <w:tcPr/>
          <w:p>
            <w:pPr>
              <w:pStyle w:val="Compact"/>
            </w:pPr>
            <w:r>
              <w:t xml:space="preserve">26</w:t>
            </w:r>
          </w:p>
        </w:tc>
        <w:tc>
          <w:tcPr/>
          <w:p>
            <w:pPr>
              <w:pStyle w:val="Compact"/>
            </w:pPr>
            <w:r>
              <w:t xml:space="preserve">2025-05</w:t>
            </w:r>
          </w:p>
        </w:tc>
        <w:tc>
          <w:tcPr/>
          <w:p>
            <w:pPr>
              <w:pStyle w:val="Compact"/>
            </w:pPr>
            <w:r>
              <w:t xml:space="preserve">Transfer Mechanics</w:t>
            </w:r>
          </w:p>
        </w:tc>
        <w:tc>
          <w:tcPr/>
          <w:p>
            <w:pPr>
              <w:pStyle w:val="Compact"/>
            </w:pPr>
            <w:r>
              <w:t xml:space="preserve">xlrak</w:t>
            </w:r>
          </w:p>
        </w:tc>
        <w:tc>
          <w:tcPr/>
          <w:p>
            <w:pPr>
              <w:pStyle w:val="Compact"/>
            </w:pPr>
            <w:r>
              <w:t xml:space="preserve">CUNY</w:t>
            </w:r>
          </w:p>
        </w:tc>
      </w:tr>
      <w:tr>
        <w:tc>
          <w:tcPr/>
          <w:p>
            <w:pPr>
              <w:pStyle w:val="Compact"/>
            </w:pPr>
            <w:r>
              <w:t xml:space="preserve">19</w:t>
            </w:r>
          </w:p>
        </w:tc>
        <w:tc>
          <w:tcPr/>
          <w:p>
            <w:pPr>
              <w:pStyle w:val="Compact"/>
            </w:pPr>
            <w:r>
              <w:t xml:space="preserve">comment_k2ankfa</w:t>
            </w:r>
          </w:p>
        </w:tc>
        <w:tc>
          <w:tcPr/>
          <w:p>
            <w:pPr>
              <w:pStyle w:val="Compact"/>
            </w:pPr>
            <w:r>
              <w:t xml:space="preserve">26</w:t>
            </w:r>
          </w:p>
        </w:tc>
        <w:tc>
          <w:tcPr/>
          <w:p>
            <w:pPr>
              <w:pStyle w:val="Compact"/>
            </w:pPr>
            <w:r>
              <w:t xml:space="preserve">2023-09</w:t>
            </w:r>
          </w:p>
        </w:tc>
        <w:tc>
          <w:tcPr/>
          <w:p>
            <w:pPr>
              <w:pStyle w:val="Compact"/>
            </w:pPr>
            <w:r>
              <w:t xml:space="preserve">Policy Navigation</w:t>
            </w:r>
          </w:p>
        </w:tc>
        <w:tc>
          <w:tcPr/>
          <w:p>
            <w:pPr>
              <w:pStyle w:val="Compact"/>
            </w:pPr>
            <w:r>
              <w:t xml:space="preserve">lepidio</w:t>
            </w:r>
          </w:p>
        </w:tc>
        <w:tc>
          <w:tcPr/>
          <w:p>
            <w:pPr>
              <w:pStyle w:val="Compact"/>
            </w:pPr>
            <w:r>
              <w:t xml:space="preserve">CUNY</w:t>
            </w:r>
          </w:p>
        </w:tc>
      </w:tr>
      <w:tr>
        <w:tc>
          <w:tcPr/>
          <w:p>
            <w:pPr>
              <w:pStyle w:val="Compact"/>
            </w:pPr>
            <w:r>
              <w:t xml:space="preserve">20</w:t>
            </w:r>
          </w:p>
        </w:tc>
        <w:tc>
          <w:tcPr/>
          <w:p>
            <w:pPr>
              <w:pStyle w:val="Compact"/>
            </w:pPr>
            <w:r>
              <w:t xml:space="preserve">comment_kdwshlb</w:t>
            </w:r>
          </w:p>
        </w:tc>
        <w:tc>
          <w:tcPr/>
          <w:p>
            <w:pPr>
              <w:pStyle w:val="Compact"/>
            </w:pPr>
            <w:r>
              <w:t xml:space="preserve">25</w:t>
            </w:r>
          </w:p>
        </w:tc>
        <w:tc>
          <w:tcPr/>
          <w:p>
            <w:pPr>
              <w:pStyle w:val="Compact"/>
            </w:pPr>
            <w:r>
              <w:t xml:space="preserve">2023-12</w:t>
            </w:r>
          </w:p>
        </w:tc>
        <w:tc>
          <w:tcPr/>
          <w:p>
            <w:pPr>
              <w:pStyle w:val="Compact"/>
            </w:pPr>
            <w:r>
              <w:t xml:space="preserve">Institutional Critique</w:t>
            </w:r>
          </w:p>
        </w:tc>
        <w:tc>
          <w:tcPr/>
          <w:p>
            <w:pPr>
              <w:pStyle w:val="Compact"/>
            </w:pPr>
            <w:r>
              <w:t xml:space="preserve">lepidio</w:t>
            </w:r>
          </w:p>
        </w:tc>
        <w:tc>
          <w:tcPr/>
          <w:p>
            <w:pPr>
              <w:pStyle w:val="Compact"/>
            </w:pPr>
            <w:r>
              <w:t xml:space="preserve">CUNY</w:t>
            </w:r>
          </w:p>
        </w:tc>
      </w:tr>
      <w:tr>
        <w:tc>
          <w:tcPr/>
          <w:p>
            <w:pPr>
              <w:pStyle w:val="Compact"/>
            </w:pPr>
            <w:r>
              <w:t xml:space="preserve">21</w:t>
            </w:r>
          </w:p>
        </w:tc>
        <w:tc>
          <w:tcPr/>
          <w:p>
            <w:pPr>
              <w:pStyle w:val="Compact"/>
            </w:pPr>
            <w:r>
              <w:t xml:space="preserve">comment_my80icw</w:t>
            </w:r>
          </w:p>
        </w:tc>
        <w:tc>
          <w:tcPr/>
          <w:p>
            <w:pPr>
              <w:pStyle w:val="Compact"/>
            </w:pPr>
            <w:r>
              <w:t xml:space="preserve">18</w:t>
            </w:r>
          </w:p>
        </w:tc>
        <w:tc>
          <w:tcPr/>
          <w:p>
            <w:pPr>
              <w:pStyle w:val="Compact"/>
            </w:pPr>
            <w:r>
              <w:t xml:space="preserve">2025-06</w:t>
            </w:r>
          </w:p>
        </w:tc>
        <w:tc>
          <w:tcPr/>
          <w:p>
            <w:pPr>
              <w:pStyle w:val="Compact"/>
            </w:pPr>
            <w:r>
              <w:t xml:space="preserve">System Navigation</w:t>
            </w:r>
          </w:p>
        </w:tc>
        <w:tc>
          <w:tcPr/>
          <w:p>
            <w:pPr>
              <w:pStyle w:val="Compact"/>
            </w:pPr>
            <w:r>
              <w:t xml:space="preserve">futuretechftw2</w:t>
            </w:r>
          </w:p>
        </w:tc>
        <w:tc>
          <w:tcPr/>
          <w:p>
            <w:pPr>
              <w:pStyle w:val="Compact"/>
            </w:pPr>
            <w:r>
              <w:t xml:space="preserve">Baruch</w:t>
            </w:r>
          </w:p>
        </w:tc>
      </w:tr>
      <w:tr>
        <w:tc>
          <w:tcPr/>
          <w:p>
            <w:pPr>
              <w:pStyle w:val="Compact"/>
            </w:pPr>
            <w:r>
              <w:t xml:space="preserve">22</w:t>
            </w:r>
          </w:p>
        </w:tc>
        <w:tc>
          <w:tcPr/>
          <w:p>
            <w:pPr>
              <w:pStyle w:val="Compact"/>
            </w:pPr>
            <w:r>
              <w:t xml:space="preserve">comment_mdfx9f6</w:t>
            </w:r>
          </w:p>
        </w:tc>
        <w:tc>
          <w:tcPr/>
          <w:p>
            <w:pPr>
              <w:pStyle w:val="Compact"/>
            </w:pPr>
            <w:r>
              <w:t xml:space="preserve">15</w:t>
            </w:r>
          </w:p>
        </w:tc>
        <w:tc>
          <w:tcPr/>
          <w:p>
            <w:pPr>
              <w:pStyle w:val="Compact"/>
            </w:pPr>
            <w:r>
              <w:t xml:space="preserve">2025-02</w:t>
            </w:r>
          </w:p>
        </w:tc>
        <w:tc>
          <w:tcPr/>
          <w:p>
            <w:pPr>
              <w:pStyle w:val="Compact"/>
            </w:pPr>
            <w:r>
              <w:t xml:space="preserve">Comparative</w:t>
            </w:r>
          </w:p>
        </w:tc>
        <w:tc>
          <w:tcPr/>
          <w:p>
            <w:pPr>
              <w:pStyle w:val="Compact"/>
            </w:pPr>
            <w:r>
              <w:t xml:space="preserve">Excellent-Hippo9835</w:t>
            </w:r>
          </w:p>
        </w:tc>
        <w:tc>
          <w:tcPr/>
          <w:p>
            <w:pPr>
              <w:pStyle w:val="Compact"/>
            </w:pPr>
            <w:r>
              <w:t xml:space="preserve">Queens</w:t>
            </w:r>
          </w:p>
        </w:tc>
      </w:tr>
      <w:tr>
        <w:tc>
          <w:tcPr/>
          <w:p>
            <w:pPr>
              <w:pStyle w:val="Compact"/>
            </w:pPr>
            <w:r>
              <w:t xml:space="preserve">23</w:t>
            </w:r>
          </w:p>
        </w:tc>
        <w:tc>
          <w:tcPr/>
          <w:p>
            <w:pPr>
              <w:pStyle w:val="Compact"/>
            </w:pPr>
            <w:r>
              <w:t xml:space="preserve">comment_lpwlhc0</w:t>
            </w:r>
          </w:p>
        </w:tc>
        <w:tc>
          <w:tcPr/>
          <w:p>
            <w:pPr>
              <w:pStyle w:val="Compact"/>
            </w:pPr>
            <w:r>
              <w:t xml:space="preserve">15</w:t>
            </w:r>
          </w:p>
        </w:tc>
        <w:tc>
          <w:tcPr/>
          <w:p>
            <w:pPr>
              <w:pStyle w:val="Compact"/>
            </w:pPr>
            <w:r>
              <w:t xml:space="preserve">2024-10</w:t>
            </w:r>
          </w:p>
        </w:tc>
        <w:tc>
          <w:tcPr/>
          <w:p>
            <w:pPr>
              <w:pStyle w:val="Compact"/>
            </w:pPr>
            <w:r>
              <w:t xml:space="preserve">Institutional Critique</w:t>
            </w:r>
          </w:p>
        </w:tc>
        <w:tc>
          <w:tcPr/>
          <w:p>
            <w:pPr>
              <w:pStyle w:val="Compact"/>
            </w:pPr>
            <w:r>
              <w:t xml:space="preserve">nygdan</w:t>
            </w:r>
          </w:p>
        </w:tc>
        <w:tc>
          <w:tcPr/>
          <w:p>
            <w:pPr>
              <w:pStyle w:val="Compact"/>
            </w:pPr>
            <w:r>
              <w:t xml:space="preserve">Hunter</w:t>
            </w:r>
          </w:p>
        </w:tc>
      </w:tr>
      <w:tr>
        <w:tc>
          <w:tcPr/>
          <w:p>
            <w:pPr>
              <w:pStyle w:val="Compact"/>
            </w:pPr>
            <w:r>
              <w:t xml:space="preserve">24</w:t>
            </w:r>
          </w:p>
        </w:tc>
        <w:tc>
          <w:tcPr/>
          <w:p>
            <w:pPr>
              <w:pStyle w:val="Compact"/>
            </w:pPr>
            <w:r>
              <w:t xml:space="preserve">comment_l7lfims</w:t>
            </w:r>
          </w:p>
        </w:tc>
        <w:tc>
          <w:tcPr/>
          <w:p>
            <w:pPr>
              <w:pStyle w:val="Compact"/>
            </w:pPr>
            <w:r>
              <w:t xml:space="preserve">14</w:t>
            </w:r>
          </w:p>
        </w:tc>
        <w:tc>
          <w:tcPr/>
          <w:p>
            <w:pPr>
              <w:pStyle w:val="Compact"/>
            </w:pPr>
            <w:r>
              <w:t xml:space="preserve">2024-06</w:t>
            </w:r>
          </w:p>
        </w:tc>
        <w:tc>
          <w:tcPr/>
          <w:p>
            <w:pPr>
              <w:pStyle w:val="Compact"/>
            </w:pPr>
            <w:r>
              <w:t xml:space="preserve">Comparative</w:t>
            </w:r>
          </w:p>
        </w:tc>
        <w:tc>
          <w:tcPr/>
          <w:p>
            <w:pPr>
              <w:pStyle w:val="Compact"/>
            </w:pPr>
            <w:r>
              <w:t xml:space="preserve">xlrak</w:t>
            </w:r>
          </w:p>
        </w:tc>
        <w:tc>
          <w:tcPr/>
          <w:p>
            <w:pPr>
              <w:pStyle w:val="Compact"/>
            </w:pPr>
            <w:r>
              <w:t xml:space="preserve">Hunter</w:t>
            </w:r>
          </w:p>
        </w:tc>
      </w:tr>
      <w:tr>
        <w:tc>
          <w:tcPr/>
          <w:p>
            <w:pPr>
              <w:pStyle w:val="Compact"/>
            </w:pPr>
            <w:r>
              <w:t xml:space="preserve">25</w:t>
            </w:r>
          </w:p>
        </w:tc>
        <w:tc>
          <w:tcPr/>
          <w:p>
            <w:pPr>
              <w:pStyle w:val="Compact"/>
            </w:pPr>
            <w:r>
              <w:t xml:space="preserve">comment_n0cqd07</w:t>
            </w:r>
          </w:p>
        </w:tc>
        <w:tc>
          <w:tcPr/>
          <w:p>
            <w:pPr>
              <w:pStyle w:val="Compact"/>
            </w:pPr>
            <w:r>
              <w:t xml:space="preserve">14</w:t>
            </w:r>
          </w:p>
        </w:tc>
        <w:tc>
          <w:tcPr/>
          <w:p>
            <w:pPr>
              <w:pStyle w:val="Compact"/>
            </w:pPr>
            <w:r>
              <w:t xml:space="preserve">2025-06</w:t>
            </w:r>
          </w:p>
        </w:tc>
        <w:tc>
          <w:tcPr/>
          <w:p>
            <w:pPr>
              <w:pStyle w:val="Compact"/>
            </w:pPr>
            <w:r>
              <w:t xml:space="preserve">System Navigation</w:t>
            </w:r>
          </w:p>
        </w:tc>
        <w:tc>
          <w:tcPr/>
          <w:p>
            <w:pPr>
              <w:pStyle w:val="Compact"/>
            </w:pPr>
            <w:r>
              <w:t xml:space="preserve">Adventurous-Value-82</w:t>
            </w:r>
          </w:p>
        </w:tc>
        <w:tc>
          <w:tcPr/>
          <w:p>
            <w:pPr>
              <w:pStyle w:val="Compact"/>
            </w:pPr>
            <w:r>
              <w:t xml:space="preserve">CUNY</w:t>
            </w:r>
          </w:p>
        </w:tc>
      </w:tr>
      <w:tr>
        <w:tc>
          <w:tcPr/>
          <w:p>
            <w:pPr>
              <w:pStyle w:val="Compact"/>
            </w:pPr>
            <w:r>
              <w:t xml:space="preserve">26</w:t>
            </w:r>
          </w:p>
        </w:tc>
        <w:tc>
          <w:tcPr/>
          <w:p>
            <w:pPr>
              <w:pStyle w:val="Compact"/>
            </w:pPr>
            <w:r>
              <w:t xml:space="preserve">comment_foiaa23</w:t>
            </w:r>
          </w:p>
        </w:tc>
        <w:tc>
          <w:tcPr/>
          <w:p>
            <w:pPr>
              <w:pStyle w:val="Compact"/>
            </w:pPr>
            <w:r>
              <w:t xml:space="preserve">13</w:t>
            </w:r>
          </w:p>
        </w:tc>
        <w:tc>
          <w:tcPr/>
          <w:p>
            <w:pPr>
              <w:pStyle w:val="Compact"/>
            </w:pPr>
            <w:r>
              <w:t xml:space="preserve">2020-04</w:t>
            </w:r>
          </w:p>
        </w:tc>
        <w:tc>
          <w:tcPr/>
          <w:p>
            <w:pPr>
              <w:pStyle w:val="Compact"/>
            </w:pPr>
            <w:r>
              <w:t xml:space="preserve">Policy Navigation</w:t>
            </w:r>
          </w:p>
        </w:tc>
        <w:tc>
          <w:tcPr/>
          <w:p>
            <w:pPr>
              <w:pStyle w:val="Compact"/>
            </w:pPr>
            <w:r>
              <w:t xml:space="preserve">nygdan</w:t>
            </w:r>
          </w:p>
        </w:tc>
        <w:tc>
          <w:tcPr/>
          <w:p>
            <w:pPr>
              <w:pStyle w:val="Compact"/>
            </w:pPr>
            <w:r>
              <w:t xml:space="preserve">Queens</w:t>
            </w:r>
          </w:p>
        </w:tc>
      </w:tr>
      <w:tr>
        <w:tc>
          <w:tcPr/>
          <w:p>
            <w:pPr>
              <w:pStyle w:val="Compact"/>
            </w:pPr>
            <w:r>
              <w:t xml:space="preserve">27</w:t>
            </w:r>
          </w:p>
        </w:tc>
        <w:tc>
          <w:tcPr/>
          <w:p>
            <w:pPr>
              <w:pStyle w:val="Compact"/>
            </w:pPr>
            <w:r>
              <w:t xml:space="preserve">comment_god5lsq</w:t>
            </w:r>
          </w:p>
        </w:tc>
        <w:tc>
          <w:tcPr/>
          <w:p>
            <w:pPr>
              <w:pStyle w:val="Compact"/>
            </w:pPr>
            <w:r>
              <w:t xml:space="preserve">13</w:t>
            </w:r>
          </w:p>
        </w:tc>
        <w:tc>
          <w:tcPr/>
          <w:p>
            <w:pPr>
              <w:pStyle w:val="Compact"/>
            </w:pPr>
            <w:r>
              <w:t xml:space="preserve">2021-02</w:t>
            </w:r>
          </w:p>
        </w:tc>
        <w:tc>
          <w:tcPr/>
          <w:p>
            <w:pPr>
              <w:pStyle w:val="Compact"/>
            </w:pPr>
            <w:r>
              <w:t xml:space="preserve">Policy Navigation</w:t>
            </w:r>
          </w:p>
        </w:tc>
        <w:tc>
          <w:tcPr/>
          <w:p>
            <w:pPr>
              <w:pStyle w:val="Compact"/>
            </w:pPr>
            <w:r>
              <w:t xml:space="preserve">nygdan</w:t>
            </w:r>
          </w:p>
        </w:tc>
        <w:tc>
          <w:tcPr/>
          <w:p>
            <w:pPr>
              <w:pStyle w:val="Compact"/>
            </w:pPr>
            <w:r>
              <w:t xml:space="preserve">Queens</w:t>
            </w:r>
          </w:p>
        </w:tc>
      </w:tr>
      <w:tr>
        <w:tc>
          <w:tcPr/>
          <w:p>
            <w:pPr>
              <w:pStyle w:val="Compact"/>
            </w:pPr>
            <w:r>
              <w:t xml:space="preserve">28</w:t>
            </w:r>
          </w:p>
        </w:tc>
        <w:tc>
          <w:tcPr/>
          <w:p>
            <w:pPr>
              <w:pStyle w:val="Compact"/>
            </w:pPr>
            <w:r>
              <w:t xml:space="preserve">comment_mst0fqa</w:t>
            </w:r>
          </w:p>
        </w:tc>
        <w:tc>
          <w:tcPr/>
          <w:p>
            <w:pPr>
              <w:pStyle w:val="Compact"/>
            </w:pPr>
            <w:r>
              <w:t xml:space="preserve">11</w:t>
            </w:r>
          </w:p>
        </w:tc>
        <w:tc>
          <w:tcPr/>
          <w:p>
            <w:pPr>
              <w:pStyle w:val="Compact"/>
            </w:pPr>
            <w:r>
              <w:t xml:space="preserve">2025-05</w:t>
            </w:r>
          </w:p>
        </w:tc>
        <w:tc>
          <w:tcPr/>
          <w:p>
            <w:pPr>
              <w:pStyle w:val="Compact"/>
            </w:pPr>
            <w:r>
              <w:t xml:space="preserve">Crisis Resources</w:t>
            </w:r>
          </w:p>
        </w:tc>
        <w:tc>
          <w:tcPr/>
          <w:p>
            <w:pPr>
              <w:pStyle w:val="Compact"/>
            </w:pPr>
            <w:r>
              <w:t xml:space="preserve">futuretechftw2</w:t>
            </w:r>
          </w:p>
        </w:tc>
        <w:tc>
          <w:tcPr/>
          <w:p>
            <w:pPr>
              <w:pStyle w:val="Compact"/>
            </w:pPr>
            <w:r>
              <w:t xml:space="preserve">CUNY</w:t>
            </w:r>
          </w:p>
        </w:tc>
      </w:tr>
      <w:tr>
        <w:tc>
          <w:tcPr/>
          <w:p>
            <w:pPr>
              <w:pStyle w:val="Compact"/>
            </w:pPr>
            <w:r>
              <w:t xml:space="preserve">29</w:t>
            </w:r>
          </w:p>
        </w:tc>
        <w:tc>
          <w:tcPr/>
          <w:p>
            <w:pPr>
              <w:pStyle w:val="Compact"/>
            </w:pPr>
            <w:r>
              <w:t xml:space="preserve">comment_hacdiqw</w:t>
            </w:r>
          </w:p>
        </w:tc>
        <w:tc>
          <w:tcPr/>
          <w:p>
            <w:pPr>
              <w:pStyle w:val="Compact"/>
            </w:pPr>
            <w:r>
              <w:t xml:space="preserve">10</w:t>
            </w:r>
          </w:p>
        </w:tc>
        <w:tc>
          <w:tcPr/>
          <w:p>
            <w:pPr>
              <w:pStyle w:val="Compact"/>
            </w:pPr>
            <w:r>
              <w:t xml:space="preserve">2021-08</w:t>
            </w:r>
          </w:p>
        </w:tc>
        <w:tc>
          <w:tcPr/>
          <w:p>
            <w:pPr>
              <w:pStyle w:val="Compact"/>
            </w:pPr>
            <w:r>
              <w:t xml:space="preserve">System Navigation</w:t>
            </w:r>
          </w:p>
        </w:tc>
        <w:tc>
          <w:tcPr/>
          <w:p>
            <w:pPr>
              <w:pStyle w:val="Compact"/>
            </w:pPr>
            <w:r>
              <w:t xml:space="preserve">rosieareposie</w:t>
            </w:r>
          </w:p>
        </w:tc>
        <w:tc>
          <w:tcPr/>
          <w:p>
            <w:pPr>
              <w:pStyle w:val="Compact"/>
            </w:pPr>
            <w:r>
              <w:t xml:space="preserve">Hunter</w:t>
            </w:r>
          </w:p>
        </w:tc>
      </w:tr>
      <w:tr>
        <w:tc>
          <w:tcPr/>
          <w:p>
            <w:pPr>
              <w:pStyle w:val="Compact"/>
            </w:pPr>
            <w:r>
              <w:t xml:space="preserve">30</w:t>
            </w:r>
          </w:p>
        </w:tc>
        <w:tc>
          <w:tcPr/>
          <w:p>
            <w:pPr>
              <w:pStyle w:val="Compact"/>
            </w:pPr>
            <w:r>
              <w:t xml:space="preserve">comment_jyd3wlg</w:t>
            </w:r>
          </w:p>
        </w:tc>
        <w:tc>
          <w:tcPr/>
          <w:p>
            <w:pPr>
              <w:pStyle w:val="Compact"/>
            </w:pPr>
            <w:r>
              <w:t xml:space="preserve">9</w:t>
            </w:r>
          </w:p>
        </w:tc>
        <w:tc>
          <w:tcPr/>
          <w:p>
            <w:pPr>
              <w:pStyle w:val="Compact"/>
            </w:pPr>
            <w:r>
              <w:t xml:space="preserve">2023-08</w:t>
            </w:r>
          </w:p>
        </w:tc>
        <w:tc>
          <w:tcPr/>
          <w:p>
            <w:pPr>
              <w:pStyle w:val="Compact"/>
            </w:pPr>
            <w:r>
              <w:t xml:space="preserve">Comparative</w:t>
            </w:r>
          </w:p>
        </w:tc>
        <w:tc>
          <w:tcPr/>
          <w:p>
            <w:pPr>
              <w:pStyle w:val="Compact"/>
            </w:pPr>
            <w:r>
              <w:t xml:space="preserve">lepidio</w:t>
            </w:r>
          </w:p>
        </w:tc>
        <w:tc>
          <w:tcPr/>
          <w:p>
            <w:pPr>
              <w:pStyle w:val="Compact"/>
            </w:pPr>
            <w:r>
              <w:t xml:space="preserve">CCNY</w:t>
            </w:r>
          </w:p>
        </w:tc>
      </w:tr>
      <w:tr>
        <w:tc>
          <w:tcPr/>
          <w:p>
            <w:pPr>
              <w:pStyle w:val="Compact"/>
            </w:pPr>
            <w:r>
              <w:t xml:space="preserve">31</w:t>
            </w:r>
          </w:p>
        </w:tc>
        <w:tc>
          <w:tcPr/>
          <w:p>
            <w:pPr>
              <w:pStyle w:val="Compact"/>
            </w:pPr>
            <w:r>
              <w:t xml:space="preserve">comment_hnjvsn9</w:t>
            </w:r>
          </w:p>
        </w:tc>
        <w:tc>
          <w:tcPr/>
          <w:p>
            <w:pPr>
              <w:pStyle w:val="Compact"/>
            </w:pPr>
            <w:r>
              <w:t xml:space="preserve">9</w:t>
            </w:r>
          </w:p>
        </w:tc>
        <w:tc>
          <w:tcPr/>
          <w:p>
            <w:pPr>
              <w:pStyle w:val="Compact"/>
            </w:pPr>
            <w:r>
              <w:t xml:space="preserve">2021-12</w:t>
            </w:r>
          </w:p>
        </w:tc>
        <w:tc>
          <w:tcPr/>
          <w:p>
            <w:pPr>
              <w:pStyle w:val="Compact"/>
            </w:pPr>
            <w:r>
              <w:t xml:space="preserve">Crisis Resources</w:t>
            </w:r>
          </w:p>
        </w:tc>
        <w:tc>
          <w:tcPr/>
          <w:p>
            <w:pPr>
              <w:pStyle w:val="Compact"/>
            </w:pPr>
            <w:r>
              <w:t xml:space="preserve">rosieareposie</w:t>
            </w:r>
          </w:p>
        </w:tc>
        <w:tc>
          <w:tcPr/>
          <w:p>
            <w:pPr>
              <w:pStyle w:val="Compact"/>
            </w:pPr>
            <w:r>
              <w:t xml:space="preserve">CUNY</w:t>
            </w:r>
          </w:p>
        </w:tc>
      </w:tr>
      <w:tr>
        <w:tc>
          <w:tcPr/>
          <w:p>
            <w:pPr>
              <w:pStyle w:val="Compact"/>
            </w:pPr>
            <w:r>
              <w:t xml:space="preserve">32</w:t>
            </w:r>
          </w:p>
        </w:tc>
        <w:tc>
          <w:tcPr/>
          <w:p>
            <w:pPr>
              <w:pStyle w:val="Compact"/>
            </w:pPr>
            <w:r>
              <w:t xml:space="preserve">comment_j306mb0</w:t>
            </w:r>
          </w:p>
        </w:tc>
        <w:tc>
          <w:tcPr/>
          <w:p>
            <w:pPr>
              <w:pStyle w:val="Compact"/>
            </w:pPr>
            <w:r>
              <w:t xml:space="preserve">8</w:t>
            </w:r>
          </w:p>
        </w:tc>
        <w:tc>
          <w:tcPr/>
          <w:p>
            <w:pPr>
              <w:pStyle w:val="Compact"/>
            </w:pPr>
            <w:r>
              <w:t xml:space="preserve">2023-01</w:t>
            </w:r>
          </w:p>
        </w:tc>
        <w:tc>
          <w:tcPr/>
          <w:p>
            <w:pPr>
              <w:pStyle w:val="Compact"/>
            </w:pPr>
            <w:r>
              <w:t xml:space="preserve">Transfer Mechanics</w:t>
            </w:r>
          </w:p>
        </w:tc>
        <w:tc>
          <w:tcPr/>
          <w:p>
            <w:pPr>
              <w:pStyle w:val="Compact"/>
            </w:pPr>
            <w:r>
              <w:t xml:space="preserve">xlrak</w:t>
            </w:r>
          </w:p>
        </w:tc>
        <w:tc>
          <w:tcPr/>
          <w:p>
            <w:pPr>
              <w:pStyle w:val="Compact"/>
            </w:pPr>
            <w:r>
              <w:t xml:space="preserve">CUNY</w:t>
            </w:r>
          </w:p>
        </w:tc>
      </w:tr>
      <w:tr>
        <w:tc>
          <w:tcPr/>
          <w:p>
            <w:pPr>
              <w:pStyle w:val="Compact"/>
            </w:pPr>
            <w:r>
              <w:t xml:space="preserve">33</w:t>
            </w:r>
          </w:p>
        </w:tc>
        <w:tc>
          <w:tcPr/>
          <w:p>
            <w:pPr>
              <w:pStyle w:val="Compact"/>
            </w:pPr>
            <w:r>
              <w:t xml:space="preserve">comment_iwo1zv7</w:t>
            </w:r>
          </w:p>
        </w:tc>
        <w:tc>
          <w:tcPr/>
          <w:p>
            <w:pPr>
              <w:pStyle w:val="Compact"/>
            </w:pPr>
            <w:r>
              <w:t xml:space="preserve">8</w:t>
            </w:r>
          </w:p>
        </w:tc>
        <w:tc>
          <w:tcPr/>
          <w:p>
            <w:pPr>
              <w:pStyle w:val="Compact"/>
            </w:pPr>
            <w:r>
              <w:t xml:space="preserve">2022-11</w:t>
            </w:r>
          </w:p>
        </w:tc>
        <w:tc>
          <w:tcPr/>
          <w:p>
            <w:pPr>
              <w:pStyle w:val="Compact"/>
            </w:pPr>
            <w:r>
              <w:t xml:space="preserve">Transfer Mechanics</w:t>
            </w:r>
          </w:p>
        </w:tc>
        <w:tc>
          <w:tcPr/>
          <w:p>
            <w:pPr>
              <w:pStyle w:val="Compact"/>
            </w:pPr>
            <w:r>
              <w:t xml:space="preserve">lexalogue</w:t>
            </w:r>
          </w:p>
        </w:tc>
        <w:tc>
          <w:tcPr/>
          <w:p>
            <w:pPr>
              <w:pStyle w:val="Compact"/>
            </w:pPr>
            <w:r>
              <w:t xml:space="preserve">CUNY</w:t>
            </w:r>
          </w:p>
        </w:tc>
      </w:tr>
      <w:tr>
        <w:tc>
          <w:tcPr/>
          <w:p>
            <w:pPr>
              <w:pStyle w:val="Compact"/>
            </w:pPr>
            <w:r>
              <w:t xml:space="preserve">34</w:t>
            </w:r>
          </w:p>
        </w:tc>
        <w:tc>
          <w:tcPr/>
          <w:p>
            <w:pPr>
              <w:pStyle w:val="Compact"/>
            </w:pPr>
            <w:r>
              <w:t xml:space="preserve">comment_hhou4wr</w:t>
            </w:r>
          </w:p>
        </w:tc>
        <w:tc>
          <w:tcPr/>
          <w:p>
            <w:pPr>
              <w:pStyle w:val="Compact"/>
            </w:pPr>
            <w:r>
              <w:t xml:space="preserve">8</w:t>
            </w:r>
          </w:p>
        </w:tc>
        <w:tc>
          <w:tcPr/>
          <w:p>
            <w:pPr>
              <w:pStyle w:val="Compact"/>
            </w:pPr>
            <w:r>
              <w:t xml:space="preserve">2021-10</w:t>
            </w:r>
          </w:p>
        </w:tc>
        <w:tc>
          <w:tcPr/>
          <w:p>
            <w:pPr>
              <w:pStyle w:val="Compact"/>
            </w:pPr>
            <w:r>
              <w:t xml:space="preserve">Comparative</w:t>
            </w:r>
          </w:p>
        </w:tc>
        <w:tc>
          <w:tcPr/>
          <w:p>
            <w:pPr>
              <w:pStyle w:val="Compact"/>
            </w:pPr>
            <w:r>
              <w:t xml:space="preserve">lexalogue</w:t>
            </w:r>
          </w:p>
        </w:tc>
        <w:tc>
          <w:tcPr/>
          <w:p>
            <w:pPr>
              <w:pStyle w:val="Compact"/>
            </w:pPr>
            <w:r>
              <w:t xml:space="preserve">CUNY</w:t>
            </w:r>
          </w:p>
        </w:tc>
      </w:tr>
      <w:tr>
        <w:tc>
          <w:tcPr/>
          <w:p>
            <w:pPr>
              <w:pStyle w:val="Compact"/>
            </w:pPr>
            <w:r>
              <w:t xml:space="preserve">35</w:t>
            </w:r>
          </w:p>
        </w:tc>
        <w:tc>
          <w:tcPr/>
          <w:p>
            <w:pPr>
              <w:pStyle w:val="Compact"/>
            </w:pPr>
            <w:r>
              <w:t xml:space="preserve">comment_gaup20r</w:t>
            </w:r>
          </w:p>
        </w:tc>
        <w:tc>
          <w:tcPr/>
          <w:p>
            <w:pPr>
              <w:pStyle w:val="Compact"/>
            </w:pPr>
            <w:r>
              <w:t xml:space="preserve">8</w:t>
            </w:r>
          </w:p>
        </w:tc>
        <w:tc>
          <w:tcPr/>
          <w:p>
            <w:pPr>
              <w:pStyle w:val="Compact"/>
            </w:pPr>
            <w:r>
              <w:t xml:space="preserve">2020-11</w:t>
            </w:r>
          </w:p>
        </w:tc>
        <w:tc>
          <w:tcPr/>
          <w:p>
            <w:pPr>
              <w:pStyle w:val="Compact"/>
            </w:pPr>
            <w:r>
              <w:t xml:space="preserve">Policy Navigation</w:t>
            </w:r>
          </w:p>
        </w:tc>
        <w:tc>
          <w:tcPr/>
          <w:p>
            <w:pPr>
              <w:pStyle w:val="Compact"/>
            </w:pPr>
            <w:r>
              <w:t xml:space="preserve">lepidio</w:t>
            </w:r>
          </w:p>
        </w:tc>
        <w:tc>
          <w:tcPr/>
          <w:p>
            <w:pPr>
              <w:pStyle w:val="Compact"/>
            </w:pPr>
            <w:r>
              <w:t xml:space="preserve">Hunter</w:t>
            </w:r>
          </w:p>
        </w:tc>
      </w:tr>
      <w:tr>
        <w:tc>
          <w:tcPr/>
          <w:p>
            <w:pPr>
              <w:pStyle w:val="Compact"/>
            </w:pPr>
            <w:r>
              <w:t xml:space="preserve">36</w:t>
            </w:r>
          </w:p>
        </w:tc>
        <w:tc>
          <w:tcPr/>
          <w:p>
            <w:pPr>
              <w:pStyle w:val="Compact"/>
            </w:pPr>
            <w:r>
              <w:t xml:space="preserve">comment_n34h8b3</w:t>
            </w:r>
          </w:p>
        </w:tc>
        <w:tc>
          <w:tcPr/>
          <w:p>
            <w:pPr>
              <w:pStyle w:val="Compact"/>
            </w:pPr>
            <w:r>
              <w:t xml:space="preserve">8</w:t>
            </w:r>
          </w:p>
        </w:tc>
        <w:tc>
          <w:tcPr/>
          <w:p>
            <w:pPr>
              <w:pStyle w:val="Compact"/>
            </w:pPr>
            <w:r>
              <w:t xml:space="preserve">2025-07</w:t>
            </w:r>
          </w:p>
        </w:tc>
        <w:tc>
          <w:tcPr/>
          <w:p>
            <w:pPr>
              <w:pStyle w:val="Compact"/>
            </w:pPr>
            <w:r>
              <w:t xml:space="preserve">Crisis Resources</w:t>
            </w:r>
          </w:p>
        </w:tc>
        <w:tc>
          <w:tcPr/>
          <w:p>
            <w:pPr>
              <w:pStyle w:val="Compact"/>
            </w:pPr>
            <w:r>
              <w:t xml:space="preserve">nygdan</w:t>
            </w:r>
          </w:p>
        </w:tc>
        <w:tc>
          <w:tcPr/>
          <w:p>
            <w:pPr>
              <w:pStyle w:val="Compact"/>
            </w:pPr>
            <w:r>
              <w:t xml:space="preserve">CUNY</w:t>
            </w:r>
          </w:p>
        </w:tc>
      </w:tr>
      <w:tr>
        <w:tc>
          <w:tcPr/>
          <w:p>
            <w:pPr>
              <w:pStyle w:val="Compact"/>
            </w:pPr>
            <w:r>
              <w:t xml:space="preserve">37</w:t>
            </w:r>
          </w:p>
        </w:tc>
        <w:tc>
          <w:tcPr/>
          <w:p>
            <w:pPr>
              <w:pStyle w:val="Compact"/>
            </w:pPr>
            <w:r>
              <w:t xml:space="preserve">comment_iu2cm6k</w:t>
            </w:r>
          </w:p>
        </w:tc>
        <w:tc>
          <w:tcPr/>
          <w:p>
            <w:pPr>
              <w:pStyle w:val="Compact"/>
            </w:pPr>
            <w:r>
              <w:t xml:space="preserve">7</w:t>
            </w:r>
          </w:p>
        </w:tc>
        <w:tc>
          <w:tcPr/>
          <w:p>
            <w:pPr>
              <w:pStyle w:val="Compact"/>
            </w:pPr>
            <w:r>
              <w:t xml:space="preserve">2022-10</w:t>
            </w:r>
          </w:p>
        </w:tc>
        <w:tc>
          <w:tcPr/>
          <w:p>
            <w:pPr>
              <w:pStyle w:val="Compact"/>
            </w:pPr>
            <w:r>
              <w:t xml:space="preserve">Transfer Mechanics</w:t>
            </w:r>
          </w:p>
        </w:tc>
        <w:tc>
          <w:tcPr/>
          <w:p>
            <w:pPr>
              <w:pStyle w:val="Compact"/>
            </w:pPr>
            <w:r>
              <w:t xml:space="preserve">lexalogue</w:t>
            </w:r>
          </w:p>
        </w:tc>
        <w:tc>
          <w:tcPr/>
          <w:p>
            <w:pPr>
              <w:pStyle w:val="Compact"/>
            </w:pPr>
            <w:r>
              <w:t xml:space="preserve">CUNY</w:t>
            </w:r>
          </w:p>
        </w:tc>
      </w:tr>
      <w:tr>
        <w:tc>
          <w:tcPr/>
          <w:p>
            <w:pPr>
              <w:pStyle w:val="Compact"/>
            </w:pPr>
            <w:r>
              <w:t xml:space="preserve">38</w:t>
            </w:r>
          </w:p>
        </w:tc>
        <w:tc>
          <w:tcPr/>
          <w:p>
            <w:pPr>
              <w:pStyle w:val="Compact"/>
            </w:pPr>
            <w:r>
              <w:t xml:space="preserve">comment_i2woc3r</w:t>
            </w:r>
          </w:p>
        </w:tc>
        <w:tc>
          <w:tcPr/>
          <w:p>
            <w:pPr>
              <w:pStyle w:val="Compact"/>
            </w:pPr>
            <w:r>
              <w:t xml:space="preserve">7</w:t>
            </w:r>
          </w:p>
        </w:tc>
        <w:tc>
          <w:tcPr/>
          <w:p>
            <w:pPr>
              <w:pStyle w:val="Compact"/>
            </w:pPr>
            <w:r>
              <w:t xml:space="preserve">2022-03</w:t>
            </w:r>
          </w:p>
        </w:tc>
        <w:tc>
          <w:tcPr/>
          <w:p>
            <w:pPr>
              <w:pStyle w:val="Compact"/>
            </w:pPr>
            <w:r>
              <w:t xml:space="preserve">Transfer Mechanics</w:t>
            </w:r>
          </w:p>
        </w:tc>
        <w:tc>
          <w:tcPr/>
          <w:p>
            <w:pPr>
              <w:pStyle w:val="Compact"/>
            </w:pPr>
            <w:r>
              <w:t xml:space="preserve">lexalogue</w:t>
            </w:r>
          </w:p>
        </w:tc>
        <w:tc>
          <w:tcPr/>
          <w:p>
            <w:pPr>
              <w:pStyle w:val="Compact"/>
            </w:pPr>
            <w:r>
              <w:t xml:space="preserve">CUNY</w:t>
            </w:r>
          </w:p>
        </w:tc>
      </w:tr>
      <w:tr>
        <w:tc>
          <w:tcPr/>
          <w:p>
            <w:pPr>
              <w:pStyle w:val="Compact"/>
            </w:pPr>
            <w:r>
              <w:t xml:space="preserve">39</w:t>
            </w:r>
          </w:p>
        </w:tc>
        <w:tc>
          <w:tcPr/>
          <w:p>
            <w:pPr>
              <w:pStyle w:val="Compact"/>
            </w:pPr>
            <w:r>
              <w:t xml:space="preserve">comment_hs2jhkn</w:t>
            </w:r>
          </w:p>
        </w:tc>
        <w:tc>
          <w:tcPr/>
          <w:p>
            <w:pPr>
              <w:pStyle w:val="Compact"/>
            </w:pPr>
            <w:r>
              <w:t xml:space="preserve">7</w:t>
            </w:r>
          </w:p>
        </w:tc>
        <w:tc>
          <w:tcPr/>
          <w:p>
            <w:pPr>
              <w:pStyle w:val="Compact"/>
            </w:pPr>
            <w:r>
              <w:t xml:space="preserve">2022-01</w:t>
            </w:r>
          </w:p>
        </w:tc>
        <w:tc>
          <w:tcPr/>
          <w:p>
            <w:pPr>
              <w:pStyle w:val="Compact"/>
            </w:pPr>
            <w:r>
              <w:t xml:space="preserve">Transfer Mechanics</w:t>
            </w:r>
          </w:p>
        </w:tc>
        <w:tc>
          <w:tcPr/>
          <w:p>
            <w:pPr>
              <w:pStyle w:val="Compact"/>
            </w:pPr>
            <w:r>
              <w:t xml:space="preserve">lexalogue</w:t>
            </w:r>
          </w:p>
        </w:tc>
        <w:tc>
          <w:tcPr/>
          <w:p>
            <w:pPr>
              <w:pStyle w:val="Compact"/>
            </w:pPr>
            <w:r>
              <w:t xml:space="preserve">CUNY</w:t>
            </w:r>
          </w:p>
        </w:tc>
      </w:tr>
      <w:tr>
        <w:tc>
          <w:tcPr/>
          <w:p>
            <w:pPr>
              <w:pStyle w:val="Compact"/>
            </w:pPr>
            <w:r>
              <w:t xml:space="preserve">40</w:t>
            </w:r>
          </w:p>
        </w:tc>
        <w:tc>
          <w:tcPr/>
          <w:p>
            <w:pPr>
              <w:pStyle w:val="Compact"/>
            </w:pPr>
            <w:r>
              <w:t xml:space="preserve">comment_kzcbmwm</w:t>
            </w:r>
          </w:p>
        </w:tc>
        <w:tc>
          <w:tcPr/>
          <w:p>
            <w:pPr>
              <w:pStyle w:val="Compact"/>
            </w:pPr>
            <w:r>
              <w:t xml:space="preserve">5</w:t>
            </w:r>
          </w:p>
        </w:tc>
        <w:tc>
          <w:tcPr/>
          <w:p>
            <w:pPr>
              <w:pStyle w:val="Compact"/>
            </w:pPr>
            <w:r>
              <w:t xml:space="preserve">2024-04</w:t>
            </w:r>
          </w:p>
        </w:tc>
        <w:tc>
          <w:tcPr/>
          <w:p>
            <w:pPr>
              <w:pStyle w:val="Compact"/>
            </w:pPr>
            <w:r>
              <w:t xml:space="preserve">Transfer Mechanics</w:t>
            </w:r>
          </w:p>
        </w:tc>
        <w:tc>
          <w:tcPr/>
          <w:p>
            <w:pPr>
              <w:pStyle w:val="Compact"/>
            </w:pPr>
            <w:r>
              <w:t xml:space="preserve">xlrak</w:t>
            </w:r>
          </w:p>
        </w:tc>
        <w:tc>
          <w:tcPr/>
          <w:p>
            <w:pPr>
              <w:pStyle w:val="Compact"/>
            </w:pPr>
            <w:r>
              <w:t xml:space="preserve">CUNY</w:t>
            </w:r>
          </w:p>
        </w:tc>
      </w:tr>
      <w:tr>
        <w:tc>
          <w:tcPr/>
          <w:p>
            <w:pPr>
              <w:pStyle w:val="Compact"/>
            </w:pPr>
            <w:r>
              <w:t xml:space="preserve">41</w:t>
            </w:r>
          </w:p>
        </w:tc>
        <w:tc>
          <w:tcPr/>
          <w:p>
            <w:pPr>
              <w:pStyle w:val="Compact"/>
            </w:pPr>
            <w:r>
              <w:t xml:space="preserve">comment_ih7iyn6</w:t>
            </w:r>
          </w:p>
        </w:tc>
        <w:tc>
          <w:tcPr/>
          <w:p>
            <w:pPr>
              <w:pStyle w:val="Compact"/>
            </w:pPr>
            <w:r>
              <w:t xml:space="preserve">5</w:t>
            </w:r>
          </w:p>
        </w:tc>
        <w:tc>
          <w:tcPr/>
          <w:p>
            <w:pPr>
              <w:pStyle w:val="Compact"/>
            </w:pPr>
            <w:r>
              <w:t xml:space="preserve">2022-07</w:t>
            </w:r>
          </w:p>
        </w:tc>
        <w:tc>
          <w:tcPr/>
          <w:p>
            <w:pPr>
              <w:pStyle w:val="Compact"/>
            </w:pPr>
            <w:r>
              <w:t xml:space="preserve">Transfer Mechanics</w:t>
            </w:r>
          </w:p>
        </w:tc>
        <w:tc>
          <w:tcPr/>
          <w:p>
            <w:pPr>
              <w:pStyle w:val="Compact"/>
            </w:pPr>
            <w:r>
              <w:t xml:space="preserve">lexalogue</w:t>
            </w:r>
          </w:p>
        </w:tc>
        <w:tc>
          <w:tcPr/>
          <w:p>
            <w:pPr>
              <w:pStyle w:val="Compact"/>
            </w:pPr>
            <w:r>
              <w:t xml:space="preserve">CUNY</w:t>
            </w:r>
          </w:p>
        </w:tc>
      </w:tr>
      <w:tr>
        <w:tc>
          <w:tcPr/>
          <w:p>
            <w:pPr>
              <w:pStyle w:val="Compact"/>
            </w:pPr>
            <w:r>
              <w:t xml:space="preserve">42</w:t>
            </w:r>
          </w:p>
        </w:tc>
        <w:tc>
          <w:tcPr/>
          <w:p>
            <w:pPr>
              <w:pStyle w:val="Compact"/>
            </w:pPr>
            <w:r>
              <w:t xml:space="preserve">comment_lop4oqp</w:t>
            </w:r>
          </w:p>
        </w:tc>
        <w:tc>
          <w:tcPr/>
          <w:p>
            <w:pPr>
              <w:pStyle w:val="Compact"/>
            </w:pPr>
            <w:r>
              <w:t xml:space="preserve">3</w:t>
            </w:r>
          </w:p>
        </w:tc>
        <w:tc>
          <w:tcPr/>
          <w:p>
            <w:pPr>
              <w:pStyle w:val="Compact"/>
            </w:pPr>
            <w:r>
              <w:t xml:space="preserve">2024-09</w:t>
            </w:r>
          </w:p>
        </w:tc>
        <w:tc>
          <w:tcPr/>
          <w:p>
            <w:pPr>
              <w:pStyle w:val="Compact"/>
            </w:pPr>
            <w:r>
              <w:t xml:space="preserve">Rapid-Response</w:t>
            </w:r>
          </w:p>
        </w:tc>
        <w:tc>
          <w:tcPr/>
          <w:p>
            <w:pPr>
              <w:pStyle w:val="Compact"/>
            </w:pPr>
            <w:r>
              <w:t xml:space="preserve">Excellent-Hippo9835</w:t>
            </w:r>
          </w:p>
        </w:tc>
        <w:tc>
          <w:tcPr/>
          <w:p>
            <w:pPr>
              <w:pStyle w:val="Compact"/>
            </w:pPr>
            <w:r>
              <w:t xml:space="preserve">CCNY</w:t>
            </w:r>
          </w:p>
        </w:tc>
      </w:tr>
      <w:tr>
        <w:tc>
          <w:tcPr/>
          <w:p>
            <w:pPr>
              <w:pStyle w:val="Compact"/>
            </w:pPr>
            <w:r>
              <w:t xml:space="preserve">43</w:t>
            </w:r>
          </w:p>
        </w:tc>
        <w:tc>
          <w:tcPr/>
          <w:p>
            <w:pPr>
              <w:pStyle w:val="Compact"/>
            </w:pPr>
            <w:r>
              <w:t xml:space="preserve">comment_n3frief</w:t>
            </w:r>
          </w:p>
        </w:tc>
        <w:tc>
          <w:tcPr/>
          <w:p>
            <w:pPr>
              <w:pStyle w:val="Compact"/>
            </w:pPr>
            <w:r>
              <w:t xml:space="preserve">5</w:t>
            </w:r>
          </w:p>
        </w:tc>
        <w:tc>
          <w:tcPr/>
          <w:p>
            <w:pPr>
              <w:pStyle w:val="Compact"/>
            </w:pPr>
            <w:r>
              <w:t xml:space="preserve">2025-07</w:t>
            </w:r>
          </w:p>
        </w:tc>
        <w:tc>
          <w:tcPr/>
          <w:p>
            <w:pPr>
              <w:pStyle w:val="Compact"/>
            </w:pPr>
            <w:r>
              <w:t xml:space="preserve">Comparative</w:t>
            </w:r>
          </w:p>
        </w:tc>
        <w:tc>
          <w:tcPr/>
          <w:p>
            <w:pPr>
              <w:pStyle w:val="Compact"/>
            </w:pPr>
            <w:r>
              <w:t xml:space="preserve">futuretechftw2</w:t>
            </w:r>
          </w:p>
        </w:tc>
        <w:tc>
          <w:tcPr/>
          <w:p>
            <w:pPr>
              <w:pStyle w:val="Compact"/>
            </w:pPr>
            <w:r>
              <w:t xml:space="preserve">CUNY</w:t>
            </w:r>
          </w:p>
        </w:tc>
      </w:tr>
      <w:tr>
        <w:tc>
          <w:tcPr/>
          <w:p>
            <w:pPr>
              <w:pStyle w:val="Compact"/>
            </w:pPr>
            <w:r>
              <w:t xml:space="preserve">44</w:t>
            </w:r>
          </w:p>
        </w:tc>
        <w:tc>
          <w:tcPr/>
          <w:p>
            <w:pPr>
              <w:pStyle w:val="Compact"/>
            </w:pPr>
            <w:r>
              <w:t xml:space="preserve">comment_nvttiwr</w:t>
            </w:r>
          </w:p>
        </w:tc>
        <w:tc>
          <w:tcPr/>
          <w:p>
            <w:pPr>
              <w:pStyle w:val="Compact"/>
            </w:pPr>
            <w:r>
              <w:t xml:space="preserve">4</w:t>
            </w:r>
          </w:p>
        </w:tc>
        <w:tc>
          <w:tcPr/>
          <w:p>
            <w:pPr>
              <w:pStyle w:val="Compact"/>
            </w:pPr>
            <w:r>
              <w:t xml:space="preserve">2025-12</w:t>
            </w:r>
          </w:p>
        </w:tc>
        <w:tc>
          <w:tcPr/>
          <w:p>
            <w:pPr>
              <w:pStyle w:val="Compact"/>
            </w:pPr>
            <w:r>
              <w:t xml:space="preserve">System Navigation</w:t>
            </w:r>
          </w:p>
        </w:tc>
        <w:tc>
          <w:tcPr/>
          <w:p>
            <w:pPr>
              <w:pStyle w:val="Compact"/>
            </w:pPr>
            <w:r>
              <w:t xml:space="preserve">xlrak</w:t>
            </w:r>
          </w:p>
        </w:tc>
        <w:tc>
          <w:tcPr/>
          <w:p>
            <w:pPr>
              <w:pStyle w:val="Compact"/>
            </w:pPr>
            <w:r>
              <w:t xml:space="preserve">Baruch</w:t>
            </w:r>
          </w:p>
        </w:tc>
      </w:tr>
      <w:tr>
        <w:tc>
          <w:tcPr/>
          <w:p>
            <w:pPr>
              <w:pStyle w:val="Compact"/>
            </w:pPr>
            <w:r>
              <w:t xml:space="preserve">45</w:t>
            </w:r>
          </w:p>
        </w:tc>
        <w:tc>
          <w:tcPr/>
          <w:p>
            <w:pPr>
              <w:pStyle w:val="Compact"/>
            </w:pPr>
            <w:r>
              <w:t xml:space="preserve">comment_jsizlf7</w:t>
            </w:r>
          </w:p>
        </w:tc>
        <w:tc>
          <w:tcPr/>
          <w:p>
            <w:pPr>
              <w:pStyle w:val="Compact"/>
            </w:pPr>
            <w:r>
              <w:t xml:space="preserve">3</w:t>
            </w:r>
          </w:p>
        </w:tc>
        <w:tc>
          <w:tcPr/>
          <w:p>
            <w:pPr>
              <w:pStyle w:val="Compact"/>
            </w:pPr>
            <w:r>
              <w:t xml:space="preserve">2023-07</w:t>
            </w:r>
          </w:p>
        </w:tc>
        <w:tc>
          <w:tcPr/>
          <w:p>
            <w:pPr>
              <w:pStyle w:val="Compact"/>
            </w:pPr>
            <w:r>
              <w:t xml:space="preserve">System Navigation</w:t>
            </w:r>
          </w:p>
        </w:tc>
        <w:tc>
          <w:tcPr/>
          <w:p>
            <w:pPr>
              <w:pStyle w:val="Compact"/>
            </w:pPr>
            <w:r>
              <w:t xml:space="preserve">xlrak</w:t>
            </w:r>
          </w:p>
        </w:tc>
        <w:tc>
          <w:tcPr/>
          <w:p>
            <w:pPr>
              <w:pStyle w:val="Compact"/>
            </w:pPr>
            <w:r>
              <w:t xml:space="preserve">Baruch</w:t>
            </w:r>
          </w:p>
        </w:tc>
      </w:tr>
      <w:tr>
        <w:tc>
          <w:tcPr/>
          <w:p>
            <w:pPr>
              <w:pStyle w:val="Compact"/>
            </w:pPr>
            <w:r>
              <w:t xml:space="preserve">46</w:t>
            </w:r>
          </w:p>
        </w:tc>
        <w:tc>
          <w:tcPr/>
          <w:p>
            <w:pPr>
              <w:pStyle w:val="Compact"/>
            </w:pPr>
            <w:r>
              <w:t xml:space="preserve">comment_n1la52n</w:t>
            </w:r>
          </w:p>
        </w:tc>
        <w:tc>
          <w:tcPr/>
          <w:p>
            <w:pPr>
              <w:pStyle w:val="Compact"/>
            </w:pPr>
            <w:r>
              <w:t xml:space="preserve">5</w:t>
            </w:r>
          </w:p>
        </w:tc>
        <w:tc>
          <w:tcPr/>
          <w:p>
            <w:pPr>
              <w:pStyle w:val="Compact"/>
            </w:pPr>
            <w:r>
              <w:t xml:space="preserve">2025-07</w:t>
            </w:r>
          </w:p>
        </w:tc>
        <w:tc>
          <w:tcPr/>
          <w:p>
            <w:pPr>
              <w:pStyle w:val="Compact"/>
            </w:pPr>
            <w:r>
              <w:t xml:space="preserve">System Navigation</w:t>
            </w:r>
          </w:p>
        </w:tc>
        <w:tc>
          <w:tcPr/>
          <w:p>
            <w:pPr>
              <w:pStyle w:val="Compact"/>
            </w:pPr>
            <w:r>
              <w:t xml:space="preserve">Adventurous-Value-82</w:t>
            </w:r>
          </w:p>
        </w:tc>
        <w:tc>
          <w:tcPr/>
          <w:p>
            <w:pPr>
              <w:pStyle w:val="Compact"/>
            </w:pPr>
            <w:r>
              <w:t xml:space="preserve">Queens</w:t>
            </w:r>
          </w:p>
        </w:tc>
      </w:tr>
      <w:tr>
        <w:tc>
          <w:tcPr/>
          <w:p>
            <w:pPr>
              <w:pStyle w:val="Compact"/>
            </w:pPr>
            <w:r>
              <w:t xml:space="preserve">47</w:t>
            </w:r>
          </w:p>
        </w:tc>
        <w:tc>
          <w:tcPr/>
          <w:p>
            <w:pPr>
              <w:pStyle w:val="Compact"/>
            </w:pPr>
            <w:r>
              <w:t xml:space="preserve">comment_hnxx0p4</w:t>
            </w:r>
          </w:p>
        </w:tc>
        <w:tc>
          <w:tcPr/>
          <w:p>
            <w:pPr>
              <w:pStyle w:val="Compact"/>
            </w:pPr>
            <w:r>
              <w:t xml:space="preserve">3</w:t>
            </w:r>
          </w:p>
        </w:tc>
        <w:tc>
          <w:tcPr/>
          <w:p>
            <w:pPr>
              <w:pStyle w:val="Compact"/>
            </w:pPr>
            <w:r>
              <w:t xml:space="preserve">2021-12</w:t>
            </w:r>
          </w:p>
        </w:tc>
        <w:tc>
          <w:tcPr/>
          <w:p>
            <w:pPr>
              <w:pStyle w:val="Compact"/>
            </w:pPr>
            <w:r>
              <w:t xml:space="preserve">Crisis Resources</w:t>
            </w:r>
          </w:p>
        </w:tc>
        <w:tc>
          <w:tcPr/>
          <w:p>
            <w:pPr>
              <w:pStyle w:val="Compact"/>
            </w:pPr>
            <w:r>
              <w:t xml:space="preserve">rosieareposie</w:t>
            </w:r>
          </w:p>
        </w:tc>
        <w:tc>
          <w:tcPr/>
          <w:p>
            <w:pPr>
              <w:pStyle w:val="Compact"/>
            </w:pPr>
            <w:r>
              <w:t xml:space="preserve">Queens</w:t>
            </w:r>
          </w:p>
        </w:tc>
      </w:tr>
    </w:tbl>
    <w:p>
      <w:r>
        <w:pict>
          <v:rect style="width:0;height:1.5pt" o:hralign="center" o:hrstd="t" o:hr="t"/>
        </w:pict>
      </w:r>
    </w:p>
    <w:bookmarkEnd w:id="37"/>
    <w:bookmarkStart w:id="41" w:name="methodological-note"/>
    <w:p>
      <w:pPr>
        <w:pStyle w:val="Heading2"/>
      </w:pPr>
      <w:r>
        <w:t xml:space="preserve">Methodological Note</w:t>
      </w:r>
    </w:p>
    <w:bookmarkStart w:id="38" w:name="inclusion-criteria"/>
    <w:p>
      <w:pPr>
        <w:pStyle w:val="Heading3"/>
      </w:pPr>
      <w:r>
        <w:t xml:space="preserve">Inclusion Criteria</w:t>
      </w:r>
    </w:p>
    <w:p>
      <w:pPr>
        <w:pStyle w:val="Compact"/>
        <w:numPr>
          <w:ilvl w:val="0"/>
          <w:numId w:val="1003"/>
        </w:numPr>
      </w:pPr>
      <w:r>
        <w:t xml:space="preserve">Users identified through cross-database username matching (exact string match)</w:t>
      </w:r>
    </w:p>
    <w:p>
      <w:pPr>
        <w:pStyle w:val="Compact"/>
        <w:numPr>
          <w:ilvl w:val="0"/>
          <w:numId w:val="1003"/>
        </w:numPr>
      </w:pPr>
      <w:r>
        <w:t xml:space="preserve">Minimum threshold: 5+ comments in 2+ separate databases</w:t>
      </w:r>
    </w:p>
    <w:p>
      <w:pPr>
        <w:pStyle w:val="Compact"/>
        <w:numPr>
          <w:ilvl w:val="0"/>
          <w:numId w:val="1003"/>
        </w:numPr>
      </w:pPr>
      <w:r>
        <w:t xml:space="preserve">Super bridge user threshold: 4+ databases OR 3 databases with 100+ total comments</w:t>
      </w:r>
    </w:p>
    <w:p>
      <w:pPr>
        <w:pStyle w:val="Compact"/>
        <w:numPr>
          <w:ilvl w:val="0"/>
          <w:numId w:val="1003"/>
        </w:numPr>
      </w:pPr>
      <w:r>
        <w:t xml:space="preserve">All databases queried represent distinct institutional subreddits (not cross-posted content)</w:t>
      </w:r>
    </w:p>
    <w:bookmarkEnd w:id="38"/>
    <w:bookmarkStart w:id="39" w:name="limitations"/>
    <w:p>
      <w:pPr>
        <w:pStyle w:val="Heading3"/>
      </w:pPr>
      <w:r>
        <w:t xml:space="preserve">Limitations</w:t>
      </w:r>
    </w:p>
    <w:p>
      <w:pPr>
        <w:pStyle w:val="Compact"/>
        <w:numPr>
          <w:ilvl w:val="0"/>
          <w:numId w:val="1004"/>
        </w:numPr>
      </w:pPr>
      <w:r>
        <w:t xml:space="preserve">Username-based matching cannot account for alt accounts</w:t>
      </w:r>
    </w:p>
    <w:p>
      <w:pPr>
        <w:pStyle w:val="Compact"/>
        <w:numPr>
          <w:ilvl w:val="0"/>
          <w:numId w:val="1004"/>
        </w:numPr>
      </w:pPr>
      <w:r>
        <w:t xml:space="preserve">Users deleted from one community remain in others, potentially inflating some counts</w:t>
      </w:r>
    </w:p>
    <w:p>
      <w:pPr>
        <w:pStyle w:val="Compact"/>
        <w:numPr>
          <w:ilvl w:val="0"/>
          <w:numId w:val="1004"/>
        </w:numPr>
      </w:pPr>
      <w:r>
        <w:t xml:space="preserve">Comment text analysis uses keyword matching, not semantic classification</w:t>
      </w:r>
    </w:p>
    <w:p>
      <w:pPr>
        <w:pStyle w:val="Compact"/>
        <w:numPr>
          <w:ilvl w:val="0"/>
          <w:numId w:val="1004"/>
        </w:numPr>
      </w:pPr>
      <w:r>
        <w:t xml:space="preserve">The 5-database structure (CUNY + 4 schools) means maximum span is 5; larger database coverage might reveal additional patterns</w:t>
      </w:r>
    </w:p>
    <w:p>
      <w:pPr>
        <w:pStyle w:val="Compact"/>
        <w:numPr>
          <w:ilvl w:val="0"/>
          <w:numId w:val="1004"/>
        </w:numPr>
      </w:pPr>
      <w:r>
        <w:t xml:space="preserve">BrooklynCollege and JohnJay databases were excluded from bridge analysis due to smaller community size</w:t>
      </w:r>
    </w:p>
    <w:bookmarkEnd w:id="39"/>
    <w:bookmarkStart w:id="40" w:name="database-query-strategy"/>
    <w:p>
      <w:pPr>
        <w:pStyle w:val="Heading3"/>
      </w:pPr>
      <w:r>
        <w:t xml:space="preserve">Database Query Strategy</w:t>
      </w:r>
    </w:p>
    <w:p>
      <w:pPr>
        <w:pStyle w:val="SourceCode"/>
      </w:pPr>
      <w:r>
        <w:rPr>
          <w:rStyle w:val="CommentTok"/>
        </w:rPr>
        <w:t xml:space="preserve">-- Identify bridge users across databases</w:t>
      </w:r>
      <w:r>
        <w:br/>
      </w:r>
      <w:r>
        <w:rPr>
          <w:rStyle w:val="CommentTok"/>
        </w:rPr>
        <w:t xml:space="preserve">-- Step 1: Extract active users per database (5+ comments)</w:t>
      </w:r>
      <w:r>
        <w:br/>
      </w:r>
      <w:r>
        <w:rPr>
          <w:rStyle w:val="CommentTok"/>
        </w:rPr>
        <w:t xml:space="preserve">-- Step 2: Sort/uniq across all user lists to find multi-db presence</w:t>
      </w:r>
      <w:r>
        <w:br/>
      </w:r>
      <w:r>
        <w:rPr>
          <w:rStyle w:val="CommentTok"/>
        </w:rPr>
        <w:t xml:space="preserve">-- Step 3: Pull comments by identified bridge users</w:t>
      </w:r>
      <w:r>
        <w:br/>
      </w:r>
      <w:r>
        <w:rPr>
          <w:rStyle w:val="CommentTok"/>
        </w:rPr>
        <w:t xml:space="preserve">-- Step 4: Apply linguistic guidance filters to categorize behavior</w:t>
      </w:r>
      <w:r>
        <w:br/>
      </w:r>
      <w:r>
        <w:rPr>
          <w:rStyle w:val="CommentTok"/>
        </w:rPr>
        <w:t xml:space="preserve">-- Step 5: Count by category, extract temporal distribution</w:t>
      </w:r>
    </w:p>
    <w:p>
      <w:r>
        <w:pict>
          <v:rect style="width:0;height:1.5pt" o:hralign="center" o:hrstd="t" o:hr="t"/>
        </w:pict>
      </w:r>
    </w:p>
    <w:p>
      <w:pPr>
        <w:pStyle w:val="FirstParagraph"/>
      </w:pPr>
      <w:r>
        <w:rPr>
          <w:i/>
          <w:iCs/>
        </w:rPr>
        <w:t xml:space="preserve">Generated: January 2026</w:t>
      </w:r>
      <w:r>
        <w:t xml:space="preserve"> </w:t>
      </w:r>
      <w:r>
        <w:rPr>
          <w:i/>
          <w:iCs/>
        </w:rPr>
        <w:t xml:space="preserve">Databases: CUNY, Baruch, HunterCollege, CCNY, QueensCollege</w:t>
      </w:r>
      <w:r>
        <w:t xml:space="preserve"> </w:t>
      </w:r>
      <w:r>
        <w:rPr>
          <w:i/>
          <w:iCs/>
        </w:rPr>
        <w:t xml:space="preserve">Total evidence items: 47 comments cited</w:t>
      </w:r>
      <w:r>
        <w:t xml:space="preserve"> </w:t>
      </w:r>
      <w:r>
        <w:rPr>
          <w:i/>
          <w:iCs/>
        </w:rPr>
        <w:t xml:space="preserve">Bridge user population: 727 (2+ databases), 11 super bridge users profiled</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2026-01-24T19:48:56Z</dcterms:created>
  <dcterms:modified xsi:type="dcterms:W3CDTF">2026-01-24T19:48:56Z</dcterms:modified>
</cp:coreProperties>
</file>

<file path=docProps/custom.xml><?xml version="1.0" encoding="utf-8"?>
<Properties xmlns="http://schemas.openxmlformats.org/officeDocument/2006/custom-properties" xmlns:vt="http://schemas.openxmlformats.org/officeDocument/2006/docPropsVTypes"/>
</file>