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Dissertation Prospectus</w:t>
      </w:r>
    </w:p>
    <w:p>
      <w:pPr>
        <w:pStyle w:val="Heading1"/>
        <w:spacing w:before="400" w:after="200"/>
      </w:pPr>
      <w:r>
        <w:rPr>
          <w:rFonts w:ascii="Times New Roman" w:cs="Times New Roman" w:eastAsia="Times New Roman" w:hAnsi="Times New Roman"/>
          <w:b/>
          <w:bCs/>
          <w:sz w:val="28"/>
          <w:szCs w:val="28"/>
        </w:rPr>
        <w:t xml:space="preserve">Abstract</w:t>
      </w:r>
    </w:p>
    <w:p>
      <w:pPr>
        <w:spacing w:after="200" w:line="276"/>
      </w:pPr>
      <w:r>
        <w:rPr>
          <w:rFonts w:ascii="Times New Roman" w:cs="Times New Roman" w:eastAsia="Times New Roman" w:hAnsi="Times New Roman"/>
          <w:sz w:val="24"/>
          <w:szCs w:val="24"/>
        </w:rPr>
        <w:t xml:space="preserve">I examine 273,702 posts across eight CUNY subreddits (2011–2025) to show how students read, write, and reinvent the university through vernacular local publics. I approach Reddit as a site where students make university processes legible in practice, and identify March 2020 as an inflection point that rendered these digital communities visible and brought their social stories into public view. By inverting conventional Reddit data collection to sample users rather than posts, I reconstruct participation histories and map the longitudinal growth of student-led subreddit communities before, during, and after the COVID-19 pandemic. Combining computational methods with semi-structured interviews and discourse analysis, I explore how CUNY students aggregate knowledge and resources, co-sponsor literacy practices, and go public about college life under conditions of global crisis, long-term austerity, and rapid technological change.</w:t>
      </w:r>
    </w:p>
    <w:p>
      <w:pPr>
        <w:pStyle w:val="Heading1"/>
        <w:spacing w:before="400" w:after="200"/>
      </w:pPr>
      <w:r>
        <w:rPr>
          <w:rFonts w:ascii="Times New Roman" w:cs="Times New Roman" w:eastAsia="Times New Roman" w:hAnsi="Times New Roman"/>
          <w:b/>
          <w:bCs/>
          <w:sz w:val="28"/>
          <w:szCs w:val="28"/>
        </w:rPr>
        <w:t xml:space="preserve">Voices from the Digital Commons: Understanding CUNY Reddit</w:t>
      </w:r>
    </w:p>
    <w:p>
      <w:pPr>
        <w:spacing w:after="200" w:line="276"/>
      </w:pPr>
      <w:r>
        <w:rPr>
          <w:rFonts w:ascii="Times New Roman" w:cs="Times New Roman" w:eastAsia="Times New Roman" w:hAnsi="Times New Roman"/>
          <w:sz w:val="24"/>
          <w:szCs w:val="24"/>
        </w:rPr>
        <w:t xml:space="preserve">Since the shift to emergency remote learning in March 2020, Reddit has gained significant traction in the social and academic lives of CUNY students. These forums have become lifelines for students navigating both a pandemic and what Steve Brier and Michael Fabricant call "austerity blues" (2016). Yet institutions have barely noticed Reddit, with most private and state-funded colleges omitting major campus subreddits from their official communication and support strategies. Meanwhile, activity across CUNY's Reddit communities rose 290 percent—from 929 posts in r/CUNY before the pandemic (2011–March 2020) to 91,505 posts after the onset of remote learning (March 2020–December 2024). This jump reveals how students increasingly support each other outside official channels, turning to peers for help with food insecurity, housing crises, financial aid confusion, and mental health struggles.</w:t>
      </w:r>
    </w:p>
    <w:p>
      <w:pPr>
        <w:spacing w:after="200" w:line="276"/>
      </w:pPr>
      <w:r>
        <w:rPr>
          <w:rFonts w:ascii="Times New Roman" w:cs="Times New Roman" w:eastAsia="Times New Roman" w:hAnsi="Times New Roman"/>
          <w:sz w:val="24"/>
          <w:szCs w:val="24"/>
        </w:rPr>
        <w:t xml:space="preserve">The broader study considers how decades of budget cuts and tuition hikes drove students to social media, thinning institutional capacity and shifting the labor of support onto students themselves. Peer-to-peer networks became a means of redistributing that labor, allowing students to pool knowledge and limit the cost of failure that austerity has made routine. I show how the COVID-19 pandemic accelerated this shift toward platforms like Reddit, gathering students into local publics whose literate activity continues to organize student life.</w:t>
      </w:r>
    </w:p>
    <w:p>
      <w:pPr>
        <w:pStyle w:val="Heading1"/>
        <w:spacing w:before="400" w:after="200"/>
      </w:pPr>
      <w:r>
        <w:rPr>
          <w:rFonts w:ascii="Times New Roman" w:cs="Times New Roman" w:eastAsia="Times New Roman" w:hAnsi="Times New Roman"/>
          <w:b/>
          <w:bCs/>
          <w:sz w:val="28"/>
          <w:szCs w:val="28"/>
        </w:rPr>
        <w:t xml:space="preserve">Research Context</w:t>
      </w:r>
    </w:p>
    <w:p>
      <w:pPr>
        <w:spacing w:after="200" w:line="276"/>
      </w:pPr>
      <w:r>
        <w:rPr>
          <w:rFonts w:ascii="Times New Roman" w:cs="Times New Roman" w:eastAsia="Times New Roman" w:hAnsi="Times New Roman"/>
          <w:sz w:val="24"/>
          <w:szCs w:val="24"/>
        </w:rPr>
        <w:t xml:space="preserve">As a public-serving institution, CUNY enrolls primarily first-generation and low-income populations in New York City, educating approximately 225,000 degree-seeking and 200,000 non-matriculating individuals. With a dedicated faculty and staff of 45,000 across 25 campuses, CUNY is a crucial pathway to economic security for many working-class and immigrant New Yorkers. About 70 percent of students come from families earning less than $30,000 annually (PSC-CUNY 2021). William Boland's analysis of state appropriations reveals the severity of disinvestment: even after adjusting for inflation, state appropriations per full-time enrollee dropped from $9,513.86 in 2007 to $5,309.87 in 2008, and further to $2,683.07 in 2017—a 72-percent decline, the largest in any postsecondary education sector in New York State (Boland 2019). CUNY's operating budget declined 19 percent between 2008 and 2020 while enrollment increased 11 percent, creating overcrowded classes, underpaid adjuncts, inadequate mental health services, and crumbling facilities. Campus-specific studies have found comparable or worse rates: nearly half of Bronx CUNY students reported housing instability and over 43 percent food insecurity in 2024 (Brier and Fabricant 2016, 198).</w:t>
      </w:r>
    </w:p>
    <w:p>
      <w:pPr>
        <w:spacing w:after="200" w:line="276"/>
      </w:pPr>
      <w:r>
        <w:rPr>
          <w:rFonts w:ascii="Times New Roman" w:cs="Times New Roman" w:eastAsia="Times New Roman" w:hAnsi="Times New Roman"/>
          <w:sz w:val="24"/>
          <w:szCs w:val="24"/>
        </w:rPr>
        <w:t xml:space="preserve">These constraints form the backdrop for studying Reddit's role in student life, learning, and community. Chronic underfunding has meant fewer support services for undergraduates, limited access to campus facilities, common spaces, and basic technology. Faculty and staff precarity compounds these vulnerabilities. As of 2021, over 70 percent of faculty positions were off the tenure track, and pandemic-era austerity brought adjunct layoffs and hiring freezes that strained student support further (PSC-CUNY). Layoffs and budget cuts have meant fewer mentors, limited advising, and reduced support services, driving students toward Reddit to find what they need to navigate the largest urban university in the country.</w:t>
      </w:r>
    </w:p>
    <w:p>
      <w:pPr>
        <w:pStyle w:val="Heading1"/>
        <w:spacing w:before="400" w:after="200"/>
      </w:pPr>
      <w:r>
        <w:rPr>
          <w:rFonts w:ascii="Times New Roman" w:cs="Times New Roman" w:eastAsia="Times New Roman" w:hAnsi="Times New Roman"/>
          <w:b/>
          <w:bCs/>
          <w:sz w:val="28"/>
          <w:szCs w:val="28"/>
        </w:rPr>
        <w:t xml:space="preserve">Literature Review</w:t>
      </w:r>
    </w:p>
    <w:p>
      <w:pPr>
        <w:spacing w:after="200" w:line="276"/>
      </w:pPr>
      <w:r>
        <w:rPr>
          <w:rFonts w:ascii="Times New Roman" w:cs="Times New Roman" w:eastAsia="Times New Roman" w:hAnsi="Times New Roman"/>
          <w:sz w:val="24"/>
          <w:szCs w:val="24"/>
        </w:rPr>
        <w:t xml:space="preserve">This dissertation brings together rhetoric and composition, digital humanities, and new media studies to conceptualize CUNY's subreddit communities as a knowledge commons where students share information and resources when institutional processes fall short or break down. Elliot Panek's </w:t>
      </w:r>
      <w:r>
        <w:rPr>
          <w:rFonts w:ascii="Times New Roman" w:cs="Times New Roman" w:eastAsia="Times New Roman" w:hAnsi="Times New Roman"/>
          <w:i/>
          <w:iCs/>
          <w:sz w:val="24"/>
          <w:szCs w:val="24"/>
        </w:rPr>
        <w:t xml:space="preserve">Understanding Reddit</w:t>
      </w:r>
      <w:r>
        <w:rPr>
          <w:rFonts w:ascii="Times New Roman" w:cs="Times New Roman" w:eastAsia="Times New Roman" w:hAnsi="Times New Roman"/>
          <w:sz w:val="24"/>
          <w:szCs w:val="24"/>
        </w:rPr>
        <w:t xml:space="preserve"> reads the platform's architecture for the discourse and literate activity it affords college students (2022). Panek situates Reddit as a social news and link-curation site organized around user submissions. Users create posts (links or text), and the platform assigns visibility through a combination of community voting and algorithmic ranking. Discussion unfolds in comment threads attached to each post, within user-created, topic-based subreddits. These subreddits operate as semi-bounded forums, each sustained by local rules and volunteer moderators (Panek 2022, 12). Contributions occur under pseudonymous usernames, and community norms typically discourage real names or identifiers.</w:t>
      </w:r>
    </w:p>
    <w:p>
      <w:pPr>
        <w:spacing w:after="200" w:line="276"/>
      </w:pPr>
      <w:r>
        <w:rPr>
          <w:rFonts w:ascii="Times New Roman" w:cs="Times New Roman" w:eastAsia="Times New Roman" w:hAnsi="Times New Roman"/>
          <w:sz w:val="24"/>
          <w:szCs w:val="24"/>
        </w:rPr>
        <w:t xml:space="preserve">Public sphere theory helps explain Reddit's significance for CUNY students. If the university functions as a dominant public with its own official narratives of student success, CUNY subreddits resemble what Nancy Fraser calls "subaltern counterpublics" (1990): parallel discursive arenas where social groups invent and circulate counter-discourses, fostering oppositional interpretations of their needs and identities in response to dominant publics. This formation relies on what Michael Warner describes as "stranger sociability" (2002), where a public organizes through the reflexive circulation of discourse among strangers who share a common world of struggle. danah boyd's account of networked publics clarifies how persistence, visibility, spreadability, and searchability rework Warner's account into a durable, searchable record of institutional life at CUNY (boyd 2011).</w:t>
      </w:r>
    </w:p>
    <w:p>
      <w:pPr>
        <w:spacing w:after="200" w:line="276"/>
      </w:pPr>
      <w:r>
        <w:rPr>
          <w:rFonts w:ascii="Times New Roman" w:cs="Times New Roman" w:eastAsia="Times New Roman" w:hAnsi="Times New Roman"/>
          <w:sz w:val="24"/>
          <w:szCs w:val="24"/>
        </w:rPr>
        <w:t xml:space="preserve">Institutional ethnography (IE) grounds these platform-level accounts in place through its focus on local knowledge and literacy work that makes institutional life legible. IE treats everyday work as an entry point for tracing how people coordinate action across institutional sites through textually mediated ruling relations (Smith 2005). When students discuss policies, deadlines, and system-level documents on Reddit, they do more than recap official language; they navigate those relations by distilling boss texts—academic and administrative policies—into vernacular guidance that ranges from megathreads and venting sessions to advice columns. Michelle LaFrance shows how institutional circuits become visible through ordinary composing with and against institutional texts, including searching, cross-checking, remixing, and rearticulating official discourse into usable forms (2019, 30–31). I read CUNY subreddits as public-facing traces of that work, examining how students audit institutional processes and make sense of conflicts the university smooths over.</w:t>
      </w:r>
    </w:p>
    <w:p>
      <w:pPr>
        <w:spacing w:after="200" w:line="276"/>
      </w:pPr>
      <w:r>
        <w:rPr>
          <w:rFonts w:ascii="Times New Roman" w:cs="Times New Roman" w:eastAsia="Times New Roman" w:hAnsi="Times New Roman"/>
          <w:sz w:val="24"/>
          <w:szCs w:val="24"/>
        </w:rPr>
        <w:t xml:space="preserve">Community literacy studies frames how student publics form locally through genres, tones, and participation frameworks that cultivate rhetorical agency. Linda Flower's theory of vernacular local publics lets me read subreddits as problem-posing sites (2008), while Elenore Long names the situated-public literacies through which ordinary people go public, including local exigencies that gather readers and writers, genres and tones that organize address, and response patterns that sustain uptake over time (2008). Through this lens, CUNY's subreddit posts often perform scenes of bureaucratic life that call a witnessing public into being, while comment threads serve as collaborative composing where peers rotate roles as readers, writers, and responders. Together, these perspectives situate CUNY Reddit as a site where students write with and against university discourse, remediating sponsored genres into local records shaped by time, money, and long-term austerity.</w:t>
      </w:r>
    </w:p>
    <w:p>
      <w:pPr>
        <w:pStyle w:val="Heading1"/>
        <w:spacing w:before="400" w:after="200"/>
      </w:pPr>
      <w:r>
        <w:rPr>
          <w:rFonts w:ascii="Times New Roman" w:cs="Times New Roman" w:eastAsia="Times New Roman" w:hAnsi="Times New Roman"/>
          <w:b/>
          <w:bCs/>
          <w:sz w:val="28"/>
          <w:szCs w:val="28"/>
        </w:rPr>
        <w:t xml:space="preserve">Methodology and Data</w:t>
      </w:r>
    </w:p>
    <w:p>
      <w:pPr>
        <w:spacing w:after="200" w:line="276"/>
      </w:pPr>
      <w:r>
        <w:rPr>
          <w:rFonts w:ascii="Times New Roman" w:cs="Times New Roman" w:eastAsia="Times New Roman" w:hAnsi="Times New Roman"/>
          <w:sz w:val="24"/>
          <w:szCs w:val="24"/>
        </w:rPr>
        <w:t xml:space="preserve">I invert conventional Reddit data collection: rather than sampling posts, I sample users, then reconstruct participation histories through networked discovery. This methodology enabled me to collect 273,702 CUNY posts across 8 subreddit databases spanning 2011–2025, with comparative datasets from NYU (174,396 posts), Columbia (97,797 posts), and additional institutions. The approach documents participation patterns invisible to standard methods, including one-time crisis posters who seek help then vanish, late-night support networks operating when colleges close, and vast stores of institutional experience shared across years that conventional sampling misses.</w:t>
      </w:r>
    </w:p>
    <w:p>
      <w:pPr>
        <w:spacing w:after="200" w:line="276"/>
      </w:pPr>
      <w:r>
        <w:rPr>
          <w:rFonts w:ascii="Times New Roman" w:cs="Times New Roman" w:eastAsia="Times New Roman" w:hAnsi="Times New Roman"/>
          <w:sz w:val="24"/>
          <w:szCs w:val="24"/>
        </w:rPr>
        <w:t xml:space="preserve">I anchor evidence to specific but disguised Reddit posts with unique identifiers, enabling readers to verify interpretations while protecting student identities and their disclosures online. This protocol addresses tensions in digital research ethics by treating posted content as public discourse while preserving contextual integrity and protecting identities through disguise and anonymization (Bruckman 2002; Proferes et al. 2021). To prevent reverse searchability, I paraphrase rather than quote verbatim, balancing research transparency with ethical obligations to users who may not anticipate their posts becoming research material (Reagle 2022).</w:t>
      </w:r>
    </w:p>
    <w:p>
      <w:pPr>
        <w:spacing w:after="200" w:line="276"/>
      </w:pPr>
      <w:r>
        <w:rPr>
          <w:rFonts w:ascii="Times New Roman" w:cs="Times New Roman" w:eastAsia="Times New Roman" w:hAnsi="Times New Roman"/>
          <w:sz w:val="24"/>
          <w:szCs w:val="24"/>
        </w:rPr>
        <w:t xml:space="preserve">The project is IRB-approved and involves semi-structured interviews with a range of social actors at CUNY: moderators, highly active users, lurkers who read but rarely post, and non-users who rely on other support networks. These interviews explore how participants conceptualize CUNY's subreddit ecosystem, the labor of maintaining these communities, perceptions of institutional gaps, and why some students engage with Reddit while others do not. This component provides situated context for interpreting computational patterns, complementing large-scale analysis with first-hand accounts of those who construct, observe, and sustain these digital spaces.</w:t>
      </w:r>
    </w:p>
    <w:p>
      <w:pPr>
        <w:pStyle w:val="Heading1"/>
        <w:spacing w:before="400" w:after="200"/>
      </w:pPr>
      <w:r>
        <w:rPr>
          <w:rFonts w:ascii="Times New Roman" w:cs="Times New Roman" w:eastAsia="Times New Roman" w:hAnsi="Times New Roman"/>
          <w:b/>
          <w:bCs/>
          <w:sz w:val="28"/>
          <w:szCs w:val="28"/>
        </w:rPr>
        <w:t xml:space="preserve">Contributions and Expected Results</w:t>
      </w:r>
    </w:p>
    <w:p>
      <w:pPr>
        <w:spacing w:after="200" w:line="276"/>
      </w:pPr>
      <w:r>
        <w:rPr>
          <w:rFonts w:ascii="Times New Roman" w:cs="Times New Roman" w:eastAsia="Times New Roman" w:hAnsi="Times New Roman"/>
          <w:sz w:val="24"/>
          <w:szCs w:val="24"/>
        </w:rPr>
        <w:t xml:space="preserve">For rhetoric and composition and higher education research, the project explains how students build communities and vernacular local publics in response to austerity and basic needs insecurity. It treats Reddit participation as literate work that helps students make institutional processes legible when advising, financial aid, registration, and student services route through fragmented offices and digital portals that often withhold context while demanding compliance. By tracking how students circulate explanations, timelines, warnings, and reusable templates across threads, the dissertation shows how procedural knowledge becomes a shared resource and how peer exchange lowers the costs of trial and error that disinvestment has made routine.</w:t>
      </w:r>
    </w:p>
    <w:p>
      <w:pPr>
        <w:spacing w:after="200" w:line="276"/>
      </w:pPr>
      <w:r>
        <w:rPr>
          <w:rFonts w:ascii="Times New Roman" w:cs="Times New Roman" w:eastAsia="Times New Roman" w:hAnsi="Times New Roman"/>
          <w:sz w:val="24"/>
          <w:szCs w:val="24"/>
        </w:rPr>
        <w:t xml:space="preserve">The project also contributes to digital humanities and media studies by pairing a fourteen-year platform archive with a method that prioritizes participation histories. Sampling users rather than posts surfaces patterns that standard collection misses, including one-time crisis posters who appear during moments of breakdown and then vanish, as well as durable support networks that operate outside institutional hours and beyond campus boundaries. This approach links computational scale to interpretive questions about visibility, uptake, and circulation: what gets amplified through voting systems, what gets buried, and how situated-public literacies shape the informational ecology students rely on.</w:t>
      </w:r>
    </w:p>
    <w:p>
      <w:pPr>
        <w:spacing w:after="200" w:line="276"/>
      </w:pPr>
      <w:r>
        <w:rPr>
          <w:rFonts w:ascii="Times New Roman" w:cs="Times New Roman" w:eastAsia="Times New Roman" w:hAnsi="Times New Roman"/>
          <w:sz w:val="24"/>
          <w:szCs w:val="24"/>
        </w:rPr>
        <w:t xml:space="preserve">Finally, the study advances research ethics in studies of publicly accessible online discourse through evidence anchoring that keeps empirical claims traceable to specific, disguised sources while protecting student identities and disclosures. Its commitment to paraphrase over verbatim quotation prevents reverse searchability, balancing transparency with obligations to participants who may not anticipate their posts becoming research material. These contributions position CUNY Reddit as a site of public writing where students co-sponsor literacy practices, narrate institutional life, and call on local publics to navigate an underfunded urban university together.</w:t>
      </w:r>
    </w:p>
    <w:p>
      <w:pPr>
        <w:pStyle w:val="Heading1"/>
        <w:spacing w:before="400" w:after="200"/>
      </w:pPr>
      <w:r>
        <w:rPr>
          <w:rFonts w:ascii="Times New Roman" w:cs="Times New Roman" w:eastAsia="Times New Roman" w:hAnsi="Times New Roman"/>
          <w:b/>
          <w:bCs/>
          <w:sz w:val="28"/>
          <w:szCs w:val="28"/>
        </w:rPr>
        <w:t xml:space="preserve">Timeline and Chapter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gridCol w:w="1360"/>
      </w:tblGrid>
      <w:tr>
        <w:tc>
          <w:tcPr>
            <w:tcW w:type="dxa" w:w="2500"/>
            <w:shd w:fill="E0E0E0"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Period</w:t>
            </w:r>
          </w:p>
        </w:tc>
        <w:tc>
          <w:tcPr>
            <w:tcW w:type="dxa" w:w="5500"/>
            <w:shd w:fill="E0E0E0" w:val="clear"/>
            <w:tcMar>
              <w:top w:type="dxa" w:w="80"/>
              <w:left w:type="dxa" w:w="120"/>
              <w:bottom w:type="dxa" w:w="80"/>
              <w:right w:type="dxa" w:w="120"/>
            </w:tcMar>
          </w:tcPr>
          <w:p>
            <w:r>
              <w:rPr>
                <w:rFonts w:ascii="Times New Roman" w:cs="Times New Roman" w:eastAsia="Times New Roman" w:hAnsi="Times New Roman"/>
                <w:b/>
                <w:bCs/>
                <w:sz w:val="24"/>
                <w:szCs w:val="24"/>
              </w:rPr>
              <w:t xml:space="preserve">Milestone</w:t>
            </w:r>
          </w:p>
        </w:tc>
        <w:tc>
          <w:tcPr>
            <w:tcW w:type="dxa" w:w="1360"/>
            <w:shd w:fill="E0E0E0" w:val="clear"/>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2500"/>
            <w:tcMar>
              <w:top w:type="dxa" w:w="80"/>
              <w:left w:type="dxa" w:w="120"/>
              <w:bottom w:type="dxa" w:w="80"/>
              <w:right w:type="dxa" w:w="120"/>
            </w:tcMar>
          </w:tcPr>
          <w:p>
            <w:r>
              <w:rPr>
                <w:rFonts w:ascii="Times New Roman" w:cs="Times New Roman" w:eastAsia="Times New Roman" w:hAnsi="Times New Roman"/>
                <w:sz w:val="24"/>
                <w:szCs w:val="24"/>
              </w:rPr>
              <w:t xml:space="preserve">Completed</w:t>
            </w:r>
          </w:p>
        </w:tc>
        <w:tc>
          <w:tcPr>
            <w:tcW w:type="dxa" w:w="5500"/>
            <w:tcMar>
              <w:top w:type="dxa" w:w="80"/>
              <w:left w:type="dxa" w:w="120"/>
              <w:bottom w:type="dxa" w:w="80"/>
              <w:right w:type="dxa" w:w="120"/>
            </w:tcMar>
          </w:tcPr>
          <w:p>
            <w:r>
              <w:rPr>
                <w:rFonts w:ascii="Times New Roman" w:cs="Times New Roman" w:eastAsia="Times New Roman" w:hAnsi="Times New Roman"/>
                <w:sz w:val="24"/>
                <w:szCs w:val="24"/>
              </w:rPr>
              <w:t xml:space="preserve">Chapter 1: Introduction, Context, Literature Review</w:t>
            </w:r>
          </w:p>
        </w:tc>
        <w:tc>
          <w:tcPr>
            <w:tcW w:type="dxa" w:w="1360"/>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2500"/>
            <w:tcMar>
              <w:top w:type="dxa" w:w="80"/>
              <w:left w:type="dxa" w:w="120"/>
              <w:bottom w:type="dxa" w:w="80"/>
              <w:right w:type="dxa" w:w="120"/>
            </w:tcMar>
          </w:tcPr>
          <w:p>
            <w:r>
              <w:rPr>
                <w:rFonts w:ascii="Times New Roman" w:cs="Times New Roman" w:eastAsia="Times New Roman" w:hAnsi="Times New Roman"/>
                <w:sz w:val="24"/>
                <w:szCs w:val="24"/>
              </w:rPr>
              <w:t xml:space="preserve">Ongoing</w:t>
            </w:r>
          </w:p>
        </w:tc>
        <w:tc>
          <w:tcPr>
            <w:tcW w:type="dxa" w:w="5500"/>
            <w:tcMar>
              <w:top w:type="dxa" w:w="80"/>
              <w:left w:type="dxa" w:w="120"/>
              <w:bottom w:type="dxa" w:w="80"/>
              <w:right w:type="dxa" w:w="120"/>
            </w:tcMar>
          </w:tcPr>
          <w:p>
            <w:r>
              <w:rPr>
                <w:rFonts w:ascii="Times New Roman" w:cs="Times New Roman" w:eastAsia="Times New Roman" w:hAnsi="Times New Roman"/>
                <w:sz w:val="24"/>
                <w:szCs w:val="24"/>
              </w:rPr>
              <w:t xml:space="preserve">Interviews with moderators, active users, lurkers, and non-users</w:t>
            </w:r>
          </w:p>
        </w:tc>
        <w:tc>
          <w:tcPr>
            <w:tcW w:type="dxa" w:w="1360"/>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2500"/>
            <w:tcMar>
              <w:top w:type="dxa" w:w="80"/>
              <w:left w:type="dxa" w:w="120"/>
              <w:bottom w:type="dxa" w:w="80"/>
              <w:right w:type="dxa" w:w="120"/>
            </w:tcMar>
          </w:tcPr>
          <w:p>
            <w:r>
              <w:rPr>
                <w:rFonts w:ascii="Times New Roman" w:cs="Times New Roman" w:eastAsia="Times New Roman" w:hAnsi="Times New Roman"/>
                <w:sz w:val="24"/>
                <w:szCs w:val="24"/>
              </w:rPr>
              <w:t xml:space="preserve">Spring 2026</w:t>
            </w:r>
          </w:p>
        </w:tc>
        <w:tc>
          <w:tcPr>
            <w:tcW w:type="dxa" w:w="5500"/>
            <w:tcMar>
              <w:top w:type="dxa" w:w="80"/>
              <w:left w:type="dxa" w:w="120"/>
              <w:bottom w:type="dxa" w:w="80"/>
              <w:right w:type="dxa" w:w="120"/>
            </w:tcMar>
          </w:tcPr>
          <w:p>
            <w:r>
              <w:rPr>
                <w:rFonts w:ascii="Times New Roman" w:cs="Times New Roman" w:eastAsia="Times New Roman" w:hAnsi="Times New Roman"/>
                <w:sz w:val="24"/>
                <w:szCs w:val="24"/>
              </w:rPr>
              <w:t xml:space="preserve">Chapter 2: Computational analysis (draft complete; data collected)</w:t>
            </w:r>
          </w:p>
        </w:tc>
        <w:tc>
          <w:tcPr>
            <w:tcW w:type="dxa" w:w="1360"/>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2500"/>
            <w:tcMar>
              <w:top w:type="dxa" w:w="80"/>
              <w:left w:type="dxa" w:w="120"/>
              <w:bottom w:type="dxa" w:w="80"/>
              <w:right w:type="dxa" w:w="120"/>
            </w:tcMar>
          </w:tcPr>
          <w:p>
            <w:r>
              <w:rPr>
                <w:rFonts w:ascii="Times New Roman" w:cs="Times New Roman" w:eastAsia="Times New Roman" w:hAnsi="Times New Roman"/>
                <w:sz w:val="24"/>
                <w:szCs w:val="24"/>
              </w:rPr>
              <w:t xml:space="preserve">Fall 2026</w:t>
            </w:r>
          </w:p>
        </w:tc>
        <w:tc>
          <w:tcPr>
            <w:tcW w:type="dxa" w:w="5500"/>
            <w:tcMar>
              <w:top w:type="dxa" w:w="80"/>
              <w:left w:type="dxa" w:w="120"/>
              <w:bottom w:type="dxa" w:w="80"/>
              <w:right w:type="dxa" w:w="120"/>
            </w:tcMar>
          </w:tcPr>
          <w:p>
            <w:r>
              <w:rPr>
                <w:rFonts w:ascii="Times New Roman" w:cs="Times New Roman" w:eastAsia="Times New Roman" w:hAnsi="Times New Roman"/>
                <w:sz w:val="24"/>
                <w:szCs w:val="24"/>
              </w:rPr>
              <w:t xml:space="preserve">Chapter 3: Ethnography and critical discourse analysis</w:t>
            </w:r>
          </w:p>
        </w:tc>
        <w:tc>
          <w:tcPr>
            <w:tcW w:type="dxa" w:w="1360"/>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2500"/>
            <w:tcMar>
              <w:top w:type="dxa" w:w="80"/>
              <w:left w:type="dxa" w:w="120"/>
              <w:bottom w:type="dxa" w:w="80"/>
              <w:right w:type="dxa" w:w="120"/>
            </w:tcMar>
          </w:tcPr>
          <w:p>
            <w:r>
              <w:rPr>
                <w:rFonts w:ascii="Times New Roman" w:cs="Times New Roman" w:eastAsia="Times New Roman" w:hAnsi="Times New Roman"/>
                <w:sz w:val="24"/>
                <w:szCs w:val="24"/>
              </w:rPr>
              <w:t xml:space="preserve">Spring 2027</w:t>
            </w:r>
          </w:p>
        </w:tc>
        <w:tc>
          <w:tcPr>
            <w:tcW w:type="dxa" w:w="5500"/>
            <w:tcMar>
              <w:top w:type="dxa" w:w="80"/>
              <w:left w:type="dxa" w:w="120"/>
              <w:bottom w:type="dxa" w:w="80"/>
              <w:right w:type="dxa" w:w="120"/>
            </w:tcMar>
          </w:tcPr>
          <w:p>
            <w:r>
              <w:rPr>
                <w:rFonts w:ascii="Times New Roman" w:cs="Times New Roman" w:eastAsia="Times New Roman" w:hAnsi="Times New Roman"/>
                <w:sz w:val="24"/>
                <w:szCs w:val="24"/>
              </w:rPr>
              <w:t xml:space="preserve">Final revisions and committee review</w:t>
            </w:r>
          </w:p>
        </w:tc>
        <w:tc>
          <w:tcPr>
            <w:tcW w:type="dxa" w:w="1360"/>
            <w:tcMar>
              <w:top w:type="dxa" w:w="80"/>
              <w:left w:type="dxa" w:w="120"/>
              <w:bottom w:type="dxa" w:w="80"/>
              <w:right w:type="dxa" w:w="120"/>
            </w:tcMar>
          </w:tcPr>
          <w:p>
            <w:r>
              <w:rPr>
                <w:rFonts w:ascii="Times New Roman" w:cs="Times New Roman" w:eastAsia="Times New Roman" w:hAnsi="Times New Roman"/>
                <w:sz w:val="24"/>
                <w:szCs w:val="24"/>
              </w:rPr>
              <w:t xml:space="preserve"/>
            </w:r>
          </w:p>
        </w:tc>
      </w:tr>
      <w:tr>
        <w:tc>
          <w:tcPr>
            <w:tcW w:type="dxa" w:w="2500"/>
            <w:tcMar>
              <w:top w:type="dxa" w:w="80"/>
              <w:left w:type="dxa" w:w="120"/>
              <w:bottom w:type="dxa" w:w="80"/>
              <w:right w:type="dxa" w:w="120"/>
            </w:tcMar>
          </w:tcPr>
          <w:p>
            <w:r>
              <w:rPr>
                <w:rFonts w:ascii="Times New Roman" w:cs="Times New Roman" w:eastAsia="Times New Roman" w:hAnsi="Times New Roman"/>
                <w:sz w:val="24"/>
                <w:szCs w:val="24"/>
              </w:rPr>
              <w:t xml:space="preserve">May 2027</w:t>
            </w:r>
          </w:p>
        </w:tc>
        <w:tc>
          <w:tcPr>
            <w:tcW w:type="dxa" w:w="5500"/>
            <w:tcMar>
              <w:top w:type="dxa" w:w="80"/>
              <w:left w:type="dxa" w:w="120"/>
              <w:bottom w:type="dxa" w:w="80"/>
              <w:right w:type="dxa" w:w="120"/>
            </w:tcMar>
          </w:tcPr>
          <w:p>
            <w:r>
              <w:rPr>
                <w:rFonts w:ascii="Times New Roman" w:cs="Times New Roman" w:eastAsia="Times New Roman" w:hAnsi="Times New Roman"/>
                <w:sz w:val="24"/>
                <w:szCs w:val="24"/>
              </w:rPr>
              <w:t xml:space="preserve">Defense</w:t>
            </w:r>
          </w:p>
        </w:tc>
        <w:tc>
          <w:tcPr>
            <w:tcW w:type="dxa" w:w="1360"/>
            <w:tcMar>
              <w:top w:type="dxa" w:w="80"/>
              <w:left w:type="dxa" w:w="120"/>
              <w:bottom w:type="dxa" w:w="80"/>
              <w:right w:type="dxa" w:w="120"/>
            </w:tcMar>
          </w:tcPr>
          <w:p>
            <w:r>
              <w:rPr>
                <w:rFonts w:ascii="Times New Roman" w:cs="Times New Roman" w:eastAsia="Times New Roman" w:hAnsi="Times New Roman"/>
                <w:sz w:val="24"/>
                <w:szCs w:val="24"/>
              </w:rPr>
              <w:t xml:space="preserve"/>
            </w:r>
          </w:p>
        </w:tc>
      </w:tr>
    </w:tbl>
    <w:p>
      <w:pPr>
        <w:spacing w:after="200"/>
      </w:pPr>
    </w:p>
    <w:p>
      <w:pPr>
        <w:spacing w:after="200" w:line="276"/>
      </w:pPr>
      <w:r>
        <w:rPr>
          <w:rFonts w:ascii="Times New Roman" w:cs="Times New Roman" w:eastAsia="Times New Roman" w:hAnsi="Times New Roman"/>
          <w:sz w:val="24"/>
          <w:szCs w:val="24"/>
        </w:rPr>
        <w:t xml:space="preserve">Chapter 1 establishes the project's point of departure by treating pre-pandemic CUNY as a chronic condition shaped by austerity rather than a stable baseline. Reading backward through subreddit archives, it shows how students built parallel support systems years before the March 2020 shutdown, using posts and comment chains to circulate procedural know-how, tactics, and workarounds. The chapter reframes the pandemic as a visibility event that brought long-running constraints and student coordination into sharper public view. It also defines CUNY's subreddits as counterpublics where past, present, and future students share situated-public literacies to navigate conflict, ambiguity, and stalled processes. This baseline sets up the next question: what large-scale patterns become legible when student communities face the same systemwide disruption at once?</w:t>
      </w:r>
    </w:p>
    <w:p>
      <w:pPr>
        <w:spacing w:after="200" w:line="276"/>
      </w:pPr>
      <w:r>
        <w:rPr>
          <w:rFonts w:ascii="Times New Roman" w:cs="Times New Roman" w:eastAsia="Times New Roman" w:hAnsi="Times New Roman"/>
          <w:sz w:val="24"/>
          <w:szCs w:val="24"/>
        </w:rPr>
        <w:t xml:space="preserve">Chapter 2 turns to the large-scale participation patterns of university-wide and campus-specific subreddits during the COVID-19 pandemic. Using digital humanities computational methods, the chapter examines how the federated structure of CUNY's subreddits enabled rhetorical problem-solving across campus-specific forums and the cross-campus threads that linked them. It traces recurring discourse conventions and social practices that traveled between subreddits while staying anchored in local sites and local stakes. The chapter ends with questions of participation that scale alone cannot address: who maintains these subreddits over time, how do moderation norms shape what circulates, and why do so many students remain peripheral or absent from these information-rich spaces?</w:t>
      </w:r>
    </w:p>
    <w:p>
      <w:pPr>
        <w:spacing w:after="200" w:line="276"/>
      </w:pPr>
      <w:r>
        <w:rPr>
          <w:rFonts w:ascii="Times New Roman" w:cs="Times New Roman" w:eastAsia="Times New Roman" w:hAnsi="Times New Roman"/>
          <w:sz w:val="24"/>
          <w:szCs w:val="24"/>
        </w:rPr>
        <w:t xml:space="preserve">Chapter 3 responds through ethnographic analysis and semi-structured interviews with moderators, contributors, lurkers, and non-users. The chapter examines how students sustain college communities, how moderation decisions structure visibility and credibility, and how participation remains uneven across roles, campuses, and moments of need. It argues that students go public as ordinary people through situated storytelling about college life, carving out local discursive spaces to share advice and find common ground across their differences.</w:t>
      </w:r>
    </w:p>
    <w:p>
      <w:pPr>
        <w:pStyle w:val="Heading1"/>
        <w:spacing w:before="400" w:after="200"/>
      </w:pPr>
      <w:r>
        <w:rPr>
          <w:rFonts w:ascii="Times New Roman" w:cs="Times New Roman" w:eastAsia="Times New Roman" w:hAnsi="Times New Roman"/>
          <w:b/>
          <w:bCs/>
          <w:sz w:val="28"/>
          <w:szCs w:val="28"/>
        </w:rPr>
        <w:t xml:space="preserve">Selected Bibliography</w:t>
      </w:r>
    </w:p>
    <w:p>
      <w:pPr>
        <w:spacing w:after="200" w:line="276"/>
      </w:pPr>
      <w:r>
        <w:rPr>
          <w:rFonts w:ascii="Times New Roman" w:cs="Times New Roman" w:eastAsia="Times New Roman" w:hAnsi="Times New Roman"/>
          <w:sz w:val="24"/>
          <w:szCs w:val="24"/>
        </w:rPr>
        <w:t xml:space="preserve">Boland, William. "State Appropriations for Higher Education in New York: A Longitudinal Analysis." </w:t>
      </w:r>
      <w:r>
        <w:rPr>
          <w:rFonts w:ascii="Times New Roman" w:cs="Times New Roman" w:eastAsia="Times New Roman" w:hAnsi="Times New Roman"/>
          <w:i/>
          <w:iCs/>
          <w:sz w:val="24"/>
          <w:szCs w:val="24"/>
        </w:rPr>
        <w:t xml:space="preserve">Journal of Higher Education Finance</w:t>
      </w:r>
      <w:r>
        <w:rPr>
          <w:rFonts w:ascii="Times New Roman" w:cs="Times New Roman" w:eastAsia="Times New Roman" w:hAnsi="Times New Roman"/>
          <w:sz w:val="24"/>
          <w:szCs w:val="24"/>
        </w:rPr>
        <w:t xml:space="preserve">, vol. 45, no. 2, 2019, pp. 112–134.</w:t>
      </w:r>
    </w:p>
    <w:p>
      <w:pPr>
        <w:spacing w:after="200" w:line="276"/>
      </w:pPr>
      <w:r>
        <w:rPr>
          <w:rFonts w:ascii="Times New Roman" w:cs="Times New Roman" w:eastAsia="Times New Roman" w:hAnsi="Times New Roman"/>
          <w:sz w:val="24"/>
          <w:szCs w:val="24"/>
        </w:rPr>
        <w:t xml:space="preserve">boyd, danah. "Social Network Sites as Networked Publics: Affordances, Dynamics, and Implications." </w:t>
      </w:r>
      <w:r>
        <w:rPr>
          <w:rFonts w:ascii="Times New Roman" w:cs="Times New Roman" w:eastAsia="Times New Roman" w:hAnsi="Times New Roman"/>
          <w:i/>
          <w:iCs/>
          <w:sz w:val="24"/>
          <w:szCs w:val="24"/>
        </w:rPr>
        <w:t xml:space="preserve">A Networked Self: Identity, Community, and Culture on Social Network Sites</w:t>
      </w:r>
      <w:r>
        <w:rPr>
          <w:rFonts w:ascii="Times New Roman" w:cs="Times New Roman" w:eastAsia="Times New Roman" w:hAnsi="Times New Roman"/>
          <w:sz w:val="24"/>
          <w:szCs w:val="24"/>
        </w:rPr>
        <w:t xml:space="preserve">, edited by Zizi Papacharissi, Routledge, 2011, pp. 39–58.</w:t>
      </w:r>
    </w:p>
    <w:p>
      <w:pPr>
        <w:spacing w:after="200" w:line="276"/>
      </w:pPr>
      <w:r>
        <w:rPr>
          <w:rFonts w:ascii="Times New Roman" w:cs="Times New Roman" w:eastAsia="Times New Roman" w:hAnsi="Times New Roman"/>
          <w:sz w:val="24"/>
          <w:szCs w:val="24"/>
        </w:rPr>
        <w:t xml:space="preserve">Brier, Stephen, and Michael Fabricant. </w:t>
      </w:r>
      <w:r>
        <w:rPr>
          <w:rFonts w:ascii="Times New Roman" w:cs="Times New Roman" w:eastAsia="Times New Roman" w:hAnsi="Times New Roman"/>
          <w:i/>
          <w:iCs/>
          <w:sz w:val="24"/>
          <w:szCs w:val="24"/>
        </w:rPr>
        <w:t xml:space="preserve">Austerity Blues: Fighting for the Soul of Public Higher Education</w:t>
      </w:r>
      <w:r>
        <w:rPr>
          <w:rFonts w:ascii="Times New Roman" w:cs="Times New Roman" w:eastAsia="Times New Roman" w:hAnsi="Times New Roman"/>
          <w:sz w:val="24"/>
          <w:szCs w:val="24"/>
        </w:rPr>
        <w:t xml:space="preserve">. Johns Hopkins UP, 2016.</w:t>
      </w:r>
    </w:p>
    <w:p>
      <w:pPr>
        <w:spacing w:after="200" w:line="276"/>
      </w:pPr>
      <w:r>
        <w:rPr>
          <w:rFonts w:ascii="Times New Roman" w:cs="Times New Roman" w:eastAsia="Times New Roman" w:hAnsi="Times New Roman"/>
          <w:sz w:val="24"/>
          <w:szCs w:val="24"/>
        </w:rPr>
        <w:t xml:space="preserve">Bruckman, Amy. "Studying the Amateur Artist: A Perspective on Disguising Data Collected in Human Subjects Research on the Internet." </w:t>
      </w:r>
      <w:r>
        <w:rPr>
          <w:rFonts w:ascii="Times New Roman" w:cs="Times New Roman" w:eastAsia="Times New Roman" w:hAnsi="Times New Roman"/>
          <w:i/>
          <w:iCs/>
          <w:sz w:val="24"/>
          <w:szCs w:val="24"/>
        </w:rPr>
        <w:t xml:space="preserve">Ethics and Information Technology</w:t>
      </w:r>
      <w:r>
        <w:rPr>
          <w:rFonts w:ascii="Times New Roman" w:cs="Times New Roman" w:eastAsia="Times New Roman" w:hAnsi="Times New Roman"/>
          <w:sz w:val="24"/>
          <w:szCs w:val="24"/>
        </w:rPr>
        <w:t xml:space="preserve">, vol. 4, no. 3, 2002, pp. 217–231.</w:t>
      </w:r>
    </w:p>
    <w:p>
      <w:pPr>
        <w:spacing w:after="200" w:line="276"/>
      </w:pPr>
      <w:r>
        <w:rPr>
          <w:rFonts w:ascii="Times New Roman" w:cs="Times New Roman" w:eastAsia="Times New Roman" w:hAnsi="Times New Roman"/>
          <w:sz w:val="24"/>
          <w:szCs w:val="24"/>
        </w:rPr>
        <w:t xml:space="preserve">Flower, Linda. </w:t>
      </w:r>
      <w:r>
        <w:rPr>
          <w:rFonts w:ascii="Times New Roman" w:cs="Times New Roman" w:eastAsia="Times New Roman" w:hAnsi="Times New Roman"/>
          <w:i/>
          <w:iCs/>
          <w:sz w:val="24"/>
          <w:szCs w:val="24"/>
        </w:rPr>
        <w:t xml:space="preserve">Community Literacy and the Rhetoric of Public Engagement</w:t>
      </w:r>
      <w:r>
        <w:rPr>
          <w:rFonts w:ascii="Times New Roman" w:cs="Times New Roman" w:eastAsia="Times New Roman" w:hAnsi="Times New Roman"/>
          <w:sz w:val="24"/>
          <w:szCs w:val="24"/>
        </w:rPr>
        <w:t xml:space="preserve">. Southern Illinois UP, 2008.</w:t>
      </w:r>
    </w:p>
    <w:p>
      <w:pPr>
        <w:spacing w:after="200" w:line="276"/>
      </w:pPr>
      <w:r>
        <w:rPr>
          <w:rFonts w:ascii="Times New Roman" w:cs="Times New Roman" w:eastAsia="Times New Roman" w:hAnsi="Times New Roman"/>
          <w:sz w:val="24"/>
          <w:szCs w:val="24"/>
        </w:rPr>
        <w:t xml:space="preserve">Fiesler, Casey, et al. "Reddit Rules! Characterizing an Ecosystem of Governance." </w:t>
      </w:r>
      <w:r>
        <w:rPr>
          <w:rFonts w:ascii="Times New Roman" w:cs="Times New Roman" w:eastAsia="Times New Roman" w:hAnsi="Times New Roman"/>
          <w:i/>
          <w:iCs/>
          <w:sz w:val="24"/>
          <w:szCs w:val="24"/>
        </w:rPr>
        <w:t xml:space="preserve">Proceedings of the International AAAI Conference on Web and Social Media</w:t>
      </w:r>
      <w:r>
        <w:rPr>
          <w:rFonts w:ascii="Times New Roman" w:cs="Times New Roman" w:eastAsia="Times New Roman" w:hAnsi="Times New Roman"/>
          <w:sz w:val="24"/>
          <w:szCs w:val="24"/>
        </w:rPr>
        <w:t xml:space="preserve">, vol. 12, 2018, pp. 72–81.</w:t>
      </w:r>
    </w:p>
    <w:p>
      <w:pPr>
        <w:spacing w:after="200" w:line="276"/>
      </w:pPr>
      <w:r>
        <w:rPr>
          <w:rFonts w:ascii="Times New Roman" w:cs="Times New Roman" w:eastAsia="Times New Roman" w:hAnsi="Times New Roman"/>
          <w:sz w:val="24"/>
          <w:szCs w:val="24"/>
        </w:rPr>
        <w:t xml:space="preserve">Fraser, Nancy. "Rethinking the Public Sphere: A Contribution to the Critique of Actually Existing Democracy." </w:t>
      </w:r>
      <w:r>
        <w:rPr>
          <w:rFonts w:ascii="Times New Roman" w:cs="Times New Roman" w:eastAsia="Times New Roman" w:hAnsi="Times New Roman"/>
          <w:i/>
          <w:iCs/>
          <w:sz w:val="24"/>
          <w:szCs w:val="24"/>
        </w:rPr>
        <w:t xml:space="preserve">Social Text</w:t>
      </w:r>
      <w:r>
        <w:rPr>
          <w:rFonts w:ascii="Times New Roman" w:cs="Times New Roman" w:eastAsia="Times New Roman" w:hAnsi="Times New Roman"/>
          <w:sz w:val="24"/>
          <w:szCs w:val="24"/>
        </w:rPr>
        <w:t xml:space="preserve">, no. 25/26, 1990, pp. 56–80.</w:t>
      </w:r>
    </w:p>
    <w:p>
      <w:pPr>
        <w:spacing w:after="200" w:line="276"/>
      </w:pPr>
      <w:r>
        <w:rPr>
          <w:rFonts w:ascii="Times New Roman" w:cs="Times New Roman" w:eastAsia="Times New Roman" w:hAnsi="Times New Roman"/>
          <w:sz w:val="24"/>
          <w:szCs w:val="24"/>
        </w:rPr>
        <w:t xml:space="preserve">Gliniecka, Martyna. "The Ethics of Publicly Available Data Research: A Situated Ethics Framework for Reddit." </w:t>
      </w:r>
      <w:r>
        <w:rPr>
          <w:rFonts w:ascii="Times New Roman" w:cs="Times New Roman" w:eastAsia="Times New Roman" w:hAnsi="Times New Roman"/>
          <w:i/>
          <w:iCs/>
          <w:sz w:val="24"/>
          <w:szCs w:val="24"/>
        </w:rPr>
        <w:t xml:space="preserve">Social Media + Society</w:t>
      </w:r>
      <w:r>
        <w:rPr>
          <w:rFonts w:ascii="Times New Roman" w:cs="Times New Roman" w:eastAsia="Times New Roman" w:hAnsi="Times New Roman"/>
          <w:sz w:val="24"/>
          <w:szCs w:val="24"/>
        </w:rPr>
        <w:t xml:space="preserve">, vol. 9, no. 3, 2023.</w:t>
      </w:r>
    </w:p>
    <w:p>
      <w:pPr>
        <w:spacing w:after="200" w:line="276"/>
      </w:pPr>
      <w:r>
        <w:rPr>
          <w:rFonts w:ascii="Times New Roman" w:cs="Times New Roman" w:eastAsia="Times New Roman" w:hAnsi="Times New Roman"/>
          <w:sz w:val="24"/>
          <w:szCs w:val="24"/>
        </w:rPr>
        <w:t xml:space="preserve">LaFrance, Michelle. </w:t>
      </w:r>
      <w:r>
        <w:rPr>
          <w:rFonts w:ascii="Times New Roman" w:cs="Times New Roman" w:eastAsia="Times New Roman" w:hAnsi="Times New Roman"/>
          <w:i/>
          <w:iCs/>
          <w:sz w:val="24"/>
          <w:szCs w:val="24"/>
        </w:rPr>
        <w:t xml:space="preserve">Institutional Ethnography: A Theory of Practice for Writing Studies Research</w:t>
      </w:r>
      <w:r>
        <w:rPr>
          <w:rFonts w:ascii="Times New Roman" w:cs="Times New Roman" w:eastAsia="Times New Roman" w:hAnsi="Times New Roman"/>
          <w:sz w:val="24"/>
          <w:szCs w:val="24"/>
        </w:rPr>
        <w:t xml:space="preserve">. Utah State UP, 2019.</w:t>
      </w:r>
    </w:p>
    <w:p>
      <w:pPr>
        <w:spacing w:after="200" w:line="276"/>
      </w:pPr>
      <w:r>
        <w:rPr>
          <w:rFonts w:ascii="Times New Roman" w:cs="Times New Roman" w:eastAsia="Times New Roman" w:hAnsi="Times New Roman"/>
          <w:sz w:val="24"/>
          <w:szCs w:val="24"/>
        </w:rPr>
        <w:t xml:space="preserve">Long, Elenore. </w:t>
      </w:r>
      <w:r>
        <w:rPr>
          <w:rFonts w:ascii="Times New Roman" w:cs="Times New Roman" w:eastAsia="Times New Roman" w:hAnsi="Times New Roman"/>
          <w:i/>
          <w:iCs/>
          <w:sz w:val="24"/>
          <w:szCs w:val="24"/>
        </w:rPr>
        <w:t xml:space="preserve">Community Literacy and the Rhetoric of Local Publics</w:t>
      </w:r>
      <w:r>
        <w:rPr>
          <w:rFonts w:ascii="Times New Roman" w:cs="Times New Roman" w:eastAsia="Times New Roman" w:hAnsi="Times New Roman"/>
          <w:sz w:val="24"/>
          <w:szCs w:val="24"/>
        </w:rPr>
        <w:t xml:space="preserve">. Parlay P, 2008.</w:t>
      </w:r>
    </w:p>
    <w:p>
      <w:pPr>
        <w:spacing w:after="200" w:line="276"/>
      </w:pPr>
      <w:r>
        <w:rPr>
          <w:rFonts w:ascii="Times New Roman" w:cs="Times New Roman" w:eastAsia="Times New Roman" w:hAnsi="Times New Roman"/>
          <w:sz w:val="24"/>
          <w:szCs w:val="24"/>
        </w:rPr>
        <w:t xml:space="preserve">Panek, Elliot T. </w:t>
      </w:r>
      <w:r>
        <w:rPr>
          <w:rFonts w:ascii="Times New Roman" w:cs="Times New Roman" w:eastAsia="Times New Roman" w:hAnsi="Times New Roman"/>
          <w:i/>
          <w:iCs/>
          <w:sz w:val="24"/>
          <w:szCs w:val="24"/>
        </w:rPr>
        <w:t xml:space="preserve">Understanding Reddit</w:t>
      </w:r>
      <w:r>
        <w:rPr>
          <w:rFonts w:ascii="Times New Roman" w:cs="Times New Roman" w:eastAsia="Times New Roman" w:hAnsi="Times New Roman"/>
          <w:sz w:val="24"/>
          <w:szCs w:val="24"/>
        </w:rPr>
        <w:t xml:space="preserve">. Routledge, 2022.</w:t>
      </w:r>
    </w:p>
    <w:p>
      <w:pPr>
        <w:spacing w:after="200" w:line="276"/>
      </w:pPr>
      <w:r>
        <w:rPr>
          <w:rFonts w:ascii="Times New Roman" w:cs="Times New Roman" w:eastAsia="Times New Roman" w:hAnsi="Times New Roman"/>
          <w:sz w:val="24"/>
          <w:szCs w:val="24"/>
        </w:rPr>
        <w:t xml:space="preserve">Proferes, Nicholas, et al. "Studying Reddit: A Systematic Overview of Disciplines, Approaches, Methods, and Ethics." </w:t>
      </w:r>
      <w:r>
        <w:rPr>
          <w:rFonts w:ascii="Times New Roman" w:cs="Times New Roman" w:eastAsia="Times New Roman" w:hAnsi="Times New Roman"/>
          <w:i/>
          <w:iCs/>
          <w:sz w:val="24"/>
          <w:szCs w:val="24"/>
        </w:rPr>
        <w:t xml:space="preserve">Social Media + Society</w:t>
      </w:r>
      <w:r>
        <w:rPr>
          <w:rFonts w:ascii="Times New Roman" w:cs="Times New Roman" w:eastAsia="Times New Roman" w:hAnsi="Times New Roman"/>
          <w:sz w:val="24"/>
          <w:szCs w:val="24"/>
        </w:rPr>
        <w:t xml:space="preserve">, vol. 7, no. 2, 2021, pp. 1–14.</w:t>
      </w:r>
    </w:p>
    <w:p>
      <w:pPr>
        <w:spacing w:after="200" w:line="276"/>
      </w:pPr>
      <w:r>
        <w:rPr>
          <w:rFonts w:ascii="Times New Roman" w:cs="Times New Roman" w:eastAsia="Times New Roman" w:hAnsi="Times New Roman"/>
          <w:sz w:val="24"/>
          <w:szCs w:val="24"/>
        </w:rPr>
        <w:t xml:space="preserve">Professional Staff Congress/CUNY (PSC-CUNY). "A New Deal for CUNY: for free tuition and more investment." </w:t>
      </w:r>
      <w:r>
        <w:rPr>
          <w:rFonts w:ascii="Times New Roman" w:cs="Times New Roman" w:eastAsia="Times New Roman" w:hAnsi="Times New Roman"/>
          <w:i/>
          <w:iCs/>
          <w:sz w:val="24"/>
          <w:szCs w:val="24"/>
        </w:rPr>
        <w:t xml:space="preserve">Clarion</w:t>
      </w:r>
      <w:r>
        <w:rPr>
          <w:rFonts w:ascii="Times New Roman" w:cs="Times New Roman" w:eastAsia="Times New Roman" w:hAnsi="Times New Roman"/>
          <w:sz w:val="24"/>
          <w:szCs w:val="24"/>
        </w:rPr>
        <w:t xml:space="preserve">, Apr. 2021.</w:t>
      </w:r>
    </w:p>
    <w:p>
      <w:pPr>
        <w:spacing w:after="200" w:line="276"/>
      </w:pPr>
      <w:r>
        <w:rPr>
          <w:rFonts w:ascii="Times New Roman" w:cs="Times New Roman" w:eastAsia="Times New Roman" w:hAnsi="Times New Roman"/>
          <w:sz w:val="24"/>
          <w:szCs w:val="24"/>
        </w:rPr>
        <w:t xml:space="preserve">Raaper, Rille, and Chris Brown. "The Covid-19 Pandemic and the Dissolution of the University Campus: Implications for Student Support Practice." </w:t>
      </w:r>
      <w:r>
        <w:rPr>
          <w:rFonts w:ascii="Times New Roman" w:cs="Times New Roman" w:eastAsia="Times New Roman" w:hAnsi="Times New Roman"/>
          <w:i/>
          <w:iCs/>
          <w:sz w:val="24"/>
          <w:szCs w:val="24"/>
        </w:rPr>
        <w:t xml:space="preserve">Journal of Professional Capital and Community</w:t>
      </w:r>
      <w:r>
        <w:rPr>
          <w:rFonts w:ascii="Times New Roman" w:cs="Times New Roman" w:eastAsia="Times New Roman" w:hAnsi="Times New Roman"/>
          <w:sz w:val="24"/>
          <w:szCs w:val="24"/>
        </w:rPr>
        <w:t xml:space="preserve">, 2020.</w:t>
      </w:r>
    </w:p>
    <w:p>
      <w:pPr>
        <w:spacing w:after="200" w:line="276"/>
      </w:pPr>
      <w:r>
        <w:rPr>
          <w:rFonts w:ascii="Times New Roman" w:cs="Times New Roman" w:eastAsia="Times New Roman" w:hAnsi="Times New Roman"/>
          <w:sz w:val="24"/>
          <w:szCs w:val="24"/>
        </w:rPr>
        <w:t xml:space="preserve">Reagle, Joseph. "Disguising Reddit Sources and the Efficacy of Ethical Research." </w:t>
      </w:r>
      <w:r>
        <w:rPr>
          <w:rFonts w:ascii="Times New Roman" w:cs="Times New Roman" w:eastAsia="Times New Roman" w:hAnsi="Times New Roman"/>
          <w:i/>
          <w:iCs/>
          <w:sz w:val="24"/>
          <w:szCs w:val="24"/>
        </w:rPr>
        <w:t xml:space="preserve">Internet Research</w:t>
      </w:r>
      <w:r>
        <w:rPr>
          <w:rFonts w:ascii="Times New Roman" w:cs="Times New Roman" w:eastAsia="Times New Roman" w:hAnsi="Times New Roman"/>
          <w:sz w:val="24"/>
          <w:szCs w:val="24"/>
        </w:rPr>
        <w:t xml:space="preserve">, vol. 32, no. 1, 2022, pp. 44–56.</w:t>
      </w:r>
    </w:p>
    <w:p>
      <w:pPr>
        <w:spacing w:after="200" w:line="276"/>
      </w:pPr>
      <w:r>
        <w:rPr>
          <w:rFonts w:ascii="Times New Roman" w:cs="Times New Roman" w:eastAsia="Times New Roman" w:hAnsi="Times New Roman"/>
          <w:sz w:val="24"/>
          <w:szCs w:val="24"/>
        </w:rPr>
        <w:t xml:space="preserve">Smith, Dorothy E. </w:t>
      </w:r>
      <w:r>
        <w:rPr>
          <w:rFonts w:ascii="Times New Roman" w:cs="Times New Roman" w:eastAsia="Times New Roman" w:hAnsi="Times New Roman"/>
          <w:i/>
          <w:iCs/>
          <w:sz w:val="24"/>
          <w:szCs w:val="24"/>
        </w:rPr>
        <w:t xml:space="preserve">Institutional Ethnography: A Sociology for People</w:t>
      </w:r>
      <w:r>
        <w:rPr>
          <w:rFonts w:ascii="Times New Roman" w:cs="Times New Roman" w:eastAsia="Times New Roman" w:hAnsi="Times New Roman"/>
          <w:sz w:val="24"/>
          <w:szCs w:val="24"/>
        </w:rPr>
        <w:t xml:space="preserve">. AltaMira P, 2005.</w:t>
      </w:r>
    </w:p>
    <w:p>
      <w:pPr>
        <w:spacing w:after="200" w:line="276"/>
      </w:pPr>
      <w:r>
        <w:rPr>
          <w:rFonts w:ascii="Times New Roman" w:cs="Times New Roman" w:eastAsia="Times New Roman" w:hAnsi="Times New Roman"/>
          <w:sz w:val="24"/>
          <w:szCs w:val="24"/>
        </w:rPr>
        <w:t xml:space="preserve">Warner, Michael. "Publics and Counterpublics." </w:t>
      </w:r>
      <w:r>
        <w:rPr>
          <w:rFonts w:ascii="Times New Roman" w:cs="Times New Roman" w:eastAsia="Times New Roman" w:hAnsi="Times New Roman"/>
          <w:i/>
          <w:iCs/>
          <w:sz w:val="24"/>
          <w:szCs w:val="24"/>
        </w:rPr>
        <w:t xml:space="preserve">Public Culture</w:t>
      </w:r>
      <w:r>
        <w:rPr>
          <w:rFonts w:ascii="Times New Roman" w:cs="Times New Roman" w:eastAsia="Times New Roman" w:hAnsi="Times New Roman"/>
          <w:sz w:val="24"/>
          <w:szCs w:val="24"/>
        </w:rPr>
        <w:t xml:space="preserve">, vol. 14, no. 1, 2002, pp. 49–90.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2026-01-12T23:17:21.895Z</dcterms:created>
  <dcterms:modified xsi:type="dcterms:W3CDTF">2026-01-12T23:17:21.897Z</dcterms:modified>
</cp:coreProperties>
</file>

<file path=docProps/custom.xml><?xml version="1.0" encoding="utf-8"?>
<Properties xmlns="http://schemas.openxmlformats.org/officeDocument/2006/custom-properties" xmlns:vt="http://schemas.openxmlformats.org/officeDocument/2006/docPropsVTypes"/>
</file>