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B9" w:rsidRDefault="00A50AB9" w:rsidP="00A50AB9">
      <w:pPr>
        <w:spacing w:after="0"/>
        <w:ind w:left="-1134" w:firstLine="1134"/>
      </w:pPr>
      <w:r w:rsidRPr="002408E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144780</wp:posOffset>
            </wp:positionV>
            <wp:extent cx="1847850" cy="1685925"/>
            <wp:effectExtent l="19050" t="0" r="0" b="0"/>
            <wp:wrapTight wrapText="bothSides">
              <wp:wrapPolygon edited="0">
                <wp:start x="8239" y="0"/>
                <wp:lineTo x="-223" y="3173"/>
                <wp:lineTo x="-223" y="16353"/>
                <wp:lineTo x="2449" y="19525"/>
                <wp:lineTo x="3118" y="20014"/>
                <wp:lineTo x="7571" y="21478"/>
                <wp:lineTo x="8907" y="21478"/>
                <wp:lineTo x="12247" y="21478"/>
                <wp:lineTo x="13584" y="21478"/>
                <wp:lineTo x="17814" y="20014"/>
                <wp:lineTo x="18482" y="19525"/>
                <wp:lineTo x="21600" y="16353"/>
                <wp:lineTo x="21600" y="3173"/>
                <wp:lineTo x="13584" y="0"/>
                <wp:lineTo x="8239" y="0"/>
              </wp:wrapPolygon>
            </wp:wrapTight>
            <wp:docPr id="174" name="Рисунок 3" descr="C:\Users\Сергей\Downloads\эко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ownloads\эколог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AB9" w:rsidRDefault="00A50AB9" w:rsidP="00A50AB9">
      <w:pPr>
        <w:spacing w:after="0" w:line="240" w:lineRule="auto"/>
        <w:ind w:left="-1134" w:firstLine="1134"/>
        <w:jc w:val="right"/>
      </w:pPr>
      <w:r>
        <w:t>ООО "ЭКО-ПРОФИЛЬ"</w:t>
      </w:r>
    </w:p>
    <w:p w:rsidR="00A50AB9" w:rsidRDefault="00A50AB9" w:rsidP="00A50AB9">
      <w:pPr>
        <w:spacing w:after="0" w:line="240" w:lineRule="auto"/>
        <w:ind w:left="-1134" w:firstLine="1134"/>
        <w:jc w:val="right"/>
      </w:pPr>
      <w:r>
        <w:t>Россия 152905, Ярославская обл.,</w:t>
      </w:r>
    </w:p>
    <w:p w:rsidR="00A50AB9" w:rsidRDefault="00A50AB9" w:rsidP="00A50AB9">
      <w:pPr>
        <w:spacing w:after="0" w:line="240" w:lineRule="auto"/>
        <w:jc w:val="right"/>
      </w:pPr>
      <w:r>
        <w:t xml:space="preserve">г. Рыбинск, пр. Революции д. 11 оф. 9.          </w:t>
      </w:r>
    </w:p>
    <w:p w:rsidR="00A50AB9" w:rsidRPr="00C40F69" w:rsidRDefault="00A50AB9" w:rsidP="00A50AB9">
      <w:pPr>
        <w:shd w:val="clear" w:color="auto" w:fill="FFFFFF"/>
        <w:spacing w:after="0" w:line="240" w:lineRule="auto"/>
        <w:jc w:val="right"/>
        <w:rPr>
          <w:color w:val="0070C0"/>
          <w:shd w:val="clear" w:color="auto" w:fill="FFFFFF"/>
          <w:lang w:val="en-US"/>
        </w:rPr>
      </w:pPr>
      <w:r>
        <w:rPr>
          <w:color w:val="0070C0"/>
          <w:shd w:val="clear" w:color="auto" w:fill="FFFFFF"/>
          <w:lang w:val="en-US"/>
        </w:rPr>
        <w:t>e</w:t>
      </w:r>
      <w:r w:rsidRPr="00263703">
        <w:rPr>
          <w:color w:val="0070C0"/>
          <w:shd w:val="clear" w:color="auto" w:fill="FFFFFF"/>
          <w:lang w:val="en-US"/>
        </w:rPr>
        <w:t>-</w:t>
      </w:r>
      <w:r>
        <w:rPr>
          <w:color w:val="0070C0"/>
          <w:shd w:val="clear" w:color="auto" w:fill="FFFFFF"/>
          <w:lang w:val="en-US"/>
        </w:rPr>
        <w:t>mail</w:t>
      </w:r>
      <w:r w:rsidRPr="00263703">
        <w:rPr>
          <w:color w:val="0070C0"/>
          <w:shd w:val="clear" w:color="auto" w:fill="FFFFFF"/>
          <w:lang w:val="en-US"/>
        </w:rPr>
        <w:t xml:space="preserve">: </w:t>
      </w:r>
      <w:r w:rsidR="00C40F69" w:rsidRPr="00C40F69">
        <w:rPr>
          <w:color w:val="0070C0"/>
          <w:shd w:val="clear" w:color="auto" w:fill="FFFFFF"/>
          <w:lang w:val="en-US"/>
        </w:rPr>
        <w:t>76</w:t>
      </w:r>
      <w:r w:rsidR="00C40F69">
        <w:rPr>
          <w:color w:val="0070C0"/>
          <w:shd w:val="clear" w:color="auto" w:fill="FFFFFF"/>
          <w:lang w:val="en-US"/>
        </w:rPr>
        <w:t>prof@mail.ru</w:t>
      </w:r>
    </w:p>
    <w:p w:rsidR="00A50AB9" w:rsidRPr="009349E2" w:rsidRDefault="00A50AB9" w:rsidP="00A50AB9">
      <w:pPr>
        <w:shd w:val="clear" w:color="auto" w:fill="FFFFFF"/>
        <w:spacing w:after="0" w:line="240" w:lineRule="auto"/>
        <w:jc w:val="right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тел</w:t>
      </w:r>
      <w:r w:rsidRPr="009349E2">
        <w:rPr>
          <w:rFonts w:eastAsia="Times New Roman"/>
          <w:lang w:val="en-US" w:eastAsia="ru-RU"/>
        </w:rPr>
        <w:t>.: 8 (4855) 23-95-83</w:t>
      </w:r>
    </w:p>
    <w:p w:rsidR="007C29C9" w:rsidRDefault="00A50AB9" w:rsidP="008B5F9D">
      <w:pPr>
        <w:shd w:val="clear" w:color="auto" w:fill="FFFFFF"/>
        <w:spacing w:after="0" w:line="240" w:lineRule="auto"/>
        <w:jc w:val="right"/>
      </w:pPr>
      <w:r>
        <w:rPr>
          <w:rFonts w:eastAsia="Times New Roman"/>
          <w:lang w:eastAsia="ru-RU"/>
        </w:rPr>
        <w:t>тел. сот.: 8 (</w:t>
      </w:r>
      <w:r w:rsidR="00C40F69">
        <w:rPr>
          <w:rFonts w:eastAsia="Times New Roman"/>
          <w:lang w:val="en-US" w:eastAsia="ru-RU"/>
        </w:rPr>
        <w:t>920</w:t>
      </w:r>
      <w:r>
        <w:rPr>
          <w:rFonts w:eastAsia="Times New Roman"/>
          <w:lang w:eastAsia="ru-RU"/>
        </w:rPr>
        <w:t>)</w:t>
      </w:r>
      <w:r w:rsidR="00C40F69">
        <w:rPr>
          <w:rFonts w:eastAsia="Times New Roman"/>
          <w:lang w:val="en-US" w:eastAsia="ru-RU"/>
        </w:rPr>
        <w:t>117-45-75.</w:t>
      </w:r>
      <w:r>
        <w:rPr>
          <w:rFonts w:eastAsia="Times New Roman"/>
          <w:lang w:eastAsia="ru-RU"/>
        </w:rPr>
        <w:tab/>
        <w:t>______________</w:t>
      </w:r>
      <w:r w:rsidRPr="00F41EE8">
        <w:rPr>
          <w:rFonts w:eastAsia="Times New Roman"/>
          <w:lang w:eastAsia="ru-RU"/>
        </w:rPr>
        <w:t>___</w:t>
      </w:r>
      <w:r>
        <w:rPr>
          <w:rFonts w:eastAsia="Times New Roman"/>
          <w:lang w:eastAsia="ru-RU"/>
        </w:rPr>
        <w:t>____________________________________________</w:t>
      </w:r>
    </w:p>
    <w:p w:rsidR="00EB40B8" w:rsidRDefault="00EB40B8" w:rsidP="00A50AB9">
      <w:pPr>
        <w:spacing w:after="0" w:line="240" w:lineRule="auto"/>
        <w:jc w:val="center"/>
      </w:pPr>
    </w:p>
    <w:p w:rsidR="00A50AB9" w:rsidRPr="009349E2" w:rsidRDefault="00A50AB9" w:rsidP="00A50AB9">
      <w:pPr>
        <w:spacing w:after="0" w:line="240" w:lineRule="auto"/>
        <w:jc w:val="center"/>
      </w:pPr>
      <w:r w:rsidRPr="009349E2">
        <w:t>Фасадные кассеты</w:t>
      </w:r>
    </w:p>
    <w:p w:rsidR="008B5F9D" w:rsidRPr="009349E2" w:rsidRDefault="00C620A3" w:rsidP="008B5F9D">
      <w:pPr>
        <w:spacing w:after="0" w:line="240" w:lineRule="auto"/>
        <w:rPr>
          <w:sz w:val="22"/>
          <w:szCs w:val="22"/>
        </w:rPr>
      </w:pPr>
      <w:r w:rsidRPr="009349E2">
        <w:rPr>
          <w:sz w:val="22"/>
          <w:szCs w:val="22"/>
        </w:rPr>
        <w:tab/>
        <w:t>Наша компания предлагает приобрести фасадные кассеты по самым низким ценам:</w:t>
      </w:r>
    </w:p>
    <w:tbl>
      <w:tblPr>
        <w:tblStyle w:val="a3"/>
        <w:tblW w:w="10807" w:type="dxa"/>
        <w:tblInd w:w="-34" w:type="dxa"/>
        <w:tblLayout w:type="fixed"/>
        <w:tblLook w:val="04A0"/>
      </w:tblPr>
      <w:tblGrid>
        <w:gridCol w:w="601"/>
        <w:gridCol w:w="2977"/>
        <w:gridCol w:w="1701"/>
        <w:gridCol w:w="851"/>
        <w:gridCol w:w="1134"/>
        <w:gridCol w:w="1134"/>
        <w:gridCol w:w="1134"/>
        <w:gridCol w:w="1275"/>
      </w:tblGrid>
      <w:tr w:rsidR="00AC7E24" w:rsidTr="00C54B60">
        <w:trPr>
          <w:trHeight w:val="428"/>
        </w:trPr>
        <w:tc>
          <w:tcPr>
            <w:tcW w:w="601" w:type="dxa"/>
            <w:vMerge w:val="restart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2977" w:type="dxa"/>
            <w:vMerge w:val="restart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Тип кассеты</w:t>
            </w:r>
          </w:p>
        </w:tc>
        <w:tc>
          <w:tcPr>
            <w:tcW w:w="1701" w:type="dxa"/>
            <w:vMerge w:val="restart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Марк</w:t>
            </w:r>
            <w:r w:rsidR="0045741D">
              <w:rPr>
                <w:b/>
                <w:sz w:val="18"/>
                <w:szCs w:val="18"/>
              </w:rPr>
              <w:t>ировка</w:t>
            </w:r>
          </w:p>
        </w:tc>
        <w:tc>
          <w:tcPr>
            <w:tcW w:w="851" w:type="dxa"/>
            <w:vMerge w:val="restart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Ед. изм.</w:t>
            </w:r>
          </w:p>
        </w:tc>
        <w:tc>
          <w:tcPr>
            <w:tcW w:w="4677" w:type="dxa"/>
            <w:gridSpan w:val="4"/>
            <w:shd w:val="clear" w:color="auto" w:fill="00FF00"/>
            <w:vAlign w:val="center"/>
          </w:tcPr>
          <w:p w:rsidR="00AC7E24" w:rsidRPr="00AD258B" w:rsidRDefault="00AC7E24" w:rsidP="0045741D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Толщина сталь</w:t>
            </w:r>
            <w:r w:rsidR="0045741D">
              <w:rPr>
                <w:b/>
                <w:sz w:val="18"/>
                <w:szCs w:val="18"/>
              </w:rPr>
              <w:t>ного листа (мм)/стоимость (руб.)</w:t>
            </w:r>
          </w:p>
        </w:tc>
      </w:tr>
      <w:tr w:rsidR="00AC7E24" w:rsidTr="00C54B60">
        <w:trPr>
          <w:trHeight w:val="339"/>
        </w:trPr>
        <w:tc>
          <w:tcPr>
            <w:tcW w:w="601" w:type="dxa"/>
            <w:vMerge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0,5 мм.</w:t>
            </w:r>
          </w:p>
        </w:tc>
        <w:tc>
          <w:tcPr>
            <w:tcW w:w="1134" w:type="dxa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0,7 мм.</w:t>
            </w:r>
          </w:p>
        </w:tc>
        <w:tc>
          <w:tcPr>
            <w:tcW w:w="1134" w:type="dxa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1 мм.</w:t>
            </w:r>
          </w:p>
        </w:tc>
        <w:tc>
          <w:tcPr>
            <w:tcW w:w="1275" w:type="dxa"/>
            <w:shd w:val="clear" w:color="auto" w:fill="00FF0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1,2 мм.</w:t>
            </w:r>
          </w:p>
        </w:tc>
      </w:tr>
      <w:tr w:rsidR="00611AC0" w:rsidTr="00C54B60">
        <w:tc>
          <w:tcPr>
            <w:tcW w:w="601" w:type="dxa"/>
            <w:vAlign w:val="center"/>
          </w:tcPr>
          <w:p w:rsidR="00611AC0" w:rsidRPr="00AD258B" w:rsidRDefault="00611AC0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:rsidR="00611AC0" w:rsidRPr="00AD258B" w:rsidRDefault="00611AC0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открытым креплением оцинкованная сталь</w:t>
            </w:r>
          </w:p>
        </w:tc>
        <w:tc>
          <w:tcPr>
            <w:tcW w:w="1701" w:type="dxa"/>
            <w:vAlign w:val="center"/>
          </w:tcPr>
          <w:p w:rsidR="00611AC0" w:rsidRPr="00AD258B" w:rsidRDefault="00611AC0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100/20 ОС</w:t>
            </w:r>
          </w:p>
        </w:tc>
        <w:tc>
          <w:tcPr>
            <w:tcW w:w="851" w:type="dxa"/>
            <w:vAlign w:val="center"/>
          </w:tcPr>
          <w:p w:rsidR="00611AC0" w:rsidRPr="00AD258B" w:rsidRDefault="00611AC0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кв.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5</w:t>
            </w:r>
            <w:r w:rsidR="00594BAA">
              <w:rPr>
                <w:b/>
                <w:color w:val="auto"/>
                <w:sz w:val="18"/>
                <w:szCs w:val="18"/>
              </w:rPr>
              <w:t>3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6</w:t>
            </w:r>
            <w:r w:rsidR="00594BAA">
              <w:rPr>
                <w:b/>
                <w:color w:val="auto"/>
                <w:sz w:val="18"/>
                <w:szCs w:val="18"/>
              </w:rPr>
              <w:t>7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9</w:t>
            </w:r>
            <w:r w:rsidR="00594BAA">
              <w:rPr>
                <w:b/>
                <w:color w:val="auto"/>
                <w:sz w:val="18"/>
                <w:szCs w:val="18"/>
              </w:rPr>
              <w:t>2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275" w:type="dxa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>
              <w:rPr>
                <w:b/>
                <w:color w:val="auto"/>
                <w:sz w:val="18"/>
                <w:szCs w:val="18"/>
              </w:rPr>
              <w:t>0</w:t>
            </w:r>
            <w:r w:rsidR="00594BAA">
              <w:rPr>
                <w:b/>
                <w:color w:val="auto"/>
                <w:sz w:val="18"/>
                <w:szCs w:val="18"/>
              </w:rPr>
              <w:t>5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</w:tr>
      <w:tr w:rsidR="00594BAA" w:rsidTr="00C54B60">
        <w:tc>
          <w:tcPr>
            <w:tcW w:w="601" w:type="dxa"/>
            <w:shd w:val="clear" w:color="auto" w:fill="00B0F0"/>
            <w:vAlign w:val="center"/>
          </w:tcPr>
          <w:p w:rsidR="00594BAA" w:rsidRPr="00AD258B" w:rsidRDefault="00594BAA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00B0F0"/>
            <w:vAlign w:val="center"/>
          </w:tcPr>
          <w:p w:rsidR="00594BAA" w:rsidRPr="00AD258B" w:rsidRDefault="00594BAA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закрытым креплением оцинкованная сталь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594BAA" w:rsidRPr="00AD258B" w:rsidRDefault="00594BAA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200/25 ОС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594BAA" w:rsidRPr="00AD258B" w:rsidRDefault="00594BAA" w:rsidP="0036525B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кв.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594BAA" w:rsidRPr="00611AC0" w:rsidRDefault="00594BAA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55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594BAA" w:rsidRPr="00611AC0" w:rsidRDefault="00594BAA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69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594BAA" w:rsidRPr="00611AC0" w:rsidRDefault="00594BAA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94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594BAA" w:rsidRPr="00611AC0" w:rsidRDefault="00594BAA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>
              <w:rPr>
                <w:b/>
                <w:color w:val="auto"/>
                <w:sz w:val="18"/>
                <w:szCs w:val="18"/>
              </w:rPr>
              <w:t>07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</w:tr>
      <w:tr w:rsidR="00611AC0" w:rsidTr="00C54B60">
        <w:tc>
          <w:tcPr>
            <w:tcW w:w="601" w:type="dxa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открытым креплением полимерное покрытие</w:t>
            </w:r>
          </w:p>
        </w:tc>
        <w:tc>
          <w:tcPr>
            <w:tcW w:w="1701" w:type="dxa"/>
            <w:vAlign w:val="center"/>
          </w:tcPr>
          <w:p w:rsidR="00611AC0" w:rsidRPr="00AD258B" w:rsidRDefault="00611AC0" w:rsidP="00EF1523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100/20 ПП</w:t>
            </w:r>
          </w:p>
        </w:tc>
        <w:tc>
          <w:tcPr>
            <w:tcW w:w="851" w:type="dxa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кв.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611A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6</w:t>
            </w:r>
            <w:r>
              <w:rPr>
                <w:b/>
                <w:color w:val="auto"/>
                <w:sz w:val="18"/>
                <w:szCs w:val="18"/>
              </w:rPr>
              <w:t>3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611A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7</w:t>
            </w:r>
            <w:r>
              <w:rPr>
                <w:b/>
                <w:color w:val="auto"/>
                <w:sz w:val="18"/>
                <w:szCs w:val="18"/>
              </w:rPr>
              <w:t>7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611AC0" w:rsidRPr="00611AC0" w:rsidRDefault="00611AC0" w:rsidP="00611A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10</w:t>
            </w:r>
            <w:r>
              <w:rPr>
                <w:b/>
                <w:color w:val="auto"/>
                <w:sz w:val="18"/>
                <w:szCs w:val="18"/>
              </w:rPr>
              <w:t>2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275" w:type="dxa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 w:rsidR="00594BAA">
              <w:rPr>
                <w:b/>
                <w:color w:val="auto"/>
                <w:sz w:val="18"/>
                <w:szCs w:val="18"/>
              </w:rPr>
              <w:t>1</w:t>
            </w:r>
            <w:r>
              <w:rPr>
                <w:b/>
                <w:color w:val="auto"/>
                <w:sz w:val="18"/>
                <w:szCs w:val="18"/>
              </w:rPr>
              <w:t>5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</w:tr>
      <w:tr w:rsidR="00611AC0" w:rsidTr="00C54B60">
        <w:tc>
          <w:tcPr>
            <w:tcW w:w="601" w:type="dxa"/>
            <w:shd w:val="clear" w:color="auto" w:fill="00B0F0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977" w:type="dxa"/>
            <w:shd w:val="clear" w:color="auto" w:fill="00B0F0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закрытым креплением полимерное покрытие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200/25 ПП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611AC0" w:rsidRPr="00AD258B" w:rsidRDefault="00611AC0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кв.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11AC0" w:rsidRPr="00611AC0" w:rsidRDefault="00611AC0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650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11AC0" w:rsidRPr="00611AC0" w:rsidRDefault="00611AC0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790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11AC0" w:rsidRPr="00611AC0" w:rsidRDefault="00611AC0" w:rsidP="00743636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1040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611AC0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 w:rsidR="00594BAA">
              <w:rPr>
                <w:b/>
                <w:color w:val="auto"/>
                <w:sz w:val="18"/>
                <w:szCs w:val="18"/>
              </w:rPr>
              <w:t>1</w:t>
            </w:r>
            <w:r w:rsidRPr="00611AC0">
              <w:rPr>
                <w:b/>
                <w:color w:val="auto"/>
                <w:sz w:val="18"/>
                <w:szCs w:val="18"/>
              </w:rPr>
              <w:t>70</w:t>
            </w:r>
          </w:p>
        </w:tc>
      </w:tr>
      <w:tr w:rsidR="00AC7E24" w:rsidTr="00C54B60">
        <w:tc>
          <w:tcPr>
            <w:tcW w:w="601" w:type="dxa"/>
            <w:vAlign w:val="center"/>
          </w:tcPr>
          <w:p w:rsidR="00AC7E24" w:rsidRPr="00AD258B" w:rsidRDefault="00284C44" w:rsidP="00AC7E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открытым креплением порошковая окраска</w:t>
            </w:r>
          </w:p>
        </w:tc>
        <w:tc>
          <w:tcPr>
            <w:tcW w:w="1701" w:type="dxa"/>
            <w:vAlign w:val="center"/>
          </w:tcPr>
          <w:p w:rsidR="00AC7E24" w:rsidRPr="00AD258B" w:rsidRDefault="00AC7E24" w:rsidP="00EF1523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100/2</w:t>
            </w:r>
            <w:r w:rsidR="00EF1523" w:rsidRPr="00AD258B">
              <w:rPr>
                <w:b/>
                <w:sz w:val="18"/>
                <w:szCs w:val="18"/>
              </w:rPr>
              <w:t>0</w:t>
            </w:r>
            <w:r w:rsidRPr="00AD258B">
              <w:rPr>
                <w:b/>
                <w:sz w:val="18"/>
                <w:szCs w:val="18"/>
              </w:rPr>
              <w:t xml:space="preserve"> ПО</w:t>
            </w:r>
          </w:p>
        </w:tc>
        <w:tc>
          <w:tcPr>
            <w:tcW w:w="851" w:type="dxa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</w:t>
            </w:r>
            <w:r w:rsidR="00641EFC" w:rsidRPr="00AD258B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:rsidR="00AC7E24" w:rsidRPr="00611AC0" w:rsidRDefault="00611AC0" w:rsidP="00AC7E24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650</w:t>
            </w:r>
          </w:p>
        </w:tc>
        <w:tc>
          <w:tcPr>
            <w:tcW w:w="1134" w:type="dxa"/>
            <w:vAlign w:val="center"/>
          </w:tcPr>
          <w:p w:rsidR="00AC7E24" w:rsidRPr="00611AC0" w:rsidRDefault="00611AC0" w:rsidP="000F118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790</w:t>
            </w:r>
          </w:p>
        </w:tc>
        <w:tc>
          <w:tcPr>
            <w:tcW w:w="1134" w:type="dxa"/>
            <w:vAlign w:val="center"/>
          </w:tcPr>
          <w:p w:rsidR="00AC7E24" w:rsidRPr="00611AC0" w:rsidRDefault="00611AC0" w:rsidP="000F118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1040</w:t>
            </w:r>
          </w:p>
        </w:tc>
        <w:tc>
          <w:tcPr>
            <w:tcW w:w="1275" w:type="dxa"/>
            <w:vAlign w:val="center"/>
          </w:tcPr>
          <w:p w:rsidR="00AC7E24" w:rsidRPr="00611AC0" w:rsidRDefault="00611AC0" w:rsidP="00594BAA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 w:rsidR="00594BAA">
              <w:rPr>
                <w:b/>
                <w:color w:val="auto"/>
                <w:sz w:val="18"/>
                <w:szCs w:val="18"/>
              </w:rPr>
              <w:t>1</w:t>
            </w:r>
            <w:r w:rsidRPr="00611AC0">
              <w:rPr>
                <w:b/>
                <w:color w:val="auto"/>
                <w:sz w:val="18"/>
                <w:szCs w:val="18"/>
              </w:rPr>
              <w:t>70</w:t>
            </w:r>
          </w:p>
        </w:tc>
      </w:tr>
      <w:tr w:rsidR="00AC7E24" w:rsidTr="00C54B60">
        <w:tc>
          <w:tcPr>
            <w:tcW w:w="601" w:type="dxa"/>
            <w:shd w:val="clear" w:color="auto" w:fill="00B0F0"/>
            <w:vAlign w:val="center"/>
          </w:tcPr>
          <w:p w:rsidR="00AC7E24" w:rsidRPr="00AD258B" w:rsidRDefault="00284C44" w:rsidP="00AC7E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977" w:type="dxa"/>
            <w:shd w:val="clear" w:color="auto" w:fill="00B0F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С закрытым креплением порошковая окраска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ФК 200/25 ПО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AC7E24" w:rsidRPr="00AD258B" w:rsidRDefault="00AC7E24" w:rsidP="00AC7E24">
            <w:pPr>
              <w:jc w:val="center"/>
              <w:rPr>
                <w:b/>
                <w:sz w:val="18"/>
                <w:szCs w:val="18"/>
              </w:rPr>
            </w:pPr>
            <w:r w:rsidRPr="00AD258B">
              <w:rPr>
                <w:b/>
                <w:sz w:val="18"/>
                <w:szCs w:val="18"/>
              </w:rPr>
              <w:t>м. кв</w:t>
            </w:r>
            <w:r w:rsidR="00641EFC" w:rsidRPr="00AD258B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AC7E24" w:rsidRPr="00611AC0" w:rsidRDefault="00611AC0" w:rsidP="009C01F4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670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AC7E24" w:rsidRPr="00611AC0" w:rsidRDefault="00611AC0" w:rsidP="000F118A">
            <w:pPr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81</w:t>
            </w:r>
            <w:r w:rsidR="00AC7E24"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AC7E24" w:rsidRPr="00611AC0" w:rsidRDefault="00AC7E24" w:rsidP="00611A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 w:rsidR="00611AC0">
              <w:rPr>
                <w:b/>
                <w:color w:val="auto"/>
                <w:sz w:val="18"/>
                <w:szCs w:val="18"/>
              </w:rPr>
              <w:t>06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AC7E24" w:rsidRPr="00611AC0" w:rsidRDefault="00AC7E24" w:rsidP="00611AC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611AC0">
              <w:rPr>
                <w:b/>
                <w:color w:val="auto"/>
                <w:sz w:val="18"/>
                <w:szCs w:val="18"/>
              </w:rPr>
              <w:t>1</w:t>
            </w:r>
            <w:r w:rsidR="00611AC0">
              <w:rPr>
                <w:b/>
                <w:color w:val="auto"/>
                <w:sz w:val="18"/>
                <w:szCs w:val="18"/>
              </w:rPr>
              <w:t>19</w:t>
            </w:r>
            <w:r w:rsidRPr="00611AC0">
              <w:rPr>
                <w:b/>
                <w:color w:val="auto"/>
                <w:sz w:val="18"/>
                <w:szCs w:val="18"/>
              </w:rPr>
              <w:t>0</w:t>
            </w:r>
          </w:p>
        </w:tc>
      </w:tr>
      <w:tr w:rsidR="00DB7856" w:rsidTr="00C54B60">
        <w:tc>
          <w:tcPr>
            <w:tcW w:w="601" w:type="dxa"/>
            <w:shd w:val="clear" w:color="auto" w:fill="FFFFFF" w:themeFill="background1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DB7856" w:rsidRPr="00AD258B" w:rsidRDefault="00DB7856" w:rsidP="00594B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Стартовая планка </w:t>
            </w:r>
            <w:r w:rsidR="00594BAA">
              <w:rPr>
                <w:b/>
                <w:sz w:val="18"/>
                <w:szCs w:val="18"/>
              </w:rPr>
              <w:t>35</w:t>
            </w:r>
            <w:r>
              <w:rPr>
                <w:b/>
                <w:sz w:val="18"/>
                <w:szCs w:val="18"/>
              </w:rPr>
              <w:t xml:space="preserve"> мм. оцинкованная сталь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СП 70 ОС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75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135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160</w:t>
            </w:r>
          </w:p>
        </w:tc>
      </w:tr>
      <w:tr w:rsidR="00DB7856" w:rsidTr="00C54B60">
        <w:tc>
          <w:tcPr>
            <w:tcW w:w="601" w:type="dxa"/>
            <w:shd w:val="clear" w:color="auto" w:fill="00B0F0"/>
            <w:vAlign w:val="center"/>
          </w:tcPr>
          <w:p w:rsidR="00DB7856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977" w:type="dxa"/>
            <w:shd w:val="clear" w:color="auto" w:fill="00B0F0"/>
            <w:vAlign w:val="center"/>
          </w:tcPr>
          <w:p w:rsidR="00DB7856" w:rsidRDefault="00DB7856" w:rsidP="00594B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Стартовая планка </w:t>
            </w:r>
            <w:r w:rsidR="00594BAA">
              <w:rPr>
                <w:b/>
                <w:sz w:val="18"/>
                <w:szCs w:val="18"/>
              </w:rPr>
              <w:t>35</w:t>
            </w:r>
            <w:r>
              <w:rPr>
                <w:b/>
                <w:sz w:val="18"/>
                <w:szCs w:val="18"/>
              </w:rPr>
              <w:t xml:space="preserve"> мм.  полимерное покрытие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DB7856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СП 70 ПП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85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110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145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170</w:t>
            </w:r>
          </w:p>
        </w:tc>
      </w:tr>
      <w:tr w:rsidR="00DB7856" w:rsidTr="00C54B60">
        <w:tc>
          <w:tcPr>
            <w:tcW w:w="601" w:type="dxa"/>
            <w:shd w:val="clear" w:color="auto" w:fill="FFFFFF" w:themeFill="background1"/>
            <w:vAlign w:val="center"/>
          </w:tcPr>
          <w:p w:rsidR="00DB7856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DB7856" w:rsidRDefault="00DB7856" w:rsidP="00594BA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Стартовая планка </w:t>
            </w:r>
            <w:r w:rsidR="00594BAA">
              <w:rPr>
                <w:b/>
                <w:sz w:val="18"/>
                <w:szCs w:val="18"/>
              </w:rPr>
              <w:t>35</w:t>
            </w:r>
            <w:r>
              <w:rPr>
                <w:b/>
                <w:sz w:val="18"/>
                <w:szCs w:val="18"/>
              </w:rPr>
              <w:t xml:space="preserve"> мм.  порошковая окраска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B7856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СП 70 ПО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95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180</w:t>
            </w:r>
          </w:p>
        </w:tc>
      </w:tr>
      <w:tr w:rsidR="00DB7856" w:rsidTr="00C54B60">
        <w:tc>
          <w:tcPr>
            <w:tcW w:w="601" w:type="dxa"/>
            <w:shd w:val="clear" w:color="auto" w:fill="00B0F0"/>
            <w:vAlign w:val="center"/>
          </w:tcPr>
          <w:p w:rsidR="00DB7856" w:rsidRPr="00AD258B" w:rsidRDefault="00DB7856" w:rsidP="00597E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597E22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977" w:type="dxa"/>
            <w:shd w:val="clear" w:color="auto" w:fill="00B0F0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Полоса 70 мм. полимерное покрытие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 70 ПП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5</w:t>
            </w:r>
            <w:r w:rsidR="00570D1A" w:rsidRPr="00882FB2">
              <w:rPr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</w:tr>
      <w:tr w:rsidR="00DB7856" w:rsidTr="00C54B60">
        <w:tc>
          <w:tcPr>
            <w:tcW w:w="601" w:type="dxa"/>
            <w:shd w:val="clear" w:color="auto" w:fill="auto"/>
            <w:vAlign w:val="center"/>
          </w:tcPr>
          <w:p w:rsidR="00DB7856" w:rsidRDefault="00DB7856" w:rsidP="00597E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597E22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B7856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Полоса 70 мм. порошковая окраска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 70 ПО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B7856" w:rsidRPr="00AD258B" w:rsidRDefault="00DB7856" w:rsidP="0036525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856" w:rsidRPr="00882FB2" w:rsidRDefault="00882FB2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6</w:t>
            </w:r>
            <w:r w:rsidR="00570D1A" w:rsidRPr="00882FB2">
              <w:rPr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B7856" w:rsidRPr="00882FB2" w:rsidRDefault="00DB7856" w:rsidP="0036525B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882FB2">
              <w:rPr>
                <w:b/>
                <w:color w:val="auto"/>
                <w:sz w:val="18"/>
                <w:szCs w:val="18"/>
              </w:rPr>
              <w:t>-</w:t>
            </w:r>
          </w:p>
        </w:tc>
      </w:tr>
    </w:tbl>
    <w:p w:rsidR="0045741D" w:rsidRPr="00A50AB9" w:rsidRDefault="0045741D" w:rsidP="0045741D">
      <w:pPr>
        <w:spacing w:after="0" w:line="240" w:lineRule="auto"/>
        <w:rPr>
          <w:sz w:val="22"/>
          <w:szCs w:val="22"/>
        </w:rPr>
      </w:pPr>
      <w:r w:rsidRPr="00A50AB9">
        <w:rPr>
          <w:b/>
          <w:sz w:val="22"/>
          <w:szCs w:val="22"/>
        </w:rPr>
        <w:t>Обратите внимание!</w:t>
      </w:r>
      <w:r w:rsidRPr="00A50AB9">
        <w:rPr>
          <w:sz w:val="22"/>
          <w:szCs w:val="22"/>
        </w:rPr>
        <w:t xml:space="preserve"> </w:t>
      </w:r>
    </w:p>
    <w:p w:rsidR="0045741D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>Стоимость фасадной кассеты рассчитывается для каждого размера индивидуально. В прайс-листе приведена стоимость 1 кв. метра фасадных кассет оптимального размера.</w:t>
      </w:r>
    </w:p>
    <w:p w:rsidR="00EF7EC9" w:rsidRDefault="00EF7EC9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EF7EC9">
        <w:rPr>
          <w:sz w:val="22"/>
          <w:szCs w:val="22"/>
        </w:rPr>
        <w:t xml:space="preserve">Размеры припусков для развертки: </w:t>
      </w:r>
    </w:p>
    <w:p w:rsidR="00882FB2" w:rsidRPr="00C54B60" w:rsidRDefault="00EF7EC9" w:rsidP="00EF7EC9">
      <w:pPr>
        <w:pStyle w:val="a8"/>
        <w:numPr>
          <w:ilvl w:val="0"/>
          <w:numId w:val="2"/>
        </w:numPr>
        <w:spacing w:after="0" w:line="240" w:lineRule="auto"/>
        <w:rPr>
          <w:color w:val="FF0000"/>
          <w:sz w:val="22"/>
          <w:szCs w:val="22"/>
        </w:rPr>
      </w:pPr>
      <w:r w:rsidRPr="00C54B60">
        <w:rPr>
          <w:color w:val="FF0000"/>
          <w:sz w:val="22"/>
          <w:szCs w:val="22"/>
        </w:rPr>
        <w:t>Кассета 90° + 110 высота, + 76 ширина;</w:t>
      </w:r>
    </w:p>
    <w:p w:rsidR="00EF7EC9" w:rsidRPr="00C54B60" w:rsidRDefault="00EF7EC9" w:rsidP="00EF7EC9">
      <w:pPr>
        <w:pStyle w:val="a8"/>
        <w:numPr>
          <w:ilvl w:val="0"/>
          <w:numId w:val="2"/>
        </w:numPr>
        <w:spacing w:after="0" w:line="240" w:lineRule="auto"/>
        <w:rPr>
          <w:color w:val="FF0000"/>
          <w:sz w:val="22"/>
          <w:szCs w:val="22"/>
        </w:rPr>
      </w:pPr>
      <w:r w:rsidRPr="00C54B60">
        <w:rPr>
          <w:color w:val="FF0000"/>
          <w:sz w:val="22"/>
          <w:szCs w:val="22"/>
        </w:rPr>
        <w:t>Кассета 60° + 105 высота, + 68 ширина;</w:t>
      </w:r>
    </w:p>
    <w:p w:rsidR="00EF7EC9" w:rsidRDefault="00EF7EC9" w:rsidP="00EF7EC9">
      <w:pPr>
        <w:pStyle w:val="a8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C54B60">
        <w:rPr>
          <w:color w:val="FF0000"/>
          <w:sz w:val="22"/>
          <w:szCs w:val="22"/>
        </w:rPr>
        <w:t>Кассета открытого типа + 90 высота, + 90 ширина</w:t>
      </w:r>
    </w:p>
    <w:p w:rsidR="00C54B60" w:rsidRPr="00C54B60" w:rsidRDefault="00C54B60" w:rsidP="00C54B60">
      <w:pPr>
        <w:spacing w:after="0" w:line="240" w:lineRule="auto"/>
        <w:ind w:left="568"/>
        <w:rPr>
          <w:sz w:val="22"/>
          <w:szCs w:val="22"/>
        </w:rPr>
      </w:pPr>
    </w:p>
    <w:p w:rsidR="0045741D" w:rsidRPr="00A50AB9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 xml:space="preserve">Расчет площади кассет производиться по рабочим размерам. </w:t>
      </w:r>
    </w:p>
    <w:p w:rsidR="0045741D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>Минимальный размер (ширина х высота) -</w:t>
      </w:r>
      <w:r>
        <w:rPr>
          <w:sz w:val="22"/>
          <w:szCs w:val="22"/>
        </w:rPr>
        <w:t xml:space="preserve"> 200х200</w:t>
      </w:r>
      <w:r w:rsidRPr="00A50AB9">
        <w:rPr>
          <w:sz w:val="22"/>
          <w:szCs w:val="22"/>
        </w:rPr>
        <w:t xml:space="preserve"> мм.</w:t>
      </w:r>
    </w:p>
    <w:p w:rsidR="0045741D" w:rsidRPr="00A50AB9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>
        <w:rPr>
          <w:sz w:val="22"/>
          <w:szCs w:val="22"/>
        </w:rPr>
        <w:t>Максимальный</w:t>
      </w:r>
      <w:r w:rsidRPr="00A50AB9">
        <w:rPr>
          <w:sz w:val="22"/>
          <w:szCs w:val="22"/>
        </w:rPr>
        <w:t xml:space="preserve"> размер (ширина х высота) -</w:t>
      </w:r>
      <w:r>
        <w:rPr>
          <w:sz w:val="22"/>
          <w:szCs w:val="22"/>
        </w:rPr>
        <w:t xml:space="preserve"> 1160х</w:t>
      </w:r>
      <w:r w:rsidRPr="00570D1A">
        <w:rPr>
          <w:sz w:val="22"/>
          <w:szCs w:val="22"/>
        </w:rPr>
        <w:t>2000</w:t>
      </w:r>
      <w:r w:rsidRPr="00A50AB9">
        <w:rPr>
          <w:sz w:val="22"/>
          <w:szCs w:val="22"/>
        </w:rPr>
        <w:t xml:space="preserve"> мм.</w:t>
      </w:r>
      <w:r>
        <w:rPr>
          <w:sz w:val="22"/>
          <w:szCs w:val="22"/>
        </w:rPr>
        <w:t>,</w:t>
      </w:r>
      <w:r w:rsidRPr="00570D1A">
        <w:rPr>
          <w:sz w:val="22"/>
          <w:szCs w:val="22"/>
        </w:rPr>
        <w:t xml:space="preserve"> </w:t>
      </w:r>
      <w:r w:rsidRPr="00A50AB9">
        <w:rPr>
          <w:sz w:val="22"/>
          <w:szCs w:val="22"/>
        </w:rPr>
        <w:t>(ширина х высота) -</w:t>
      </w:r>
      <w:r>
        <w:rPr>
          <w:sz w:val="22"/>
          <w:szCs w:val="22"/>
        </w:rPr>
        <w:t xml:space="preserve"> </w:t>
      </w:r>
      <w:r w:rsidRPr="00570D1A">
        <w:rPr>
          <w:sz w:val="22"/>
          <w:szCs w:val="22"/>
        </w:rPr>
        <w:t>2000</w:t>
      </w:r>
      <w:r>
        <w:rPr>
          <w:sz w:val="22"/>
          <w:szCs w:val="22"/>
        </w:rPr>
        <w:t>х</w:t>
      </w:r>
      <w:r w:rsidRPr="00570D1A">
        <w:rPr>
          <w:sz w:val="22"/>
          <w:szCs w:val="22"/>
        </w:rPr>
        <w:t>1160</w:t>
      </w:r>
      <w:r w:rsidRPr="00A50AB9">
        <w:rPr>
          <w:sz w:val="22"/>
          <w:szCs w:val="22"/>
        </w:rPr>
        <w:t xml:space="preserve"> мм.</w:t>
      </w:r>
    </w:p>
    <w:p w:rsidR="0045741D" w:rsidRPr="00A50AB9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>Для расчета стоимости угловой кассеты (90°) применяется коэффициент</w:t>
      </w:r>
      <w:r>
        <w:rPr>
          <w:sz w:val="22"/>
          <w:szCs w:val="22"/>
        </w:rPr>
        <w:t xml:space="preserve"> </w:t>
      </w:r>
      <w:r w:rsidRPr="00A50AB9">
        <w:rPr>
          <w:sz w:val="22"/>
          <w:szCs w:val="22"/>
        </w:rPr>
        <w:t xml:space="preserve"> = 1.5</w:t>
      </w:r>
    </w:p>
    <w:p w:rsidR="0045741D" w:rsidRPr="00A50AB9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>Стоимость указанна с учетом НДС.</w:t>
      </w:r>
    </w:p>
    <w:p w:rsidR="0045741D" w:rsidRDefault="0045741D" w:rsidP="0045741D">
      <w:pPr>
        <w:pStyle w:val="a8"/>
        <w:numPr>
          <w:ilvl w:val="0"/>
          <w:numId w:val="1"/>
        </w:numPr>
        <w:spacing w:after="0" w:line="240" w:lineRule="auto"/>
        <w:ind w:left="714" w:hanging="357"/>
        <w:rPr>
          <w:sz w:val="22"/>
          <w:szCs w:val="22"/>
        </w:rPr>
      </w:pPr>
      <w:r w:rsidRPr="00A50AB9">
        <w:rPr>
          <w:sz w:val="22"/>
          <w:szCs w:val="22"/>
        </w:rPr>
        <w:t>Стоимость упаковки и доставки рассчитывается индивидуально</w:t>
      </w:r>
      <w:r>
        <w:rPr>
          <w:sz w:val="22"/>
          <w:szCs w:val="22"/>
        </w:rPr>
        <w:t>.</w:t>
      </w:r>
    </w:p>
    <w:p w:rsidR="00EE39AD" w:rsidRDefault="00EE39AD">
      <w:pPr>
        <w:rPr>
          <w:b/>
          <w:sz w:val="22"/>
          <w:szCs w:val="22"/>
        </w:rPr>
      </w:pPr>
    </w:p>
    <w:p w:rsidR="00A50AB9" w:rsidRPr="007C5974" w:rsidRDefault="00C54B60">
      <w:pPr>
        <w:rPr>
          <w:b/>
        </w:rPr>
      </w:pPr>
      <w:r>
        <w:rPr>
          <w:b/>
          <w:noProof/>
          <w:sz w:val="22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249555</wp:posOffset>
            </wp:positionV>
            <wp:extent cx="1901190" cy="1605915"/>
            <wp:effectExtent l="19050" t="0" r="3810" b="0"/>
            <wp:wrapNone/>
            <wp:docPr id="2" name="Рисунок 2" descr="C:\Users\Сергей\Desktop\ee9d1a60f5b0b47bc79d5345f023f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esktop\ee9d1a60f5b0b47bc79d5345f023f6c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738" t="5778" r="14201" b="4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2"/>
          <w:szCs w:val="2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249555</wp:posOffset>
            </wp:positionV>
            <wp:extent cx="1860550" cy="1542415"/>
            <wp:effectExtent l="0" t="0" r="0" b="0"/>
            <wp:wrapNone/>
            <wp:docPr id="1" name="Рисунок 1" descr="C:\Users\Сергей\Desktop\0de5ebf981ab6c28c461ffba22e7e4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0de5ebf981ab6c28c461ffba22e7e43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539" r="1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598">
        <w:rPr>
          <w:b/>
          <w:sz w:val="22"/>
          <w:szCs w:val="22"/>
        </w:rPr>
        <w:tab/>
      </w:r>
      <w:r w:rsidR="007C5974" w:rsidRPr="007C5974">
        <w:rPr>
          <w:b/>
          <w:sz w:val="22"/>
          <w:szCs w:val="22"/>
        </w:rPr>
        <w:t>ФК 100/20</w:t>
      </w:r>
      <w:r w:rsidR="007C5974" w:rsidRPr="007C5974">
        <w:rPr>
          <w:b/>
          <w:sz w:val="22"/>
          <w:szCs w:val="22"/>
        </w:rPr>
        <w:tab/>
      </w:r>
      <w:r w:rsidR="00B13598">
        <w:rPr>
          <w:b/>
          <w:sz w:val="22"/>
          <w:szCs w:val="22"/>
        </w:rPr>
        <w:tab/>
      </w:r>
      <w:r w:rsidR="00B13598">
        <w:rPr>
          <w:b/>
          <w:sz w:val="22"/>
          <w:szCs w:val="22"/>
        </w:rPr>
        <w:tab/>
      </w:r>
      <w:r w:rsidR="007C5974" w:rsidRPr="007C5974">
        <w:rPr>
          <w:b/>
          <w:sz w:val="22"/>
          <w:szCs w:val="22"/>
        </w:rPr>
        <w:tab/>
      </w:r>
      <w:r w:rsidR="007C5974" w:rsidRPr="007C5974">
        <w:rPr>
          <w:b/>
          <w:sz w:val="22"/>
          <w:szCs w:val="22"/>
        </w:rPr>
        <w:tab/>
      </w:r>
      <w:r w:rsidR="00B13598">
        <w:rPr>
          <w:b/>
          <w:sz w:val="22"/>
          <w:szCs w:val="22"/>
        </w:rPr>
        <w:tab/>
      </w:r>
      <w:r w:rsidR="007C5974" w:rsidRPr="007C5974">
        <w:rPr>
          <w:b/>
          <w:sz w:val="22"/>
          <w:szCs w:val="22"/>
        </w:rPr>
        <w:t>ФК 200/25</w:t>
      </w:r>
    </w:p>
    <w:sectPr w:rsidR="00A50AB9" w:rsidRPr="007C5974" w:rsidSect="00656290">
      <w:pgSz w:w="11906" w:h="16838"/>
      <w:pgMar w:top="426" w:right="850" w:bottom="142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3BE" w:rsidRDefault="006313BE" w:rsidP="00AC7E24">
      <w:pPr>
        <w:spacing w:after="0" w:line="240" w:lineRule="auto"/>
      </w:pPr>
      <w:r>
        <w:separator/>
      </w:r>
    </w:p>
  </w:endnote>
  <w:endnote w:type="continuationSeparator" w:id="1">
    <w:p w:rsidR="006313BE" w:rsidRDefault="006313BE" w:rsidP="00AC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3BE" w:rsidRDefault="006313BE" w:rsidP="00AC7E24">
      <w:pPr>
        <w:spacing w:after="0" w:line="240" w:lineRule="auto"/>
      </w:pPr>
      <w:r>
        <w:separator/>
      </w:r>
    </w:p>
  </w:footnote>
  <w:footnote w:type="continuationSeparator" w:id="1">
    <w:p w:rsidR="006313BE" w:rsidRDefault="006313BE" w:rsidP="00AC7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3952"/>
    <w:multiLevelType w:val="hybridMultilevel"/>
    <w:tmpl w:val="5D1A3070"/>
    <w:lvl w:ilvl="0" w:tplc="041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F7559"/>
    <w:multiLevelType w:val="hybridMultilevel"/>
    <w:tmpl w:val="15F23E86"/>
    <w:lvl w:ilvl="0" w:tplc="0628A6C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E46"/>
    <w:rsid w:val="00011B58"/>
    <w:rsid w:val="00034F00"/>
    <w:rsid w:val="0006163F"/>
    <w:rsid w:val="00067917"/>
    <w:rsid w:val="000865D9"/>
    <w:rsid w:val="000921BD"/>
    <w:rsid w:val="00093187"/>
    <w:rsid w:val="000A209E"/>
    <w:rsid w:val="000A2841"/>
    <w:rsid w:val="000B44DB"/>
    <w:rsid w:val="000C4367"/>
    <w:rsid w:val="000C56CC"/>
    <w:rsid w:val="000E10E7"/>
    <w:rsid w:val="000E71F0"/>
    <w:rsid w:val="000F118A"/>
    <w:rsid w:val="00100A14"/>
    <w:rsid w:val="00102FD5"/>
    <w:rsid w:val="00110D39"/>
    <w:rsid w:val="00113C3F"/>
    <w:rsid w:val="0012052F"/>
    <w:rsid w:val="0013064F"/>
    <w:rsid w:val="00151A0B"/>
    <w:rsid w:val="001552B7"/>
    <w:rsid w:val="0016094A"/>
    <w:rsid w:val="00184580"/>
    <w:rsid w:val="00197939"/>
    <w:rsid w:val="001A3769"/>
    <w:rsid w:val="001E0F75"/>
    <w:rsid w:val="001F7A33"/>
    <w:rsid w:val="002044B5"/>
    <w:rsid w:val="002157EB"/>
    <w:rsid w:val="00235FC3"/>
    <w:rsid w:val="00257FCE"/>
    <w:rsid w:val="002661EB"/>
    <w:rsid w:val="00275135"/>
    <w:rsid w:val="0028332E"/>
    <w:rsid w:val="00284C44"/>
    <w:rsid w:val="00286384"/>
    <w:rsid w:val="002901F7"/>
    <w:rsid w:val="002920D9"/>
    <w:rsid w:val="002C1CE6"/>
    <w:rsid w:val="002D4CE4"/>
    <w:rsid w:val="002F4D99"/>
    <w:rsid w:val="00304E0F"/>
    <w:rsid w:val="00323308"/>
    <w:rsid w:val="00336191"/>
    <w:rsid w:val="00353B4B"/>
    <w:rsid w:val="00356149"/>
    <w:rsid w:val="00362AD0"/>
    <w:rsid w:val="0036781C"/>
    <w:rsid w:val="00374E39"/>
    <w:rsid w:val="00376AE5"/>
    <w:rsid w:val="00376F67"/>
    <w:rsid w:val="00390223"/>
    <w:rsid w:val="003A62FB"/>
    <w:rsid w:val="003E1C7E"/>
    <w:rsid w:val="003E250D"/>
    <w:rsid w:val="00410C00"/>
    <w:rsid w:val="00417E62"/>
    <w:rsid w:val="00432CAE"/>
    <w:rsid w:val="00446AA4"/>
    <w:rsid w:val="00450B58"/>
    <w:rsid w:val="00452C82"/>
    <w:rsid w:val="0045741D"/>
    <w:rsid w:val="00465082"/>
    <w:rsid w:val="00466F42"/>
    <w:rsid w:val="004672B4"/>
    <w:rsid w:val="00470E0F"/>
    <w:rsid w:val="00480F8A"/>
    <w:rsid w:val="00483180"/>
    <w:rsid w:val="00487DEB"/>
    <w:rsid w:val="004903AE"/>
    <w:rsid w:val="00490E36"/>
    <w:rsid w:val="004A4309"/>
    <w:rsid w:val="004C0053"/>
    <w:rsid w:val="004C0BC7"/>
    <w:rsid w:val="004C50FA"/>
    <w:rsid w:val="004D410C"/>
    <w:rsid w:val="004E23FD"/>
    <w:rsid w:val="004F6FB7"/>
    <w:rsid w:val="00505833"/>
    <w:rsid w:val="00506A19"/>
    <w:rsid w:val="00516676"/>
    <w:rsid w:val="005226B5"/>
    <w:rsid w:val="00522AD6"/>
    <w:rsid w:val="00523D93"/>
    <w:rsid w:val="005267CF"/>
    <w:rsid w:val="0052719A"/>
    <w:rsid w:val="00530EBB"/>
    <w:rsid w:val="00563469"/>
    <w:rsid w:val="00565154"/>
    <w:rsid w:val="005701C2"/>
    <w:rsid w:val="00570D1A"/>
    <w:rsid w:val="00592D01"/>
    <w:rsid w:val="00594BAA"/>
    <w:rsid w:val="00597E22"/>
    <w:rsid w:val="005B4F79"/>
    <w:rsid w:val="005D782D"/>
    <w:rsid w:val="005E7081"/>
    <w:rsid w:val="00607184"/>
    <w:rsid w:val="00611AC0"/>
    <w:rsid w:val="00617C82"/>
    <w:rsid w:val="00622FA9"/>
    <w:rsid w:val="006313BE"/>
    <w:rsid w:val="00635C08"/>
    <w:rsid w:val="00641EFC"/>
    <w:rsid w:val="00642095"/>
    <w:rsid w:val="0064576B"/>
    <w:rsid w:val="006465E6"/>
    <w:rsid w:val="00656290"/>
    <w:rsid w:val="00656661"/>
    <w:rsid w:val="006714CA"/>
    <w:rsid w:val="006855CE"/>
    <w:rsid w:val="006874D7"/>
    <w:rsid w:val="006951BD"/>
    <w:rsid w:val="006B6D29"/>
    <w:rsid w:val="006B71D1"/>
    <w:rsid w:val="006D5AD2"/>
    <w:rsid w:val="006E0332"/>
    <w:rsid w:val="006E18DD"/>
    <w:rsid w:val="006E2540"/>
    <w:rsid w:val="006E7D59"/>
    <w:rsid w:val="00705162"/>
    <w:rsid w:val="007176B4"/>
    <w:rsid w:val="007270C2"/>
    <w:rsid w:val="00732737"/>
    <w:rsid w:val="0074401E"/>
    <w:rsid w:val="00750E46"/>
    <w:rsid w:val="007512A7"/>
    <w:rsid w:val="00751798"/>
    <w:rsid w:val="007631C4"/>
    <w:rsid w:val="007703C3"/>
    <w:rsid w:val="00786164"/>
    <w:rsid w:val="00793B46"/>
    <w:rsid w:val="00795837"/>
    <w:rsid w:val="007A3639"/>
    <w:rsid w:val="007A73E3"/>
    <w:rsid w:val="007B624D"/>
    <w:rsid w:val="007C29C9"/>
    <w:rsid w:val="007C5974"/>
    <w:rsid w:val="007C6539"/>
    <w:rsid w:val="007D3247"/>
    <w:rsid w:val="007F6AF5"/>
    <w:rsid w:val="008017D5"/>
    <w:rsid w:val="00807612"/>
    <w:rsid w:val="00835E06"/>
    <w:rsid w:val="00837306"/>
    <w:rsid w:val="00841A90"/>
    <w:rsid w:val="00844FE6"/>
    <w:rsid w:val="00855501"/>
    <w:rsid w:val="00862F8D"/>
    <w:rsid w:val="00864377"/>
    <w:rsid w:val="00882417"/>
    <w:rsid w:val="00882FB2"/>
    <w:rsid w:val="00894222"/>
    <w:rsid w:val="00895D33"/>
    <w:rsid w:val="008A2D4D"/>
    <w:rsid w:val="008A6125"/>
    <w:rsid w:val="008B1DC4"/>
    <w:rsid w:val="008B5F9D"/>
    <w:rsid w:val="008C3F84"/>
    <w:rsid w:val="008C6230"/>
    <w:rsid w:val="008C7CD8"/>
    <w:rsid w:val="008D3B38"/>
    <w:rsid w:val="00907DB8"/>
    <w:rsid w:val="00912185"/>
    <w:rsid w:val="00926078"/>
    <w:rsid w:val="009318FA"/>
    <w:rsid w:val="009349E2"/>
    <w:rsid w:val="00942321"/>
    <w:rsid w:val="00950887"/>
    <w:rsid w:val="00952578"/>
    <w:rsid w:val="00955045"/>
    <w:rsid w:val="00956438"/>
    <w:rsid w:val="0097527B"/>
    <w:rsid w:val="00975647"/>
    <w:rsid w:val="00986809"/>
    <w:rsid w:val="00993143"/>
    <w:rsid w:val="009B13A2"/>
    <w:rsid w:val="009B2E92"/>
    <w:rsid w:val="009C01F4"/>
    <w:rsid w:val="009C735A"/>
    <w:rsid w:val="009D3109"/>
    <w:rsid w:val="009D4E47"/>
    <w:rsid w:val="009D7F3D"/>
    <w:rsid w:val="009E11B8"/>
    <w:rsid w:val="009F2C0F"/>
    <w:rsid w:val="00A17FCE"/>
    <w:rsid w:val="00A21347"/>
    <w:rsid w:val="00A50688"/>
    <w:rsid w:val="00A50AB9"/>
    <w:rsid w:val="00A70B51"/>
    <w:rsid w:val="00A7347B"/>
    <w:rsid w:val="00AA47B2"/>
    <w:rsid w:val="00AC1781"/>
    <w:rsid w:val="00AC5CB5"/>
    <w:rsid w:val="00AC7E24"/>
    <w:rsid w:val="00AD258B"/>
    <w:rsid w:val="00AD73F8"/>
    <w:rsid w:val="00AE37EE"/>
    <w:rsid w:val="00AF0164"/>
    <w:rsid w:val="00B02977"/>
    <w:rsid w:val="00B13598"/>
    <w:rsid w:val="00B23FB4"/>
    <w:rsid w:val="00B41B4C"/>
    <w:rsid w:val="00B47A97"/>
    <w:rsid w:val="00B53829"/>
    <w:rsid w:val="00B62912"/>
    <w:rsid w:val="00B66D18"/>
    <w:rsid w:val="00B71CE4"/>
    <w:rsid w:val="00B85D0B"/>
    <w:rsid w:val="00BA0891"/>
    <w:rsid w:val="00BB261C"/>
    <w:rsid w:val="00BB2BA4"/>
    <w:rsid w:val="00BC672E"/>
    <w:rsid w:val="00BD2C63"/>
    <w:rsid w:val="00BE4419"/>
    <w:rsid w:val="00BE54F6"/>
    <w:rsid w:val="00BF3538"/>
    <w:rsid w:val="00BF590B"/>
    <w:rsid w:val="00BF62D6"/>
    <w:rsid w:val="00C04F7A"/>
    <w:rsid w:val="00C16E52"/>
    <w:rsid w:val="00C17F16"/>
    <w:rsid w:val="00C2276C"/>
    <w:rsid w:val="00C255B4"/>
    <w:rsid w:val="00C27716"/>
    <w:rsid w:val="00C404EA"/>
    <w:rsid w:val="00C40F69"/>
    <w:rsid w:val="00C420C3"/>
    <w:rsid w:val="00C52D66"/>
    <w:rsid w:val="00C53160"/>
    <w:rsid w:val="00C54B60"/>
    <w:rsid w:val="00C5511B"/>
    <w:rsid w:val="00C6013B"/>
    <w:rsid w:val="00C620A3"/>
    <w:rsid w:val="00C656B4"/>
    <w:rsid w:val="00C67CF2"/>
    <w:rsid w:val="00C837F7"/>
    <w:rsid w:val="00C9662C"/>
    <w:rsid w:val="00CA2FA9"/>
    <w:rsid w:val="00CB70A5"/>
    <w:rsid w:val="00D01088"/>
    <w:rsid w:val="00D346A2"/>
    <w:rsid w:val="00D3549A"/>
    <w:rsid w:val="00D3567E"/>
    <w:rsid w:val="00D40400"/>
    <w:rsid w:val="00D417E2"/>
    <w:rsid w:val="00D505D6"/>
    <w:rsid w:val="00D7712B"/>
    <w:rsid w:val="00D90085"/>
    <w:rsid w:val="00D90C65"/>
    <w:rsid w:val="00D91E2B"/>
    <w:rsid w:val="00D91F3B"/>
    <w:rsid w:val="00DB77DA"/>
    <w:rsid w:val="00DB7856"/>
    <w:rsid w:val="00DB796A"/>
    <w:rsid w:val="00DC2A03"/>
    <w:rsid w:val="00DC6B03"/>
    <w:rsid w:val="00DD0ADB"/>
    <w:rsid w:val="00DD568F"/>
    <w:rsid w:val="00DD5C0E"/>
    <w:rsid w:val="00DE1DF5"/>
    <w:rsid w:val="00E000DF"/>
    <w:rsid w:val="00E06C25"/>
    <w:rsid w:val="00E118A9"/>
    <w:rsid w:val="00E1719D"/>
    <w:rsid w:val="00E25985"/>
    <w:rsid w:val="00E5078F"/>
    <w:rsid w:val="00E56E9E"/>
    <w:rsid w:val="00E928BB"/>
    <w:rsid w:val="00E95679"/>
    <w:rsid w:val="00EA0C28"/>
    <w:rsid w:val="00EA602D"/>
    <w:rsid w:val="00EB0FF7"/>
    <w:rsid w:val="00EB40B8"/>
    <w:rsid w:val="00EC7302"/>
    <w:rsid w:val="00ED03A0"/>
    <w:rsid w:val="00ED7A13"/>
    <w:rsid w:val="00EE39AD"/>
    <w:rsid w:val="00EE5BCA"/>
    <w:rsid w:val="00EF1523"/>
    <w:rsid w:val="00EF7EC9"/>
    <w:rsid w:val="00F0343E"/>
    <w:rsid w:val="00F115CE"/>
    <w:rsid w:val="00F16844"/>
    <w:rsid w:val="00F2127E"/>
    <w:rsid w:val="00F23B7E"/>
    <w:rsid w:val="00F35ABE"/>
    <w:rsid w:val="00F35DE9"/>
    <w:rsid w:val="00F40F3B"/>
    <w:rsid w:val="00F52E1A"/>
    <w:rsid w:val="00F66479"/>
    <w:rsid w:val="00F82D32"/>
    <w:rsid w:val="00F965B6"/>
    <w:rsid w:val="00FC056A"/>
    <w:rsid w:val="00FC0B61"/>
    <w:rsid w:val="00FC1066"/>
    <w:rsid w:val="00FC5C95"/>
    <w:rsid w:val="00FD5F20"/>
    <w:rsid w:val="00FF597A"/>
    <w:rsid w:val="00FF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C7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C7E24"/>
  </w:style>
  <w:style w:type="paragraph" w:styleId="a6">
    <w:name w:val="footer"/>
    <w:basedOn w:val="a"/>
    <w:link w:val="a7"/>
    <w:uiPriority w:val="99"/>
    <w:semiHidden/>
    <w:unhideWhenUsed/>
    <w:rsid w:val="00AC7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C7E24"/>
  </w:style>
  <w:style w:type="paragraph" w:styleId="a8">
    <w:name w:val="List Paragraph"/>
    <w:basedOn w:val="a"/>
    <w:uiPriority w:val="34"/>
    <w:qFormat/>
    <w:rsid w:val="00A50AB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6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163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C40F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</cp:lastModifiedBy>
  <cp:revision>3</cp:revision>
  <cp:lastPrinted>2016-09-01T09:57:00Z</cp:lastPrinted>
  <dcterms:created xsi:type="dcterms:W3CDTF">2016-11-24T06:34:00Z</dcterms:created>
  <dcterms:modified xsi:type="dcterms:W3CDTF">2016-11-24T08:04:00Z</dcterms:modified>
</cp:coreProperties>
</file>