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center"/>
        <w:rPr>
          <w:rFonts w:ascii="微软雅黑" w:hAnsi="微软雅黑" w:eastAsia="微软雅黑" w:cs="Arial"/>
          <w:b/>
          <w:kern w:val="0"/>
          <w:sz w:val="32"/>
          <w:szCs w:val="32"/>
          <w:highlight w:val="none"/>
        </w:rPr>
      </w:pPr>
      <w:r>
        <w:rPr>
          <w:rFonts w:hint="eastAsia" w:ascii="微软雅黑" w:hAnsi="微软雅黑" w:eastAsia="微软雅黑" w:cs="Arial"/>
          <w:b/>
          <w:kern w:val="0"/>
          <w:sz w:val="32"/>
          <w:szCs w:val="32"/>
          <w:highlight w:val="none"/>
          <w:lang w:eastAsia="zh-CN"/>
        </w:rPr>
        <w:t>坏坏猫搜索</w:t>
      </w:r>
      <w:r>
        <w:rPr>
          <w:rFonts w:hint="eastAsia" w:ascii="微软雅黑" w:hAnsi="微软雅黑" w:eastAsia="微软雅黑" w:cs="Arial"/>
          <w:b/>
          <w:kern w:val="0"/>
          <w:sz w:val="32"/>
          <w:szCs w:val="32"/>
          <w:highlight w:val="none"/>
        </w:rPr>
        <w:t>隐私政策</w:t>
      </w:r>
    </w:p>
    <w:p>
      <w:pPr>
        <w:widowControl/>
        <w:spacing w:line="360" w:lineRule="auto"/>
        <w:ind w:firstLine="315" w:firstLineChars="150"/>
        <w:jc w:val="left"/>
        <w:rPr>
          <w:rFonts w:ascii="微软雅黑" w:hAnsi="微软雅黑" w:eastAsia="微软雅黑" w:cs="Arial"/>
          <w:kern w:val="0"/>
          <w:szCs w:val="21"/>
          <w:highlight w:val="none"/>
        </w:rPr>
      </w:pPr>
    </w:p>
    <w:p>
      <w:pPr>
        <w:widowControl/>
        <w:spacing w:line="360" w:lineRule="auto"/>
        <w:ind w:firstLine="315" w:firstLineChars="150"/>
        <w:jc w:val="left"/>
        <w:rPr>
          <w:rFonts w:ascii="微软雅黑" w:hAnsi="微软雅黑" w:eastAsia="微软雅黑" w:cs="Arial"/>
          <w:b/>
          <w:bCs/>
          <w:kern w:val="0"/>
          <w:szCs w:val="21"/>
          <w:highlight w:val="none"/>
        </w:rPr>
      </w:pPr>
      <w:r>
        <w:rPr>
          <w:rFonts w:hint="eastAsia" w:ascii="微软雅黑" w:hAnsi="微软雅黑" w:eastAsia="微软雅黑" w:cs="Arial"/>
          <w:kern w:val="0"/>
          <w:szCs w:val="21"/>
          <w:highlight w:val="none"/>
        </w:rPr>
        <w:t>您在使用</w:t>
      </w:r>
      <w:r>
        <w:rPr>
          <w:rFonts w:hint="eastAsia" w:ascii="微软雅黑" w:hAnsi="微软雅黑" w:eastAsia="微软雅黑" w:cs="Arial"/>
          <w:kern w:val="0"/>
          <w:szCs w:val="21"/>
          <w:highlight w:val="none"/>
          <w:lang w:eastAsia="zh-CN"/>
        </w:rPr>
        <w:t>坏坏猫搜索应用（以下简称坏坏猫，所属公司为：珠海瑞蓝科技有限公司）</w:t>
      </w:r>
      <w:r>
        <w:rPr>
          <w:rFonts w:hint="eastAsia" w:ascii="微软雅黑" w:hAnsi="微软雅黑" w:eastAsia="微软雅黑" w:cs="Arial"/>
          <w:kern w:val="0"/>
          <w:szCs w:val="21"/>
          <w:highlight w:val="none"/>
        </w:rPr>
        <w:t>的服务时，我们可能会收集和使用您的相关信息。我们希望通过本《隐私政策》向您说明，在使用我们的服务时，我们如何收集、使用、储存和分享这些信息，以及我们为您提供的访问、更新、控制和保护这些信息的方式。请您务必认真阅读并理解本政策内容，如</w:t>
      </w:r>
      <w:r>
        <w:rPr>
          <w:rFonts w:hint="eastAsia" w:ascii="微软雅黑" w:hAnsi="微软雅黑" w:eastAsia="微软雅黑" w:cs="Arial"/>
          <w:b/>
          <w:bCs/>
          <w:kern w:val="0"/>
          <w:szCs w:val="21"/>
          <w:highlight w:val="none"/>
        </w:rPr>
        <w:t>您使用或继续使用我们的服务，即视为您同意我们按照本《隐私政策》收集、使用、储存和分享您的相关信息</w:t>
      </w:r>
      <w:r>
        <w:rPr>
          <w:rFonts w:hint="eastAsia" w:ascii="微软雅黑" w:hAnsi="微软雅黑" w:eastAsia="微软雅黑" w:cs="Arial"/>
          <w:b/>
          <w:bCs/>
          <w:kern w:val="0"/>
          <w:szCs w:val="21"/>
          <w:highlight w:val="none"/>
          <w:lang w:eastAsia="zh-CN"/>
        </w:rPr>
        <w:t>，</w:t>
      </w:r>
      <w:r>
        <w:rPr>
          <w:rFonts w:hint="eastAsia" w:ascii="微软雅黑" w:hAnsi="微软雅黑" w:eastAsia="微软雅黑" w:cs="Arial"/>
          <w:b/>
          <w:kern w:val="0"/>
          <w:sz w:val="21"/>
          <w:szCs w:val="21"/>
          <w:highlight w:val="none"/>
          <w:lang w:val="en-US" w:eastAsia="zh-CN" w:bidi="ar-SA"/>
        </w:rPr>
        <w:t>我们会根据合法、正当、必要的原则，并在法律规定及本协议约定的范围内进行使用</w:t>
      </w:r>
      <w:r>
        <w:rPr>
          <w:rFonts w:hint="eastAsia" w:ascii="微软雅黑" w:hAnsi="微软雅黑" w:eastAsia="微软雅黑" w:cs="Arial"/>
          <w:b/>
          <w:bCs/>
          <w:kern w:val="0"/>
          <w:szCs w:val="21"/>
          <w:highlight w:val="none"/>
        </w:rPr>
        <w:t>。</w:t>
      </w:r>
    </w:p>
    <w:p>
      <w:pPr>
        <w:widowControl/>
        <w:spacing w:line="360" w:lineRule="auto"/>
        <w:ind w:firstLine="315" w:firstLineChars="150"/>
        <w:jc w:val="left"/>
        <w:rPr>
          <w:rFonts w:ascii="微软雅黑" w:hAnsi="微软雅黑" w:eastAsia="微软雅黑" w:cs="Arial"/>
          <w:kern w:val="0"/>
          <w:szCs w:val="21"/>
          <w:highlight w:val="none"/>
        </w:rPr>
      </w:pPr>
    </w:p>
    <w:p>
      <w:pPr>
        <w:pStyle w:val="9"/>
        <w:widowControl/>
        <w:numPr>
          <w:ilvl w:val="0"/>
          <w:numId w:val="1"/>
        </w:numPr>
        <w:spacing w:line="360" w:lineRule="auto"/>
        <w:ind w:left="0" w:firstLineChars="0"/>
        <w:jc w:val="left"/>
        <w:rPr>
          <w:rFonts w:ascii="微软雅黑" w:hAnsi="微软雅黑" w:eastAsia="微软雅黑" w:cs="Arial"/>
          <w:b/>
          <w:kern w:val="0"/>
          <w:szCs w:val="21"/>
          <w:highlight w:val="none"/>
        </w:rPr>
      </w:pPr>
      <w:r>
        <w:rPr>
          <w:rFonts w:hint="eastAsia" w:ascii="微软雅黑" w:hAnsi="微软雅黑" w:eastAsia="微软雅黑" w:cs="Arial"/>
          <w:b/>
          <w:kern w:val="0"/>
          <w:szCs w:val="21"/>
          <w:highlight w:val="none"/>
        </w:rPr>
        <w:t>我们可能收集的信息</w:t>
      </w:r>
    </w:p>
    <w:p>
      <w:pPr>
        <w:pStyle w:val="9"/>
        <w:widowControl/>
        <w:numPr>
          <w:ilvl w:val="0"/>
          <w:numId w:val="2"/>
        </w:numPr>
        <w:spacing w:line="360" w:lineRule="auto"/>
        <w:ind w:left="0" w:firstLineChars="0"/>
        <w:jc w:val="left"/>
        <w:rPr>
          <w:rFonts w:ascii="微软雅黑" w:hAnsi="微软雅黑" w:eastAsia="微软雅黑" w:cs="Arial"/>
          <w:kern w:val="0"/>
          <w:szCs w:val="21"/>
          <w:highlight w:val="none"/>
        </w:rPr>
      </w:pPr>
      <w:r>
        <w:rPr>
          <w:rFonts w:ascii="微软雅黑" w:hAnsi="微软雅黑" w:eastAsia="微软雅黑" w:cs="Arial"/>
          <w:kern w:val="0"/>
          <w:szCs w:val="21"/>
          <w:highlight w:val="none"/>
        </w:rPr>
        <w:t>您在注册账户时填写的信息（例如：昵称、手机号码等）、您在使用服务时上传的信息（例如：姓名、性别、头像、电子邮箱地址、所处地区、生日、收货地址等）。</w:t>
      </w:r>
    </w:p>
    <w:p>
      <w:pPr>
        <w:pStyle w:val="9"/>
        <w:widowControl/>
        <w:numPr>
          <w:ilvl w:val="0"/>
          <w:numId w:val="2"/>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lang w:eastAsia="zh-CN"/>
        </w:rPr>
        <w:t>您通过用户反馈模块反馈意见和建议时填写的手机号码、</w:t>
      </w:r>
      <w:r>
        <w:rPr>
          <w:rFonts w:hint="eastAsia" w:ascii="微软雅黑" w:hAnsi="微软雅黑" w:eastAsia="微软雅黑" w:cs="Arial"/>
          <w:kern w:val="0"/>
          <w:szCs w:val="21"/>
          <w:highlight w:val="none"/>
          <w:lang w:val="en-US" w:eastAsia="zh-CN"/>
        </w:rPr>
        <w:t>QQ号、微信号</w:t>
      </w:r>
    </w:p>
    <w:p>
      <w:pPr>
        <w:pStyle w:val="9"/>
        <w:widowControl/>
        <w:numPr>
          <w:ilvl w:val="0"/>
          <w:numId w:val="2"/>
        </w:numPr>
        <w:spacing w:line="360" w:lineRule="auto"/>
        <w:ind w:left="0" w:firstLineChars="0"/>
        <w:jc w:val="left"/>
        <w:rPr>
          <w:rFonts w:ascii="微软雅黑" w:hAnsi="微软雅黑" w:eastAsia="微软雅黑" w:cs="Arial"/>
          <w:kern w:val="0"/>
          <w:szCs w:val="21"/>
          <w:highlight w:val="none"/>
        </w:rPr>
      </w:pPr>
      <w:r>
        <w:rPr>
          <w:rFonts w:ascii="微软雅黑" w:hAnsi="微软雅黑" w:eastAsia="微软雅黑" w:cs="Arial"/>
          <w:kern w:val="0"/>
          <w:szCs w:val="21"/>
          <w:highlight w:val="none"/>
        </w:rPr>
        <w:t>您使用</w:t>
      </w:r>
      <w:r>
        <w:rPr>
          <w:rFonts w:hint="eastAsia" w:ascii="微软雅黑" w:hAnsi="微软雅黑" w:eastAsia="微软雅黑" w:cs="Arial"/>
          <w:kern w:val="0"/>
          <w:szCs w:val="21"/>
          <w:highlight w:val="none"/>
          <w:lang w:eastAsia="zh-CN"/>
        </w:rPr>
        <w:t>坏坏猫</w:t>
      </w:r>
      <w:r>
        <w:rPr>
          <w:rFonts w:ascii="微软雅黑" w:hAnsi="微软雅黑" w:eastAsia="微软雅黑" w:cs="Arial"/>
          <w:kern w:val="0"/>
          <w:szCs w:val="21"/>
          <w:highlight w:val="none"/>
        </w:rPr>
        <w:t>特定产品或服务时（</w:t>
      </w:r>
      <w:r>
        <w:rPr>
          <w:rFonts w:hint="eastAsia" w:ascii="微软雅黑" w:hAnsi="微软雅黑" w:eastAsia="微软雅黑" w:cs="Arial"/>
          <w:kern w:val="0"/>
          <w:szCs w:val="21"/>
          <w:highlight w:val="none"/>
        </w:rPr>
        <w:t>如精准服务、</w:t>
      </w:r>
      <w:r>
        <w:rPr>
          <w:rFonts w:hint="eastAsia" w:ascii="微软雅黑" w:hAnsi="微软雅黑" w:eastAsia="微软雅黑" w:cs="Arial"/>
          <w:kern w:val="0"/>
          <w:szCs w:val="21"/>
          <w:highlight w:val="none"/>
          <w:lang w:eastAsia="zh-CN"/>
        </w:rPr>
        <w:t>兑换、</w:t>
      </w:r>
      <w:r>
        <w:rPr>
          <w:rFonts w:hint="eastAsia" w:ascii="微软雅黑" w:hAnsi="微软雅黑" w:eastAsia="微软雅黑" w:cs="Arial"/>
          <w:kern w:val="0"/>
          <w:szCs w:val="21"/>
          <w:highlight w:val="none"/>
        </w:rPr>
        <w:t>购买、支付等）</w:t>
      </w:r>
      <w:r>
        <w:rPr>
          <w:rFonts w:ascii="微软雅黑" w:hAnsi="微软雅黑" w:eastAsia="微软雅黑" w:cs="Arial"/>
          <w:kern w:val="0"/>
          <w:szCs w:val="21"/>
          <w:highlight w:val="none"/>
        </w:rPr>
        <w:t>，为满足向您提供产品和服务之目的，除注册时提供的信息外，您</w:t>
      </w:r>
      <w:r>
        <w:rPr>
          <w:rFonts w:hint="eastAsia" w:ascii="微软雅黑" w:hAnsi="微软雅黑" w:eastAsia="微软雅黑" w:cs="Arial"/>
          <w:kern w:val="0"/>
          <w:szCs w:val="21"/>
          <w:highlight w:val="none"/>
        </w:rPr>
        <w:t>可能</w:t>
      </w:r>
      <w:r>
        <w:rPr>
          <w:rFonts w:ascii="微软雅黑" w:hAnsi="微软雅黑" w:eastAsia="微软雅黑" w:cs="Arial"/>
          <w:kern w:val="0"/>
          <w:szCs w:val="21"/>
          <w:highlight w:val="none"/>
        </w:rPr>
        <w:t>还需要进一步向我们提供您的真实姓名、性别、出生日期、身份证号码、常用地址、银行卡等信息，如果您不使用特定产品和服务，则无需提供相关信息。</w:t>
      </w:r>
    </w:p>
    <w:p>
      <w:pPr>
        <w:pStyle w:val="9"/>
        <w:widowControl/>
        <w:numPr>
          <w:ilvl w:val="0"/>
          <w:numId w:val="2"/>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日志信息，指您使用我们的服务时，系统可能通过cookies、web beacon或其他方式自动采集的技术信息，包括：</w:t>
      </w:r>
    </w:p>
    <w:p>
      <w:pPr>
        <w:pStyle w:val="9"/>
        <w:widowControl/>
        <w:numPr>
          <w:ilvl w:val="0"/>
          <w:numId w:val="3"/>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设备或软件信息，例如您的移动设备、网页浏览器或用于接入我们服务的其他程序所提供的配置信息、您的IP地址和移动设备所用的版本和设备识别码；</w:t>
      </w:r>
    </w:p>
    <w:p>
      <w:pPr>
        <w:pStyle w:val="9"/>
        <w:widowControl/>
        <w:numPr>
          <w:ilvl w:val="0"/>
          <w:numId w:val="3"/>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在使用我们服务时搜索或浏览的信息，例如您使用的网页搜索词语、访问的社交媒体页面url地址，以及您在使用我们服务时浏览或要求提供的其他信息和内容详情；</w:t>
      </w:r>
    </w:p>
    <w:p>
      <w:pPr>
        <w:pStyle w:val="9"/>
        <w:widowControl/>
        <w:numPr>
          <w:ilvl w:val="0"/>
          <w:numId w:val="3"/>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您通过我们的服务进行通讯的信息，例如曾通讯的账号，以及通讯时间、数据和时长；</w:t>
      </w:r>
    </w:p>
    <w:p>
      <w:pPr>
        <w:pStyle w:val="9"/>
        <w:widowControl/>
        <w:numPr>
          <w:ilvl w:val="0"/>
          <w:numId w:val="3"/>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您通过我们的服务分享的内容所包含的信息。</w:t>
      </w:r>
    </w:p>
    <w:p>
      <w:pPr>
        <w:pStyle w:val="9"/>
        <w:widowControl/>
        <w:numPr>
          <w:ilvl w:val="0"/>
          <w:numId w:val="2"/>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位置信息，包括：</w:t>
      </w:r>
    </w:p>
    <w:p>
      <w:pPr>
        <w:pStyle w:val="9"/>
        <w:widowControl/>
        <w:numPr>
          <w:ilvl w:val="0"/>
          <w:numId w:val="4"/>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您通过具有定位功能的移动设备使用我们的服务时，通过GPS或WiFi等方式收集的您的地理位置信息；</w:t>
      </w:r>
    </w:p>
    <w:p>
      <w:pPr>
        <w:pStyle w:val="9"/>
        <w:widowControl/>
        <w:numPr>
          <w:ilvl w:val="0"/>
          <w:numId w:val="4"/>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您或其他用户提供的包含您所处地理位置的实时信息，例如您提供的账户信息中包含的您所在地区信息，您或其他人上传的显示您当前或曾经所处地理位置的共享信息，您或其他人共享的照片包含的地理标记信息；</w:t>
      </w:r>
    </w:p>
    <w:p>
      <w:pPr>
        <w:pStyle w:val="9"/>
        <w:widowControl/>
        <w:spacing w:line="360" w:lineRule="auto"/>
        <w:ind w:firstLine="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您可以通过关闭定位功能，停止对您的地理位置信息的收集。</w:t>
      </w:r>
    </w:p>
    <w:p>
      <w:pPr>
        <w:widowControl/>
        <w:spacing w:line="360" w:lineRule="auto"/>
        <w:jc w:val="left"/>
        <w:rPr>
          <w:rFonts w:hint="eastAsia" w:ascii="微软雅黑" w:hAnsi="微软雅黑" w:eastAsia="微软雅黑" w:cs="Arial"/>
          <w:kern w:val="0"/>
          <w:szCs w:val="21"/>
          <w:highlight w:val="none"/>
        </w:rPr>
      </w:pPr>
      <w:r>
        <w:rPr>
          <w:rFonts w:hint="eastAsia" w:ascii="微软雅黑" w:hAnsi="微软雅黑" w:eastAsia="微软雅黑" w:cs="Arial"/>
          <w:kern w:val="0"/>
          <w:szCs w:val="21"/>
          <w:highlight w:val="none"/>
        </w:rPr>
        <w:t>以上数据信息都采用匿名的方式。同时，我们也会对信息采取加密处理，保证信息的安全性。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360" w:leftChars="0" w:right="0" w:rightChars="0"/>
        <w:jc w:val="left"/>
        <w:rPr>
          <w:rFonts w:ascii="微软雅黑" w:hAnsi="微软雅黑" w:eastAsia="微软雅黑" w:cs="微软雅黑"/>
          <w:b w:val="0"/>
          <w:i w:val="0"/>
          <w:caps w:val="0"/>
          <w:color w:val="555555"/>
          <w:spacing w:val="0"/>
          <w:sz w:val="24"/>
          <w:szCs w:val="24"/>
          <w:highlight w:val="none"/>
          <w:shd w:val="clear" w:fill="F5F5F5"/>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0" w:leftChars="0" w:right="0" w:rightChars="0" w:hanging="7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您在使用我们向您提供的相关产品时，为提供、处理、维护、改善、开发我们的商品和/或提供给您的服务之目的，该产品可能获取您终端设备的如下权限：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用户下载书籍/缓存影视时，因需将书籍/影视数据存入SD卡内而写入/删除内部存储。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用户阅读已下载书籍/缓存影视时，因需读取书籍/影视数据而读取内部存储。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color w:val="auto"/>
          <w:kern w:val="0"/>
          <w:sz w:val="21"/>
          <w:szCs w:val="21"/>
          <w:highlight w:val="none"/>
          <w:lang w:val="en-US" w:eastAsia="zh-CN" w:bidi="ar-SA"/>
        </w:rPr>
      </w:pPr>
      <w:r>
        <w:rPr>
          <w:rFonts w:hint="eastAsia" w:ascii="微软雅黑" w:hAnsi="微软雅黑" w:eastAsia="微软雅黑" w:cs="Arial"/>
          <w:color w:val="auto"/>
          <w:kern w:val="0"/>
          <w:sz w:val="21"/>
          <w:szCs w:val="21"/>
          <w:highlight w:val="none"/>
          <w:lang w:val="en-US" w:eastAsia="zh-CN" w:bidi="ar-SA"/>
        </w:rPr>
        <w:t>为播放功能时获取用户声音之目的调取麦克风权限。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为用户上传头像时可以选择使用摄像机拍照而使用拍摄照片和视频、访问闪光灯权限。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为用户观看时可以改变横竖屏方向而改变系统设置。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为保证用户在阅读的书籍、观看的影视更新时能第一时间获得通知而允许程序开机自动运行、允许程序在手机屏幕关闭后后台进</w:t>
      </w:r>
      <w:bookmarkStart w:id="0" w:name="_GoBack"/>
      <w:bookmarkEnd w:id="0"/>
      <w:r>
        <w:rPr>
          <w:rFonts w:hint="eastAsia" w:ascii="微软雅黑" w:hAnsi="微软雅黑" w:eastAsia="微软雅黑" w:cs="Arial"/>
          <w:kern w:val="0"/>
          <w:sz w:val="21"/>
          <w:szCs w:val="21"/>
          <w:highlight w:val="none"/>
          <w:lang w:val="en-US" w:eastAsia="zh-CN" w:bidi="ar-SA"/>
        </w:rPr>
        <w:t>程仍然运行。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为用户调节手机亮度而读写系统设置项。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为使用本软件需联网之各项功能（如在线观看等）而使用访问网络权限。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为判断用户当前网络状态以便提示用户而获取用户网络状态。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用户进行下载/缓存操作时，如用户当前网络是2G/3G/4G，为节约用户流量提示其打开wifi网络而使用获取、改变wifi状态权限。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用户使用语音朗读功能时为调节音量大小而修改声音设置。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为确认下载内容数据存放方式需判断用户是否插入SD卡而使用挂载文件系统。</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为计算存储空间的空闲区域而使用获取应用大小权限。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为给用户手机发送内容更新通知时手机震动而使用允许振动权限。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为帮助用户解决本软件发生异常时的问题而读取系统日志。</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提示用户打开网络而使用改变网络状态权限。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为帮助用户阅读时自动休眠使用防止手机休眠</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应用内自更新使用请求安装文件包</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0" w:righ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为了听书时连接蓝牙使用与蓝牙设备配对</w:t>
      </w:r>
    </w:p>
    <w:p>
      <w:pPr>
        <w:widowControl/>
        <w:spacing w:line="360" w:lineRule="auto"/>
        <w:jc w:val="left"/>
        <w:rPr>
          <w:rFonts w:hint="eastAsia" w:ascii="微软雅黑" w:hAnsi="微软雅黑" w:eastAsia="微软雅黑" w:cs="Arial"/>
          <w:kern w:val="0"/>
          <w:sz w:val="21"/>
          <w:szCs w:val="21"/>
          <w:highlight w:val="none"/>
          <w:lang w:val="en-US" w:eastAsia="zh-CN" w:bidi="ar-SA"/>
        </w:rPr>
      </w:pPr>
    </w:p>
    <w:p>
      <w:pPr>
        <w:widowControl/>
        <w:numPr>
          <w:ilvl w:val="0"/>
          <w:numId w:val="2"/>
        </w:numPr>
        <w:spacing w:line="360" w:lineRule="auto"/>
        <w:ind w:left="0" w:leftChars="0" w:hanging="7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第三方SDK接入服务所需开通的权限</w:t>
      </w:r>
    </w:p>
    <w:p>
      <w:pPr>
        <w:widowControl/>
        <w:numPr>
          <w:ilvl w:val="0"/>
          <w:numId w:val="0"/>
        </w:numPr>
        <w:spacing w:line="360" w:lineRule="auto"/>
        <w:ind w:left="-720" w:left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我们的产品和服务可能包括第三方的产品和服务，以及第三方网站的链接。当您使用这些产品或服务时，也可能收集您的信息。在第三方向您提供产品和服务时，可能会获取到以下权限：读取设备信息权限</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连接网络权限</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改变网络状态</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读取网络信息状态</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获取当前wifi状态</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改变wifi状态</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外部SD卡存储写权限</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外部SD卡存储读权限</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获取任务信息</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录音</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读写系统设置</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允许挂载和反挂载文件</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系统可移动存储</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读取手机联系人</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读取手机定位信息</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写入GPRS接入点设置</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精确位置（基于GPS）</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访问大致位置信息（以网络为依据）</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调用摄像头</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改变锁屏状态</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振动</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屏幕点亮的广播</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开机启动的广播</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允许程序重新启动其他程序</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允许一个程序收到广播后快速收到下一个广播</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结束后台进程</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读取系统日志</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蓝牙</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更新手机电池统计信息</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读取手机短信</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小米推送自定义权限</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华为推送自定义权限</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奇虎推送自定义权限</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允许接收WLAN多播</w:t>
      </w:r>
    </w:p>
    <w:p>
      <w:pPr>
        <w:widowControl/>
        <w:numPr>
          <w:ilvl w:val="0"/>
          <w:numId w:val="6"/>
        </w:numPr>
        <w:spacing w:line="360" w:lineRule="auto"/>
        <w:ind w:left="420" w:leftChars="0" w:hanging="420" w:firstLineChars="0"/>
        <w:jc w:val="left"/>
        <w:rPr>
          <w:rFonts w:hint="default"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关闭其他应用</w:t>
      </w:r>
    </w:p>
    <w:p>
      <w:pPr>
        <w:widowControl/>
        <w:numPr>
          <w:ilvl w:val="0"/>
          <w:numId w:val="6"/>
        </w:numPr>
        <w:spacing w:line="360" w:lineRule="auto"/>
        <w:ind w:left="420" w:leftChars="0" w:hanging="420" w:firstLineChars="0"/>
        <w:jc w:val="left"/>
        <w:rPr>
          <w:rFonts w:hint="default"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检索正在运行的应用</w:t>
      </w:r>
    </w:p>
    <w:p>
      <w:pPr>
        <w:widowControl/>
        <w:numPr>
          <w:ilvl w:val="0"/>
          <w:numId w:val="6"/>
        </w:numPr>
        <w:spacing w:line="360" w:lineRule="auto"/>
        <w:ind w:left="420" w:leftChars="0" w:hanging="420" w:firstLineChars="0"/>
        <w:jc w:val="left"/>
        <w:rPr>
          <w:rFonts w:hint="default"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“勿扰”模式使用权限</w:t>
      </w:r>
    </w:p>
    <w:p>
      <w:pPr>
        <w:widowControl/>
        <w:numPr>
          <w:ilvl w:val="0"/>
          <w:numId w:val="6"/>
        </w:numPr>
        <w:spacing w:line="360" w:lineRule="auto"/>
        <w:ind w:left="420" w:leftChars="0" w:hanging="420" w:firstLineChars="0"/>
        <w:jc w:val="left"/>
        <w:rPr>
          <w:rFonts w:hint="default"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查找设备上的账户</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出现在其他应用上</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Android.permission.BIND_JOB_SERVICE</w:t>
      </w:r>
    </w:p>
    <w:p>
      <w:pPr>
        <w:widowControl/>
        <w:numPr>
          <w:ilvl w:val="0"/>
          <w:numId w:val="6"/>
        </w:numPr>
        <w:spacing w:line="360" w:lineRule="auto"/>
        <w:ind w:left="420" w:leftChars="0" w:hanging="420" w:firstLineChars="0"/>
        <w:jc w:val="left"/>
        <w:rPr>
          <w:rFonts w:hint="eastAsia"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Android.permission.BIND_NOTIFICATION_LISTENER_SERVICE</w:t>
      </w:r>
    </w:p>
    <w:p>
      <w:pPr>
        <w:widowControl/>
        <w:numPr>
          <w:ilvl w:val="0"/>
          <w:numId w:val="6"/>
        </w:numPr>
        <w:spacing w:line="360" w:lineRule="auto"/>
        <w:ind w:left="420" w:leftChars="0" w:hanging="420" w:firstLineChars="0"/>
        <w:jc w:val="left"/>
        <w:rPr>
          <w:rFonts w:hint="default"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Android.permission.AUTHENTICATE_ACCOUNTS</w:t>
      </w:r>
    </w:p>
    <w:p>
      <w:pPr>
        <w:widowControl/>
        <w:numPr>
          <w:ilvl w:val="0"/>
          <w:numId w:val="6"/>
        </w:numPr>
        <w:spacing w:line="360" w:lineRule="auto"/>
        <w:ind w:left="420" w:leftChars="0" w:hanging="420" w:firstLineChars="0"/>
        <w:jc w:val="left"/>
        <w:rPr>
          <w:rFonts w:hint="default"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Android.permission.FLASHLIGHT</w:t>
      </w:r>
    </w:p>
    <w:p>
      <w:pPr>
        <w:widowControl/>
        <w:numPr>
          <w:ilvl w:val="0"/>
          <w:numId w:val="6"/>
        </w:numPr>
        <w:spacing w:line="360" w:lineRule="auto"/>
        <w:ind w:left="420" w:leftChars="0" w:hanging="420" w:firstLineChars="0"/>
        <w:jc w:val="left"/>
        <w:rPr>
          <w:rFonts w:hint="default"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Android.permission.USE_CREDENTIALS</w:t>
      </w:r>
    </w:p>
    <w:p>
      <w:pPr>
        <w:widowControl/>
        <w:numPr>
          <w:ilvl w:val="0"/>
          <w:numId w:val="6"/>
        </w:numPr>
        <w:spacing w:line="360" w:lineRule="auto"/>
        <w:ind w:left="420" w:leftChars="0" w:hanging="420" w:firstLineChars="0"/>
        <w:jc w:val="left"/>
        <w:rPr>
          <w:rFonts w:hint="default"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Android.permission.BROADCAST_PACKAGE_ADDED</w:t>
      </w:r>
    </w:p>
    <w:p>
      <w:pPr>
        <w:widowControl/>
        <w:numPr>
          <w:ilvl w:val="0"/>
          <w:numId w:val="6"/>
        </w:numPr>
        <w:spacing w:line="360" w:lineRule="auto"/>
        <w:ind w:left="420" w:leftChars="0" w:hanging="420" w:firstLineChars="0"/>
        <w:jc w:val="left"/>
        <w:rPr>
          <w:rFonts w:hint="default"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Android.permission.BROADCAST_PACKAGE_CHANGED</w:t>
      </w:r>
    </w:p>
    <w:p>
      <w:pPr>
        <w:widowControl/>
        <w:numPr>
          <w:ilvl w:val="0"/>
          <w:numId w:val="6"/>
        </w:numPr>
        <w:spacing w:line="360" w:lineRule="auto"/>
        <w:ind w:left="420" w:leftChars="0" w:hanging="420" w:firstLineChars="0"/>
        <w:jc w:val="left"/>
        <w:rPr>
          <w:rFonts w:hint="default" w:ascii="微软雅黑" w:hAnsi="微软雅黑" w:eastAsia="微软雅黑" w:cs="Arial"/>
          <w:kern w:val="0"/>
          <w:sz w:val="21"/>
          <w:szCs w:val="21"/>
          <w:highlight w:val="none"/>
          <w:lang w:val="en-US" w:eastAsia="zh-CN" w:bidi="ar-SA"/>
        </w:rPr>
      </w:pPr>
      <w:r>
        <w:rPr>
          <w:rFonts w:hint="eastAsia" w:ascii="微软雅黑" w:hAnsi="微软雅黑" w:eastAsia="微软雅黑" w:cs="Arial"/>
          <w:kern w:val="0"/>
          <w:sz w:val="21"/>
          <w:szCs w:val="21"/>
          <w:highlight w:val="none"/>
          <w:lang w:val="en-US" w:eastAsia="zh-CN" w:bidi="ar-SA"/>
        </w:rPr>
        <w:t>Android.permission.BROADCAST_PACKAGE_INSTALL</w:t>
      </w:r>
    </w:p>
    <w:p>
      <w:pPr>
        <w:widowControl/>
        <w:numPr>
          <w:ilvl w:val="0"/>
          <w:numId w:val="0"/>
        </w:numPr>
        <w:spacing w:line="360" w:lineRule="auto"/>
        <w:jc w:val="left"/>
        <w:rPr>
          <w:rFonts w:hint="default" w:ascii="微软雅黑" w:hAnsi="微软雅黑" w:eastAsia="微软雅黑" w:cs="Arial"/>
          <w:kern w:val="0"/>
          <w:sz w:val="21"/>
          <w:szCs w:val="21"/>
          <w:highlight w:val="none"/>
          <w:lang w:val="en-US" w:eastAsia="zh-CN" w:bidi="ar-SA"/>
        </w:rPr>
      </w:pPr>
    </w:p>
    <w:p>
      <w:pPr>
        <w:widowControl/>
        <w:spacing w:line="360" w:lineRule="auto"/>
        <w:jc w:val="left"/>
        <w:rPr>
          <w:rFonts w:hint="eastAsia" w:ascii="微软雅黑" w:hAnsi="微软雅黑" w:eastAsia="微软雅黑" w:cs="Arial"/>
          <w:kern w:val="0"/>
          <w:szCs w:val="21"/>
          <w:highlight w:val="none"/>
          <w:lang w:eastAsia="zh-CN"/>
        </w:rPr>
      </w:pPr>
    </w:p>
    <w:p>
      <w:pPr>
        <w:pStyle w:val="9"/>
        <w:widowControl/>
        <w:numPr>
          <w:ilvl w:val="0"/>
          <w:numId w:val="1"/>
        </w:numPr>
        <w:spacing w:line="360" w:lineRule="auto"/>
        <w:ind w:left="0" w:firstLineChars="0"/>
        <w:jc w:val="left"/>
        <w:rPr>
          <w:rFonts w:ascii="微软雅黑" w:hAnsi="微软雅黑" w:eastAsia="微软雅黑" w:cs="Arial"/>
          <w:b/>
          <w:kern w:val="0"/>
          <w:szCs w:val="21"/>
          <w:highlight w:val="none"/>
        </w:rPr>
      </w:pPr>
      <w:r>
        <w:rPr>
          <w:rFonts w:hint="eastAsia" w:ascii="微软雅黑" w:hAnsi="微软雅黑" w:eastAsia="微软雅黑" w:cs="Arial"/>
          <w:b/>
          <w:kern w:val="0"/>
          <w:szCs w:val="21"/>
          <w:highlight w:val="none"/>
        </w:rPr>
        <w:t>我们收集信息的用途</w:t>
      </w:r>
    </w:p>
    <w:p>
      <w:pPr>
        <w:pStyle w:val="9"/>
        <w:widowControl/>
        <w:numPr>
          <w:ilvl w:val="0"/>
          <w:numId w:val="7"/>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我们可能将在向您提供服务的过程之中所收集的信息用作下列用途：</w:t>
      </w:r>
    </w:p>
    <w:p>
      <w:pPr>
        <w:pStyle w:val="9"/>
        <w:widowControl/>
        <w:numPr>
          <w:ilvl w:val="0"/>
          <w:numId w:val="8"/>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向您提供服务；</w:t>
      </w:r>
    </w:p>
    <w:p>
      <w:pPr>
        <w:pStyle w:val="9"/>
        <w:widowControl/>
        <w:numPr>
          <w:ilvl w:val="0"/>
          <w:numId w:val="8"/>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确保我们向您提供的产品和服务的安全性；</w:t>
      </w:r>
    </w:p>
    <w:p>
      <w:pPr>
        <w:pStyle w:val="9"/>
        <w:widowControl/>
        <w:numPr>
          <w:ilvl w:val="0"/>
          <w:numId w:val="8"/>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帮助我们设计新服务，改善我们现有服务；</w:t>
      </w:r>
    </w:p>
    <w:p>
      <w:pPr>
        <w:pStyle w:val="9"/>
        <w:widowControl/>
        <w:numPr>
          <w:ilvl w:val="0"/>
          <w:numId w:val="8"/>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使我们更加了解您如何接入和使用我们的服务，从而向您提供更加个性化的陈品和服务；</w:t>
      </w:r>
    </w:p>
    <w:p>
      <w:pPr>
        <w:pStyle w:val="9"/>
        <w:widowControl/>
        <w:numPr>
          <w:ilvl w:val="0"/>
          <w:numId w:val="8"/>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向您提供与您更加相关的广告以替代普遍投放的广告；</w:t>
      </w:r>
    </w:p>
    <w:p>
      <w:pPr>
        <w:pStyle w:val="9"/>
        <w:widowControl/>
        <w:numPr>
          <w:ilvl w:val="0"/>
          <w:numId w:val="8"/>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评估我们服务中的广告和其他促销及推广活动的效果，并加以改善；</w:t>
      </w:r>
    </w:p>
    <w:p>
      <w:pPr>
        <w:pStyle w:val="9"/>
        <w:widowControl/>
        <w:numPr>
          <w:ilvl w:val="0"/>
          <w:numId w:val="8"/>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软件认证或管理软件升级；</w:t>
      </w:r>
    </w:p>
    <w:p>
      <w:pPr>
        <w:pStyle w:val="9"/>
        <w:widowControl/>
        <w:numPr>
          <w:ilvl w:val="0"/>
          <w:numId w:val="8"/>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让您参与有关我们产品和服务的调查。</w:t>
      </w:r>
    </w:p>
    <w:p>
      <w:pPr>
        <w:pStyle w:val="9"/>
        <w:widowControl/>
        <w:numPr>
          <w:ilvl w:val="0"/>
          <w:numId w:val="7"/>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为了让您有更好的体验、改善我们的服务或您同意的其他用途，在符合相关法律法规的前提下，我们可能将通过某一项服务所收集的信息，以汇集信息或者个性化的方式，用于我们的其他服务。例如，在您使用我们的一项服务时所收集的信息，可能在另一服务中用于向您提供特定内容，或向您展示与您相关的、非普遍推送的信息。</w:t>
      </w:r>
    </w:p>
    <w:p>
      <w:pPr>
        <w:widowControl/>
        <w:spacing w:line="360" w:lineRule="auto"/>
        <w:jc w:val="left"/>
        <w:rPr>
          <w:rFonts w:ascii="微软雅黑" w:hAnsi="微软雅黑" w:eastAsia="微软雅黑" w:cs="Arial"/>
          <w:kern w:val="0"/>
          <w:szCs w:val="21"/>
          <w:highlight w:val="none"/>
        </w:rPr>
      </w:pPr>
    </w:p>
    <w:p>
      <w:pPr>
        <w:pStyle w:val="9"/>
        <w:widowControl/>
        <w:numPr>
          <w:ilvl w:val="0"/>
          <w:numId w:val="1"/>
        </w:numPr>
        <w:spacing w:line="360" w:lineRule="auto"/>
        <w:ind w:left="0" w:firstLineChars="0"/>
        <w:jc w:val="left"/>
        <w:rPr>
          <w:rFonts w:ascii="微软雅黑" w:hAnsi="微软雅黑" w:eastAsia="微软雅黑" w:cs="Arial"/>
          <w:b/>
          <w:kern w:val="0"/>
          <w:szCs w:val="21"/>
          <w:highlight w:val="none"/>
        </w:rPr>
      </w:pPr>
      <w:r>
        <w:rPr>
          <w:rFonts w:hint="eastAsia" w:ascii="微软雅黑" w:hAnsi="微软雅黑" w:eastAsia="微软雅黑" w:cs="Arial"/>
          <w:b/>
          <w:kern w:val="0"/>
          <w:szCs w:val="21"/>
          <w:highlight w:val="none"/>
        </w:rPr>
        <w:t>您如何访问和更新自己的信息</w:t>
      </w:r>
    </w:p>
    <w:p>
      <w:pPr>
        <w:widowControl/>
        <w:spacing w:line="360" w:lineRule="auto"/>
        <w:ind w:firstLine="420" w:firstLineChars="20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我们将尽一切可能采取适当的技术手段，保证您可以访问、更新和更正自己的注册信息或使用我们的服务时提供的其他个人信息。在访问、更新、更正和删除前述信息时，我们可能会要求您进行身份验证，以保障账户安全。</w:t>
      </w:r>
    </w:p>
    <w:p>
      <w:pPr>
        <w:widowControl/>
        <w:spacing w:line="360" w:lineRule="auto"/>
        <w:ind w:firstLine="420" w:firstLineChars="200"/>
        <w:jc w:val="left"/>
        <w:rPr>
          <w:rFonts w:ascii="微软雅黑" w:hAnsi="微软雅黑" w:eastAsia="微软雅黑" w:cs="Arial"/>
          <w:kern w:val="0"/>
          <w:szCs w:val="21"/>
          <w:highlight w:val="none"/>
        </w:rPr>
      </w:pPr>
    </w:p>
    <w:p>
      <w:pPr>
        <w:pStyle w:val="9"/>
        <w:widowControl/>
        <w:numPr>
          <w:ilvl w:val="0"/>
          <w:numId w:val="1"/>
        </w:numPr>
        <w:spacing w:line="360" w:lineRule="auto"/>
        <w:ind w:left="0" w:firstLineChars="0"/>
        <w:jc w:val="left"/>
        <w:rPr>
          <w:rFonts w:ascii="微软雅黑" w:hAnsi="微软雅黑" w:eastAsia="微软雅黑" w:cs="Arial"/>
          <w:b/>
          <w:kern w:val="0"/>
          <w:szCs w:val="21"/>
          <w:highlight w:val="none"/>
        </w:rPr>
      </w:pPr>
      <w:r>
        <w:rPr>
          <w:rFonts w:hint="eastAsia" w:ascii="微软雅黑" w:hAnsi="微软雅黑" w:eastAsia="微软雅黑" w:cs="Arial"/>
          <w:b/>
          <w:kern w:val="0"/>
          <w:szCs w:val="21"/>
          <w:highlight w:val="none"/>
        </w:rPr>
        <w:t>我们可能分享的信息</w:t>
      </w:r>
    </w:p>
    <w:p>
      <w:pPr>
        <w:pStyle w:val="9"/>
        <w:widowControl/>
        <w:numPr>
          <w:ilvl w:val="0"/>
          <w:numId w:val="9"/>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lang w:eastAsia="zh-CN"/>
        </w:rPr>
        <w:t>坏坏猫</w:t>
      </w:r>
      <w:r>
        <w:rPr>
          <w:rFonts w:hint="eastAsia" w:ascii="微软雅黑" w:hAnsi="微软雅黑" w:eastAsia="微软雅黑" w:cs="Arial"/>
          <w:kern w:val="0"/>
          <w:szCs w:val="21"/>
          <w:highlight w:val="none"/>
        </w:rPr>
        <w:t>会以高度的勤勉义务对待您的信息，除以下情形外，未经您同意，我们不会向任何第三方共享您的信息：</w:t>
      </w:r>
    </w:p>
    <w:p>
      <w:pPr>
        <w:pStyle w:val="9"/>
        <w:widowControl/>
        <w:numPr>
          <w:ilvl w:val="0"/>
          <w:numId w:val="10"/>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为实现“我们收集信息的用途”所列举的目的，我们会以必要性为原则与关联公司分享您的信息，以便总体上提升</w:t>
      </w:r>
      <w:r>
        <w:rPr>
          <w:rFonts w:hint="eastAsia" w:ascii="微软雅黑" w:hAnsi="微软雅黑" w:eastAsia="微软雅黑" w:cs="Arial"/>
          <w:kern w:val="0"/>
          <w:szCs w:val="21"/>
          <w:highlight w:val="none"/>
          <w:lang w:eastAsia="zh-CN"/>
        </w:rPr>
        <w:t>坏坏猫</w:t>
      </w:r>
      <w:r>
        <w:rPr>
          <w:rFonts w:hint="eastAsia" w:ascii="微软雅黑" w:hAnsi="微软雅黑" w:eastAsia="微软雅黑" w:cs="Arial"/>
          <w:kern w:val="0"/>
          <w:szCs w:val="21"/>
          <w:highlight w:val="none"/>
        </w:rPr>
        <w:t>系产品或服务的个性化和优质程度；</w:t>
      </w:r>
    </w:p>
    <w:p>
      <w:pPr>
        <w:pStyle w:val="9"/>
        <w:widowControl/>
        <w:numPr>
          <w:ilvl w:val="0"/>
          <w:numId w:val="10"/>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基于您的授权，在第三方有合法、正当理由的前提下，我们会与联盟成员、合作伙伴及其他受信任的第三方供应商、服务商及代理商共享您的信息，以便第三方向您提供您所需要的服务或改进服务质量和个性化程度；</w:t>
      </w:r>
    </w:p>
    <w:p>
      <w:pPr>
        <w:pStyle w:val="9"/>
        <w:widowControl/>
        <w:numPr>
          <w:ilvl w:val="0"/>
          <w:numId w:val="10"/>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履行《</w:t>
      </w:r>
      <w:r>
        <w:rPr>
          <w:rFonts w:hint="eastAsia" w:ascii="微软雅黑" w:hAnsi="微软雅黑" w:eastAsia="微软雅黑" w:cs="Arial"/>
          <w:kern w:val="0"/>
          <w:szCs w:val="21"/>
          <w:highlight w:val="none"/>
          <w:lang w:eastAsia="zh-CN"/>
        </w:rPr>
        <w:t>坏坏猫</w:t>
      </w:r>
      <w:r>
        <w:rPr>
          <w:rFonts w:hint="eastAsia" w:ascii="微软雅黑" w:hAnsi="微软雅黑" w:eastAsia="微软雅黑" w:cs="Arial"/>
          <w:kern w:val="0"/>
          <w:szCs w:val="21"/>
          <w:highlight w:val="none"/>
        </w:rPr>
        <w:t>服务协议》、本隐私政策及</w:t>
      </w:r>
      <w:r>
        <w:rPr>
          <w:rFonts w:hint="eastAsia" w:ascii="微软雅黑" w:hAnsi="微软雅黑" w:eastAsia="微软雅黑" w:cs="Arial"/>
          <w:kern w:val="0"/>
          <w:szCs w:val="21"/>
          <w:highlight w:val="none"/>
          <w:lang w:eastAsia="zh-CN"/>
        </w:rPr>
        <w:t>坏坏猫</w:t>
      </w:r>
      <w:r>
        <w:rPr>
          <w:rFonts w:hint="eastAsia" w:ascii="微软雅黑" w:hAnsi="微软雅黑" w:eastAsia="微软雅黑" w:cs="Arial"/>
          <w:kern w:val="0"/>
          <w:szCs w:val="21"/>
          <w:highlight w:val="none"/>
        </w:rPr>
        <w:t>系产品和/或服务所涉用户协议及平台规则中的义务和行使我们的权利。</w:t>
      </w:r>
    </w:p>
    <w:p>
      <w:pPr>
        <w:pStyle w:val="9"/>
        <w:widowControl/>
        <w:numPr>
          <w:ilvl w:val="0"/>
          <w:numId w:val="9"/>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我们共享您的信息时,我们会督促关联公司、合作伙伴或其他受信任的第三方供应商、服务商及代理商遵守本隐私政策并要求其采取相关的保密和安全措施来处理上述信息。</w:t>
      </w:r>
    </w:p>
    <w:p>
      <w:pPr>
        <w:pStyle w:val="9"/>
        <w:widowControl/>
        <w:numPr>
          <w:ilvl w:val="0"/>
          <w:numId w:val="9"/>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如果我们或我们的关联公司涉及合并、分立、清算、资产或业务的收购或出售等交易，您的个人信息有可能作为此类交易的一部分而被转移，我们将确保该等信息在转移时的机密性，并尽量确保在转移后继续受到其他隐私权政策的约束，您同意对此予以认可和理解。 </w:t>
      </w:r>
    </w:p>
    <w:p>
      <w:pPr>
        <w:pStyle w:val="9"/>
        <w:widowControl/>
        <w:numPr>
          <w:ilvl w:val="0"/>
          <w:numId w:val="9"/>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我们也可能为了实现以下目的，访问、使用、保留或披露您的信息：</w:t>
      </w:r>
    </w:p>
    <w:p>
      <w:pPr>
        <w:pStyle w:val="9"/>
        <w:widowControl/>
        <w:numPr>
          <w:ilvl w:val="0"/>
          <w:numId w:val="11"/>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遵循任何适用法律法规的要求、法院裁决或判决、或政府机关的强制性要求；</w:t>
      </w:r>
    </w:p>
    <w:p>
      <w:pPr>
        <w:pStyle w:val="9"/>
        <w:widowControl/>
        <w:numPr>
          <w:ilvl w:val="0"/>
          <w:numId w:val="11"/>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执行适用的服务条款（包括调查可能存在的违规情况）；</w:t>
      </w:r>
    </w:p>
    <w:p>
      <w:pPr>
        <w:pStyle w:val="9"/>
        <w:widowControl/>
        <w:numPr>
          <w:ilvl w:val="0"/>
          <w:numId w:val="11"/>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查找、预防或处理欺诈、安全或技术方面的问题；</w:t>
      </w:r>
    </w:p>
    <w:p>
      <w:pPr>
        <w:pStyle w:val="9"/>
        <w:widowControl/>
        <w:numPr>
          <w:ilvl w:val="0"/>
          <w:numId w:val="11"/>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在法律法规要求或允许的范围内，保护我们的客户、我们的用户、我们或我们的关联公司、我们的雇员或社会公众的合法权益、财产或安全免遭损害。</w:t>
      </w:r>
    </w:p>
    <w:p>
      <w:pPr>
        <w:pStyle w:val="9"/>
        <w:widowControl/>
        <w:spacing w:line="360" w:lineRule="auto"/>
        <w:ind w:firstLine="0" w:firstLineChars="0"/>
        <w:jc w:val="left"/>
        <w:rPr>
          <w:rFonts w:ascii="微软雅黑" w:hAnsi="微软雅黑" w:eastAsia="微软雅黑" w:cs="Arial"/>
          <w:kern w:val="0"/>
          <w:szCs w:val="21"/>
          <w:highlight w:val="none"/>
        </w:rPr>
      </w:pPr>
    </w:p>
    <w:p>
      <w:pPr>
        <w:pStyle w:val="9"/>
        <w:widowControl/>
        <w:numPr>
          <w:ilvl w:val="0"/>
          <w:numId w:val="1"/>
        </w:numPr>
        <w:spacing w:line="360" w:lineRule="auto"/>
        <w:ind w:left="0" w:firstLineChars="0"/>
        <w:jc w:val="left"/>
        <w:rPr>
          <w:rFonts w:ascii="微软雅黑" w:hAnsi="微软雅黑" w:eastAsia="微软雅黑" w:cs="Arial"/>
          <w:b/>
          <w:kern w:val="0"/>
          <w:szCs w:val="21"/>
          <w:highlight w:val="none"/>
        </w:rPr>
      </w:pPr>
      <w:r>
        <w:rPr>
          <w:rFonts w:hint="eastAsia" w:ascii="微软雅黑" w:hAnsi="微软雅黑" w:eastAsia="微软雅黑" w:cs="Arial"/>
          <w:b/>
          <w:kern w:val="0"/>
          <w:szCs w:val="21"/>
          <w:highlight w:val="none"/>
        </w:rPr>
        <w:t>信息安全</w:t>
      </w:r>
    </w:p>
    <w:p>
      <w:pPr>
        <w:widowControl/>
        <w:spacing w:line="360" w:lineRule="auto"/>
        <w:ind w:firstLine="420" w:firstLineChars="200"/>
        <w:jc w:val="left"/>
        <w:rPr>
          <w:rFonts w:ascii="微软雅黑" w:hAnsi="微软雅黑" w:eastAsia="微软雅黑" w:cs="Arial"/>
          <w:b/>
          <w:kern w:val="0"/>
          <w:szCs w:val="21"/>
          <w:highlight w:val="none"/>
        </w:rPr>
      </w:pPr>
      <w:r>
        <w:rPr>
          <w:rFonts w:hint="eastAsia" w:ascii="微软雅黑" w:hAnsi="微软雅黑" w:eastAsia="微软雅黑" w:cs="Arial"/>
          <w:b/>
          <w:kern w:val="0"/>
          <w:szCs w:val="21"/>
          <w:highlight w:val="none"/>
        </w:rPr>
        <w:t>我们使用各种安全技术和程序，以防信息的丢失、不当使用、未经授权阅览或披露。但请您理解，由于技术的限制以及可能存在的各种恶意手段，在互联网行业，即便竭尽所能加强安全措施，也不可能始终保证信息百分之百的安全。您需要了解，您接入我们的服务所用的系统和通讯网络，有可能因我们控制能力之外的因素而出现安全问题。</w:t>
      </w:r>
    </w:p>
    <w:p>
      <w:pPr>
        <w:widowControl/>
        <w:spacing w:line="360" w:lineRule="auto"/>
        <w:ind w:firstLine="420" w:firstLineChars="200"/>
        <w:jc w:val="left"/>
        <w:rPr>
          <w:rFonts w:ascii="微软雅黑" w:hAnsi="微软雅黑" w:eastAsia="微软雅黑" w:cs="Arial"/>
          <w:kern w:val="0"/>
          <w:szCs w:val="21"/>
          <w:highlight w:val="none"/>
        </w:rPr>
      </w:pPr>
    </w:p>
    <w:p>
      <w:pPr>
        <w:pStyle w:val="9"/>
        <w:widowControl/>
        <w:numPr>
          <w:ilvl w:val="0"/>
          <w:numId w:val="1"/>
        </w:numPr>
        <w:spacing w:line="360" w:lineRule="auto"/>
        <w:ind w:left="0" w:firstLineChars="0"/>
        <w:jc w:val="left"/>
        <w:rPr>
          <w:rFonts w:ascii="微软雅黑" w:hAnsi="微软雅黑" w:eastAsia="微软雅黑" w:cs="Arial"/>
          <w:b/>
          <w:kern w:val="0"/>
          <w:szCs w:val="21"/>
          <w:highlight w:val="none"/>
        </w:rPr>
      </w:pPr>
      <w:r>
        <w:rPr>
          <w:rFonts w:hint="eastAsia" w:ascii="微软雅黑" w:hAnsi="微软雅黑" w:eastAsia="微软雅黑" w:cs="Arial"/>
          <w:b/>
          <w:kern w:val="0"/>
          <w:szCs w:val="21"/>
          <w:highlight w:val="none"/>
        </w:rPr>
        <w:t>您分享的信息</w:t>
      </w:r>
    </w:p>
    <w:p>
      <w:pPr>
        <w:widowControl/>
        <w:spacing w:line="360" w:lineRule="auto"/>
        <w:ind w:firstLine="420" w:firstLineChars="200"/>
        <w:jc w:val="left"/>
        <w:rPr>
          <w:rFonts w:ascii="微软雅黑" w:hAnsi="微软雅黑" w:eastAsia="微软雅黑" w:cs="Arial"/>
          <w:b/>
          <w:bCs/>
          <w:kern w:val="0"/>
          <w:szCs w:val="21"/>
          <w:highlight w:val="none"/>
        </w:rPr>
      </w:pPr>
      <w:r>
        <w:rPr>
          <w:rFonts w:hint="eastAsia" w:ascii="微软雅黑" w:hAnsi="微软雅黑" w:eastAsia="微软雅黑" w:cs="Arial"/>
          <w:kern w:val="0"/>
          <w:szCs w:val="21"/>
          <w:highlight w:val="none"/>
        </w:rPr>
        <w:t>我们的多项服务，可让您与使用该服务的所有用户公开分享您的相关信息，使用我们服务的其他用户也有可能分享与您有关的信息。只要您不删除共享信息，有关信息会一直留存在公共领域；即使您删除共享信息，有关信息仍可能由其他用户或不受我们控制的非关联第三方独立地缓存、复制或储存，或由其他用户或该等第三方在公共领域保存。</w:t>
      </w:r>
      <w:r>
        <w:rPr>
          <w:rFonts w:hint="eastAsia" w:ascii="微软雅黑" w:hAnsi="微软雅黑" w:eastAsia="微软雅黑" w:cs="Arial"/>
          <w:b/>
          <w:bCs/>
          <w:kern w:val="0"/>
          <w:szCs w:val="21"/>
          <w:highlight w:val="none"/>
        </w:rPr>
        <w:t>因此，请您谨慎考虑通过我们的服务上传、发布和交流的信息内容，尤其是涉及个人敏感信息的内容。</w:t>
      </w:r>
    </w:p>
    <w:p>
      <w:pPr>
        <w:widowControl/>
        <w:spacing w:line="360" w:lineRule="auto"/>
        <w:ind w:firstLine="420" w:firstLineChars="200"/>
        <w:jc w:val="left"/>
        <w:rPr>
          <w:rFonts w:ascii="微软雅黑" w:hAnsi="微软雅黑" w:eastAsia="微软雅黑" w:cs="Arial"/>
          <w:kern w:val="0"/>
          <w:szCs w:val="21"/>
          <w:highlight w:val="none"/>
        </w:rPr>
      </w:pPr>
    </w:p>
    <w:p>
      <w:pPr>
        <w:pStyle w:val="9"/>
        <w:widowControl/>
        <w:numPr>
          <w:ilvl w:val="0"/>
          <w:numId w:val="1"/>
        </w:numPr>
        <w:spacing w:line="360" w:lineRule="auto"/>
        <w:ind w:left="0" w:firstLineChars="0"/>
        <w:jc w:val="left"/>
        <w:rPr>
          <w:rFonts w:ascii="微软雅黑" w:hAnsi="微软雅黑" w:eastAsia="微软雅黑" w:cs="Arial"/>
          <w:b/>
          <w:kern w:val="0"/>
          <w:szCs w:val="21"/>
          <w:highlight w:val="none"/>
        </w:rPr>
      </w:pPr>
      <w:r>
        <w:rPr>
          <w:rFonts w:hint="eastAsia" w:ascii="微软雅黑" w:hAnsi="微软雅黑" w:eastAsia="微软雅黑" w:cs="Arial"/>
          <w:b/>
          <w:kern w:val="0"/>
          <w:szCs w:val="21"/>
          <w:highlight w:val="none"/>
        </w:rPr>
        <w:t>我们可能向您发送的邮件和信息</w:t>
      </w:r>
    </w:p>
    <w:p>
      <w:pPr>
        <w:pStyle w:val="9"/>
        <w:widowControl/>
        <w:numPr>
          <w:ilvl w:val="0"/>
          <w:numId w:val="12"/>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邮件和信息推送</w:t>
      </w:r>
    </w:p>
    <w:p>
      <w:pPr>
        <w:widowControl/>
        <w:spacing w:line="360" w:lineRule="auto"/>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您在使用我们的服务时，我们可能使用您的信息向您的设备发送电子邮件、新闻或推送通知。如您不希望收到这些信息，可以按照我们的相关提示，在设备上选择取消订阅。</w:t>
      </w:r>
    </w:p>
    <w:p>
      <w:pPr>
        <w:pStyle w:val="9"/>
        <w:widowControl/>
        <w:numPr>
          <w:ilvl w:val="0"/>
          <w:numId w:val="12"/>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与服务有关的公告</w:t>
      </w:r>
    </w:p>
    <w:p>
      <w:pPr>
        <w:widowControl/>
        <w:spacing w:line="360" w:lineRule="auto"/>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我们可能在必要时（例如因系统维护而暂停某一项服务时）向您发出与服务有关的公告。您可能无法取消这些与服务有关、性质不属于推广的公告。</w:t>
      </w:r>
    </w:p>
    <w:p>
      <w:pPr>
        <w:widowControl/>
        <w:spacing w:line="360" w:lineRule="auto"/>
        <w:ind w:firstLine="420" w:firstLineChars="200"/>
        <w:jc w:val="left"/>
        <w:rPr>
          <w:rFonts w:ascii="微软雅黑" w:hAnsi="微软雅黑" w:eastAsia="微软雅黑" w:cs="Arial"/>
          <w:kern w:val="0"/>
          <w:szCs w:val="21"/>
          <w:highlight w:val="none"/>
        </w:rPr>
      </w:pPr>
    </w:p>
    <w:p>
      <w:pPr>
        <w:pStyle w:val="9"/>
        <w:widowControl/>
        <w:numPr>
          <w:ilvl w:val="0"/>
          <w:numId w:val="1"/>
        </w:numPr>
        <w:spacing w:line="360" w:lineRule="auto"/>
        <w:ind w:left="0" w:firstLineChars="0"/>
        <w:jc w:val="left"/>
        <w:rPr>
          <w:rFonts w:ascii="微软雅黑" w:hAnsi="微软雅黑" w:eastAsia="微软雅黑" w:cs="Arial"/>
          <w:b/>
          <w:kern w:val="0"/>
          <w:szCs w:val="21"/>
          <w:highlight w:val="none"/>
        </w:rPr>
      </w:pPr>
      <w:r>
        <w:rPr>
          <w:rFonts w:hint="eastAsia" w:ascii="微软雅黑" w:hAnsi="微软雅黑" w:eastAsia="微软雅黑" w:cs="Arial"/>
          <w:b/>
          <w:kern w:val="0"/>
          <w:szCs w:val="21"/>
          <w:highlight w:val="none"/>
        </w:rPr>
        <w:t>隐私政策的适用例外</w:t>
      </w:r>
    </w:p>
    <w:p>
      <w:pPr>
        <w:pStyle w:val="9"/>
        <w:widowControl/>
        <w:numPr>
          <w:ilvl w:val="0"/>
          <w:numId w:val="13"/>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我们的服务可能包括或链接至第三方提供的社交媒体或其他服务（包括网站）。例如：</w:t>
      </w:r>
    </w:p>
    <w:p>
      <w:pPr>
        <w:pStyle w:val="9"/>
        <w:widowControl/>
        <w:numPr>
          <w:ilvl w:val="0"/>
          <w:numId w:val="14"/>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您利用 “分享”键将某些内容分享到我们的服务，或您利用第三方连线服务登录我们的服务。这些功能可能会收集您的相关信息（包括您的日志信息），并可能在您的电脑装置cookies，从而正常运行上述功能；</w:t>
      </w:r>
    </w:p>
    <w:p>
      <w:pPr>
        <w:pStyle w:val="9"/>
        <w:widowControl/>
        <w:numPr>
          <w:ilvl w:val="0"/>
          <w:numId w:val="14"/>
        </w:numPr>
        <w:spacing w:line="360" w:lineRule="auto"/>
        <w:ind w:left="0" w:firstLineChars="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我们通过广告或我们服务的其他方式向您提供链接，使您可以接入第三方的服务或网站。</w:t>
      </w:r>
    </w:p>
    <w:p>
      <w:pPr>
        <w:pStyle w:val="9"/>
        <w:widowControl/>
        <w:numPr>
          <w:ilvl w:val="0"/>
          <w:numId w:val="13"/>
        </w:numPr>
        <w:spacing w:line="360" w:lineRule="auto"/>
        <w:ind w:left="0" w:firstLineChars="0"/>
        <w:jc w:val="left"/>
        <w:rPr>
          <w:rFonts w:ascii="微软雅黑" w:hAnsi="微软雅黑" w:eastAsia="微软雅黑" w:cs="Arial"/>
          <w:b/>
          <w:bCs/>
          <w:kern w:val="0"/>
          <w:szCs w:val="21"/>
          <w:highlight w:val="none"/>
        </w:rPr>
      </w:pPr>
      <w:r>
        <w:rPr>
          <w:rFonts w:hint="eastAsia" w:ascii="微软雅黑" w:hAnsi="微软雅黑" w:eastAsia="微软雅黑" w:cs="Arial"/>
          <w:kern w:val="0"/>
          <w:szCs w:val="21"/>
          <w:highlight w:val="none"/>
        </w:rPr>
        <w:t>该等第三方社交媒体或其他服务可能由相关的第三方或我们运营。您使用该等第三方的社交媒体服务或其他服务（包括您向该等第三方提供的任何个人信息），须受该第三方的服务条款及隐私政策（而非《通用服务条款》或本《隐私政策》）约束，您需要仔细阅读其条款。</w:t>
      </w:r>
      <w:r>
        <w:rPr>
          <w:rFonts w:hint="eastAsia" w:ascii="微软雅黑" w:hAnsi="微软雅黑" w:eastAsia="微软雅黑" w:cs="Arial"/>
          <w:b/>
          <w:bCs/>
          <w:kern w:val="0"/>
          <w:szCs w:val="21"/>
          <w:highlight w:val="none"/>
        </w:rPr>
        <w:t>本《隐私政策》仅适用于我们所收集的信息，并不适用于任何第三方提供的服务或第三方的信息使用规则，我们对任何第三方使用由您提供的信息不承担任何责任。</w:t>
      </w:r>
    </w:p>
    <w:p>
      <w:pPr>
        <w:widowControl/>
        <w:spacing w:line="360" w:lineRule="auto"/>
        <w:jc w:val="left"/>
        <w:rPr>
          <w:rFonts w:ascii="微软雅黑" w:hAnsi="微软雅黑" w:eastAsia="微软雅黑" w:cs="Arial"/>
          <w:kern w:val="0"/>
          <w:szCs w:val="21"/>
          <w:highlight w:val="none"/>
        </w:rPr>
      </w:pPr>
    </w:p>
    <w:p>
      <w:pPr>
        <w:pStyle w:val="9"/>
        <w:widowControl/>
        <w:numPr>
          <w:ilvl w:val="0"/>
          <w:numId w:val="1"/>
        </w:numPr>
        <w:spacing w:line="360" w:lineRule="auto"/>
        <w:ind w:left="0" w:firstLineChars="0"/>
        <w:jc w:val="left"/>
        <w:rPr>
          <w:rFonts w:ascii="微软雅黑" w:hAnsi="微软雅黑" w:eastAsia="微软雅黑" w:cs="Arial"/>
          <w:b/>
          <w:kern w:val="0"/>
          <w:szCs w:val="21"/>
          <w:highlight w:val="none"/>
        </w:rPr>
      </w:pPr>
      <w:r>
        <w:rPr>
          <w:rFonts w:hint="eastAsia" w:ascii="微软雅黑" w:hAnsi="微软雅黑" w:eastAsia="微软雅黑" w:cs="Arial"/>
          <w:b/>
          <w:kern w:val="0"/>
          <w:szCs w:val="21"/>
          <w:highlight w:val="none"/>
        </w:rPr>
        <w:t>未成年人使用我们的服务</w:t>
      </w:r>
    </w:p>
    <w:p>
      <w:pPr>
        <w:widowControl/>
        <w:spacing w:line="360" w:lineRule="auto"/>
        <w:ind w:firstLine="420" w:firstLineChars="200"/>
        <w:jc w:val="left"/>
        <w:rPr>
          <w:rFonts w:ascii="微软雅黑" w:hAnsi="微软雅黑" w:eastAsia="微软雅黑" w:cs="Arial"/>
          <w:kern w:val="0"/>
          <w:szCs w:val="21"/>
          <w:highlight w:val="none"/>
        </w:rPr>
      </w:pPr>
      <w:r>
        <w:rPr>
          <w:rFonts w:hint="eastAsia" w:ascii="微软雅黑" w:hAnsi="微软雅黑" w:eastAsia="微软雅黑" w:cs="Arial"/>
          <w:kern w:val="0"/>
          <w:szCs w:val="21"/>
          <w:highlight w:val="none"/>
        </w:rPr>
        <w:t>若您是18周岁以下的未成年人，建议您请您的监护人仔细阅读本隐私政策，并在征得您的监护人同意的前提下使用我们的产品和/或服务或向我们提供信息。</w:t>
      </w:r>
    </w:p>
    <w:p>
      <w:pPr>
        <w:widowControl/>
        <w:spacing w:line="360" w:lineRule="auto"/>
        <w:ind w:firstLine="420" w:firstLineChars="200"/>
        <w:jc w:val="left"/>
        <w:rPr>
          <w:rFonts w:ascii="微软雅黑" w:hAnsi="微软雅黑" w:eastAsia="微软雅黑" w:cs="Arial"/>
          <w:kern w:val="0"/>
          <w:szCs w:val="21"/>
          <w:highlight w:val="none"/>
        </w:rPr>
      </w:pPr>
    </w:p>
    <w:p>
      <w:pPr>
        <w:pStyle w:val="9"/>
        <w:widowControl/>
        <w:numPr>
          <w:ilvl w:val="0"/>
          <w:numId w:val="1"/>
        </w:numPr>
        <w:spacing w:line="360" w:lineRule="auto"/>
        <w:ind w:left="0" w:firstLineChars="0"/>
        <w:jc w:val="left"/>
        <w:rPr>
          <w:rFonts w:ascii="微软雅黑" w:hAnsi="微软雅黑" w:eastAsia="微软雅黑" w:cs="Arial"/>
          <w:b/>
          <w:kern w:val="0"/>
          <w:szCs w:val="21"/>
          <w:highlight w:val="none"/>
        </w:rPr>
      </w:pPr>
      <w:r>
        <w:rPr>
          <w:rFonts w:hint="eastAsia" w:ascii="微软雅黑" w:hAnsi="微软雅黑" w:eastAsia="微软雅黑" w:cs="Arial"/>
          <w:b/>
          <w:kern w:val="0"/>
          <w:szCs w:val="21"/>
          <w:highlight w:val="none"/>
        </w:rPr>
        <w:t>变更</w:t>
      </w:r>
    </w:p>
    <w:p>
      <w:pPr>
        <w:widowControl/>
        <w:spacing w:line="360" w:lineRule="auto"/>
        <w:ind w:firstLine="525" w:firstLineChars="250"/>
        <w:jc w:val="left"/>
        <w:rPr>
          <w:rFonts w:ascii="微软雅黑" w:hAnsi="微软雅黑" w:eastAsia="微软雅黑" w:cs="Arial"/>
          <w:b/>
          <w:bCs/>
          <w:kern w:val="0"/>
          <w:szCs w:val="21"/>
          <w:highlight w:val="none"/>
        </w:rPr>
      </w:pPr>
      <w:r>
        <w:rPr>
          <w:rFonts w:hint="eastAsia" w:ascii="微软雅黑" w:hAnsi="微软雅黑" w:eastAsia="微软雅黑" w:cs="Arial"/>
          <w:kern w:val="0"/>
          <w:szCs w:val="21"/>
          <w:highlight w:val="none"/>
        </w:rPr>
        <w:t>我们可能适时修订本《隐私政策》的条款，该等修订构成本《隐私政策》的一部分。</w:t>
      </w:r>
      <w:r>
        <w:rPr>
          <w:rFonts w:hint="eastAsia" w:ascii="微软雅黑" w:hAnsi="微软雅黑" w:eastAsia="微软雅黑" w:cs="Arial"/>
          <w:b/>
          <w:bCs/>
          <w:kern w:val="0"/>
          <w:szCs w:val="21"/>
          <w:highlight w:val="none"/>
        </w:rPr>
        <w:t>如该等修订造成您在本《隐私政策》下权利的实质减少，我们将在修订生效前通过在主页上显著位置提示或向您发送电子邮件或以其他方式通知您。在该种情况下，若您继续使用我们的服务，即表示同意受经修订的本《隐私政策》的约束。</w:t>
      </w:r>
    </w:p>
    <w:p>
      <w:pPr>
        <w:widowControl/>
        <w:spacing w:line="360" w:lineRule="auto"/>
        <w:jc w:val="right"/>
        <w:rPr>
          <w:rFonts w:ascii="微软雅黑" w:hAnsi="微软雅黑" w:eastAsia="微软雅黑" w:cs="Arial"/>
          <w:kern w:val="0"/>
          <w:szCs w:val="21"/>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9637D"/>
    <w:multiLevelType w:val="singleLevel"/>
    <w:tmpl w:val="8259637D"/>
    <w:lvl w:ilvl="0" w:tentative="0">
      <w:start w:val="1"/>
      <w:numFmt w:val="bullet"/>
      <w:lvlText w:val=""/>
      <w:lvlJc w:val="left"/>
      <w:pPr>
        <w:ind w:left="420" w:hanging="420"/>
      </w:pPr>
      <w:rPr>
        <w:rFonts w:hint="default" w:ascii="Wingdings" w:hAnsi="Wingdings"/>
      </w:rPr>
    </w:lvl>
  </w:abstractNum>
  <w:abstractNum w:abstractNumId="1">
    <w:nsid w:val="D89A723A"/>
    <w:multiLevelType w:val="singleLevel"/>
    <w:tmpl w:val="D89A723A"/>
    <w:lvl w:ilvl="0" w:tentative="0">
      <w:start w:val="1"/>
      <w:numFmt w:val="bullet"/>
      <w:lvlText w:val=""/>
      <w:lvlJc w:val="left"/>
      <w:pPr>
        <w:ind w:left="420" w:hanging="420"/>
      </w:pPr>
      <w:rPr>
        <w:rFonts w:hint="default" w:ascii="Wingdings" w:hAnsi="Wingdings"/>
      </w:rPr>
    </w:lvl>
  </w:abstractNum>
  <w:abstractNum w:abstractNumId="2">
    <w:nsid w:val="02AF33E5"/>
    <w:multiLevelType w:val="multilevel"/>
    <w:tmpl w:val="02AF33E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3E16B8B"/>
    <w:multiLevelType w:val="multilevel"/>
    <w:tmpl w:val="03E16B8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0B9A511B"/>
    <w:multiLevelType w:val="multilevel"/>
    <w:tmpl w:val="0B9A511B"/>
    <w:lvl w:ilvl="0" w:tentative="0">
      <w:start w:val="1"/>
      <w:numFmt w:val="decimal"/>
      <w:lvlText w:val="（%1）"/>
      <w:lvlJc w:val="left"/>
      <w:pPr>
        <w:ind w:left="720" w:hanging="72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CCC2742"/>
    <w:multiLevelType w:val="multilevel"/>
    <w:tmpl w:val="0CCC274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319644A"/>
    <w:multiLevelType w:val="multilevel"/>
    <w:tmpl w:val="1319644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7E00F75"/>
    <w:multiLevelType w:val="multilevel"/>
    <w:tmpl w:val="17E00F7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D8F048A"/>
    <w:multiLevelType w:val="multilevel"/>
    <w:tmpl w:val="2D8F048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0AA6970"/>
    <w:multiLevelType w:val="multilevel"/>
    <w:tmpl w:val="40AA697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C244916"/>
    <w:multiLevelType w:val="multilevel"/>
    <w:tmpl w:val="4C244916"/>
    <w:lvl w:ilvl="0" w:tentative="0">
      <w:start w:val="1"/>
      <w:numFmt w:val="bullet"/>
      <w:lvlText w:val=""/>
      <w:lvlJc w:val="left"/>
      <w:pPr>
        <w:ind w:left="870" w:hanging="420"/>
      </w:pPr>
      <w:rPr>
        <w:rFonts w:hint="default" w:ascii="Wingdings" w:hAnsi="Wingdings"/>
      </w:rPr>
    </w:lvl>
    <w:lvl w:ilvl="1" w:tentative="0">
      <w:start w:val="1"/>
      <w:numFmt w:val="bullet"/>
      <w:lvlText w:val=""/>
      <w:lvlJc w:val="left"/>
      <w:pPr>
        <w:ind w:left="1290" w:hanging="420"/>
      </w:pPr>
      <w:rPr>
        <w:rFonts w:hint="default" w:ascii="Wingdings" w:hAnsi="Wingdings"/>
      </w:rPr>
    </w:lvl>
    <w:lvl w:ilvl="2" w:tentative="0">
      <w:start w:val="1"/>
      <w:numFmt w:val="bullet"/>
      <w:lvlText w:val=""/>
      <w:lvlJc w:val="left"/>
      <w:pPr>
        <w:ind w:left="1710" w:hanging="420"/>
      </w:pPr>
      <w:rPr>
        <w:rFonts w:hint="default" w:ascii="Wingdings" w:hAnsi="Wingdings"/>
      </w:rPr>
    </w:lvl>
    <w:lvl w:ilvl="3" w:tentative="0">
      <w:start w:val="1"/>
      <w:numFmt w:val="bullet"/>
      <w:lvlText w:val=""/>
      <w:lvlJc w:val="left"/>
      <w:pPr>
        <w:ind w:left="2130" w:hanging="420"/>
      </w:pPr>
      <w:rPr>
        <w:rFonts w:hint="default" w:ascii="Wingdings" w:hAnsi="Wingdings"/>
      </w:rPr>
    </w:lvl>
    <w:lvl w:ilvl="4" w:tentative="0">
      <w:start w:val="1"/>
      <w:numFmt w:val="bullet"/>
      <w:lvlText w:val=""/>
      <w:lvlJc w:val="left"/>
      <w:pPr>
        <w:ind w:left="2550" w:hanging="420"/>
      </w:pPr>
      <w:rPr>
        <w:rFonts w:hint="default" w:ascii="Wingdings" w:hAnsi="Wingdings"/>
      </w:rPr>
    </w:lvl>
    <w:lvl w:ilvl="5" w:tentative="0">
      <w:start w:val="1"/>
      <w:numFmt w:val="bullet"/>
      <w:lvlText w:val=""/>
      <w:lvlJc w:val="left"/>
      <w:pPr>
        <w:ind w:left="2970" w:hanging="420"/>
      </w:pPr>
      <w:rPr>
        <w:rFonts w:hint="default" w:ascii="Wingdings" w:hAnsi="Wingdings"/>
      </w:rPr>
    </w:lvl>
    <w:lvl w:ilvl="6" w:tentative="0">
      <w:start w:val="1"/>
      <w:numFmt w:val="bullet"/>
      <w:lvlText w:val=""/>
      <w:lvlJc w:val="left"/>
      <w:pPr>
        <w:ind w:left="3390" w:hanging="420"/>
      </w:pPr>
      <w:rPr>
        <w:rFonts w:hint="default" w:ascii="Wingdings" w:hAnsi="Wingdings"/>
      </w:rPr>
    </w:lvl>
    <w:lvl w:ilvl="7" w:tentative="0">
      <w:start w:val="1"/>
      <w:numFmt w:val="bullet"/>
      <w:lvlText w:val=""/>
      <w:lvlJc w:val="left"/>
      <w:pPr>
        <w:ind w:left="3810" w:hanging="420"/>
      </w:pPr>
      <w:rPr>
        <w:rFonts w:hint="default" w:ascii="Wingdings" w:hAnsi="Wingdings"/>
      </w:rPr>
    </w:lvl>
    <w:lvl w:ilvl="8" w:tentative="0">
      <w:start w:val="1"/>
      <w:numFmt w:val="bullet"/>
      <w:lvlText w:val=""/>
      <w:lvlJc w:val="left"/>
      <w:pPr>
        <w:ind w:left="4230" w:hanging="420"/>
      </w:pPr>
      <w:rPr>
        <w:rFonts w:hint="default" w:ascii="Wingdings" w:hAnsi="Wingdings"/>
      </w:rPr>
    </w:lvl>
  </w:abstractNum>
  <w:abstractNum w:abstractNumId="11">
    <w:nsid w:val="6B185059"/>
    <w:multiLevelType w:val="multilevel"/>
    <w:tmpl w:val="6B185059"/>
    <w:lvl w:ilvl="0" w:tentative="0">
      <w:start w:val="1"/>
      <w:numFmt w:val="bullet"/>
      <w:lvlText w:val=""/>
      <w:lvlJc w:val="left"/>
      <w:pPr>
        <w:ind w:left="870" w:hanging="420"/>
      </w:pPr>
      <w:rPr>
        <w:rFonts w:hint="default" w:ascii="Wingdings" w:hAnsi="Wingdings"/>
      </w:rPr>
    </w:lvl>
    <w:lvl w:ilvl="1" w:tentative="0">
      <w:start w:val="1"/>
      <w:numFmt w:val="bullet"/>
      <w:lvlText w:val=""/>
      <w:lvlJc w:val="left"/>
      <w:pPr>
        <w:ind w:left="1290" w:hanging="420"/>
      </w:pPr>
      <w:rPr>
        <w:rFonts w:hint="default" w:ascii="Wingdings" w:hAnsi="Wingdings"/>
      </w:rPr>
    </w:lvl>
    <w:lvl w:ilvl="2" w:tentative="0">
      <w:start w:val="1"/>
      <w:numFmt w:val="bullet"/>
      <w:lvlText w:val=""/>
      <w:lvlJc w:val="left"/>
      <w:pPr>
        <w:ind w:left="1710" w:hanging="420"/>
      </w:pPr>
      <w:rPr>
        <w:rFonts w:hint="default" w:ascii="Wingdings" w:hAnsi="Wingdings"/>
      </w:rPr>
    </w:lvl>
    <w:lvl w:ilvl="3" w:tentative="0">
      <w:start w:val="1"/>
      <w:numFmt w:val="bullet"/>
      <w:lvlText w:val=""/>
      <w:lvlJc w:val="left"/>
      <w:pPr>
        <w:ind w:left="2130" w:hanging="420"/>
      </w:pPr>
      <w:rPr>
        <w:rFonts w:hint="default" w:ascii="Wingdings" w:hAnsi="Wingdings"/>
      </w:rPr>
    </w:lvl>
    <w:lvl w:ilvl="4" w:tentative="0">
      <w:start w:val="1"/>
      <w:numFmt w:val="bullet"/>
      <w:lvlText w:val=""/>
      <w:lvlJc w:val="left"/>
      <w:pPr>
        <w:ind w:left="2550" w:hanging="420"/>
      </w:pPr>
      <w:rPr>
        <w:rFonts w:hint="default" w:ascii="Wingdings" w:hAnsi="Wingdings"/>
      </w:rPr>
    </w:lvl>
    <w:lvl w:ilvl="5" w:tentative="0">
      <w:start w:val="1"/>
      <w:numFmt w:val="bullet"/>
      <w:lvlText w:val=""/>
      <w:lvlJc w:val="left"/>
      <w:pPr>
        <w:ind w:left="2970" w:hanging="420"/>
      </w:pPr>
      <w:rPr>
        <w:rFonts w:hint="default" w:ascii="Wingdings" w:hAnsi="Wingdings"/>
      </w:rPr>
    </w:lvl>
    <w:lvl w:ilvl="6" w:tentative="0">
      <w:start w:val="1"/>
      <w:numFmt w:val="bullet"/>
      <w:lvlText w:val=""/>
      <w:lvlJc w:val="left"/>
      <w:pPr>
        <w:ind w:left="3390" w:hanging="420"/>
      </w:pPr>
      <w:rPr>
        <w:rFonts w:hint="default" w:ascii="Wingdings" w:hAnsi="Wingdings"/>
      </w:rPr>
    </w:lvl>
    <w:lvl w:ilvl="7" w:tentative="0">
      <w:start w:val="1"/>
      <w:numFmt w:val="bullet"/>
      <w:lvlText w:val=""/>
      <w:lvlJc w:val="left"/>
      <w:pPr>
        <w:ind w:left="3810" w:hanging="420"/>
      </w:pPr>
      <w:rPr>
        <w:rFonts w:hint="default" w:ascii="Wingdings" w:hAnsi="Wingdings"/>
      </w:rPr>
    </w:lvl>
    <w:lvl w:ilvl="8" w:tentative="0">
      <w:start w:val="1"/>
      <w:numFmt w:val="bullet"/>
      <w:lvlText w:val=""/>
      <w:lvlJc w:val="left"/>
      <w:pPr>
        <w:ind w:left="4230" w:hanging="420"/>
      </w:pPr>
      <w:rPr>
        <w:rFonts w:hint="default" w:ascii="Wingdings" w:hAnsi="Wingdings"/>
      </w:rPr>
    </w:lvl>
  </w:abstractNum>
  <w:abstractNum w:abstractNumId="12">
    <w:nsid w:val="6C3A335A"/>
    <w:multiLevelType w:val="multilevel"/>
    <w:tmpl w:val="6C3A335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B071B79"/>
    <w:multiLevelType w:val="multilevel"/>
    <w:tmpl w:val="7B071B7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7"/>
  </w:num>
  <w:num w:numId="2">
    <w:abstractNumId w:val="12"/>
  </w:num>
  <w:num w:numId="3">
    <w:abstractNumId w:val="11"/>
  </w:num>
  <w:num w:numId="4">
    <w:abstractNumId w:val="10"/>
  </w:num>
  <w:num w:numId="5">
    <w:abstractNumId w:val="0"/>
  </w:num>
  <w:num w:numId="6">
    <w:abstractNumId w:val="1"/>
  </w:num>
  <w:num w:numId="7">
    <w:abstractNumId w:val="9"/>
  </w:num>
  <w:num w:numId="8">
    <w:abstractNumId w:val="13"/>
  </w:num>
  <w:num w:numId="9">
    <w:abstractNumId w:val="6"/>
  </w:num>
  <w:num w:numId="10">
    <w:abstractNumId w:val="2"/>
  </w:num>
  <w:num w:numId="11">
    <w:abstractNumId w:val="8"/>
  </w:num>
  <w:num w:numId="12">
    <w:abstractNumId w:val="5"/>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615"/>
    <w:rsid w:val="001E12BE"/>
    <w:rsid w:val="00223395"/>
    <w:rsid w:val="002D0CA3"/>
    <w:rsid w:val="00385C6F"/>
    <w:rsid w:val="003A02E5"/>
    <w:rsid w:val="004167C7"/>
    <w:rsid w:val="005C42FE"/>
    <w:rsid w:val="00607FCC"/>
    <w:rsid w:val="006C1CDA"/>
    <w:rsid w:val="007926DD"/>
    <w:rsid w:val="007C1615"/>
    <w:rsid w:val="008F409F"/>
    <w:rsid w:val="009278D3"/>
    <w:rsid w:val="00B4691B"/>
    <w:rsid w:val="00B63CE0"/>
    <w:rsid w:val="00C42D5A"/>
    <w:rsid w:val="00E52441"/>
    <w:rsid w:val="00F11F40"/>
    <w:rsid w:val="00FD0FA7"/>
    <w:rsid w:val="01B434E9"/>
    <w:rsid w:val="04265283"/>
    <w:rsid w:val="07036A54"/>
    <w:rsid w:val="07621E85"/>
    <w:rsid w:val="0966270E"/>
    <w:rsid w:val="0E0B4509"/>
    <w:rsid w:val="0E4352AA"/>
    <w:rsid w:val="0F08177D"/>
    <w:rsid w:val="103A6600"/>
    <w:rsid w:val="172F5FCA"/>
    <w:rsid w:val="1B0A29A0"/>
    <w:rsid w:val="1F4232F5"/>
    <w:rsid w:val="21690AD6"/>
    <w:rsid w:val="23D616A2"/>
    <w:rsid w:val="24CB2142"/>
    <w:rsid w:val="267A2C0D"/>
    <w:rsid w:val="314136FD"/>
    <w:rsid w:val="32515AA9"/>
    <w:rsid w:val="37223D5D"/>
    <w:rsid w:val="3A810F97"/>
    <w:rsid w:val="3CC85AD2"/>
    <w:rsid w:val="3FFE5F4D"/>
    <w:rsid w:val="40FF3045"/>
    <w:rsid w:val="418419F4"/>
    <w:rsid w:val="424C6637"/>
    <w:rsid w:val="452E6D72"/>
    <w:rsid w:val="48E77D03"/>
    <w:rsid w:val="4C591656"/>
    <w:rsid w:val="4E3047F8"/>
    <w:rsid w:val="4E755031"/>
    <w:rsid w:val="4EBD38DB"/>
    <w:rsid w:val="50012712"/>
    <w:rsid w:val="50267AD6"/>
    <w:rsid w:val="504A3CF8"/>
    <w:rsid w:val="5AC06692"/>
    <w:rsid w:val="61501ACC"/>
    <w:rsid w:val="64082183"/>
    <w:rsid w:val="658115DD"/>
    <w:rsid w:val="662B39B3"/>
    <w:rsid w:val="66A3149C"/>
    <w:rsid w:val="67C35DBD"/>
    <w:rsid w:val="68B7609F"/>
    <w:rsid w:val="692769DF"/>
    <w:rsid w:val="69882E39"/>
    <w:rsid w:val="6DB03DB9"/>
    <w:rsid w:val="6E4873B3"/>
    <w:rsid w:val="70456C0C"/>
    <w:rsid w:val="717B49D1"/>
    <w:rsid w:val="77AA251D"/>
    <w:rsid w:val="7A121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8"/>
    <w:qFormat/>
    <w:uiPriority w:val="9"/>
    <w:pPr>
      <w:widowControl/>
      <w:spacing w:before="100" w:beforeAutospacing="1" w:after="100" w:afterAutospacing="1"/>
      <w:jc w:val="left"/>
      <w:outlineLvl w:val="3"/>
    </w:pPr>
    <w:rPr>
      <w:rFonts w:ascii="宋体" w:hAnsi="宋体" w:eastAsia="宋体" w:cs="宋体"/>
      <w:kern w:val="0"/>
      <w:sz w:val="24"/>
      <w:szCs w:val="24"/>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qFormat/>
    <w:uiPriority w:val="99"/>
    <w:rPr>
      <w:color w:val="000000"/>
      <w:u w:val="none"/>
    </w:rPr>
  </w:style>
  <w:style w:type="character" w:customStyle="1" w:styleId="8">
    <w:name w:val="标题 4 Char"/>
    <w:basedOn w:val="6"/>
    <w:link w:val="2"/>
    <w:qFormat/>
    <w:uiPriority w:val="9"/>
    <w:rPr>
      <w:rFonts w:ascii="宋体" w:hAnsi="宋体" w:eastAsia="宋体" w:cs="宋体"/>
      <w:kern w:val="0"/>
      <w:sz w:val="24"/>
      <w:szCs w:val="24"/>
    </w:rPr>
  </w:style>
  <w:style w:type="paragraph" w:styleId="9">
    <w:name w:val="List Paragraph"/>
    <w:basedOn w:val="1"/>
    <w:qFormat/>
    <w:uiPriority w:val="34"/>
    <w:pPr>
      <w:ind w:firstLine="420" w:firstLineChars="200"/>
    </w:pPr>
  </w:style>
  <w:style w:type="character" w:customStyle="1" w:styleId="10">
    <w:name w:val="页眉 Char"/>
    <w:basedOn w:val="6"/>
    <w:link w:val="4"/>
    <w:qFormat/>
    <w:uiPriority w:val="99"/>
    <w:rPr>
      <w:sz w:val="18"/>
      <w:szCs w:val="18"/>
    </w:rPr>
  </w:style>
  <w:style w:type="character" w:customStyle="1" w:styleId="11">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476</Words>
  <Characters>2715</Characters>
  <Lines>22</Lines>
  <Paragraphs>6</Paragraphs>
  <TotalTime>34</TotalTime>
  <ScaleCrop>false</ScaleCrop>
  <LinksUpToDate>false</LinksUpToDate>
  <CharactersWithSpaces>3185</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2017-09-07T07:35:00Z</dcterms:created>
  <dc:creator>guoyulan</dc:creator>
  <cp:lastModifiedBy>ˊ.屍鯢。</cp:lastModifiedBy>
  <dcterms:modified xsi:type="dcterms:W3CDTF">2019-07-18T09:10:13Z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