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论文题目（居中，一句话概括核心工作）</w:t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摘  要</w:t>
      </w:r>
    </w:p>
    <w:p/>
    <w:p>
      <w:r>
        <w:rPr>
          <w:rFonts w:ascii="Times New Roman" w:hAnsi="Times New Roman" w:eastAsia="宋体"/>
          <w:b w:val="0"/>
          <w:sz w:val="24"/>
        </w:rPr>
        <w:t>本文针对【问题背景一句话】，建立了【核心模型名】模型。</w:t>
      </w:r>
    </w:p>
    <w:p>
      <w:r>
        <w:rPr>
          <w:rFonts w:ascii="Times New Roman" w:hAnsi="Times New Roman" w:eastAsia="宋体"/>
          <w:b w:val="0"/>
          <w:sz w:val="24"/>
        </w:rPr>
        <w:t>针对问题一，本文采用【方法】方法，建立【模型】模型，得到【结果】（关键数字：___）。</w:t>
      </w:r>
    </w:p>
    <w:p>
      <w:r>
        <w:rPr>
          <w:rFonts w:ascii="Times New Roman" w:hAnsi="Times New Roman" w:eastAsia="宋体"/>
          <w:b w:val="0"/>
          <w:sz w:val="24"/>
        </w:rPr>
        <w:t>针对问题二，本文构建了【模型】模型，求解得【具体数值结果，如最优时点/最优方案】。</w:t>
      </w:r>
    </w:p>
    <w:p>
      <w:r>
        <w:rPr>
          <w:rFonts w:ascii="Times New Roman" w:hAnsi="Times New Roman" w:eastAsia="宋体"/>
          <w:b w:val="0"/>
          <w:sz w:val="24"/>
        </w:rPr>
        <w:t>针对问题三，在问题二基础上引入【因素】，建立【模型】，得到【结果】。</w:t>
      </w:r>
    </w:p>
    <w:p>
      <w:r>
        <w:rPr>
          <w:rFonts w:ascii="Times New Roman" w:hAnsi="Times New Roman" w:eastAsia="宋体"/>
          <w:b w:val="0"/>
          <w:sz w:val="24"/>
        </w:rPr>
        <w:t>针对问题四，本文提出【方法】判定方法，阈值设为___，灵敏度___，特异度___。</w:t>
      </w:r>
    </w:p>
    <w:p>
      <w:r>
        <w:rPr>
          <w:rFonts w:ascii="Times New Roman" w:hAnsi="Times New Roman" w:eastAsia="宋体"/>
          <w:b w:val="0"/>
          <w:sz w:val="24"/>
        </w:rPr>
        <w:t>最后，对模型进行了灵敏度分析（关键参数 ±5%、±10% 变化，结果波动___），表明模型具有较好的鲁棒性。</w:t>
      </w:r>
    </w:p>
    <w:p>
      <w:r>
        <w:rPr>
          <w:rFonts w:ascii="Times New Roman" w:hAnsi="Times New Roman" w:eastAsia="宋体"/>
          <w:b w:val="0"/>
          <w:sz w:val="20"/>
        </w:rPr>
        <w:t>【提示：① 创新模型名/方法名用粗体标出；② 题目要求交付结果文件时写明"计算结果存于 result1.xlsx 等"；③ 每问段末落 2~3 个关键数字，不要只给一个孤立数字。】</w:t>
      </w:r>
    </w:p>
    <w:p/>
    <w:p>
      <w:r>
        <w:rPr>
          <w:rFonts w:ascii="Times New Roman" w:hAnsi="Times New Roman" w:eastAsia="宋体"/>
          <w:b w:val="0"/>
          <w:sz w:val="24"/>
        </w:rPr>
        <w:t>关键词：___；___；___；___；___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一、问题重述与分析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1.1 问题背景</w:t>
      </w:r>
    </w:p>
    <w:p>
      <w:r>
        <w:rPr>
          <w:rFonts w:ascii="Times New Roman" w:hAnsi="Times New Roman" w:eastAsia="宋体"/>
          <w:b w:val="0"/>
          <w:sz w:val="24"/>
        </w:rPr>
        <w:t>【用自己的话描述问题背景，不要复制粘贴题目原文，半页以内】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1.2 问题重述</w:t>
      </w:r>
    </w:p>
    <w:p>
      <w:r>
        <w:rPr>
          <w:rFonts w:ascii="Times New Roman" w:hAnsi="Times New Roman" w:eastAsia="宋体"/>
          <w:b w:val="0"/>
          <w:sz w:val="24"/>
        </w:rPr>
        <w:t>问题1：【一句话概括该小问要求】</w:t>
      </w:r>
    </w:p>
    <w:p>
      <w:r>
        <w:rPr>
          <w:rFonts w:ascii="Times New Roman" w:hAnsi="Times New Roman" w:eastAsia="宋体"/>
          <w:b w:val="0"/>
          <w:sz w:val="24"/>
        </w:rPr>
        <w:t>问题2：【一句话概括该小问要求】</w:t>
      </w:r>
    </w:p>
    <w:p>
      <w:r>
        <w:rPr>
          <w:rFonts w:ascii="Times New Roman" w:hAnsi="Times New Roman" w:eastAsia="宋体"/>
          <w:b w:val="0"/>
          <w:sz w:val="24"/>
        </w:rPr>
        <w:t>问题3：【一句话概括该小问要求】</w:t>
      </w:r>
    </w:p>
    <w:p>
      <w:r>
        <w:rPr>
          <w:rFonts w:ascii="Times New Roman" w:hAnsi="Times New Roman" w:eastAsia="宋体"/>
          <w:b w:val="0"/>
          <w:sz w:val="24"/>
        </w:rPr>
        <w:t>问题4：【一句话概括该小问要求】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1.3 问题分析</w:t>
      </w:r>
    </w:p>
    <w:p>
      <w:r>
        <w:rPr>
          <w:rFonts w:ascii="Times New Roman" w:hAnsi="Times New Roman" w:eastAsia="宋体"/>
          <w:b w:val="0"/>
          <w:sz w:val="24"/>
        </w:rPr>
        <w:t>【给出整体解题思路，说明各问之间的联系，建议画全文建模思路总流程图并插入此处（通常为图1）】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二、模型假设与符号说明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2.1 模型假设</w:t>
      </w:r>
    </w:p>
    <w:p>
      <w:r>
        <w:rPr>
          <w:rFonts w:ascii="Times New Roman" w:hAnsi="Times New Roman" w:eastAsia="宋体"/>
          <w:b w:val="0"/>
          <w:sz w:val="24"/>
        </w:rPr>
        <w:t>假设1：【假设内容】。理由：【为什么这样假设，最好给出定量依据或文献支撑】</w:t>
      </w:r>
    </w:p>
    <w:p>
      <w:r>
        <w:rPr>
          <w:rFonts w:ascii="Times New Roman" w:hAnsi="Times New Roman" w:eastAsia="宋体"/>
          <w:b w:val="0"/>
          <w:sz w:val="24"/>
        </w:rPr>
        <w:t>假设2：【假设内容】。理由：【为什么这样假设，最好给出定量依据或文献支撑】</w:t>
      </w:r>
    </w:p>
    <w:p>
      <w:r>
        <w:rPr>
          <w:rFonts w:ascii="Times New Roman" w:hAnsi="Times New Roman" w:eastAsia="宋体"/>
          <w:b w:val="0"/>
          <w:sz w:val="24"/>
        </w:rPr>
        <w:t>假设3：【假设内容】。理由：【为什么这样假设，最好给出定量依据或文献支撑】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2.2 符号说明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</w:rPr>
              <w:t>符号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3024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</w:rPr>
              <w:t>单位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t>$x_i$</w:t>
            </w:r>
          </w:p>
        </w:tc>
        <w:tc>
          <w:tcPr>
            <w:tcW w:type="dxa" w:w="3024"/>
          </w:tcPr>
          <w:p>
            <w:r>
              <w:t>【含义】</w:t>
            </w:r>
          </w:p>
        </w:tc>
        <w:tc>
          <w:tcPr>
            <w:tcW w:type="dxa" w:w="3024"/>
          </w:tcPr>
          <w:p>
            <w:r>
              <w:t>【单位】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t>$y_j$</w:t>
            </w:r>
          </w:p>
        </w:tc>
        <w:tc>
          <w:tcPr>
            <w:tcW w:type="dxa" w:w="3024"/>
          </w:tcPr>
          <w:p>
            <w:r>
              <w:t>【含义】</w:t>
            </w:r>
          </w:p>
        </w:tc>
        <w:tc>
          <w:tcPr>
            <w:tcW w:type="dxa" w:w="3024"/>
          </w:tcPr>
          <w:p>
            <w:r>
              <w:t>【单位】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t>$\alpha$</w:t>
            </w:r>
          </w:p>
        </w:tc>
        <w:tc>
          <w:tcPr>
            <w:tcW w:type="dxa" w:w="3024"/>
          </w:tcPr>
          <w:p>
            <w:r>
              <w:t>【含义】</w:t>
            </w:r>
          </w:p>
        </w:tc>
        <w:tc>
          <w:tcPr>
            <w:tcW w:type="dxa" w:w="3024"/>
          </w:tcPr>
          <w:p>
            <w:r>
              <w:t>【单位】</w:t>
            </w:r>
          </w:p>
        </w:tc>
      </w:tr>
      <w:tr>
        <w:trPr>
          <w:cantSplit/>
        </w:trPr>
        <w:tc>
          <w:tcPr>
            <w:tcW w:type="dxa" w:w="3024"/>
          </w:tcPr>
          <w:p>
            <w:r>
              <w:t>$\beta$</w:t>
            </w:r>
          </w:p>
        </w:tc>
        <w:tc>
          <w:tcPr>
            <w:tcW w:type="dxa" w:w="3024"/>
          </w:tcPr>
          <w:p>
            <w:r>
              <w:t>【含义】</w:t>
            </w:r>
          </w:p>
        </w:tc>
        <w:tc>
          <w:tcPr>
            <w:tcW w:type="dxa" w:w="3024"/>
          </w:tcPr>
          <w:p>
            <w:r>
              <w:t>【单位】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color w:val="000000"/>
        </w:rPr>
        <w:t>三、数据预处理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数据来源与概况</w:t>
      </w:r>
    </w:p>
    <w:p>
      <w:r>
        <w:rPr>
          <w:rFonts w:ascii="Times New Roman" w:hAnsi="Times New Roman" w:eastAsia="宋体"/>
          <w:b w:val="0"/>
          <w:sz w:val="24"/>
        </w:rPr>
        <w:t>【样本量、变量数、数据类型、时间范围】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缺失值与异常值处理</w:t>
      </w:r>
    </w:p>
    <w:p>
      <w:r>
        <w:rPr>
          <w:rFonts w:ascii="Times New Roman" w:hAnsi="Times New Roman" w:eastAsia="宋体"/>
          <w:b w:val="0"/>
          <w:sz w:val="24"/>
        </w:rPr>
        <w:t>【处理方法和理由：删除/插补/3σ/箱线图。重要：说明"为什么这样做"，也要说明"为什么不这样做"（如保留基线的理由）】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3.3 特征工程与数据洞察</w:t>
      </w:r>
    </w:p>
    <w:p>
      <w:r>
        <w:rPr>
          <w:rFonts w:ascii="Times New Roman" w:hAnsi="Times New Roman" w:eastAsia="宋体"/>
          <w:b w:val="0"/>
          <w:sz w:val="24"/>
        </w:rPr>
        <w:t>【哑变量、衍生变量（如 BMI）、标准化、PCA 等；以 1~2 条业务洞察收尾，不止罗列清洗操作】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四、问题一的模型建立与求解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4.1 模型建立</w:t>
      </w:r>
    </w:p>
    <w:p>
      <w:r>
        <w:rPr>
          <w:rFonts w:ascii="Times New Roman" w:hAnsi="Times New Roman" w:eastAsia="宋体"/>
          <w:b w:val="0"/>
          <w:sz w:val="24"/>
        </w:rPr>
        <w:t>【建模思路：先一句话引出公式，公式后逐符号解释并给出参数取值。公式编号从(1)起全文连续，不按章节编号；后文引用一律写"式(1)"】</w:t>
      </w:r>
    </w:p>
    <w:p>
      <w:pPr>
        <w:tabs>
          <w:tab w:pos="4535" w:val="center"/>
          <w:tab w:pos="9071" w:val="right"/>
        </w:tabs>
      </w:pPr>
      <w:r>
        <w:rPr>
          <w:rFonts w:ascii="Times New Roman" w:hAnsi="Times New Roman" w:eastAsia="宋体"/>
          <w:sz w:val="24"/>
        </w:rPr>
        <w:tab/>
        <w:t>【公式：用 MathType 输入，变量斜体】</w:t>
        <w:tab/>
        <w:t>(1)</w:t>
      </w:r>
    </w:p>
    <w:p>
      <w:r>
        <w:rPr>
          <w:rFonts w:ascii="Times New Roman" w:hAnsi="Times New Roman" w:eastAsia="宋体"/>
          <w:b w:val="0"/>
          <w:sz w:val="24"/>
        </w:rPr>
        <w:t>式中：【符号1】为【含义，取值___】；【符号2】为【含义】。</w:t>
      </w:r>
    </w:p>
    <w:p>
      <w:pPr>
        <w:tabs>
          <w:tab w:pos="4535" w:val="center"/>
          <w:tab w:pos="9071" w:val="right"/>
        </w:tabs>
      </w:pPr>
      <w:r>
        <w:rPr>
          <w:rFonts w:ascii="Times New Roman" w:hAnsi="Times New Roman" w:eastAsia="宋体"/>
          <w:sz w:val="24"/>
        </w:rPr>
        <w:tab/>
        <w:t>【判别条件/约束条件也可编号，便于"由式(2)"引用】</w:t>
        <w:tab/>
        <w:t>(2)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4.2 模型求解</w:t>
      </w:r>
    </w:p>
    <w:p>
      <w:r>
        <w:rPr>
          <w:rFonts w:ascii="Times New Roman" w:hAnsi="Times New Roman" w:eastAsia="宋体"/>
          <w:b w:val="0"/>
          <w:sz w:val="24"/>
        </w:rPr>
        <w:t>【求解方法、工具与版本（如 YALMIP+Gurobi，MIPGap=1e-4；MATLAB R2023a）、算法流程或伪代码（粗体 STEP 1/2/3，每步"做什么+为什么"），完整代码放附录】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4.3 结果与分析</w:t>
      </w:r>
    </w:p>
    <w:tbl>
      <w:tblPr>
        <w:tblW w:type="auto" w:w="0"/>
        <w:jc w:val="center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</w:rPr>
              <w:t>方案/对象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</w:rPr>
              <w:t>关键指标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</w:rPr>
              <w:t>RMSE</w:t>
            </w:r>
          </w:p>
        </w:tc>
        <w:tc>
          <w:tcPr>
            <w:tcW w:type="dxa" w:w="2268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</w:rPr>
              <w:t>R²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【方案A】</w:t>
            </w:r>
          </w:p>
        </w:tc>
        <w:tc>
          <w:tcPr>
            <w:tcW w:type="dxa" w:w="2268"/>
          </w:tcPr>
          <w:p>
            <w:r>
              <w:t>___</w:t>
            </w:r>
          </w:p>
        </w:tc>
        <w:tc>
          <w:tcPr>
            <w:tcW w:type="dxa" w:w="2268"/>
          </w:tcPr>
          <w:p>
            <w:r>
              <w:t>___</w:t>
            </w:r>
          </w:p>
        </w:tc>
        <w:tc>
          <w:tcPr>
            <w:tcW w:type="dxa" w:w="2268"/>
          </w:tcPr>
          <w:p>
            <w:r>
              <w:t>___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t>【方案B】</w:t>
            </w:r>
          </w:p>
        </w:tc>
        <w:tc>
          <w:tcPr>
            <w:tcW w:type="dxa" w:w="2268"/>
          </w:tcPr>
          <w:p>
            <w:r>
              <w:t>___</w:t>
            </w:r>
          </w:p>
        </w:tc>
        <w:tc>
          <w:tcPr>
            <w:tcW w:type="dxa" w:w="2268"/>
          </w:tcPr>
          <w:p>
            <w:r>
              <w:t>___</w:t>
            </w:r>
          </w:p>
        </w:tc>
        <w:tc>
          <w:tcPr>
            <w:tcW w:type="dxa" w:w="2268"/>
          </w:tcPr>
          <w:p>
            <w:r>
              <w:t>___</w:t>
            </w:r>
          </w:p>
        </w:tc>
      </w:tr>
    </w:tbl>
    <w:p>
      <w:r>
        <w:rPr>
          <w:rFonts w:ascii="Times New Roman" w:hAnsi="Times New Roman" w:eastAsia="宋体"/>
          <w:b w:val="0"/>
          <w:sz w:val="20"/>
        </w:rPr>
        <w:t>表：结果表建议带 RMSE/R²/相对误差列。图注可携带情景参数（如"图2 t=412.48 s 时位置图"）；统计表配显著性星号+表底注释行；大表写"仅展示部分，完整数据见附录"。之后配 2~3 句解读：为什么是这个结果、是否合理。</w:t>
      </w:r>
    </w:p>
    <w:p>
      <w:r>
        <w:rPr>
          <w:rFonts w:ascii="Times New Roman" w:hAnsi="Times New Roman" w:eastAsia="宋体"/>
          <w:b w:val="0"/>
          <w:sz w:val="20"/>
        </w:rPr>
        <w:t>【排版铁律：表题在表上方、图题在图下方，题注段与表/图必须同页（题注段落属性设"与下段同页"）；表格已设行不跨页断裂+跨页重复表头】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五、问题二的模型建立与求解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5.1 模型建立</w:t>
      </w:r>
    </w:p>
    <w:p>
      <w:r>
        <w:rPr>
          <w:rFonts w:ascii="Times New Roman" w:hAnsi="Times New Roman" w:eastAsia="宋体"/>
          <w:b w:val="0"/>
          <w:sz w:val="24"/>
        </w:rPr>
        <w:t>【优化三段式：（1）决策变量：…（2）目标函数：…（式号）（3）约束条件：逐条①②③，每条公式后跟一句物理/经济意义，最后汇总为 max Z  s.t. ①~⑥（式号）】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5.2 模型求解</w:t>
      </w:r>
    </w:p>
    <w:p>
      <w:r>
        <w:rPr>
          <w:rFonts w:ascii="Times New Roman" w:hAnsi="Times New Roman" w:eastAsia="宋体"/>
          <w:b w:val="0"/>
          <w:sz w:val="24"/>
        </w:rPr>
        <w:t>【求解算法 + 结果；迭代/搜索类算法给出"迭代过程表（次数|取值|目标值|收敛方向）+ 收敛图"】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5.3 结果与分析</w:t>
      </w:r>
    </w:p>
    <w:p>
      <w:r>
        <w:rPr>
          <w:rFonts w:ascii="Times New Roman" w:hAnsi="Times New Roman" w:eastAsia="宋体"/>
          <w:b w:val="0"/>
          <w:sz w:val="24"/>
        </w:rPr>
        <w:t>【最优方案明确列出 + 图表 + 解读；结果反常时主动写一段归因（现象→约束/假设→"符合逻辑"）】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六、问题三的模型建立与求解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6.1 模型建立</w:t>
      </w:r>
    </w:p>
    <w:p>
      <w:r>
        <w:rPr>
          <w:rFonts w:ascii="Times New Roman" w:hAnsi="Times New Roman" w:eastAsia="宋体"/>
          <w:b w:val="0"/>
          <w:sz w:val="24"/>
        </w:rPr>
        <w:t>【多因素升级，说明与问题二模型的区别】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6.2 模型求解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6.3 结果与分析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七、问题四的模型建立与求解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7.1 模型建立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7.2 模型求解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7.3 结果与分析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八、模型的评价、改进与推广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8.1 灵敏度分析</w:t>
      </w:r>
    </w:p>
    <w:p>
      <w:r>
        <w:rPr>
          <w:rFonts w:ascii="Times New Roman" w:hAnsi="Times New Roman" w:eastAsia="宋体"/>
          <w:b w:val="0"/>
          <w:sz w:val="24"/>
        </w:rPr>
        <w:t>【选 2~3 个关键参数：定扰动方式（±5%/分布/蒙特卡洛/对照实验/极值情景）→表格呈现（参数|基准|−5%|+5%|变化率）→结论三句式：定区间→量化变化→横向排序+"设计时应重点关注…"】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8.2 模型的优点</w:t>
      </w:r>
    </w:p>
    <w:p>
      <w:r>
        <w:rPr>
          <w:rFonts w:ascii="Times New Roman" w:hAnsi="Times New Roman" w:eastAsia="宋体"/>
          <w:b w:val="0"/>
          <w:sz w:val="24"/>
        </w:rPr>
        <w:t>【优点要具体，与模型机制绑定，不空夸】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8.3 模型的缺点与改进方向</w:t>
      </w:r>
    </w:p>
    <w:p>
      <w:r>
        <w:rPr>
          <w:rFonts w:ascii="Times New Roman" w:hAnsi="Times New Roman" w:eastAsia="宋体"/>
          <w:b w:val="0"/>
          <w:sz w:val="24"/>
        </w:rPr>
        <w:t>【缺点要具体、可量化（如"计算一次需 30 分钟以上""与理论最优解差距不超过 0.5%"），显诚实但避免致命伤；改进方向与缺点一一对应】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8.4 模型的推广</w:t>
      </w:r>
    </w:p>
    <w:p>
      <w:r>
        <w:rPr>
          <w:rFonts w:ascii="Times New Roman" w:hAnsi="Times New Roman" w:eastAsia="宋体"/>
          <w:b w:val="0"/>
          <w:sz w:val="24"/>
        </w:rPr>
        <w:t>【可用于哪些类似场景，落到具体行业，一句话】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AI 工具使用声明</w:t>
      </w:r>
    </w:p>
    <w:p>
      <w:r>
        <w:rPr>
          <w:rFonts w:ascii="Times New Roman" w:hAnsi="Times New Roman" w:eastAsia="宋体"/>
          <w:b w:val="0"/>
          <w:sz w:val="24"/>
        </w:rPr>
        <w:t>本参赛队在竞赛过程中使用了 AI 工具，主要用于【语言润色、代码调试、资料查询】等辅助工作，详细使用情况见支撑材料。</w:t>
      </w:r>
    </w:p>
    <w:p>
      <w:r>
        <w:rPr>
          <w:rFonts w:ascii="Times New Roman" w:hAnsi="Times New Roman" w:eastAsia="宋体"/>
          <w:b w:val="0"/>
          <w:sz w:val="24"/>
        </w:rPr>
        <w:t>【2026 新规硬性要求：本声明必须在参考文献之前。若未使用 AI，整段替换为：本参赛队在竞赛过程中未使用任何 AI 工具。】</w:t>
      </w:r>
    </w:p>
    <w:p>
      <w:r>
        <w:rPr>
          <w:rFonts w:ascii="Times New Roman" w:hAnsi="Times New Roman" w:eastAsia="宋体"/>
          <w:b w:val="0"/>
          <w:sz w:val="24"/>
        </w:rPr>
        <w:t>【使用 AI 的队还需另附支撑材料 PDF：AI工具使用详情.pdf，含工具名称与版本、使用环节、提示方式、人工核验情况。】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参考文献</w:t>
      </w:r>
    </w:p>
    <w:p>
      <w:r>
        <w:rPr>
          <w:rFonts w:ascii="Times New Roman" w:hAnsi="Times New Roman" w:eastAsia="宋体"/>
          <w:b w:val="0"/>
          <w:sz w:val="24"/>
        </w:rPr>
        <w:t>[1] 作者. 题目[J]. 期刊名, 年, 卷(期): 页码.</w:t>
      </w:r>
    </w:p>
    <w:p>
      <w:r>
        <w:rPr>
          <w:rFonts w:ascii="Times New Roman" w:hAnsi="Times New Roman" w:eastAsia="宋体"/>
          <w:b w:val="0"/>
          <w:sz w:val="24"/>
        </w:rPr>
        <w:t>[2] 作者. 书名[M]. 出版地: 出版社, 年份.</w:t>
      </w:r>
    </w:p>
    <w:p>
      <w:r>
        <w:rPr>
          <w:rFonts w:ascii="Times New Roman" w:hAnsi="Times New Roman" w:eastAsia="宋体"/>
          <w:b w:val="0"/>
          <w:sz w:val="24"/>
        </w:rPr>
        <w:t>[3] 作者. 文章题目[C]//会议论文集. 出版地: 出版社, 年份: 页码.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附录</w:t>
      </w:r>
    </w:p>
    <w:p>
      <w:r>
        <w:rPr>
          <w:rFonts w:ascii="Times New Roman" w:hAnsi="Times New Roman" w:eastAsia="宋体"/>
          <w:b w:val="0"/>
          <w:sz w:val="24"/>
        </w:rPr>
        <w:t>【附表 1：支撑材料三列表（文件名|类型|简介）。官方第五条：附录必须含支撑材料文件列表+全部完整可运行源程序，否则可能取消评奖资格】</w:t>
      </w:r>
    </w:p>
    <w:p>
      <w:r>
        <w:rPr>
          <w:rFonts w:ascii="Times New Roman" w:hAnsi="Times New Roman" w:eastAsia="宋体"/>
          <w:b w:val="0"/>
          <w:sz w:val="24"/>
        </w:rPr>
        <w:t>【代码放这里，不放正文。按问题命名+中文功能注释（如 Q1_Problem_1.m：问题一求解主程序）】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sz w:val="18"/>
      </w:rPr>
      <w:t>队伍编号：XXXXX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