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FE515" w14:textId="10D6EDB6" w:rsidR="003E2212" w:rsidRDefault="003E2212" w:rsidP="00D60702">
      <w:pPr>
        <w:spacing w:after="120" w:line="240" w:lineRule="auto"/>
        <w:jc w:val="center"/>
        <w:rPr>
          <w:rFonts w:ascii="Arial" w:hAnsi="Arial" w:cs="Arial"/>
          <w:sz w:val="28"/>
        </w:rPr>
      </w:pPr>
      <w:r>
        <w:rPr>
          <w:rFonts w:ascii="Arial" w:hAnsi="Arial" w:cs="Arial"/>
          <w:sz w:val="28"/>
        </w:rPr>
        <w:t>SVEU</w:t>
      </w:r>
      <w:r w:rsidR="00D60702">
        <w:rPr>
          <w:rFonts w:ascii="Arial" w:hAnsi="Arial" w:cs="Arial"/>
          <w:sz w:val="28"/>
        </w:rPr>
        <w:t>Č</w:t>
      </w:r>
      <w:r>
        <w:rPr>
          <w:rFonts w:ascii="Arial" w:hAnsi="Arial" w:cs="Arial"/>
          <w:sz w:val="28"/>
        </w:rPr>
        <w:t>ILIŠTE U ZAGREBU</w:t>
      </w:r>
    </w:p>
    <w:p w14:paraId="77745D6C" w14:textId="77777777" w:rsidR="003E2212" w:rsidRDefault="003E2212" w:rsidP="00D60702">
      <w:pPr>
        <w:spacing w:after="0"/>
        <w:jc w:val="center"/>
        <w:rPr>
          <w:rFonts w:ascii="Arial" w:hAnsi="Arial" w:cs="Arial"/>
          <w:b/>
          <w:bCs/>
          <w:sz w:val="28"/>
        </w:rPr>
      </w:pPr>
      <w:r>
        <w:rPr>
          <w:rFonts w:ascii="Arial" w:hAnsi="Arial" w:cs="Arial"/>
          <w:b/>
          <w:bCs/>
          <w:sz w:val="28"/>
        </w:rPr>
        <w:t>FAKULTET ELEKTROTEHNIKE I RAČUNARSTVA</w:t>
      </w:r>
    </w:p>
    <w:p w14:paraId="4630EFBF" w14:textId="77777777" w:rsidR="003E2212" w:rsidRDefault="003E2212"/>
    <w:p w14:paraId="5E6A416F" w14:textId="77777777" w:rsidR="003E2212" w:rsidRDefault="003E2212"/>
    <w:p w14:paraId="6B3BA828" w14:textId="77777777" w:rsidR="003E2212" w:rsidRDefault="003E2212"/>
    <w:p w14:paraId="6AAEEB88" w14:textId="77777777" w:rsidR="003E2212" w:rsidRDefault="003E2212"/>
    <w:p w14:paraId="538EBAEA" w14:textId="77777777" w:rsidR="003E2212" w:rsidRDefault="003E2212"/>
    <w:p w14:paraId="25A57C2D" w14:textId="77777777" w:rsidR="003E2212" w:rsidRDefault="003E2212"/>
    <w:p w14:paraId="589983AB" w14:textId="77777777" w:rsidR="003E2212" w:rsidRDefault="003E2212"/>
    <w:p w14:paraId="145D0F3D" w14:textId="5EB02E7A" w:rsidR="003E2212" w:rsidRDefault="004F666A">
      <w:pPr>
        <w:jc w:val="center"/>
        <w:rPr>
          <w:rFonts w:ascii="Arial" w:hAnsi="Arial" w:cs="Arial"/>
          <w:sz w:val="28"/>
        </w:rPr>
      </w:pPr>
      <w:r>
        <w:rPr>
          <w:rFonts w:ascii="Arial" w:hAnsi="Arial" w:cs="Arial"/>
          <w:sz w:val="28"/>
        </w:rPr>
        <w:t>DIPLOMSKI</w:t>
      </w:r>
      <w:r w:rsidR="003E2212">
        <w:rPr>
          <w:rFonts w:ascii="Arial" w:hAnsi="Arial" w:cs="Arial"/>
          <w:sz w:val="28"/>
        </w:rPr>
        <w:t xml:space="preserve"> RAD</w:t>
      </w:r>
      <w:r w:rsidR="00CA450B">
        <w:rPr>
          <w:rFonts w:ascii="Arial" w:hAnsi="Arial" w:cs="Arial"/>
          <w:sz w:val="28"/>
        </w:rPr>
        <w:t xml:space="preserve"> br. </w:t>
      </w:r>
      <w:r w:rsidR="00AE1F73">
        <w:rPr>
          <w:rFonts w:ascii="Arial" w:hAnsi="Arial" w:cs="Arial"/>
          <w:sz w:val="28"/>
        </w:rPr>
        <w:t>654</w:t>
      </w:r>
    </w:p>
    <w:p w14:paraId="704137A7" w14:textId="77777777" w:rsidR="00194C36" w:rsidRDefault="00150CBD">
      <w:pPr>
        <w:jc w:val="center"/>
        <w:rPr>
          <w:rFonts w:ascii="Arial" w:hAnsi="Arial" w:cs="Arial"/>
          <w:b/>
          <w:bCs/>
          <w:sz w:val="40"/>
        </w:rPr>
      </w:pPr>
      <w:r w:rsidRPr="00150CBD">
        <w:rPr>
          <w:rFonts w:ascii="Arial" w:hAnsi="Arial" w:cs="Arial"/>
          <w:b/>
          <w:bCs/>
          <w:sz w:val="40"/>
        </w:rPr>
        <w:t xml:space="preserve">Kratkoročna prognoza potrošnje </w:t>
      </w:r>
    </w:p>
    <w:p w14:paraId="26861E24" w14:textId="1100FAAE" w:rsidR="00150CBD" w:rsidRDefault="00150CBD">
      <w:pPr>
        <w:jc w:val="center"/>
        <w:rPr>
          <w:rFonts w:ascii="Arial" w:hAnsi="Arial" w:cs="Arial"/>
          <w:b/>
          <w:bCs/>
          <w:sz w:val="40"/>
        </w:rPr>
      </w:pPr>
      <w:r w:rsidRPr="00150CBD">
        <w:rPr>
          <w:rFonts w:ascii="Arial" w:hAnsi="Arial" w:cs="Arial"/>
          <w:b/>
          <w:bCs/>
          <w:sz w:val="40"/>
        </w:rPr>
        <w:t>električne energije</w:t>
      </w:r>
    </w:p>
    <w:p w14:paraId="15A2F88A" w14:textId="023F1EDB" w:rsidR="003E2212" w:rsidRDefault="00430921">
      <w:pPr>
        <w:jc w:val="center"/>
        <w:rPr>
          <w:rFonts w:ascii="Arial" w:hAnsi="Arial" w:cs="Arial"/>
          <w:sz w:val="28"/>
        </w:rPr>
      </w:pPr>
      <w:r>
        <w:rPr>
          <w:rFonts w:ascii="Arial" w:hAnsi="Arial" w:cs="Arial"/>
          <w:sz w:val="28"/>
        </w:rPr>
        <w:t>Mirela Ćosić</w:t>
      </w:r>
    </w:p>
    <w:p w14:paraId="28258BBE" w14:textId="77777777" w:rsidR="003E2212" w:rsidRDefault="003E2212">
      <w:pPr>
        <w:jc w:val="center"/>
      </w:pPr>
    </w:p>
    <w:p w14:paraId="436EC80C" w14:textId="77777777" w:rsidR="003E2212" w:rsidRDefault="003E2212">
      <w:pPr>
        <w:jc w:val="center"/>
      </w:pPr>
    </w:p>
    <w:p w14:paraId="0BFD4DE7" w14:textId="77777777" w:rsidR="003E2212" w:rsidRDefault="003E2212">
      <w:pPr>
        <w:jc w:val="center"/>
      </w:pPr>
    </w:p>
    <w:p w14:paraId="0FA24CB8" w14:textId="77777777" w:rsidR="003E2212" w:rsidRDefault="003E2212">
      <w:pPr>
        <w:jc w:val="center"/>
      </w:pPr>
    </w:p>
    <w:p w14:paraId="6065F25A" w14:textId="77777777" w:rsidR="003E2212" w:rsidRDefault="003E2212">
      <w:pPr>
        <w:jc w:val="center"/>
      </w:pPr>
    </w:p>
    <w:p w14:paraId="61F44DDB" w14:textId="77777777" w:rsidR="003E2212" w:rsidRDefault="003E2212">
      <w:pPr>
        <w:jc w:val="center"/>
      </w:pPr>
    </w:p>
    <w:p w14:paraId="745BC297" w14:textId="77777777" w:rsidR="003E2212" w:rsidRDefault="003E2212">
      <w:pPr>
        <w:jc w:val="center"/>
      </w:pPr>
    </w:p>
    <w:p w14:paraId="7F451A9B" w14:textId="77777777" w:rsidR="003E2212" w:rsidRDefault="003E2212">
      <w:pPr>
        <w:jc w:val="center"/>
      </w:pPr>
    </w:p>
    <w:p w14:paraId="191AA0FA" w14:textId="77777777" w:rsidR="003E2212" w:rsidRDefault="003E2212">
      <w:pPr>
        <w:jc w:val="center"/>
        <w:rPr>
          <w:rFonts w:ascii="Arial" w:hAnsi="Arial" w:cs="Arial"/>
          <w:sz w:val="28"/>
        </w:rPr>
      </w:pPr>
    </w:p>
    <w:p w14:paraId="2D9E4341" w14:textId="741BBF9A" w:rsidR="003E2212" w:rsidRDefault="003E2212">
      <w:pPr>
        <w:jc w:val="center"/>
        <w:rPr>
          <w:rFonts w:ascii="Arial" w:hAnsi="Arial" w:cs="Arial"/>
          <w:sz w:val="28"/>
        </w:rPr>
      </w:pPr>
      <w:r>
        <w:rPr>
          <w:rFonts w:ascii="Arial" w:hAnsi="Arial" w:cs="Arial"/>
          <w:sz w:val="28"/>
        </w:rPr>
        <w:t xml:space="preserve">Zagreb, </w:t>
      </w:r>
      <w:r w:rsidR="00900A76">
        <w:rPr>
          <w:rFonts w:ascii="Arial" w:hAnsi="Arial" w:cs="Arial"/>
          <w:sz w:val="28"/>
        </w:rPr>
        <w:t>lip</w:t>
      </w:r>
      <w:r w:rsidR="00430921">
        <w:rPr>
          <w:rFonts w:ascii="Arial" w:hAnsi="Arial" w:cs="Arial"/>
          <w:sz w:val="28"/>
        </w:rPr>
        <w:t>anj</w:t>
      </w:r>
      <w:r>
        <w:rPr>
          <w:rFonts w:ascii="Arial" w:hAnsi="Arial" w:cs="Arial"/>
          <w:sz w:val="28"/>
        </w:rPr>
        <w:t xml:space="preserve"> 20</w:t>
      </w:r>
      <w:r w:rsidR="00430921">
        <w:rPr>
          <w:rFonts w:ascii="Arial" w:hAnsi="Arial" w:cs="Arial"/>
          <w:sz w:val="28"/>
        </w:rPr>
        <w:t>1</w:t>
      </w:r>
      <w:r w:rsidR="004F666A">
        <w:rPr>
          <w:rFonts w:ascii="Arial" w:hAnsi="Arial" w:cs="Arial"/>
          <w:sz w:val="28"/>
        </w:rPr>
        <w:t>4</w:t>
      </w:r>
      <w:r>
        <w:rPr>
          <w:rFonts w:ascii="Arial" w:hAnsi="Arial" w:cs="Arial"/>
          <w:sz w:val="28"/>
        </w:rPr>
        <w:t>.</w:t>
      </w:r>
    </w:p>
    <w:p w14:paraId="35AD8424" w14:textId="68A2A540" w:rsidR="00167D34" w:rsidRDefault="00167D34">
      <w:pPr>
        <w:pStyle w:val="Podnaslov"/>
      </w:pPr>
      <w:r>
        <w:rPr>
          <w:noProof/>
          <w:lang w:eastAsia="hr-HR"/>
        </w:rPr>
        <w:lastRenderedPageBreak/>
        <w:drawing>
          <wp:anchor distT="0" distB="0" distL="114300" distR="114300" simplePos="0" relativeHeight="251678720" behindDoc="0" locked="0" layoutInCell="1" allowOverlap="1" wp14:anchorId="5FDD8771" wp14:editId="605B44EC">
            <wp:simplePos x="0" y="0"/>
            <wp:positionH relativeFrom="page">
              <wp:align>right</wp:align>
            </wp:positionH>
            <wp:positionV relativeFrom="page">
              <wp:align>top</wp:align>
            </wp:positionV>
            <wp:extent cx="7547970" cy="10664042"/>
            <wp:effectExtent l="0" t="0" r="0" b="444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anMC-page-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970" cy="10664042"/>
                    </a:xfrm>
                    <a:prstGeom prst="rect">
                      <a:avLst/>
                    </a:prstGeom>
                  </pic:spPr>
                </pic:pic>
              </a:graphicData>
            </a:graphic>
            <wp14:sizeRelH relativeFrom="page">
              <wp14:pctWidth>0</wp14:pctWidth>
            </wp14:sizeRelH>
            <wp14:sizeRelV relativeFrom="page">
              <wp14:pctHeight>0</wp14:pctHeight>
            </wp14:sizeRelV>
          </wp:anchor>
        </w:drawing>
      </w:r>
    </w:p>
    <w:p w14:paraId="5CB3341D" w14:textId="77777777" w:rsidR="00167D34" w:rsidRDefault="00167D34">
      <w:pPr>
        <w:pStyle w:val="Podnaslov"/>
      </w:pPr>
    </w:p>
    <w:p w14:paraId="61E330F9" w14:textId="77777777" w:rsidR="00167D34" w:rsidRDefault="00167D34">
      <w:pPr>
        <w:pStyle w:val="Podnaslov"/>
      </w:pPr>
    </w:p>
    <w:p w14:paraId="63DAA4A2" w14:textId="77777777" w:rsidR="00167D34" w:rsidRDefault="00167D34">
      <w:pPr>
        <w:pStyle w:val="Podnaslov"/>
        <w:sectPr w:rsidR="00167D34" w:rsidSect="007F1F34">
          <w:headerReference w:type="even" r:id="rId9"/>
          <w:headerReference w:type="default" r:id="rId10"/>
          <w:footerReference w:type="even" r:id="rId11"/>
          <w:footerReference w:type="default" r:id="rId12"/>
          <w:headerReference w:type="first" r:id="rId13"/>
          <w:footerReference w:type="first" r:id="rId14"/>
          <w:pgSz w:w="11907" w:h="16840" w:code="9"/>
          <w:pgMar w:top="1701" w:right="1418" w:bottom="1701" w:left="1701" w:header="851" w:footer="567" w:gutter="0"/>
          <w:pgNumType w:fmt="lowerRoman"/>
          <w:cols w:space="708"/>
          <w:titlePg/>
          <w:docGrid w:linePitch="360"/>
        </w:sectPr>
      </w:pPr>
    </w:p>
    <w:p w14:paraId="7AEE9C05" w14:textId="77777777" w:rsidR="003E2212" w:rsidRPr="009702B7" w:rsidRDefault="003E2212" w:rsidP="009702B7">
      <w:pPr>
        <w:pStyle w:val="Podnaslov"/>
        <w:spacing w:line="480" w:lineRule="auto"/>
        <w:rPr>
          <w:sz w:val="36"/>
        </w:rPr>
      </w:pPr>
      <w:r w:rsidRPr="009702B7">
        <w:rPr>
          <w:sz w:val="36"/>
        </w:rPr>
        <w:lastRenderedPageBreak/>
        <w:t>Sadržaj</w:t>
      </w:r>
    </w:p>
    <w:p w14:paraId="4E759F5A" w14:textId="77777777" w:rsidR="00D60702" w:rsidRDefault="007F1F34">
      <w:pPr>
        <w:pStyle w:val="TOC1"/>
        <w:tabs>
          <w:tab w:val="right" w:leader="dot" w:pos="8778"/>
        </w:tabs>
        <w:rPr>
          <w:rFonts w:eastAsiaTheme="minorEastAsia" w:cstheme="minorBidi"/>
          <w:noProof/>
          <w:sz w:val="22"/>
          <w:szCs w:val="22"/>
          <w:lang w:eastAsia="hr-HR"/>
        </w:rPr>
      </w:pPr>
      <w:r>
        <w:fldChar w:fldCharType="begin"/>
      </w:r>
      <w:r>
        <w:instrText xml:space="preserve"> TOC \o "1-3" \h \z \u </w:instrText>
      </w:r>
      <w:r>
        <w:fldChar w:fldCharType="separate"/>
      </w:r>
      <w:hyperlink w:anchor="_Toc391491122" w:history="1">
        <w:r w:rsidR="00D60702" w:rsidRPr="00A4779D">
          <w:rPr>
            <w:rStyle w:val="Hyperlink"/>
            <w:noProof/>
          </w:rPr>
          <w:t>Popis tablica</w:t>
        </w:r>
        <w:r w:rsidR="00D60702">
          <w:rPr>
            <w:noProof/>
            <w:webHidden/>
          </w:rPr>
          <w:tab/>
        </w:r>
        <w:r w:rsidR="00D60702">
          <w:rPr>
            <w:noProof/>
            <w:webHidden/>
          </w:rPr>
          <w:fldChar w:fldCharType="begin"/>
        </w:r>
        <w:r w:rsidR="00D60702">
          <w:rPr>
            <w:noProof/>
            <w:webHidden/>
          </w:rPr>
          <w:instrText xml:space="preserve"> PAGEREF _Toc391491122 \h </w:instrText>
        </w:r>
        <w:r w:rsidR="00D60702">
          <w:rPr>
            <w:noProof/>
            <w:webHidden/>
          </w:rPr>
        </w:r>
        <w:r w:rsidR="00D60702">
          <w:rPr>
            <w:noProof/>
            <w:webHidden/>
          </w:rPr>
          <w:fldChar w:fldCharType="separate"/>
        </w:r>
        <w:r w:rsidR="00A533D9">
          <w:rPr>
            <w:noProof/>
            <w:webHidden/>
          </w:rPr>
          <w:t>vi</w:t>
        </w:r>
        <w:r w:rsidR="00D60702">
          <w:rPr>
            <w:noProof/>
            <w:webHidden/>
          </w:rPr>
          <w:fldChar w:fldCharType="end"/>
        </w:r>
      </w:hyperlink>
    </w:p>
    <w:p w14:paraId="116F1C3C" w14:textId="77777777" w:rsidR="00D60702" w:rsidRDefault="00C242EF">
      <w:pPr>
        <w:pStyle w:val="TOC1"/>
        <w:tabs>
          <w:tab w:val="right" w:leader="dot" w:pos="8778"/>
        </w:tabs>
        <w:rPr>
          <w:rFonts w:eastAsiaTheme="minorEastAsia" w:cstheme="minorBidi"/>
          <w:noProof/>
          <w:sz w:val="22"/>
          <w:szCs w:val="22"/>
          <w:lang w:eastAsia="hr-HR"/>
        </w:rPr>
      </w:pPr>
      <w:hyperlink w:anchor="_Toc391491123" w:history="1">
        <w:r w:rsidR="00D60702" w:rsidRPr="00A4779D">
          <w:rPr>
            <w:rStyle w:val="Hyperlink"/>
            <w:noProof/>
          </w:rPr>
          <w:t>Popis slika</w:t>
        </w:r>
        <w:r w:rsidR="00D60702">
          <w:rPr>
            <w:noProof/>
            <w:webHidden/>
          </w:rPr>
          <w:tab/>
        </w:r>
        <w:r w:rsidR="00D60702">
          <w:rPr>
            <w:noProof/>
            <w:webHidden/>
          </w:rPr>
          <w:fldChar w:fldCharType="begin"/>
        </w:r>
        <w:r w:rsidR="00D60702">
          <w:rPr>
            <w:noProof/>
            <w:webHidden/>
          </w:rPr>
          <w:instrText xml:space="preserve"> PAGEREF _Toc391491123 \h </w:instrText>
        </w:r>
        <w:r w:rsidR="00D60702">
          <w:rPr>
            <w:noProof/>
            <w:webHidden/>
          </w:rPr>
        </w:r>
        <w:r w:rsidR="00D60702">
          <w:rPr>
            <w:noProof/>
            <w:webHidden/>
          </w:rPr>
          <w:fldChar w:fldCharType="separate"/>
        </w:r>
        <w:r w:rsidR="00A533D9">
          <w:rPr>
            <w:noProof/>
            <w:webHidden/>
          </w:rPr>
          <w:t>vii</w:t>
        </w:r>
        <w:r w:rsidR="00D60702">
          <w:rPr>
            <w:noProof/>
            <w:webHidden/>
          </w:rPr>
          <w:fldChar w:fldCharType="end"/>
        </w:r>
      </w:hyperlink>
    </w:p>
    <w:p w14:paraId="6E9AE9C8" w14:textId="77777777" w:rsidR="00D60702" w:rsidRDefault="00C242EF">
      <w:pPr>
        <w:pStyle w:val="TOC1"/>
        <w:tabs>
          <w:tab w:val="right" w:leader="dot" w:pos="8778"/>
        </w:tabs>
        <w:rPr>
          <w:rFonts w:eastAsiaTheme="minorEastAsia" w:cstheme="minorBidi"/>
          <w:noProof/>
          <w:sz w:val="22"/>
          <w:szCs w:val="22"/>
          <w:lang w:eastAsia="hr-HR"/>
        </w:rPr>
      </w:pPr>
      <w:hyperlink w:anchor="_Toc391491124" w:history="1">
        <w:r w:rsidR="00D60702" w:rsidRPr="00A4779D">
          <w:rPr>
            <w:rStyle w:val="Hyperlink"/>
            <w:noProof/>
          </w:rPr>
          <w:t>Uvod</w:t>
        </w:r>
        <w:r w:rsidR="00D60702">
          <w:rPr>
            <w:noProof/>
            <w:webHidden/>
          </w:rPr>
          <w:tab/>
        </w:r>
        <w:r w:rsidR="00D60702">
          <w:rPr>
            <w:noProof/>
            <w:webHidden/>
          </w:rPr>
          <w:fldChar w:fldCharType="begin"/>
        </w:r>
        <w:r w:rsidR="00D60702">
          <w:rPr>
            <w:noProof/>
            <w:webHidden/>
          </w:rPr>
          <w:instrText xml:space="preserve"> PAGEREF _Toc391491124 \h </w:instrText>
        </w:r>
        <w:r w:rsidR="00D60702">
          <w:rPr>
            <w:noProof/>
            <w:webHidden/>
          </w:rPr>
        </w:r>
        <w:r w:rsidR="00D60702">
          <w:rPr>
            <w:noProof/>
            <w:webHidden/>
          </w:rPr>
          <w:fldChar w:fldCharType="separate"/>
        </w:r>
        <w:r w:rsidR="00A533D9">
          <w:rPr>
            <w:noProof/>
            <w:webHidden/>
          </w:rPr>
          <w:t>1</w:t>
        </w:r>
        <w:r w:rsidR="00D60702">
          <w:rPr>
            <w:noProof/>
            <w:webHidden/>
          </w:rPr>
          <w:fldChar w:fldCharType="end"/>
        </w:r>
      </w:hyperlink>
    </w:p>
    <w:p w14:paraId="4807A281" w14:textId="77777777" w:rsidR="00D60702" w:rsidRDefault="00C242EF">
      <w:pPr>
        <w:pStyle w:val="TOC1"/>
        <w:tabs>
          <w:tab w:val="left" w:pos="482"/>
          <w:tab w:val="right" w:leader="dot" w:pos="8778"/>
        </w:tabs>
        <w:rPr>
          <w:rFonts w:eastAsiaTheme="minorEastAsia" w:cstheme="minorBidi"/>
          <w:noProof/>
          <w:sz w:val="22"/>
          <w:szCs w:val="22"/>
          <w:lang w:eastAsia="hr-HR"/>
        </w:rPr>
      </w:pPr>
      <w:hyperlink w:anchor="_Toc391491125" w:history="1">
        <w:r w:rsidR="00D60702" w:rsidRPr="00A4779D">
          <w:rPr>
            <w:rStyle w:val="Hyperlink"/>
            <w:noProof/>
          </w:rPr>
          <w:t>1.</w:t>
        </w:r>
        <w:r w:rsidR="00D60702">
          <w:rPr>
            <w:rFonts w:eastAsiaTheme="minorEastAsia" w:cstheme="minorBidi"/>
            <w:noProof/>
            <w:sz w:val="22"/>
            <w:szCs w:val="22"/>
            <w:lang w:eastAsia="hr-HR"/>
          </w:rPr>
          <w:tab/>
        </w:r>
        <w:r w:rsidR="00D60702" w:rsidRPr="00A4779D">
          <w:rPr>
            <w:rStyle w:val="Hyperlink"/>
            <w:noProof/>
          </w:rPr>
          <w:t>Kratkoročno predviđanje potrošnje električne energije</w:t>
        </w:r>
        <w:r w:rsidR="00D60702">
          <w:rPr>
            <w:noProof/>
            <w:webHidden/>
          </w:rPr>
          <w:tab/>
        </w:r>
        <w:r w:rsidR="00D60702">
          <w:rPr>
            <w:noProof/>
            <w:webHidden/>
          </w:rPr>
          <w:fldChar w:fldCharType="begin"/>
        </w:r>
        <w:r w:rsidR="00D60702">
          <w:rPr>
            <w:noProof/>
            <w:webHidden/>
          </w:rPr>
          <w:instrText xml:space="preserve"> PAGEREF _Toc391491125 \h </w:instrText>
        </w:r>
        <w:r w:rsidR="00D60702">
          <w:rPr>
            <w:noProof/>
            <w:webHidden/>
          </w:rPr>
        </w:r>
        <w:r w:rsidR="00D60702">
          <w:rPr>
            <w:noProof/>
            <w:webHidden/>
          </w:rPr>
          <w:fldChar w:fldCharType="separate"/>
        </w:r>
        <w:r w:rsidR="00A533D9">
          <w:rPr>
            <w:noProof/>
            <w:webHidden/>
          </w:rPr>
          <w:t>2</w:t>
        </w:r>
        <w:r w:rsidR="00D60702">
          <w:rPr>
            <w:noProof/>
            <w:webHidden/>
          </w:rPr>
          <w:fldChar w:fldCharType="end"/>
        </w:r>
      </w:hyperlink>
    </w:p>
    <w:p w14:paraId="67F20AA6"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26" w:history="1">
        <w:r w:rsidR="00D60702" w:rsidRPr="00A4779D">
          <w:rPr>
            <w:rStyle w:val="Hyperlink"/>
            <w:noProof/>
          </w:rPr>
          <w:t>1.1.</w:t>
        </w:r>
        <w:r w:rsidR="00D60702">
          <w:rPr>
            <w:rFonts w:eastAsiaTheme="minorEastAsia" w:cstheme="minorBidi"/>
            <w:noProof/>
            <w:sz w:val="22"/>
            <w:szCs w:val="22"/>
            <w:lang w:eastAsia="hr-HR"/>
          </w:rPr>
          <w:tab/>
        </w:r>
        <w:r w:rsidR="00D60702" w:rsidRPr="00A4779D">
          <w:rPr>
            <w:rStyle w:val="Hyperlink"/>
            <w:noProof/>
          </w:rPr>
          <w:t>Faktori koji utječu na predviđanje</w:t>
        </w:r>
        <w:r w:rsidR="00D60702">
          <w:rPr>
            <w:noProof/>
            <w:webHidden/>
          </w:rPr>
          <w:tab/>
        </w:r>
        <w:r w:rsidR="00D60702">
          <w:rPr>
            <w:noProof/>
            <w:webHidden/>
          </w:rPr>
          <w:fldChar w:fldCharType="begin"/>
        </w:r>
        <w:r w:rsidR="00D60702">
          <w:rPr>
            <w:noProof/>
            <w:webHidden/>
          </w:rPr>
          <w:instrText xml:space="preserve"> PAGEREF _Toc391491126 \h </w:instrText>
        </w:r>
        <w:r w:rsidR="00D60702">
          <w:rPr>
            <w:noProof/>
            <w:webHidden/>
          </w:rPr>
        </w:r>
        <w:r w:rsidR="00D60702">
          <w:rPr>
            <w:noProof/>
            <w:webHidden/>
          </w:rPr>
          <w:fldChar w:fldCharType="separate"/>
        </w:r>
        <w:r w:rsidR="00A533D9">
          <w:rPr>
            <w:noProof/>
            <w:webHidden/>
          </w:rPr>
          <w:t>3</w:t>
        </w:r>
        <w:r w:rsidR="00D60702">
          <w:rPr>
            <w:noProof/>
            <w:webHidden/>
          </w:rPr>
          <w:fldChar w:fldCharType="end"/>
        </w:r>
      </w:hyperlink>
    </w:p>
    <w:p w14:paraId="4B8F6FB3"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27" w:history="1">
        <w:r w:rsidR="00D60702" w:rsidRPr="00A4779D">
          <w:rPr>
            <w:rStyle w:val="Hyperlink"/>
            <w:noProof/>
          </w:rPr>
          <w:t>1.2.</w:t>
        </w:r>
        <w:r w:rsidR="00D60702">
          <w:rPr>
            <w:rFonts w:eastAsiaTheme="minorEastAsia" w:cstheme="minorBidi"/>
            <w:noProof/>
            <w:sz w:val="22"/>
            <w:szCs w:val="22"/>
            <w:lang w:eastAsia="hr-HR"/>
          </w:rPr>
          <w:tab/>
        </w:r>
        <w:r w:rsidR="00D60702" w:rsidRPr="00A4779D">
          <w:rPr>
            <w:rStyle w:val="Hyperlink"/>
            <w:noProof/>
          </w:rPr>
          <w:t>Distribuirani sustavi</w:t>
        </w:r>
        <w:r w:rsidR="00D60702">
          <w:rPr>
            <w:noProof/>
            <w:webHidden/>
          </w:rPr>
          <w:tab/>
        </w:r>
        <w:r w:rsidR="00D60702">
          <w:rPr>
            <w:noProof/>
            <w:webHidden/>
          </w:rPr>
          <w:fldChar w:fldCharType="begin"/>
        </w:r>
        <w:r w:rsidR="00D60702">
          <w:rPr>
            <w:noProof/>
            <w:webHidden/>
          </w:rPr>
          <w:instrText xml:space="preserve"> PAGEREF _Toc391491127 \h </w:instrText>
        </w:r>
        <w:r w:rsidR="00D60702">
          <w:rPr>
            <w:noProof/>
            <w:webHidden/>
          </w:rPr>
        </w:r>
        <w:r w:rsidR="00D60702">
          <w:rPr>
            <w:noProof/>
            <w:webHidden/>
          </w:rPr>
          <w:fldChar w:fldCharType="separate"/>
        </w:r>
        <w:r w:rsidR="00A533D9">
          <w:rPr>
            <w:noProof/>
            <w:webHidden/>
          </w:rPr>
          <w:t>3</w:t>
        </w:r>
        <w:r w:rsidR="00D60702">
          <w:rPr>
            <w:noProof/>
            <w:webHidden/>
          </w:rPr>
          <w:fldChar w:fldCharType="end"/>
        </w:r>
      </w:hyperlink>
    </w:p>
    <w:p w14:paraId="58BD075C" w14:textId="77777777" w:rsidR="00D60702" w:rsidRDefault="00C242EF">
      <w:pPr>
        <w:pStyle w:val="TOC1"/>
        <w:tabs>
          <w:tab w:val="left" w:pos="482"/>
          <w:tab w:val="right" w:leader="dot" w:pos="8778"/>
        </w:tabs>
        <w:rPr>
          <w:rFonts w:eastAsiaTheme="minorEastAsia" w:cstheme="minorBidi"/>
          <w:noProof/>
          <w:sz w:val="22"/>
          <w:szCs w:val="22"/>
          <w:lang w:eastAsia="hr-HR"/>
        </w:rPr>
      </w:pPr>
      <w:hyperlink w:anchor="_Toc391491128" w:history="1">
        <w:r w:rsidR="00D60702" w:rsidRPr="00A4779D">
          <w:rPr>
            <w:rStyle w:val="Hyperlink"/>
            <w:noProof/>
          </w:rPr>
          <w:t>2.</w:t>
        </w:r>
        <w:r w:rsidR="00D60702">
          <w:rPr>
            <w:rFonts w:eastAsiaTheme="minorEastAsia" w:cstheme="minorBidi"/>
            <w:noProof/>
            <w:sz w:val="22"/>
            <w:szCs w:val="22"/>
            <w:lang w:eastAsia="hr-HR"/>
          </w:rPr>
          <w:tab/>
        </w:r>
        <w:r w:rsidR="00D60702" w:rsidRPr="00A4779D">
          <w:rPr>
            <w:rStyle w:val="Hyperlink"/>
            <w:noProof/>
          </w:rPr>
          <w:t>Problem predviđanja</w:t>
        </w:r>
        <w:r w:rsidR="00D60702">
          <w:rPr>
            <w:noProof/>
            <w:webHidden/>
          </w:rPr>
          <w:tab/>
        </w:r>
        <w:r w:rsidR="00D60702">
          <w:rPr>
            <w:noProof/>
            <w:webHidden/>
          </w:rPr>
          <w:fldChar w:fldCharType="begin"/>
        </w:r>
        <w:r w:rsidR="00D60702">
          <w:rPr>
            <w:noProof/>
            <w:webHidden/>
          </w:rPr>
          <w:instrText xml:space="preserve"> PAGEREF _Toc391491128 \h </w:instrText>
        </w:r>
        <w:r w:rsidR="00D60702">
          <w:rPr>
            <w:noProof/>
            <w:webHidden/>
          </w:rPr>
        </w:r>
        <w:r w:rsidR="00D60702">
          <w:rPr>
            <w:noProof/>
            <w:webHidden/>
          </w:rPr>
          <w:fldChar w:fldCharType="separate"/>
        </w:r>
        <w:r w:rsidR="00A533D9">
          <w:rPr>
            <w:noProof/>
            <w:webHidden/>
          </w:rPr>
          <w:t>5</w:t>
        </w:r>
        <w:r w:rsidR="00D60702">
          <w:rPr>
            <w:noProof/>
            <w:webHidden/>
          </w:rPr>
          <w:fldChar w:fldCharType="end"/>
        </w:r>
      </w:hyperlink>
    </w:p>
    <w:p w14:paraId="66D02C63"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29" w:history="1">
        <w:r w:rsidR="00D60702" w:rsidRPr="00A4779D">
          <w:rPr>
            <w:rStyle w:val="Hyperlink"/>
            <w:noProof/>
          </w:rPr>
          <w:t>2.1.</w:t>
        </w:r>
        <w:r w:rsidR="00D60702">
          <w:rPr>
            <w:rFonts w:eastAsiaTheme="minorEastAsia" w:cstheme="minorBidi"/>
            <w:noProof/>
            <w:sz w:val="22"/>
            <w:szCs w:val="22"/>
            <w:lang w:eastAsia="hr-HR"/>
          </w:rPr>
          <w:tab/>
        </w:r>
        <w:r w:rsidR="00D60702" w:rsidRPr="00A4779D">
          <w:rPr>
            <w:rStyle w:val="Hyperlink"/>
            <w:noProof/>
          </w:rPr>
          <w:t>Ulazne varijable</w:t>
        </w:r>
        <w:r w:rsidR="00D60702">
          <w:rPr>
            <w:noProof/>
            <w:webHidden/>
          </w:rPr>
          <w:tab/>
        </w:r>
        <w:r w:rsidR="00D60702">
          <w:rPr>
            <w:noProof/>
            <w:webHidden/>
          </w:rPr>
          <w:fldChar w:fldCharType="begin"/>
        </w:r>
        <w:r w:rsidR="00D60702">
          <w:rPr>
            <w:noProof/>
            <w:webHidden/>
          </w:rPr>
          <w:instrText xml:space="preserve"> PAGEREF _Toc391491129 \h </w:instrText>
        </w:r>
        <w:r w:rsidR="00D60702">
          <w:rPr>
            <w:noProof/>
            <w:webHidden/>
          </w:rPr>
        </w:r>
        <w:r w:rsidR="00D60702">
          <w:rPr>
            <w:noProof/>
            <w:webHidden/>
          </w:rPr>
          <w:fldChar w:fldCharType="separate"/>
        </w:r>
        <w:r w:rsidR="00A533D9">
          <w:rPr>
            <w:noProof/>
            <w:webHidden/>
          </w:rPr>
          <w:t>5</w:t>
        </w:r>
        <w:r w:rsidR="00D60702">
          <w:rPr>
            <w:noProof/>
            <w:webHidden/>
          </w:rPr>
          <w:fldChar w:fldCharType="end"/>
        </w:r>
      </w:hyperlink>
    </w:p>
    <w:p w14:paraId="5B43B53E"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0" w:history="1">
        <w:r w:rsidR="00D60702" w:rsidRPr="00A4779D">
          <w:rPr>
            <w:rStyle w:val="Hyperlink"/>
            <w:noProof/>
          </w:rPr>
          <w:t>2.2.</w:t>
        </w:r>
        <w:r w:rsidR="00D60702">
          <w:rPr>
            <w:rFonts w:eastAsiaTheme="minorEastAsia" w:cstheme="minorBidi"/>
            <w:noProof/>
            <w:sz w:val="22"/>
            <w:szCs w:val="22"/>
            <w:lang w:eastAsia="hr-HR"/>
          </w:rPr>
          <w:tab/>
        </w:r>
        <w:r w:rsidR="00D60702" w:rsidRPr="00A4779D">
          <w:rPr>
            <w:rStyle w:val="Hyperlink"/>
            <w:noProof/>
          </w:rPr>
          <w:t>Izlazne varijable i horizont predviđanja</w:t>
        </w:r>
        <w:r w:rsidR="00D60702">
          <w:rPr>
            <w:noProof/>
            <w:webHidden/>
          </w:rPr>
          <w:tab/>
        </w:r>
        <w:r w:rsidR="00D60702">
          <w:rPr>
            <w:noProof/>
            <w:webHidden/>
          </w:rPr>
          <w:fldChar w:fldCharType="begin"/>
        </w:r>
        <w:r w:rsidR="00D60702">
          <w:rPr>
            <w:noProof/>
            <w:webHidden/>
          </w:rPr>
          <w:instrText xml:space="preserve"> PAGEREF _Toc391491130 \h </w:instrText>
        </w:r>
        <w:r w:rsidR="00D60702">
          <w:rPr>
            <w:noProof/>
            <w:webHidden/>
          </w:rPr>
        </w:r>
        <w:r w:rsidR="00D60702">
          <w:rPr>
            <w:noProof/>
            <w:webHidden/>
          </w:rPr>
          <w:fldChar w:fldCharType="separate"/>
        </w:r>
        <w:r w:rsidR="00A533D9">
          <w:rPr>
            <w:noProof/>
            <w:webHidden/>
          </w:rPr>
          <w:t>8</w:t>
        </w:r>
        <w:r w:rsidR="00D60702">
          <w:rPr>
            <w:noProof/>
            <w:webHidden/>
          </w:rPr>
          <w:fldChar w:fldCharType="end"/>
        </w:r>
      </w:hyperlink>
    </w:p>
    <w:p w14:paraId="4F8CFF36" w14:textId="77777777" w:rsidR="00D60702" w:rsidRDefault="00C242EF">
      <w:pPr>
        <w:pStyle w:val="TOC1"/>
        <w:tabs>
          <w:tab w:val="left" w:pos="482"/>
          <w:tab w:val="right" w:leader="dot" w:pos="8778"/>
        </w:tabs>
        <w:rPr>
          <w:rFonts w:eastAsiaTheme="minorEastAsia" w:cstheme="minorBidi"/>
          <w:noProof/>
          <w:sz w:val="22"/>
          <w:szCs w:val="22"/>
          <w:lang w:eastAsia="hr-HR"/>
        </w:rPr>
      </w:pPr>
      <w:hyperlink w:anchor="_Toc391491131" w:history="1">
        <w:r w:rsidR="00D60702" w:rsidRPr="00A4779D">
          <w:rPr>
            <w:rStyle w:val="Hyperlink"/>
            <w:noProof/>
          </w:rPr>
          <w:t>3.</w:t>
        </w:r>
        <w:r w:rsidR="00D60702">
          <w:rPr>
            <w:rFonts w:eastAsiaTheme="minorEastAsia" w:cstheme="minorBidi"/>
            <w:noProof/>
            <w:sz w:val="22"/>
            <w:szCs w:val="22"/>
            <w:lang w:eastAsia="hr-HR"/>
          </w:rPr>
          <w:tab/>
        </w:r>
        <w:r w:rsidR="00D60702" w:rsidRPr="00A4779D">
          <w:rPr>
            <w:rStyle w:val="Hyperlink"/>
            <w:noProof/>
          </w:rPr>
          <w:t>Opis čestih rješenja za predviđanje potrošnje</w:t>
        </w:r>
        <w:r w:rsidR="00D60702">
          <w:rPr>
            <w:noProof/>
            <w:webHidden/>
          </w:rPr>
          <w:tab/>
        </w:r>
        <w:r w:rsidR="00D60702">
          <w:rPr>
            <w:noProof/>
            <w:webHidden/>
          </w:rPr>
          <w:fldChar w:fldCharType="begin"/>
        </w:r>
        <w:r w:rsidR="00D60702">
          <w:rPr>
            <w:noProof/>
            <w:webHidden/>
          </w:rPr>
          <w:instrText xml:space="preserve"> PAGEREF _Toc391491131 \h </w:instrText>
        </w:r>
        <w:r w:rsidR="00D60702">
          <w:rPr>
            <w:noProof/>
            <w:webHidden/>
          </w:rPr>
        </w:r>
        <w:r w:rsidR="00D60702">
          <w:rPr>
            <w:noProof/>
            <w:webHidden/>
          </w:rPr>
          <w:fldChar w:fldCharType="separate"/>
        </w:r>
        <w:r w:rsidR="00A533D9">
          <w:rPr>
            <w:noProof/>
            <w:webHidden/>
          </w:rPr>
          <w:t>9</w:t>
        </w:r>
        <w:r w:rsidR="00D60702">
          <w:rPr>
            <w:noProof/>
            <w:webHidden/>
          </w:rPr>
          <w:fldChar w:fldCharType="end"/>
        </w:r>
      </w:hyperlink>
    </w:p>
    <w:p w14:paraId="6F27A5D6"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2" w:history="1">
        <w:r w:rsidR="00D60702" w:rsidRPr="00A4779D">
          <w:rPr>
            <w:rStyle w:val="Hyperlink"/>
            <w:noProof/>
          </w:rPr>
          <w:t>3.1.</w:t>
        </w:r>
        <w:r w:rsidR="00D60702">
          <w:rPr>
            <w:rFonts w:eastAsiaTheme="minorEastAsia" w:cstheme="minorBidi"/>
            <w:noProof/>
            <w:sz w:val="22"/>
            <w:szCs w:val="22"/>
            <w:lang w:eastAsia="hr-HR"/>
          </w:rPr>
          <w:tab/>
        </w:r>
        <w:r w:rsidR="00D60702" w:rsidRPr="00A4779D">
          <w:rPr>
            <w:rStyle w:val="Hyperlink"/>
            <w:noProof/>
          </w:rPr>
          <w:t>Neuronske mreže</w:t>
        </w:r>
        <w:r w:rsidR="00D60702">
          <w:rPr>
            <w:noProof/>
            <w:webHidden/>
          </w:rPr>
          <w:tab/>
        </w:r>
        <w:r w:rsidR="00D60702">
          <w:rPr>
            <w:noProof/>
            <w:webHidden/>
          </w:rPr>
          <w:fldChar w:fldCharType="begin"/>
        </w:r>
        <w:r w:rsidR="00D60702">
          <w:rPr>
            <w:noProof/>
            <w:webHidden/>
          </w:rPr>
          <w:instrText xml:space="preserve"> PAGEREF _Toc391491132 \h </w:instrText>
        </w:r>
        <w:r w:rsidR="00D60702">
          <w:rPr>
            <w:noProof/>
            <w:webHidden/>
          </w:rPr>
        </w:r>
        <w:r w:rsidR="00D60702">
          <w:rPr>
            <w:noProof/>
            <w:webHidden/>
          </w:rPr>
          <w:fldChar w:fldCharType="separate"/>
        </w:r>
        <w:r w:rsidR="00A533D9">
          <w:rPr>
            <w:noProof/>
            <w:webHidden/>
          </w:rPr>
          <w:t>9</w:t>
        </w:r>
        <w:r w:rsidR="00D60702">
          <w:rPr>
            <w:noProof/>
            <w:webHidden/>
          </w:rPr>
          <w:fldChar w:fldCharType="end"/>
        </w:r>
      </w:hyperlink>
    </w:p>
    <w:p w14:paraId="5F12002C"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3" w:history="1">
        <w:r w:rsidR="00D60702" w:rsidRPr="00A4779D">
          <w:rPr>
            <w:rStyle w:val="Hyperlink"/>
            <w:noProof/>
          </w:rPr>
          <w:t>3.2.</w:t>
        </w:r>
        <w:r w:rsidR="00D60702">
          <w:rPr>
            <w:rFonts w:eastAsiaTheme="minorEastAsia" w:cstheme="minorBidi"/>
            <w:noProof/>
            <w:sz w:val="22"/>
            <w:szCs w:val="22"/>
            <w:lang w:eastAsia="hr-HR"/>
          </w:rPr>
          <w:tab/>
        </w:r>
        <w:r w:rsidR="00D60702" w:rsidRPr="00A4779D">
          <w:rPr>
            <w:rStyle w:val="Hyperlink"/>
            <w:noProof/>
          </w:rPr>
          <w:t>Ansambl neuronskih mreža</w:t>
        </w:r>
        <w:r w:rsidR="00D60702">
          <w:rPr>
            <w:noProof/>
            <w:webHidden/>
          </w:rPr>
          <w:tab/>
        </w:r>
        <w:r w:rsidR="00D60702">
          <w:rPr>
            <w:noProof/>
            <w:webHidden/>
          </w:rPr>
          <w:fldChar w:fldCharType="begin"/>
        </w:r>
        <w:r w:rsidR="00D60702">
          <w:rPr>
            <w:noProof/>
            <w:webHidden/>
          </w:rPr>
          <w:instrText xml:space="preserve"> PAGEREF _Toc391491133 \h </w:instrText>
        </w:r>
        <w:r w:rsidR="00D60702">
          <w:rPr>
            <w:noProof/>
            <w:webHidden/>
          </w:rPr>
        </w:r>
        <w:r w:rsidR="00D60702">
          <w:rPr>
            <w:noProof/>
            <w:webHidden/>
          </w:rPr>
          <w:fldChar w:fldCharType="separate"/>
        </w:r>
        <w:r w:rsidR="00A533D9">
          <w:rPr>
            <w:noProof/>
            <w:webHidden/>
          </w:rPr>
          <w:t>11</w:t>
        </w:r>
        <w:r w:rsidR="00D60702">
          <w:rPr>
            <w:noProof/>
            <w:webHidden/>
          </w:rPr>
          <w:fldChar w:fldCharType="end"/>
        </w:r>
      </w:hyperlink>
    </w:p>
    <w:p w14:paraId="509D7485"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4" w:history="1">
        <w:r w:rsidR="00D60702" w:rsidRPr="00A4779D">
          <w:rPr>
            <w:rStyle w:val="Hyperlink"/>
            <w:noProof/>
          </w:rPr>
          <w:t>3.3.</w:t>
        </w:r>
        <w:r w:rsidR="00D60702">
          <w:rPr>
            <w:rFonts w:eastAsiaTheme="minorEastAsia" w:cstheme="minorBidi"/>
            <w:noProof/>
            <w:sz w:val="22"/>
            <w:szCs w:val="22"/>
            <w:lang w:eastAsia="hr-HR"/>
          </w:rPr>
          <w:tab/>
        </w:r>
        <w:r w:rsidR="00D60702" w:rsidRPr="00A4779D">
          <w:rPr>
            <w:rStyle w:val="Hyperlink"/>
            <w:noProof/>
            <w:lang w:val="en-US"/>
          </w:rPr>
          <w:t>Box - Jenkins</w:t>
        </w:r>
        <w:r w:rsidR="00D60702" w:rsidRPr="00A4779D">
          <w:rPr>
            <w:rStyle w:val="Hyperlink"/>
            <w:noProof/>
          </w:rPr>
          <w:t xml:space="preserve"> metoda ili ARIMA model</w:t>
        </w:r>
        <w:r w:rsidR="00D60702">
          <w:rPr>
            <w:noProof/>
            <w:webHidden/>
          </w:rPr>
          <w:tab/>
        </w:r>
        <w:r w:rsidR="00D60702">
          <w:rPr>
            <w:noProof/>
            <w:webHidden/>
          </w:rPr>
          <w:fldChar w:fldCharType="begin"/>
        </w:r>
        <w:r w:rsidR="00D60702">
          <w:rPr>
            <w:noProof/>
            <w:webHidden/>
          </w:rPr>
          <w:instrText xml:space="preserve"> PAGEREF _Toc391491134 \h </w:instrText>
        </w:r>
        <w:r w:rsidR="00D60702">
          <w:rPr>
            <w:noProof/>
            <w:webHidden/>
          </w:rPr>
        </w:r>
        <w:r w:rsidR="00D60702">
          <w:rPr>
            <w:noProof/>
            <w:webHidden/>
          </w:rPr>
          <w:fldChar w:fldCharType="separate"/>
        </w:r>
        <w:r w:rsidR="00A533D9">
          <w:rPr>
            <w:noProof/>
            <w:webHidden/>
          </w:rPr>
          <w:t>12</w:t>
        </w:r>
        <w:r w:rsidR="00D60702">
          <w:rPr>
            <w:noProof/>
            <w:webHidden/>
          </w:rPr>
          <w:fldChar w:fldCharType="end"/>
        </w:r>
      </w:hyperlink>
    </w:p>
    <w:p w14:paraId="438BF8AB"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5" w:history="1">
        <w:r w:rsidR="00D60702" w:rsidRPr="00A4779D">
          <w:rPr>
            <w:rStyle w:val="Hyperlink"/>
            <w:noProof/>
          </w:rPr>
          <w:t>3.4.</w:t>
        </w:r>
        <w:r w:rsidR="00D60702">
          <w:rPr>
            <w:rFonts w:eastAsiaTheme="minorEastAsia" w:cstheme="minorBidi"/>
            <w:noProof/>
            <w:sz w:val="22"/>
            <w:szCs w:val="22"/>
            <w:lang w:eastAsia="hr-HR"/>
          </w:rPr>
          <w:tab/>
        </w:r>
        <w:r w:rsidR="00D60702" w:rsidRPr="00A4779D">
          <w:rPr>
            <w:rStyle w:val="Hyperlink"/>
            <w:noProof/>
          </w:rPr>
          <w:t>Metoda potpornih vektora</w:t>
        </w:r>
        <w:r w:rsidR="00D60702">
          <w:rPr>
            <w:noProof/>
            <w:webHidden/>
          </w:rPr>
          <w:tab/>
        </w:r>
        <w:r w:rsidR="00D60702">
          <w:rPr>
            <w:noProof/>
            <w:webHidden/>
          </w:rPr>
          <w:fldChar w:fldCharType="begin"/>
        </w:r>
        <w:r w:rsidR="00D60702">
          <w:rPr>
            <w:noProof/>
            <w:webHidden/>
          </w:rPr>
          <w:instrText xml:space="preserve"> PAGEREF _Toc391491135 \h </w:instrText>
        </w:r>
        <w:r w:rsidR="00D60702">
          <w:rPr>
            <w:noProof/>
            <w:webHidden/>
          </w:rPr>
        </w:r>
        <w:r w:rsidR="00D60702">
          <w:rPr>
            <w:noProof/>
            <w:webHidden/>
          </w:rPr>
          <w:fldChar w:fldCharType="separate"/>
        </w:r>
        <w:r w:rsidR="00A533D9">
          <w:rPr>
            <w:noProof/>
            <w:webHidden/>
          </w:rPr>
          <w:t>13</w:t>
        </w:r>
        <w:r w:rsidR="00D60702">
          <w:rPr>
            <w:noProof/>
            <w:webHidden/>
          </w:rPr>
          <w:fldChar w:fldCharType="end"/>
        </w:r>
      </w:hyperlink>
    </w:p>
    <w:p w14:paraId="6BCF969A" w14:textId="77777777" w:rsidR="00D60702" w:rsidRDefault="00C242EF">
      <w:pPr>
        <w:pStyle w:val="TOC1"/>
        <w:tabs>
          <w:tab w:val="left" w:pos="482"/>
          <w:tab w:val="right" w:leader="dot" w:pos="8778"/>
        </w:tabs>
        <w:rPr>
          <w:rFonts w:eastAsiaTheme="minorEastAsia" w:cstheme="minorBidi"/>
          <w:noProof/>
          <w:sz w:val="22"/>
          <w:szCs w:val="22"/>
          <w:lang w:eastAsia="hr-HR"/>
        </w:rPr>
      </w:pPr>
      <w:hyperlink w:anchor="_Toc391491136" w:history="1">
        <w:r w:rsidR="00D60702" w:rsidRPr="00A4779D">
          <w:rPr>
            <w:rStyle w:val="Hyperlink"/>
            <w:noProof/>
          </w:rPr>
          <w:t>4.</w:t>
        </w:r>
        <w:r w:rsidR="00D60702">
          <w:rPr>
            <w:rFonts w:eastAsiaTheme="minorEastAsia" w:cstheme="minorBidi"/>
            <w:noProof/>
            <w:sz w:val="22"/>
            <w:szCs w:val="22"/>
            <w:lang w:eastAsia="hr-HR"/>
          </w:rPr>
          <w:tab/>
        </w:r>
        <w:r w:rsidR="00D60702" w:rsidRPr="00A4779D">
          <w:rPr>
            <w:rStyle w:val="Hyperlink"/>
            <w:noProof/>
          </w:rPr>
          <w:t>Genetsko programiranje</w:t>
        </w:r>
        <w:r w:rsidR="00D60702">
          <w:rPr>
            <w:noProof/>
            <w:webHidden/>
          </w:rPr>
          <w:tab/>
        </w:r>
        <w:r w:rsidR="00D60702">
          <w:rPr>
            <w:noProof/>
            <w:webHidden/>
          </w:rPr>
          <w:fldChar w:fldCharType="begin"/>
        </w:r>
        <w:r w:rsidR="00D60702">
          <w:rPr>
            <w:noProof/>
            <w:webHidden/>
          </w:rPr>
          <w:instrText xml:space="preserve"> PAGEREF _Toc391491136 \h </w:instrText>
        </w:r>
        <w:r w:rsidR="00D60702">
          <w:rPr>
            <w:noProof/>
            <w:webHidden/>
          </w:rPr>
        </w:r>
        <w:r w:rsidR="00D60702">
          <w:rPr>
            <w:noProof/>
            <w:webHidden/>
          </w:rPr>
          <w:fldChar w:fldCharType="separate"/>
        </w:r>
        <w:r w:rsidR="00A533D9">
          <w:rPr>
            <w:noProof/>
            <w:webHidden/>
          </w:rPr>
          <w:t>14</w:t>
        </w:r>
        <w:r w:rsidR="00D60702">
          <w:rPr>
            <w:noProof/>
            <w:webHidden/>
          </w:rPr>
          <w:fldChar w:fldCharType="end"/>
        </w:r>
      </w:hyperlink>
    </w:p>
    <w:p w14:paraId="15D19406"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37" w:history="1">
        <w:r w:rsidR="00D60702" w:rsidRPr="00A4779D">
          <w:rPr>
            <w:rStyle w:val="Hyperlink"/>
            <w:noProof/>
          </w:rPr>
          <w:t>4.1.</w:t>
        </w:r>
        <w:r w:rsidR="00D60702">
          <w:rPr>
            <w:rFonts w:eastAsiaTheme="minorEastAsia" w:cstheme="minorBidi"/>
            <w:noProof/>
            <w:sz w:val="22"/>
            <w:szCs w:val="22"/>
            <w:lang w:eastAsia="hr-HR"/>
          </w:rPr>
          <w:tab/>
        </w:r>
        <w:r w:rsidR="00D60702" w:rsidRPr="00A4779D">
          <w:rPr>
            <w:rStyle w:val="Hyperlink"/>
            <w:noProof/>
          </w:rPr>
          <w:t>Detalji implementacije GP-a</w:t>
        </w:r>
        <w:r w:rsidR="00D60702">
          <w:rPr>
            <w:noProof/>
            <w:webHidden/>
          </w:rPr>
          <w:tab/>
        </w:r>
        <w:r w:rsidR="00D60702">
          <w:rPr>
            <w:noProof/>
            <w:webHidden/>
          </w:rPr>
          <w:fldChar w:fldCharType="begin"/>
        </w:r>
        <w:r w:rsidR="00D60702">
          <w:rPr>
            <w:noProof/>
            <w:webHidden/>
          </w:rPr>
          <w:instrText xml:space="preserve"> PAGEREF _Toc391491137 \h </w:instrText>
        </w:r>
        <w:r w:rsidR="00D60702">
          <w:rPr>
            <w:noProof/>
            <w:webHidden/>
          </w:rPr>
        </w:r>
        <w:r w:rsidR="00D60702">
          <w:rPr>
            <w:noProof/>
            <w:webHidden/>
          </w:rPr>
          <w:fldChar w:fldCharType="separate"/>
        </w:r>
        <w:r w:rsidR="00A533D9">
          <w:rPr>
            <w:noProof/>
            <w:webHidden/>
          </w:rPr>
          <w:t>16</w:t>
        </w:r>
        <w:r w:rsidR="00D60702">
          <w:rPr>
            <w:noProof/>
            <w:webHidden/>
          </w:rPr>
          <w:fldChar w:fldCharType="end"/>
        </w:r>
      </w:hyperlink>
    </w:p>
    <w:p w14:paraId="24286A3F"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38" w:history="1">
        <w:r w:rsidR="00D60702" w:rsidRPr="00A4779D">
          <w:rPr>
            <w:rStyle w:val="Hyperlink"/>
            <w:noProof/>
          </w:rPr>
          <w:t>4.1.1.</w:t>
        </w:r>
        <w:r w:rsidR="00D60702">
          <w:rPr>
            <w:rFonts w:eastAsiaTheme="minorEastAsia" w:cstheme="minorBidi"/>
            <w:noProof/>
            <w:sz w:val="22"/>
            <w:szCs w:val="22"/>
            <w:lang w:eastAsia="hr-HR"/>
          </w:rPr>
          <w:tab/>
        </w:r>
        <w:r w:rsidR="00D60702" w:rsidRPr="00A4779D">
          <w:rPr>
            <w:rStyle w:val="Hyperlink"/>
            <w:noProof/>
          </w:rPr>
          <w:t>Populacija, jedinka, stablo i čvorovi</w:t>
        </w:r>
        <w:r w:rsidR="00D60702">
          <w:rPr>
            <w:noProof/>
            <w:webHidden/>
          </w:rPr>
          <w:tab/>
        </w:r>
        <w:r w:rsidR="00D60702">
          <w:rPr>
            <w:noProof/>
            <w:webHidden/>
          </w:rPr>
          <w:fldChar w:fldCharType="begin"/>
        </w:r>
        <w:r w:rsidR="00D60702">
          <w:rPr>
            <w:noProof/>
            <w:webHidden/>
          </w:rPr>
          <w:instrText xml:space="preserve"> PAGEREF _Toc391491138 \h </w:instrText>
        </w:r>
        <w:r w:rsidR="00D60702">
          <w:rPr>
            <w:noProof/>
            <w:webHidden/>
          </w:rPr>
        </w:r>
        <w:r w:rsidR="00D60702">
          <w:rPr>
            <w:noProof/>
            <w:webHidden/>
          </w:rPr>
          <w:fldChar w:fldCharType="separate"/>
        </w:r>
        <w:r w:rsidR="00A533D9">
          <w:rPr>
            <w:noProof/>
            <w:webHidden/>
          </w:rPr>
          <w:t>16</w:t>
        </w:r>
        <w:r w:rsidR="00D60702">
          <w:rPr>
            <w:noProof/>
            <w:webHidden/>
          </w:rPr>
          <w:fldChar w:fldCharType="end"/>
        </w:r>
      </w:hyperlink>
    </w:p>
    <w:p w14:paraId="3D80B1FA"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39" w:history="1">
        <w:r w:rsidR="00D60702" w:rsidRPr="00A4779D">
          <w:rPr>
            <w:rStyle w:val="Hyperlink"/>
            <w:noProof/>
          </w:rPr>
          <w:t>4.1.2.</w:t>
        </w:r>
        <w:r w:rsidR="00D60702">
          <w:rPr>
            <w:rFonts w:eastAsiaTheme="minorEastAsia" w:cstheme="minorBidi"/>
            <w:noProof/>
            <w:sz w:val="22"/>
            <w:szCs w:val="22"/>
            <w:lang w:eastAsia="hr-HR"/>
          </w:rPr>
          <w:tab/>
        </w:r>
        <w:r w:rsidR="00D60702" w:rsidRPr="00A4779D">
          <w:rPr>
            <w:rStyle w:val="Hyperlink"/>
            <w:noProof/>
          </w:rPr>
          <w:t>Algoritam</w:t>
        </w:r>
        <w:r w:rsidR="00D60702">
          <w:rPr>
            <w:noProof/>
            <w:webHidden/>
          </w:rPr>
          <w:tab/>
        </w:r>
        <w:r w:rsidR="00D60702">
          <w:rPr>
            <w:noProof/>
            <w:webHidden/>
          </w:rPr>
          <w:fldChar w:fldCharType="begin"/>
        </w:r>
        <w:r w:rsidR="00D60702">
          <w:rPr>
            <w:noProof/>
            <w:webHidden/>
          </w:rPr>
          <w:instrText xml:space="preserve"> PAGEREF _Toc391491139 \h </w:instrText>
        </w:r>
        <w:r w:rsidR="00D60702">
          <w:rPr>
            <w:noProof/>
            <w:webHidden/>
          </w:rPr>
        </w:r>
        <w:r w:rsidR="00D60702">
          <w:rPr>
            <w:noProof/>
            <w:webHidden/>
          </w:rPr>
          <w:fldChar w:fldCharType="separate"/>
        </w:r>
        <w:r w:rsidR="00A533D9">
          <w:rPr>
            <w:noProof/>
            <w:webHidden/>
          </w:rPr>
          <w:t>16</w:t>
        </w:r>
        <w:r w:rsidR="00D60702">
          <w:rPr>
            <w:noProof/>
            <w:webHidden/>
          </w:rPr>
          <w:fldChar w:fldCharType="end"/>
        </w:r>
      </w:hyperlink>
    </w:p>
    <w:p w14:paraId="0D389B6A"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40" w:history="1">
        <w:r w:rsidR="00D60702" w:rsidRPr="00A4779D">
          <w:rPr>
            <w:rStyle w:val="Hyperlink"/>
            <w:noProof/>
          </w:rPr>
          <w:t>4.1.3.</w:t>
        </w:r>
        <w:r w:rsidR="00D60702">
          <w:rPr>
            <w:rFonts w:eastAsiaTheme="minorEastAsia" w:cstheme="minorBidi"/>
            <w:noProof/>
            <w:sz w:val="22"/>
            <w:szCs w:val="22"/>
            <w:lang w:eastAsia="hr-HR"/>
          </w:rPr>
          <w:tab/>
        </w:r>
        <w:r w:rsidR="00D60702" w:rsidRPr="00A4779D">
          <w:rPr>
            <w:rStyle w:val="Hyperlink"/>
            <w:noProof/>
          </w:rPr>
          <w:t>Selekcija</w:t>
        </w:r>
        <w:r w:rsidR="00D60702">
          <w:rPr>
            <w:noProof/>
            <w:webHidden/>
          </w:rPr>
          <w:tab/>
        </w:r>
        <w:r w:rsidR="00D60702">
          <w:rPr>
            <w:noProof/>
            <w:webHidden/>
          </w:rPr>
          <w:fldChar w:fldCharType="begin"/>
        </w:r>
        <w:r w:rsidR="00D60702">
          <w:rPr>
            <w:noProof/>
            <w:webHidden/>
          </w:rPr>
          <w:instrText xml:space="preserve"> PAGEREF _Toc391491140 \h </w:instrText>
        </w:r>
        <w:r w:rsidR="00D60702">
          <w:rPr>
            <w:noProof/>
            <w:webHidden/>
          </w:rPr>
        </w:r>
        <w:r w:rsidR="00D60702">
          <w:rPr>
            <w:noProof/>
            <w:webHidden/>
          </w:rPr>
          <w:fldChar w:fldCharType="separate"/>
        </w:r>
        <w:r w:rsidR="00A533D9">
          <w:rPr>
            <w:noProof/>
            <w:webHidden/>
          </w:rPr>
          <w:t>17</w:t>
        </w:r>
        <w:r w:rsidR="00D60702">
          <w:rPr>
            <w:noProof/>
            <w:webHidden/>
          </w:rPr>
          <w:fldChar w:fldCharType="end"/>
        </w:r>
      </w:hyperlink>
    </w:p>
    <w:p w14:paraId="4FAEF1F2"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41" w:history="1">
        <w:r w:rsidR="00D60702" w:rsidRPr="00A4779D">
          <w:rPr>
            <w:rStyle w:val="Hyperlink"/>
            <w:noProof/>
          </w:rPr>
          <w:t>4.1.4.</w:t>
        </w:r>
        <w:r w:rsidR="00D60702">
          <w:rPr>
            <w:rFonts w:eastAsiaTheme="minorEastAsia" w:cstheme="minorBidi"/>
            <w:noProof/>
            <w:sz w:val="22"/>
            <w:szCs w:val="22"/>
            <w:lang w:eastAsia="hr-HR"/>
          </w:rPr>
          <w:tab/>
        </w:r>
        <w:r w:rsidR="00D60702" w:rsidRPr="00A4779D">
          <w:rPr>
            <w:rStyle w:val="Hyperlink"/>
            <w:noProof/>
          </w:rPr>
          <w:t>Mutacija</w:t>
        </w:r>
        <w:r w:rsidR="00D60702">
          <w:rPr>
            <w:noProof/>
            <w:webHidden/>
          </w:rPr>
          <w:tab/>
        </w:r>
        <w:r w:rsidR="00D60702">
          <w:rPr>
            <w:noProof/>
            <w:webHidden/>
          </w:rPr>
          <w:fldChar w:fldCharType="begin"/>
        </w:r>
        <w:r w:rsidR="00D60702">
          <w:rPr>
            <w:noProof/>
            <w:webHidden/>
          </w:rPr>
          <w:instrText xml:space="preserve"> PAGEREF _Toc391491141 \h </w:instrText>
        </w:r>
        <w:r w:rsidR="00D60702">
          <w:rPr>
            <w:noProof/>
            <w:webHidden/>
          </w:rPr>
        </w:r>
        <w:r w:rsidR="00D60702">
          <w:rPr>
            <w:noProof/>
            <w:webHidden/>
          </w:rPr>
          <w:fldChar w:fldCharType="separate"/>
        </w:r>
        <w:r w:rsidR="00A533D9">
          <w:rPr>
            <w:noProof/>
            <w:webHidden/>
          </w:rPr>
          <w:t>17</w:t>
        </w:r>
        <w:r w:rsidR="00D60702">
          <w:rPr>
            <w:noProof/>
            <w:webHidden/>
          </w:rPr>
          <w:fldChar w:fldCharType="end"/>
        </w:r>
      </w:hyperlink>
    </w:p>
    <w:p w14:paraId="0584B2D9"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42" w:history="1">
        <w:r w:rsidR="00D60702" w:rsidRPr="00A4779D">
          <w:rPr>
            <w:rStyle w:val="Hyperlink"/>
            <w:noProof/>
          </w:rPr>
          <w:t>4.1.5.</w:t>
        </w:r>
        <w:r w:rsidR="00D60702">
          <w:rPr>
            <w:rFonts w:eastAsiaTheme="minorEastAsia" w:cstheme="minorBidi"/>
            <w:noProof/>
            <w:sz w:val="22"/>
            <w:szCs w:val="22"/>
            <w:lang w:eastAsia="hr-HR"/>
          </w:rPr>
          <w:tab/>
        </w:r>
        <w:r w:rsidR="00D60702" w:rsidRPr="00A4779D">
          <w:rPr>
            <w:rStyle w:val="Hyperlink"/>
            <w:noProof/>
          </w:rPr>
          <w:t>Križanje</w:t>
        </w:r>
        <w:r w:rsidR="00D60702">
          <w:rPr>
            <w:noProof/>
            <w:webHidden/>
          </w:rPr>
          <w:tab/>
        </w:r>
        <w:r w:rsidR="00D60702">
          <w:rPr>
            <w:noProof/>
            <w:webHidden/>
          </w:rPr>
          <w:fldChar w:fldCharType="begin"/>
        </w:r>
        <w:r w:rsidR="00D60702">
          <w:rPr>
            <w:noProof/>
            <w:webHidden/>
          </w:rPr>
          <w:instrText xml:space="preserve"> PAGEREF _Toc391491142 \h </w:instrText>
        </w:r>
        <w:r w:rsidR="00D60702">
          <w:rPr>
            <w:noProof/>
            <w:webHidden/>
          </w:rPr>
        </w:r>
        <w:r w:rsidR="00D60702">
          <w:rPr>
            <w:noProof/>
            <w:webHidden/>
          </w:rPr>
          <w:fldChar w:fldCharType="separate"/>
        </w:r>
        <w:r w:rsidR="00A533D9">
          <w:rPr>
            <w:noProof/>
            <w:webHidden/>
          </w:rPr>
          <w:t>18</w:t>
        </w:r>
        <w:r w:rsidR="00D60702">
          <w:rPr>
            <w:noProof/>
            <w:webHidden/>
          </w:rPr>
          <w:fldChar w:fldCharType="end"/>
        </w:r>
      </w:hyperlink>
    </w:p>
    <w:p w14:paraId="4ECDF1D1"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43" w:history="1">
        <w:r w:rsidR="00D60702" w:rsidRPr="00A4779D">
          <w:rPr>
            <w:rStyle w:val="Hyperlink"/>
            <w:noProof/>
          </w:rPr>
          <w:t>4.1.6.</w:t>
        </w:r>
        <w:r w:rsidR="00D60702">
          <w:rPr>
            <w:rFonts w:eastAsiaTheme="minorEastAsia" w:cstheme="minorBidi"/>
            <w:noProof/>
            <w:sz w:val="22"/>
            <w:szCs w:val="22"/>
            <w:lang w:eastAsia="hr-HR"/>
          </w:rPr>
          <w:tab/>
        </w:r>
        <w:r w:rsidR="00D60702" w:rsidRPr="00A4779D">
          <w:rPr>
            <w:rStyle w:val="Hyperlink"/>
            <w:noProof/>
          </w:rPr>
          <w:t>Evaluacija jedinke</w:t>
        </w:r>
        <w:r w:rsidR="00D60702">
          <w:rPr>
            <w:noProof/>
            <w:webHidden/>
          </w:rPr>
          <w:tab/>
        </w:r>
        <w:r w:rsidR="00D60702">
          <w:rPr>
            <w:noProof/>
            <w:webHidden/>
          </w:rPr>
          <w:fldChar w:fldCharType="begin"/>
        </w:r>
        <w:r w:rsidR="00D60702">
          <w:rPr>
            <w:noProof/>
            <w:webHidden/>
          </w:rPr>
          <w:instrText xml:space="preserve"> PAGEREF _Toc391491143 \h </w:instrText>
        </w:r>
        <w:r w:rsidR="00D60702">
          <w:rPr>
            <w:noProof/>
            <w:webHidden/>
          </w:rPr>
        </w:r>
        <w:r w:rsidR="00D60702">
          <w:rPr>
            <w:noProof/>
            <w:webHidden/>
          </w:rPr>
          <w:fldChar w:fldCharType="separate"/>
        </w:r>
        <w:r w:rsidR="00A533D9">
          <w:rPr>
            <w:noProof/>
            <w:webHidden/>
          </w:rPr>
          <w:t>19</w:t>
        </w:r>
        <w:r w:rsidR="00D60702">
          <w:rPr>
            <w:noProof/>
            <w:webHidden/>
          </w:rPr>
          <w:fldChar w:fldCharType="end"/>
        </w:r>
      </w:hyperlink>
    </w:p>
    <w:p w14:paraId="4DC2C79A"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44" w:history="1">
        <w:r w:rsidR="00D60702" w:rsidRPr="00A4779D">
          <w:rPr>
            <w:rStyle w:val="Hyperlink"/>
            <w:noProof/>
          </w:rPr>
          <w:t>4.1.7.</w:t>
        </w:r>
        <w:r w:rsidR="00D60702">
          <w:rPr>
            <w:rFonts w:eastAsiaTheme="minorEastAsia" w:cstheme="minorBidi"/>
            <w:noProof/>
            <w:sz w:val="22"/>
            <w:szCs w:val="22"/>
            <w:lang w:eastAsia="hr-HR"/>
          </w:rPr>
          <w:tab/>
        </w:r>
        <w:r w:rsidR="00D60702" w:rsidRPr="00A4779D">
          <w:rPr>
            <w:rStyle w:val="Hyperlink"/>
            <w:noProof/>
          </w:rPr>
          <w:t>Uvjeti zaustavljanja</w:t>
        </w:r>
        <w:r w:rsidR="00D60702">
          <w:rPr>
            <w:noProof/>
            <w:webHidden/>
          </w:rPr>
          <w:tab/>
        </w:r>
        <w:r w:rsidR="00D60702">
          <w:rPr>
            <w:noProof/>
            <w:webHidden/>
          </w:rPr>
          <w:fldChar w:fldCharType="begin"/>
        </w:r>
        <w:r w:rsidR="00D60702">
          <w:rPr>
            <w:noProof/>
            <w:webHidden/>
          </w:rPr>
          <w:instrText xml:space="preserve"> PAGEREF _Toc391491144 \h </w:instrText>
        </w:r>
        <w:r w:rsidR="00D60702">
          <w:rPr>
            <w:noProof/>
            <w:webHidden/>
          </w:rPr>
        </w:r>
        <w:r w:rsidR="00D60702">
          <w:rPr>
            <w:noProof/>
            <w:webHidden/>
          </w:rPr>
          <w:fldChar w:fldCharType="separate"/>
        </w:r>
        <w:r w:rsidR="00A533D9">
          <w:rPr>
            <w:noProof/>
            <w:webHidden/>
          </w:rPr>
          <w:t>19</w:t>
        </w:r>
        <w:r w:rsidR="00D60702">
          <w:rPr>
            <w:noProof/>
            <w:webHidden/>
          </w:rPr>
          <w:fldChar w:fldCharType="end"/>
        </w:r>
      </w:hyperlink>
    </w:p>
    <w:p w14:paraId="44702F45"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45" w:history="1">
        <w:r w:rsidR="00D60702" w:rsidRPr="00A4779D">
          <w:rPr>
            <w:rStyle w:val="Hyperlink"/>
            <w:noProof/>
          </w:rPr>
          <w:t>4.2.</w:t>
        </w:r>
        <w:r w:rsidR="00D60702">
          <w:rPr>
            <w:rFonts w:eastAsiaTheme="minorEastAsia" w:cstheme="minorBidi"/>
            <w:noProof/>
            <w:sz w:val="22"/>
            <w:szCs w:val="22"/>
            <w:lang w:eastAsia="hr-HR"/>
          </w:rPr>
          <w:tab/>
        </w:r>
        <w:r w:rsidR="00D60702" w:rsidRPr="00A4779D">
          <w:rPr>
            <w:rStyle w:val="Hyperlink"/>
            <w:noProof/>
          </w:rPr>
          <w:t>Određivanje vrijednosti parametara</w:t>
        </w:r>
        <w:r w:rsidR="00D60702">
          <w:rPr>
            <w:noProof/>
            <w:webHidden/>
          </w:rPr>
          <w:tab/>
        </w:r>
        <w:r w:rsidR="00D60702">
          <w:rPr>
            <w:noProof/>
            <w:webHidden/>
          </w:rPr>
          <w:fldChar w:fldCharType="begin"/>
        </w:r>
        <w:r w:rsidR="00D60702">
          <w:rPr>
            <w:noProof/>
            <w:webHidden/>
          </w:rPr>
          <w:instrText xml:space="preserve"> PAGEREF _Toc391491145 \h </w:instrText>
        </w:r>
        <w:r w:rsidR="00D60702">
          <w:rPr>
            <w:noProof/>
            <w:webHidden/>
          </w:rPr>
        </w:r>
        <w:r w:rsidR="00D60702">
          <w:rPr>
            <w:noProof/>
            <w:webHidden/>
          </w:rPr>
          <w:fldChar w:fldCharType="separate"/>
        </w:r>
        <w:r w:rsidR="00A533D9">
          <w:rPr>
            <w:noProof/>
            <w:webHidden/>
          </w:rPr>
          <w:t>20</w:t>
        </w:r>
        <w:r w:rsidR="00D60702">
          <w:rPr>
            <w:noProof/>
            <w:webHidden/>
          </w:rPr>
          <w:fldChar w:fldCharType="end"/>
        </w:r>
      </w:hyperlink>
    </w:p>
    <w:p w14:paraId="1ED2391E"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46" w:history="1">
        <w:r w:rsidR="00D60702" w:rsidRPr="00A4779D">
          <w:rPr>
            <w:rStyle w:val="Hyperlink"/>
            <w:noProof/>
          </w:rPr>
          <w:t>4.3.</w:t>
        </w:r>
        <w:r w:rsidR="00D60702">
          <w:rPr>
            <w:rFonts w:eastAsiaTheme="minorEastAsia" w:cstheme="minorBidi"/>
            <w:noProof/>
            <w:sz w:val="22"/>
            <w:szCs w:val="22"/>
            <w:lang w:eastAsia="hr-HR"/>
          </w:rPr>
          <w:tab/>
        </w:r>
        <w:r w:rsidR="00D60702" w:rsidRPr="00A4779D">
          <w:rPr>
            <w:rStyle w:val="Hyperlink"/>
            <w:noProof/>
          </w:rPr>
          <w:t>Ulazni podaci</w:t>
        </w:r>
        <w:r w:rsidR="00D60702">
          <w:rPr>
            <w:noProof/>
            <w:webHidden/>
          </w:rPr>
          <w:tab/>
        </w:r>
        <w:r w:rsidR="00D60702">
          <w:rPr>
            <w:noProof/>
            <w:webHidden/>
          </w:rPr>
          <w:fldChar w:fldCharType="begin"/>
        </w:r>
        <w:r w:rsidR="00D60702">
          <w:rPr>
            <w:noProof/>
            <w:webHidden/>
          </w:rPr>
          <w:instrText xml:space="preserve"> PAGEREF _Toc391491146 \h </w:instrText>
        </w:r>
        <w:r w:rsidR="00D60702">
          <w:rPr>
            <w:noProof/>
            <w:webHidden/>
          </w:rPr>
        </w:r>
        <w:r w:rsidR="00D60702">
          <w:rPr>
            <w:noProof/>
            <w:webHidden/>
          </w:rPr>
          <w:fldChar w:fldCharType="separate"/>
        </w:r>
        <w:r w:rsidR="00A533D9">
          <w:rPr>
            <w:noProof/>
            <w:webHidden/>
          </w:rPr>
          <w:t>22</w:t>
        </w:r>
        <w:r w:rsidR="00D60702">
          <w:rPr>
            <w:noProof/>
            <w:webHidden/>
          </w:rPr>
          <w:fldChar w:fldCharType="end"/>
        </w:r>
      </w:hyperlink>
    </w:p>
    <w:p w14:paraId="01E5FF95"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47" w:history="1">
        <w:r w:rsidR="00D60702" w:rsidRPr="00A4779D">
          <w:rPr>
            <w:rStyle w:val="Hyperlink"/>
            <w:noProof/>
          </w:rPr>
          <w:t>4.4.</w:t>
        </w:r>
        <w:r w:rsidR="00D60702">
          <w:rPr>
            <w:rFonts w:eastAsiaTheme="minorEastAsia" w:cstheme="minorBidi"/>
            <w:noProof/>
            <w:sz w:val="22"/>
            <w:szCs w:val="22"/>
            <w:lang w:eastAsia="hr-HR"/>
          </w:rPr>
          <w:tab/>
        </w:r>
        <w:r w:rsidR="00D60702" w:rsidRPr="00A4779D">
          <w:rPr>
            <w:rStyle w:val="Hyperlink"/>
            <w:noProof/>
          </w:rPr>
          <w:t>Pregled postojećih implementacija genetskog programiranja za predviđanje</w:t>
        </w:r>
        <w:r w:rsidR="00D60702">
          <w:rPr>
            <w:noProof/>
            <w:webHidden/>
          </w:rPr>
          <w:tab/>
        </w:r>
        <w:r w:rsidR="00D60702">
          <w:rPr>
            <w:noProof/>
            <w:webHidden/>
          </w:rPr>
          <w:fldChar w:fldCharType="begin"/>
        </w:r>
        <w:r w:rsidR="00D60702">
          <w:rPr>
            <w:noProof/>
            <w:webHidden/>
          </w:rPr>
          <w:instrText xml:space="preserve"> PAGEREF _Toc391491147 \h </w:instrText>
        </w:r>
        <w:r w:rsidR="00D60702">
          <w:rPr>
            <w:noProof/>
            <w:webHidden/>
          </w:rPr>
        </w:r>
        <w:r w:rsidR="00D60702">
          <w:rPr>
            <w:noProof/>
            <w:webHidden/>
          </w:rPr>
          <w:fldChar w:fldCharType="separate"/>
        </w:r>
        <w:r w:rsidR="00A533D9">
          <w:rPr>
            <w:noProof/>
            <w:webHidden/>
          </w:rPr>
          <w:t>23</w:t>
        </w:r>
        <w:r w:rsidR="00D60702">
          <w:rPr>
            <w:noProof/>
            <w:webHidden/>
          </w:rPr>
          <w:fldChar w:fldCharType="end"/>
        </w:r>
      </w:hyperlink>
    </w:p>
    <w:p w14:paraId="6F8A95C6"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48" w:history="1">
        <w:r w:rsidR="00D60702" w:rsidRPr="00A4779D">
          <w:rPr>
            <w:rStyle w:val="Hyperlink"/>
            <w:noProof/>
          </w:rPr>
          <w:t>4.5.</w:t>
        </w:r>
        <w:r w:rsidR="00D60702">
          <w:rPr>
            <w:rFonts w:eastAsiaTheme="minorEastAsia" w:cstheme="minorBidi"/>
            <w:noProof/>
            <w:sz w:val="22"/>
            <w:szCs w:val="22"/>
            <w:lang w:eastAsia="hr-HR"/>
          </w:rPr>
          <w:tab/>
        </w:r>
        <w:r w:rsidR="00D60702" w:rsidRPr="00A4779D">
          <w:rPr>
            <w:rStyle w:val="Hyperlink"/>
            <w:noProof/>
          </w:rPr>
          <w:t>Genetsko programiranje kao prediktor potrošnje</w:t>
        </w:r>
        <w:r w:rsidR="00D60702">
          <w:rPr>
            <w:noProof/>
            <w:webHidden/>
          </w:rPr>
          <w:tab/>
        </w:r>
        <w:r w:rsidR="00D60702">
          <w:rPr>
            <w:noProof/>
            <w:webHidden/>
          </w:rPr>
          <w:fldChar w:fldCharType="begin"/>
        </w:r>
        <w:r w:rsidR="00D60702">
          <w:rPr>
            <w:noProof/>
            <w:webHidden/>
          </w:rPr>
          <w:instrText xml:space="preserve"> PAGEREF _Toc391491148 \h </w:instrText>
        </w:r>
        <w:r w:rsidR="00D60702">
          <w:rPr>
            <w:noProof/>
            <w:webHidden/>
          </w:rPr>
        </w:r>
        <w:r w:rsidR="00D60702">
          <w:rPr>
            <w:noProof/>
            <w:webHidden/>
          </w:rPr>
          <w:fldChar w:fldCharType="separate"/>
        </w:r>
        <w:r w:rsidR="00A533D9">
          <w:rPr>
            <w:noProof/>
            <w:webHidden/>
          </w:rPr>
          <w:t>25</w:t>
        </w:r>
        <w:r w:rsidR="00D60702">
          <w:rPr>
            <w:noProof/>
            <w:webHidden/>
          </w:rPr>
          <w:fldChar w:fldCharType="end"/>
        </w:r>
      </w:hyperlink>
    </w:p>
    <w:p w14:paraId="32A0B1F0" w14:textId="77777777" w:rsidR="00D60702" w:rsidRDefault="00C242EF">
      <w:pPr>
        <w:pStyle w:val="TOC1"/>
        <w:tabs>
          <w:tab w:val="left" w:pos="482"/>
          <w:tab w:val="right" w:leader="dot" w:pos="8778"/>
        </w:tabs>
        <w:rPr>
          <w:rFonts w:eastAsiaTheme="minorEastAsia" w:cstheme="minorBidi"/>
          <w:noProof/>
          <w:sz w:val="22"/>
          <w:szCs w:val="22"/>
          <w:lang w:eastAsia="hr-HR"/>
        </w:rPr>
      </w:pPr>
      <w:hyperlink w:anchor="_Toc391491149" w:history="1">
        <w:r w:rsidR="00D60702" w:rsidRPr="00A4779D">
          <w:rPr>
            <w:rStyle w:val="Hyperlink"/>
            <w:noProof/>
          </w:rPr>
          <w:t>5.</w:t>
        </w:r>
        <w:r w:rsidR="00D60702">
          <w:rPr>
            <w:rFonts w:eastAsiaTheme="minorEastAsia" w:cstheme="minorBidi"/>
            <w:noProof/>
            <w:sz w:val="22"/>
            <w:szCs w:val="22"/>
            <w:lang w:eastAsia="hr-HR"/>
          </w:rPr>
          <w:tab/>
        </w:r>
        <w:r w:rsidR="00D60702" w:rsidRPr="00A4779D">
          <w:rPr>
            <w:rStyle w:val="Hyperlink"/>
            <w:noProof/>
          </w:rPr>
          <w:t>Mjerenja</w:t>
        </w:r>
        <w:r w:rsidR="00D60702">
          <w:rPr>
            <w:noProof/>
            <w:webHidden/>
          </w:rPr>
          <w:tab/>
        </w:r>
        <w:r w:rsidR="00D60702">
          <w:rPr>
            <w:noProof/>
            <w:webHidden/>
          </w:rPr>
          <w:fldChar w:fldCharType="begin"/>
        </w:r>
        <w:r w:rsidR="00D60702">
          <w:rPr>
            <w:noProof/>
            <w:webHidden/>
          </w:rPr>
          <w:instrText xml:space="preserve"> PAGEREF _Toc391491149 \h </w:instrText>
        </w:r>
        <w:r w:rsidR="00D60702">
          <w:rPr>
            <w:noProof/>
            <w:webHidden/>
          </w:rPr>
        </w:r>
        <w:r w:rsidR="00D60702">
          <w:rPr>
            <w:noProof/>
            <w:webHidden/>
          </w:rPr>
          <w:fldChar w:fldCharType="separate"/>
        </w:r>
        <w:r w:rsidR="00A533D9">
          <w:rPr>
            <w:noProof/>
            <w:webHidden/>
          </w:rPr>
          <w:t>26</w:t>
        </w:r>
        <w:r w:rsidR="00D60702">
          <w:rPr>
            <w:noProof/>
            <w:webHidden/>
          </w:rPr>
          <w:fldChar w:fldCharType="end"/>
        </w:r>
      </w:hyperlink>
    </w:p>
    <w:p w14:paraId="59D7090C"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50" w:history="1">
        <w:r w:rsidR="00D60702" w:rsidRPr="00A4779D">
          <w:rPr>
            <w:rStyle w:val="Hyperlink"/>
            <w:noProof/>
          </w:rPr>
          <w:t>5.1.</w:t>
        </w:r>
        <w:r w:rsidR="00D60702">
          <w:rPr>
            <w:rFonts w:eastAsiaTheme="minorEastAsia" w:cstheme="minorBidi"/>
            <w:noProof/>
            <w:sz w:val="22"/>
            <w:szCs w:val="22"/>
            <w:lang w:eastAsia="hr-HR"/>
          </w:rPr>
          <w:tab/>
        </w:r>
        <w:r w:rsidR="00D60702" w:rsidRPr="00A4779D">
          <w:rPr>
            <w:rStyle w:val="Hyperlink"/>
            <w:noProof/>
          </w:rPr>
          <w:t>Određivanje parametara GP-a</w:t>
        </w:r>
        <w:r w:rsidR="00D60702">
          <w:rPr>
            <w:noProof/>
            <w:webHidden/>
          </w:rPr>
          <w:tab/>
        </w:r>
        <w:r w:rsidR="00D60702">
          <w:rPr>
            <w:noProof/>
            <w:webHidden/>
          </w:rPr>
          <w:fldChar w:fldCharType="begin"/>
        </w:r>
        <w:r w:rsidR="00D60702">
          <w:rPr>
            <w:noProof/>
            <w:webHidden/>
          </w:rPr>
          <w:instrText xml:space="preserve"> PAGEREF _Toc391491150 \h </w:instrText>
        </w:r>
        <w:r w:rsidR="00D60702">
          <w:rPr>
            <w:noProof/>
            <w:webHidden/>
          </w:rPr>
        </w:r>
        <w:r w:rsidR="00D60702">
          <w:rPr>
            <w:noProof/>
            <w:webHidden/>
          </w:rPr>
          <w:fldChar w:fldCharType="separate"/>
        </w:r>
        <w:r w:rsidR="00A533D9">
          <w:rPr>
            <w:noProof/>
            <w:webHidden/>
          </w:rPr>
          <w:t>28</w:t>
        </w:r>
        <w:r w:rsidR="00D60702">
          <w:rPr>
            <w:noProof/>
            <w:webHidden/>
          </w:rPr>
          <w:fldChar w:fldCharType="end"/>
        </w:r>
      </w:hyperlink>
    </w:p>
    <w:p w14:paraId="2982E86E"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1" w:history="1">
        <w:r w:rsidR="00D60702" w:rsidRPr="00A4779D">
          <w:rPr>
            <w:rStyle w:val="Hyperlink"/>
            <w:noProof/>
          </w:rPr>
          <w:t>5.1.1.</w:t>
        </w:r>
        <w:r w:rsidR="00D60702">
          <w:rPr>
            <w:rFonts w:eastAsiaTheme="minorEastAsia" w:cstheme="minorBidi"/>
            <w:noProof/>
            <w:sz w:val="22"/>
            <w:szCs w:val="22"/>
            <w:lang w:eastAsia="hr-HR"/>
          </w:rPr>
          <w:tab/>
        </w:r>
        <w:r w:rsidR="00D60702" w:rsidRPr="00A4779D">
          <w:rPr>
            <w:rStyle w:val="Hyperlink"/>
            <w:noProof/>
          </w:rPr>
          <w:t>Veličina populacije</w:t>
        </w:r>
        <w:r w:rsidR="00D60702">
          <w:rPr>
            <w:noProof/>
            <w:webHidden/>
          </w:rPr>
          <w:tab/>
        </w:r>
        <w:r w:rsidR="00D60702">
          <w:rPr>
            <w:noProof/>
            <w:webHidden/>
          </w:rPr>
          <w:fldChar w:fldCharType="begin"/>
        </w:r>
        <w:r w:rsidR="00D60702">
          <w:rPr>
            <w:noProof/>
            <w:webHidden/>
          </w:rPr>
          <w:instrText xml:space="preserve"> PAGEREF _Toc391491151 \h </w:instrText>
        </w:r>
        <w:r w:rsidR="00D60702">
          <w:rPr>
            <w:noProof/>
            <w:webHidden/>
          </w:rPr>
        </w:r>
        <w:r w:rsidR="00D60702">
          <w:rPr>
            <w:noProof/>
            <w:webHidden/>
          </w:rPr>
          <w:fldChar w:fldCharType="separate"/>
        </w:r>
        <w:r w:rsidR="00A533D9">
          <w:rPr>
            <w:noProof/>
            <w:webHidden/>
          </w:rPr>
          <w:t>29</w:t>
        </w:r>
        <w:r w:rsidR="00D60702">
          <w:rPr>
            <w:noProof/>
            <w:webHidden/>
          </w:rPr>
          <w:fldChar w:fldCharType="end"/>
        </w:r>
      </w:hyperlink>
    </w:p>
    <w:p w14:paraId="1E1B79FD"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2" w:history="1">
        <w:r w:rsidR="00D60702" w:rsidRPr="00A4779D">
          <w:rPr>
            <w:rStyle w:val="Hyperlink"/>
            <w:noProof/>
          </w:rPr>
          <w:t>5.1.2.</w:t>
        </w:r>
        <w:r w:rsidR="00D60702">
          <w:rPr>
            <w:rFonts w:eastAsiaTheme="minorEastAsia" w:cstheme="minorBidi"/>
            <w:noProof/>
            <w:sz w:val="22"/>
            <w:szCs w:val="22"/>
            <w:lang w:eastAsia="hr-HR"/>
          </w:rPr>
          <w:tab/>
        </w:r>
        <w:r w:rsidR="00D60702" w:rsidRPr="00A4779D">
          <w:rPr>
            <w:rStyle w:val="Hyperlink"/>
            <w:noProof/>
          </w:rPr>
          <w:t>Evolucijski algoritam</w:t>
        </w:r>
        <w:r w:rsidR="00D60702">
          <w:rPr>
            <w:noProof/>
            <w:webHidden/>
          </w:rPr>
          <w:tab/>
        </w:r>
        <w:r w:rsidR="00D60702">
          <w:rPr>
            <w:noProof/>
            <w:webHidden/>
          </w:rPr>
          <w:fldChar w:fldCharType="begin"/>
        </w:r>
        <w:r w:rsidR="00D60702">
          <w:rPr>
            <w:noProof/>
            <w:webHidden/>
          </w:rPr>
          <w:instrText xml:space="preserve"> PAGEREF _Toc391491152 \h </w:instrText>
        </w:r>
        <w:r w:rsidR="00D60702">
          <w:rPr>
            <w:noProof/>
            <w:webHidden/>
          </w:rPr>
        </w:r>
        <w:r w:rsidR="00D60702">
          <w:rPr>
            <w:noProof/>
            <w:webHidden/>
          </w:rPr>
          <w:fldChar w:fldCharType="separate"/>
        </w:r>
        <w:r w:rsidR="00A533D9">
          <w:rPr>
            <w:noProof/>
            <w:webHidden/>
          </w:rPr>
          <w:t>31</w:t>
        </w:r>
        <w:r w:rsidR="00D60702">
          <w:rPr>
            <w:noProof/>
            <w:webHidden/>
          </w:rPr>
          <w:fldChar w:fldCharType="end"/>
        </w:r>
      </w:hyperlink>
    </w:p>
    <w:p w14:paraId="1F2390F7"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3" w:history="1">
        <w:r w:rsidR="00D60702" w:rsidRPr="00A4779D">
          <w:rPr>
            <w:rStyle w:val="Hyperlink"/>
            <w:noProof/>
          </w:rPr>
          <w:t>5.1.3.</w:t>
        </w:r>
        <w:r w:rsidR="00D60702">
          <w:rPr>
            <w:rFonts w:eastAsiaTheme="minorEastAsia" w:cstheme="minorBidi"/>
            <w:noProof/>
            <w:sz w:val="22"/>
            <w:szCs w:val="22"/>
            <w:lang w:eastAsia="hr-HR"/>
          </w:rPr>
          <w:tab/>
        </w:r>
        <w:r w:rsidR="00D60702" w:rsidRPr="00A4779D">
          <w:rPr>
            <w:rStyle w:val="Hyperlink"/>
            <w:noProof/>
          </w:rPr>
          <w:t>Veličina turnira</w:t>
        </w:r>
        <w:r w:rsidR="00D60702">
          <w:rPr>
            <w:noProof/>
            <w:webHidden/>
          </w:rPr>
          <w:tab/>
        </w:r>
        <w:r w:rsidR="00D60702">
          <w:rPr>
            <w:noProof/>
            <w:webHidden/>
          </w:rPr>
          <w:fldChar w:fldCharType="begin"/>
        </w:r>
        <w:r w:rsidR="00D60702">
          <w:rPr>
            <w:noProof/>
            <w:webHidden/>
          </w:rPr>
          <w:instrText xml:space="preserve"> PAGEREF _Toc391491153 \h </w:instrText>
        </w:r>
        <w:r w:rsidR="00D60702">
          <w:rPr>
            <w:noProof/>
            <w:webHidden/>
          </w:rPr>
        </w:r>
        <w:r w:rsidR="00D60702">
          <w:rPr>
            <w:noProof/>
            <w:webHidden/>
          </w:rPr>
          <w:fldChar w:fldCharType="separate"/>
        </w:r>
        <w:r w:rsidR="00A533D9">
          <w:rPr>
            <w:noProof/>
            <w:webHidden/>
          </w:rPr>
          <w:t>34</w:t>
        </w:r>
        <w:r w:rsidR="00D60702">
          <w:rPr>
            <w:noProof/>
            <w:webHidden/>
          </w:rPr>
          <w:fldChar w:fldCharType="end"/>
        </w:r>
      </w:hyperlink>
    </w:p>
    <w:p w14:paraId="327D1418"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4" w:history="1">
        <w:r w:rsidR="00D60702" w:rsidRPr="00A4779D">
          <w:rPr>
            <w:rStyle w:val="Hyperlink"/>
            <w:noProof/>
          </w:rPr>
          <w:t>5.1.4.</w:t>
        </w:r>
        <w:r w:rsidR="00D60702">
          <w:rPr>
            <w:rFonts w:eastAsiaTheme="minorEastAsia" w:cstheme="minorBidi"/>
            <w:noProof/>
            <w:sz w:val="22"/>
            <w:szCs w:val="22"/>
            <w:lang w:eastAsia="hr-HR"/>
          </w:rPr>
          <w:tab/>
        </w:r>
        <w:r w:rsidR="00D60702" w:rsidRPr="00A4779D">
          <w:rPr>
            <w:rStyle w:val="Hyperlink"/>
            <w:noProof/>
          </w:rPr>
          <w:t>Križanje</w:t>
        </w:r>
        <w:r w:rsidR="00D60702">
          <w:rPr>
            <w:noProof/>
            <w:webHidden/>
          </w:rPr>
          <w:tab/>
        </w:r>
        <w:r w:rsidR="00D60702">
          <w:rPr>
            <w:noProof/>
            <w:webHidden/>
          </w:rPr>
          <w:fldChar w:fldCharType="begin"/>
        </w:r>
        <w:r w:rsidR="00D60702">
          <w:rPr>
            <w:noProof/>
            <w:webHidden/>
          </w:rPr>
          <w:instrText xml:space="preserve"> PAGEREF _Toc391491154 \h </w:instrText>
        </w:r>
        <w:r w:rsidR="00D60702">
          <w:rPr>
            <w:noProof/>
            <w:webHidden/>
          </w:rPr>
        </w:r>
        <w:r w:rsidR="00D60702">
          <w:rPr>
            <w:noProof/>
            <w:webHidden/>
          </w:rPr>
          <w:fldChar w:fldCharType="separate"/>
        </w:r>
        <w:r w:rsidR="00A533D9">
          <w:rPr>
            <w:noProof/>
            <w:webHidden/>
          </w:rPr>
          <w:t>35</w:t>
        </w:r>
        <w:r w:rsidR="00D60702">
          <w:rPr>
            <w:noProof/>
            <w:webHidden/>
          </w:rPr>
          <w:fldChar w:fldCharType="end"/>
        </w:r>
      </w:hyperlink>
    </w:p>
    <w:p w14:paraId="0378B7B0"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5" w:history="1">
        <w:r w:rsidR="00D60702" w:rsidRPr="00A4779D">
          <w:rPr>
            <w:rStyle w:val="Hyperlink"/>
            <w:noProof/>
          </w:rPr>
          <w:t>5.1.5.</w:t>
        </w:r>
        <w:r w:rsidR="00D60702">
          <w:rPr>
            <w:rFonts w:eastAsiaTheme="minorEastAsia" w:cstheme="minorBidi"/>
            <w:noProof/>
            <w:sz w:val="22"/>
            <w:szCs w:val="22"/>
            <w:lang w:eastAsia="hr-HR"/>
          </w:rPr>
          <w:tab/>
        </w:r>
        <w:r w:rsidR="00D60702" w:rsidRPr="00A4779D">
          <w:rPr>
            <w:rStyle w:val="Hyperlink"/>
            <w:noProof/>
          </w:rPr>
          <w:t>Mutacija</w:t>
        </w:r>
        <w:r w:rsidR="00D60702">
          <w:rPr>
            <w:noProof/>
            <w:webHidden/>
          </w:rPr>
          <w:tab/>
        </w:r>
        <w:r w:rsidR="00D60702">
          <w:rPr>
            <w:noProof/>
            <w:webHidden/>
          </w:rPr>
          <w:fldChar w:fldCharType="begin"/>
        </w:r>
        <w:r w:rsidR="00D60702">
          <w:rPr>
            <w:noProof/>
            <w:webHidden/>
          </w:rPr>
          <w:instrText xml:space="preserve"> PAGEREF _Toc391491155 \h </w:instrText>
        </w:r>
        <w:r w:rsidR="00D60702">
          <w:rPr>
            <w:noProof/>
            <w:webHidden/>
          </w:rPr>
        </w:r>
        <w:r w:rsidR="00D60702">
          <w:rPr>
            <w:noProof/>
            <w:webHidden/>
          </w:rPr>
          <w:fldChar w:fldCharType="separate"/>
        </w:r>
        <w:r w:rsidR="00A533D9">
          <w:rPr>
            <w:noProof/>
            <w:webHidden/>
          </w:rPr>
          <w:t>36</w:t>
        </w:r>
        <w:r w:rsidR="00D60702">
          <w:rPr>
            <w:noProof/>
            <w:webHidden/>
          </w:rPr>
          <w:fldChar w:fldCharType="end"/>
        </w:r>
      </w:hyperlink>
    </w:p>
    <w:p w14:paraId="492B7BAE"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6" w:history="1">
        <w:r w:rsidR="00D60702" w:rsidRPr="00A4779D">
          <w:rPr>
            <w:rStyle w:val="Hyperlink"/>
            <w:noProof/>
          </w:rPr>
          <w:t>5.1.6.</w:t>
        </w:r>
        <w:r w:rsidR="00D60702">
          <w:rPr>
            <w:rFonts w:eastAsiaTheme="minorEastAsia" w:cstheme="minorBidi"/>
            <w:noProof/>
            <w:sz w:val="22"/>
            <w:szCs w:val="22"/>
            <w:lang w:eastAsia="hr-HR"/>
          </w:rPr>
          <w:tab/>
        </w:r>
        <w:r w:rsidR="00D60702" w:rsidRPr="00A4779D">
          <w:rPr>
            <w:rStyle w:val="Hyperlink"/>
            <w:noProof/>
          </w:rPr>
          <w:t>Uvjet zaustavljanja</w:t>
        </w:r>
        <w:r w:rsidR="00D60702">
          <w:rPr>
            <w:noProof/>
            <w:webHidden/>
          </w:rPr>
          <w:tab/>
        </w:r>
        <w:r w:rsidR="00D60702">
          <w:rPr>
            <w:noProof/>
            <w:webHidden/>
          </w:rPr>
          <w:fldChar w:fldCharType="begin"/>
        </w:r>
        <w:r w:rsidR="00D60702">
          <w:rPr>
            <w:noProof/>
            <w:webHidden/>
          </w:rPr>
          <w:instrText xml:space="preserve"> PAGEREF _Toc391491156 \h </w:instrText>
        </w:r>
        <w:r w:rsidR="00D60702">
          <w:rPr>
            <w:noProof/>
            <w:webHidden/>
          </w:rPr>
        </w:r>
        <w:r w:rsidR="00D60702">
          <w:rPr>
            <w:noProof/>
            <w:webHidden/>
          </w:rPr>
          <w:fldChar w:fldCharType="separate"/>
        </w:r>
        <w:r w:rsidR="00A533D9">
          <w:rPr>
            <w:noProof/>
            <w:webHidden/>
          </w:rPr>
          <w:t>38</w:t>
        </w:r>
        <w:r w:rsidR="00D60702">
          <w:rPr>
            <w:noProof/>
            <w:webHidden/>
          </w:rPr>
          <w:fldChar w:fldCharType="end"/>
        </w:r>
      </w:hyperlink>
    </w:p>
    <w:p w14:paraId="2434AA83"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7" w:history="1">
        <w:r w:rsidR="00D60702" w:rsidRPr="00A4779D">
          <w:rPr>
            <w:rStyle w:val="Hyperlink"/>
            <w:noProof/>
          </w:rPr>
          <w:t>5.1.7.</w:t>
        </w:r>
        <w:r w:rsidR="00D60702">
          <w:rPr>
            <w:rFonts w:eastAsiaTheme="minorEastAsia" w:cstheme="minorBidi"/>
            <w:noProof/>
            <w:sz w:val="22"/>
            <w:szCs w:val="22"/>
            <w:lang w:eastAsia="hr-HR"/>
          </w:rPr>
          <w:tab/>
        </w:r>
        <w:r w:rsidR="00D60702" w:rsidRPr="00A4779D">
          <w:rPr>
            <w:rStyle w:val="Hyperlink"/>
            <w:noProof/>
          </w:rPr>
          <w:t>Funkcijski čvorovi</w:t>
        </w:r>
        <w:r w:rsidR="00D60702">
          <w:rPr>
            <w:noProof/>
            <w:webHidden/>
          </w:rPr>
          <w:tab/>
        </w:r>
        <w:r w:rsidR="00D60702">
          <w:rPr>
            <w:noProof/>
            <w:webHidden/>
          </w:rPr>
          <w:fldChar w:fldCharType="begin"/>
        </w:r>
        <w:r w:rsidR="00D60702">
          <w:rPr>
            <w:noProof/>
            <w:webHidden/>
          </w:rPr>
          <w:instrText xml:space="preserve"> PAGEREF _Toc391491157 \h </w:instrText>
        </w:r>
        <w:r w:rsidR="00D60702">
          <w:rPr>
            <w:noProof/>
            <w:webHidden/>
          </w:rPr>
        </w:r>
        <w:r w:rsidR="00D60702">
          <w:rPr>
            <w:noProof/>
            <w:webHidden/>
          </w:rPr>
          <w:fldChar w:fldCharType="separate"/>
        </w:r>
        <w:r w:rsidR="00A533D9">
          <w:rPr>
            <w:noProof/>
            <w:webHidden/>
          </w:rPr>
          <w:t>41</w:t>
        </w:r>
        <w:r w:rsidR="00D60702">
          <w:rPr>
            <w:noProof/>
            <w:webHidden/>
          </w:rPr>
          <w:fldChar w:fldCharType="end"/>
        </w:r>
      </w:hyperlink>
    </w:p>
    <w:p w14:paraId="137E3770"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58" w:history="1">
        <w:r w:rsidR="00D60702" w:rsidRPr="00A4779D">
          <w:rPr>
            <w:rStyle w:val="Hyperlink"/>
            <w:noProof/>
          </w:rPr>
          <w:t>5.1.8.</w:t>
        </w:r>
        <w:r w:rsidR="00D60702">
          <w:rPr>
            <w:rFonts w:eastAsiaTheme="minorEastAsia" w:cstheme="minorBidi"/>
            <w:noProof/>
            <w:sz w:val="22"/>
            <w:szCs w:val="22"/>
            <w:lang w:eastAsia="hr-HR"/>
          </w:rPr>
          <w:tab/>
        </w:r>
        <w:r w:rsidR="00D60702" w:rsidRPr="00A4779D">
          <w:rPr>
            <w:rStyle w:val="Hyperlink"/>
            <w:noProof/>
          </w:rPr>
          <w:t>Dubina stabla</w:t>
        </w:r>
        <w:r w:rsidR="00D60702">
          <w:rPr>
            <w:noProof/>
            <w:webHidden/>
          </w:rPr>
          <w:tab/>
        </w:r>
        <w:r w:rsidR="00D60702">
          <w:rPr>
            <w:noProof/>
            <w:webHidden/>
          </w:rPr>
          <w:fldChar w:fldCharType="begin"/>
        </w:r>
        <w:r w:rsidR="00D60702">
          <w:rPr>
            <w:noProof/>
            <w:webHidden/>
          </w:rPr>
          <w:instrText xml:space="preserve"> PAGEREF _Toc391491158 \h </w:instrText>
        </w:r>
        <w:r w:rsidR="00D60702">
          <w:rPr>
            <w:noProof/>
            <w:webHidden/>
          </w:rPr>
        </w:r>
        <w:r w:rsidR="00D60702">
          <w:rPr>
            <w:noProof/>
            <w:webHidden/>
          </w:rPr>
          <w:fldChar w:fldCharType="separate"/>
        </w:r>
        <w:r w:rsidR="00A533D9">
          <w:rPr>
            <w:noProof/>
            <w:webHidden/>
          </w:rPr>
          <w:t>44</w:t>
        </w:r>
        <w:r w:rsidR="00D60702">
          <w:rPr>
            <w:noProof/>
            <w:webHidden/>
          </w:rPr>
          <w:fldChar w:fldCharType="end"/>
        </w:r>
      </w:hyperlink>
    </w:p>
    <w:p w14:paraId="6C2180FA"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59" w:history="1">
        <w:r w:rsidR="00D60702" w:rsidRPr="00A4779D">
          <w:rPr>
            <w:rStyle w:val="Hyperlink"/>
            <w:noProof/>
          </w:rPr>
          <w:t>5.2.</w:t>
        </w:r>
        <w:r w:rsidR="00D60702">
          <w:rPr>
            <w:rFonts w:eastAsiaTheme="minorEastAsia" w:cstheme="minorBidi"/>
            <w:noProof/>
            <w:sz w:val="22"/>
            <w:szCs w:val="22"/>
            <w:lang w:eastAsia="hr-HR"/>
          </w:rPr>
          <w:tab/>
        </w:r>
        <w:r w:rsidR="00D60702" w:rsidRPr="00A4779D">
          <w:rPr>
            <w:rStyle w:val="Hyperlink"/>
            <w:noProof/>
          </w:rPr>
          <w:t>Određivanje ulaznih vrijednosti</w:t>
        </w:r>
        <w:r w:rsidR="00D60702">
          <w:rPr>
            <w:noProof/>
            <w:webHidden/>
          </w:rPr>
          <w:tab/>
        </w:r>
        <w:r w:rsidR="00D60702">
          <w:rPr>
            <w:noProof/>
            <w:webHidden/>
          </w:rPr>
          <w:fldChar w:fldCharType="begin"/>
        </w:r>
        <w:r w:rsidR="00D60702">
          <w:rPr>
            <w:noProof/>
            <w:webHidden/>
          </w:rPr>
          <w:instrText xml:space="preserve"> PAGEREF _Toc391491159 \h </w:instrText>
        </w:r>
        <w:r w:rsidR="00D60702">
          <w:rPr>
            <w:noProof/>
            <w:webHidden/>
          </w:rPr>
        </w:r>
        <w:r w:rsidR="00D60702">
          <w:rPr>
            <w:noProof/>
            <w:webHidden/>
          </w:rPr>
          <w:fldChar w:fldCharType="separate"/>
        </w:r>
        <w:r w:rsidR="00A533D9">
          <w:rPr>
            <w:noProof/>
            <w:webHidden/>
          </w:rPr>
          <w:t>47</w:t>
        </w:r>
        <w:r w:rsidR="00D60702">
          <w:rPr>
            <w:noProof/>
            <w:webHidden/>
          </w:rPr>
          <w:fldChar w:fldCharType="end"/>
        </w:r>
      </w:hyperlink>
    </w:p>
    <w:p w14:paraId="5C5DE6FD"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60" w:history="1">
        <w:r w:rsidR="00D60702" w:rsidRPr="00A4779D">
          <w:rPr>
            <w:rStyle w:val="Hyperlink"/>
            <w:noProof/>
          </w:rPr>
          <w:t>5.2.1.</w:t>
        </w:r>
        <w:r w:rsidR="00D60702">
          <w:rPr>
            <w:rFonts w:eastAsiaTheme="minorEastAsia" w:cstheme="minorBidi"/>
            <w:noProof/>
            <w:sz w:val="22"/>
            <w:szCs w:val="22"/>
            <w:lang w:eastAsia="hr-HR"/>
          </w:rPr>
          <w:tab/>
        </w:r>
        <w:r w:rsidR="00D60702" w:rsidRPr="00A4779D">
          <w:rPr>
            <w:rStyle w:val="Hyperlink"/>
            <w:noProof/>
          </w:rPr>
          <w:t>Potrošnje u prijašnjim danima za isti sat</w:t>
        </w:r>
        <w:r w:rsidR="00D60702">
          <w:rPr>
            <w:noProof/>
            <w:webHidden/>
          </w:rPr>
          <w:tab/>
        </w:r>
        <w:r w:rsidR="00D60702">
          <w:rPr>
            <w:noProof/>
            <w:webHidden/>
          </w:rPr>
          <w:fldChar w:fldCharType="begin"/>
        </w:r>
        <w:r w:rsidR="00D60702">
          <w:rPr>
            <w:noProof/>
            <w:webHidden/>
          </w:rPr>
          <w:instrText xml:space="preserve"> PAGEREF _Toc391491160 \h </w:instrText>
        </w:r>
        <w:r w:rsidR="00D60702">
          <w:rPr>
            <w:noProof/>
            <w:webHidden/>
          </w:rPr>
        </w:r>
        <w:r w:rsidR="00D60702">
          <w:rPr>
            <w:noProof/>
            <w:webHidden/>
          </w:rPr>
          <w:fldChar w:fldCharType="separate"/>
        </w:r>
        <w:r w:rsidR="00A533D9">
          <w:rPr>
            <w:noProof/>
            <w:webHidden/>
          </w:rPr>
          <w:t>48</w:t>
        </w:r>
        <w:r w:rsidR="00D60702">
          <w:rPr>
            <w:noProof/>
            <w:webHidden/>
          </w:rPr>
          <w:fldChar w:fldCharType="end"/>
        </w:r>
      </w:hyperlink>
    </w:p>
    <w:p w14:paraId="19734E9B"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61" w:history="1">
        <w:r w:rsidR="00D60702" w:rsidRPr="00A4779D">
          <w:rPr>
            <w:rStyle w:val="Hyperlink"/>
            <w:noProof/>
          </w:rPr>
          <w:t>5.2.2.</w:t>
        </w:r>
        <w:r w:rsidR="00D60702">
          <w:rPr>
            <w:rFonts w:eastAsiaTheme="minorEastAsia" w:cstheme="minorBidi"/>
            <w:noProof/>
            <w:sz w:val="22"/>
            <w:szCs w:val="22"/>
            <w:lang w:eastAsia="hr-HR"/>
          </w:rPr>
          <w:tab/>
        </w:r>
        <w:r w:rsidR="00D60702" w:rsidRPr="00A4779D">
          <w:rPr>
            <w:rStyle w:val="Hyperlink"/>
            <w:noProof/>
          </w:rPr>
          <w:t>Potrošnje iz prijašnjih 24 sata</w:t>
        </w:r>
        <w:r w:rsidR="00D60702">
          <w:rPr>
            <w:noProof/>
            <w:webHidden/>
          </w:rPr>
          <w:tab/>
        </w:r>
        <w:r w:rsidR="00D60702">
          <w:rPr>
            <w:noProof/>
            <w:webHidden/>
          </w:rPr>
          <w:fldChar w:fldCharType="begin"/>
        </w:r>
        <w:r w:rsidR="00D60702">
          <w:rPr>
            <w:noProof/>
            <w:webHidden/>
          </w:rPr>
          <w:instrText xml:space="preserve"> PAGEREF _Toc391491161 \h </w:instrText>
        </w:r>
        <w:r w:rsidR="00D60702">
          <w:rPr>
            <w:noProof/>
            <w:webHidden/>
          </w:rPr>
        </w:r>
        <w:r w:rsidR="00D60702">
          <w:rPr>
            <w:noProof/>
            <w:webHidden/>
          </w:rPr>
          <w:fldChar w:fldCharType="separate"/>
        </w:r>
        <w:r w:rsidR="00A533D9">
          <w:rPr>
            <w:noProof/>
            <w:webHidden/>
          </w:rPr>
          <w:t>49</w:t>
        </w:r>
        <w:r w:rsidR="00D60702">
          <w:rPr>
            <w:noProof/>
            <w:webHidden/>
          </w:rPr>
          <w:fldChar w:fldCharType="end"/>
        </w:r>
      </w:hyperlink>
    </w:p>
    <w:p w14:paraId="779B49DA"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62" w:history="1">
        <w:r w:rsidR="00D60702" w:rsidRPr="00A4779D">
          <w:rPr>
            <w:rStyle w:val="Hyperlink"/>
            <w:noProof/>
          </w:rPr>
          <w:t>5.2.3.</w:t>
        </w:r>
        <w:r w:rsidR="00D60702">
          <w:rPr>
            <w:rFonts w:eastAsiaTheme="minorEastAsia" w:cstheme="minorBidi"/>
            <w:noProof/>
            <w:sz w:val="22"/>
            <w:szCs w:val="22"/>
            <w:lang w:eastAsia="hr-HR"/>
          </w:rPr>
          <w:tab/>
        </w:r>
        <w:r w:rsidR="00D60702" w:rsidRPr="00A4779D">
          <w:rPr>
            <w:rStyle w:val="Hyperlink"/>
            <w:noProof/>
          </w:rPr>
          <w:t>Meteorološke prilike</w:t>
        </w:r>
        <w:r w:rsidR="00D60702">
          <w:rPr>
            <w:noProof/>
            <w:webHidden/>
          </w:rPr>
          <w:tab/>
        </w:r>
        <w:r w:rsidR="00D60702">
          <w:rPr>
            <w:noProof/>
            <w:webHidden/>
          </w:rPr>
          <w:fldChar w:fldCharType="begin"/>
        </w:r>
        <w:r w:rsidR="00D60702">
          <w:rPr>
            <w:noProof/>
            <w:webHidden/>
          </w:rPr>
          <w:instrText xml:space="preserve"> PAGEREF _Toc391491162 \h </w:instrText>
        </w:r>
        <w:r w:rsidR="00D60702">
          <w:rPr>
            <w:noProof/>
            <w:webHidden/>
          </w:rPr>
        </w:r>
        <w:r w:rsidR="00D60702">
          <w:rPr>
            <w:noProof/>
            <w:webHidden/>
          </w:rPr>
          <w:fldChar w:fldCharType="separate"/>
        </w:r>
        <w:r w:rsidR="00A533D9">
          <w:rPr>
            <w:noProof/>
            <w:webHidden/>
          </w:rPr>
          <w:t>50</w:t>
        </w:r>
        <w:r w:rsidR="00D60702">
          <w:rPr>
            <w:noProof/>
            <w:webHidden/>
          </w:rPr>
          <w:fldChar w:fldCharType="end"/>
        </w:r>
      </w:hyperlink>
    </w:p>
    <w:p w14:paraId="1B6D1D38" w14:textId="77777777" w:rsidR="00D60702" w:rsidRDefault="00C242EF">
      <w:pPr>
        <w:pStyle w:val="TOC2"/>
        <w:tabs>
          <w:tab w:val="left" w:pos="960"/>
          <w:tab w:val="right" w:leader="dot" w:pos="8778"/>
        </w:tabs>
        <w:rPr>
          <w:rFonts w:eastAsiaTheme="minorEastAsia" w:cstheme="minorBidi"/>
          <w:noProof/>
          <w:sz w:val="22"/>
          <w:szCs w:val="22"/>
          <w:lang w:eastAsia="hr-HR"/>
        </w:rPr>
      </w:pPr>
      <w:hyperlink w:anchor="_Toc391491163" w:history="1">
        <w:r w:rsidR="00D60702" w:rsidRPr="00A4779D">
          <w:rPr>
            <w:rStyle w:val="Hyperlink"/>
            <w:noProof/>
          </w:rPr>
          <w:t>5.3.</w:t>
        </w:r>
        <w:r w:rsidR="00D60702">
          <w:rPr>
            <w:rFonts w:eastAsiaTheme="minorEastAsia" w:cstheme="minorBidi"/>
            <w:noProof/>
            <w:sz w:val="22"/>
            <w:szCs w:val="22"/>
            <w:lang w:eastAsia="hr-HR"/>
          </w:rPr>
          <w:tab/>
        </w:r>
        <w:r w:rsidR="00D60702" w:rsidRPr="00A4779D">
          <w:rPr>
            <w:rStyle w:val="Hyperlink"/>
            <w:noProof/>
          </w:rPr>
          <w:t>Usporedba s drugim algoritmima</w:t>
        </w:r>
        <w:r w:rsidR="00D60702">
          <w:rPr>
            <w:noProof/>
            <w:webHidden/>
          </w:rPr>
          <w:tab/>
        </w:r>
        <w:r w:rsidR="00D60702">
          <w:rPr>
            <w:noProof/>
            <w:webHidden/>
          </w:rPr>
          <w:fldChar w:fldCharType="begin"/>
        </w:r>
        <w:r w:rsidR="00D60702">
          <w:rPr>
            <w:noProof/>
            <w:webHidden/>
          </w:rPr>
          <w:instrText xml:space="preserve"> PAGEREF _Toc391491163 \h </w:instrText>
        </w:r>
        <w:r w:rsidR="00D60702">
          <w:rPr>
            <w:noProof/>
            <w:webHidden/>
          </w:rPr>
        </w:r>
        <w:r w:rsidR="00D60702">
          <w:rPr>
            <w:noProof/>
            <w:webHidden/>
          </w:rPr>
          <w:fldChar w:fldCharType="separate"/>
        </w:r>
        <w:r w:rsidR="00A533D9">
          <w:rPr>
            <w:noProof/>
            <w:webHidden/>
          </w:rPr>
          <w:t>51</w:t>
        </w:r>
        <w:r w:rsidR="00D60702">
          <w:rPr>
            <w:noProof/>
            <w:webHidden/>
          </w:rPr>
          <w:fldChar w:fldCharType="end"/>
        </w:r>
      </w:hyperlink>
    </w:p>
    <w:p w14:paraId="4406ABE9"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64" w:history="1">
        <w:r w:rsidR="00D60702" w:rsidRPr="00A4779D">
          <w:rPr>
            <w:rStyle w:val="Hyperlink"/>
            <w:noProof/>
          </w:rPr>
          <w:t>5.3.1.</w:t>
        </w:r>
        <w:r w:rsidR="00D60702">
          <w:rPr>
            <w:rFonts w:eastAsiaTheme="minorEastAsia" w:cstheme="minorBidi"/>
            <w:noProof/>
            <w:sz w:val="22"/>
            <w:szCs w:val="22"/>
            <w:lang w:eastAsia="hr-HR"/>
          </w:rPr>
          <w:tab/>
        </w:r>
        <w:r w:rsidR="00D60702" w:rsidRPr="00A4779D">
          <w:rPr>
            <w:rStyle w:val="Hyperlink"/>
            <w:noProof/>
          </w:rPr>
          <w:t>Podaci za FER</w:t>
        </w:r>
        <w:r w:rsidR="00D60702">
          <w:rPr>
            <w:noProof/>
            <w:webHidden/>
          </w:rPr>
          <w:tab/>
        </w:r>
        <w:r w:rsidR="00D60702">
          <w:rPr>
            <w:noProof/>
            <w:webHidden/>
          </w:rPr>
          <w:fldChar w:fldCharType="begin"/>
        </w:r>
        <w:r w:rsidR="00D60702">
          <w:rPr>
            <w:noProof/>
            <w:webHidden/>
          </w:rPr>
          <w:instrText xml:space="preserve"> PAGEREF _Toc391491164 \h </w:instrText>
        </w:r>
        <w:r w:rsidR="00D60702">
          <w:rPr>
            <w:noProof/>
            <w:webHidden/>
          </w:rPr>
        </w:r>
        <w:r w:rsidR="00D60702">
          <w:rPr>
            <w:noProof/>
            <w:webHidden/>
          </w:rPr>
          <w:fldChar w:fldCharType="separate"/>
        </w:r>
        <w:r w:rsidR="00A533D9">
          <w:rPr>
            <w:noProof/>
            <w:webHidden/>
          </w:rPr>
          <w:t>51</w:t>
        </w:r>
        <w:r w:rsidR="00D60702">
          <w:rPr>
            <w:noProof/>
            <w:webHidden/>
          </w:rPr>
          <w:fldChar w:fldCharType="end"/>
        </w:r>
      </w:hyperlink>
    </w:p>
    <w:p w14:paraId="4EFDD6D2" w14:textId="77777777" w:rsidR="00D60702" w:rsidRDefault="00C242EF">
      <w:pPr>
        <w:pStyle w:val="TOC3"/>
        <w:tabs>
          <w:tab w:val="left" w:pos="1440"/>
          <w:tab w:val="right" w:leader="dot" w:pos="8778"/>
        </w:tabs>
        <w:rPr>
          <w:rFonts w:eastAsiaTheme="minorEastAsia" w:cstheme="minorBidi"/>
          <w:noProof/>
          <w:sz w:val="22"/>
          <w:szCs w:val="22"/>
          <w:lang w:eastAsia="hr-HR"/>
        </w:rPr>
      </w:pPr>
      <w:hyperlink w:anchor="_Toc391491165" w:history="1">
        <w:r w:rsidR="00D60702" w:rsidRPr="00A4779D">
          <w:rPr>
            <w:rStyle w:val="Hyperlink"/>
            <w:noProof/>
          </w:rPr>
          <w:t>5.3.2.</w:t>
        </w:r>
        <w:r w:rsidR="00D60702">
          <w:rPr>
            <w:rFonts w:eastAsiaTheme="minorEastAsia" w:cstheme="minorBidi"/>
            <w:noProof/>
            <w:sz w:val="22"/>
            <w:szCs w:val="22"/>
            <w:lang w:eastAsia="hr-HR"/>
          </w:rPr>
          <w:tab/>
        </w:r>
        <w:r w:rsidR="00D60702" w:rsidRPr="00A4779D">
          <w:rPr>
            <w:rStyle w:val="Hyperlink"/>
            <w:noProof/>
          </w:rPr>
          <w:t>ISO – New England podaci</w:t>
        </w:r>
        <w:r w:rsidR="00D60702">
          <w:rPr>
            <w:noProof/>
            <w:webHidden/>
          </w:rPr>
          <w:tab/>
        </w:r>
        <w:r w:rsidR="00D60702">
          <w:rPr>
            <w:noProof/>
            <w:webHidden/>
          </w:rPr>
          <w:fldChar w:fldCharType="begin"/>
        </w:r>
        <w:r w:rsidR="00D60702">
          <w:rPr>
            <w:noProof/>
            <w:webHidden/>
          </w:rPr>
          <w:instrText xml:space="preserve"> PAGEREF _Toc391491165 \h </w:instrText>
        </w:r>
        <w:r w:rsidR="00D60702">
          <w:rPr>
            <w:noProof/>
            <w:webHidden/>
          </w:rPr>
        </w:r>
        <w:r w:rsidR="00D60702">
          <w:rPr>
            <w:noProof/>
            <w:webHidden/>
          </w:rPr>
          <w:fldChar w:fldCharType="separate"/>
        </w:r>
        <w:r w:rsidR="00A533D9">
          <w:rPr>
            <w:noProof/>
            <w:webHidden/>
          </w:rPr>
          <w:t>53</w:t>
        </w:r>
        <w:r w:rsidR="00D60702">
          <w:rPr>
            <w:noProof/>
            <w:webHidden/>
          </w:rPr>
          <w:fldChar w:fldCharType="end"/>
        </w:r>
      </w:hyperlink>
    </w:p>
    <w:p w14:paraId="7B271392" w14:textId="77777777" w:rsidR="00D60702" w:rsidRDefault="00C242EF">
      <w:pPr>
        <w:pStyle w:val="TOC1"/>
        <w:tabs>
          <w:tab w:val="right" w:leader="dot" w:pos="8778"/>
        </w:tabs>
        <w:rPr>
          <w:rFonts w:eastAsiaTheme="minorEastAsia" w:cstheme="minorBidi"/>
          <w:noProof/>
          <w:sz w:val="22"/>
          <w:szCs w:val="22"/>
          <w:lang w:eastAsia="hr-HR"/>
        </w:rPr>
      </w:pPr>
      <w:hyperlink w:anchor="_Toc391491166" w:history="1">
        <w:r w:rsidR="00D60702" w:rsidRPr="00A4779D">
          <w:rPr>
            <w:rStyle w:val="Hyperlink"/>
            <w:noProof/>
          </w:rPr>
          <w:t>Zaključak</w:t>
        </w:r>
        <w:r w:rsidR="00D60702">
          <w:rPr>
            <w:noProof/>
            <w:webHidden/>
          </w:rPr>
          <w:tab/>
        </w:r>
        <w:r w:rsidR="00D60702">
          <w:rPr>
            <w:noProof/>
            <w:webHidden/>
          </w:rPr>
          <w:fldChar w:fldCharType="begin"/>
        </w:r>
        <w:r w:rsidR="00D60702">
          <w:rPr>
            <w:noProof/>
            <w:webHidden/>
          </w:rPr>
          <w:instrText xml:space="preserve"> PAGEREF _Toc391491166 \h </w:instrText>
        </w:r>
        <w:r w:rsidR="00D60702">
          <w:rPr>
            <w:noProof/>
            <w:webHidden/>
          </w:rPr>
        </w:r>
        <w:r w:rsidR="00D60702">
          <w:rPr>
            <w:noProof/>
            <w:webHidden/>
          </w:rPr>
          <w:fldChar w:fldCharType="separate"/>
        </w:r>
        <w:r w:rsidR="00A533D9">
          <w:rPr>
            <w:noProof/>
            <w:webHidden/>
          </w:rPr>
          <w:t>55</w:t>
        </w:r>
        <w:r w:rsidR="00D60702">
          <w:rPr>
            <w:noProof/>
            <w:webHidden/>
          </w:rPr>
          <w:fldChar w:fldCharType="end"/>
        </w:r>
      </w:hyperlink>
    </w:p>
    <w:p w14:paraId="2526CDB7" w14:textId="77777777" w:rsidR="00D60702" w:rsidRDefault="00C242EF">
      <w:pPr>
        <w:pStyle w:val="TOC1"/>
        <w:tabs>
          <w:tab w:val="right" w:leader="dot" w:pos="8778"/>
        </w:tabs>
        <w:rPr>
          <w:rFonts w:eastAsiaTheme="minorEastAsia" w:cstheme="minorBidi"/>
          <w:noProof/>
          <w:sz w:val="22"/>
          <w:szCs w:val="22"/>
          <w:lang w:eastAsia="hr-HR"/>
        </w:rPr>
      </w:pPr>
      <w:hyperlink w:anchor="_Toc391491167" w:history="1">
        <w:r w:rsidR="00D60702" w:rsidRPr="00A4779D">
          <w:rPr>
            <w:rStyle w:val="Hyperlink"/>
            <w:noProof/>
          </w:rPr>
          <w:t>Literatura</w:t>
        </w:r>
        <w:r w:rsidR="00D60702">
          <w:rPr>
            <w:noProof/>
            <w:webHidden/>
          </w:rPr>
          <w:tab/>
        </w:r>
        <w:r w:rsidR="00D60702">
          <w:rPr>
            <w:noProof/>
            <w:webHidden/>
          </w:rPr>
          <w:fldChar w:fldCharType="begin"/>
        </w:r>
        <w:r w:rsidR="00D60702">
          <w:rPr>
            <w:noProof/>
            <w:webHidden/>
          </w:rPr>
          <w:instrText xml:space="preserve"> PAGEREF _Toc391491167 \h </w:instrText>
        </w:r>
        <w:r w:rsidR="00D60702">
          <w:rPr>
            <w:noProof/>
            <w:webHidden/>
          </w:rPr>
        </w:r>
        <w:r w:rsidR="00D60702">
          <w:rPr>
            <w:noProof/>
            <w:webHidden/>
          </w:rPr>
          <w:fldChar w:fldCharType="separate"/>
        </w:r>
        <w:r w:rsidR="00A533D9">
          <w:rPr>
            <w:noProof/>
            <w:webHidden/>
          </w:rPr>
          <w:t>56</w:t>
        </w:r>
        <w:r w:rsidR="00D60702">
          <w:rPr>
            <w:noProof/>
            <w:webHidden/>
          </w:rPr>
          <w:fldChar w:fldCharType="end"/>
        </w:r>
      </w:hyperlink>
    </w:p>
    <w:p w14:paraId="5CAE9AC1" w14:textId="77777777" w:rsidR="00D60702" w:rsidRDefault="00C242EF">
      <w:pPr>
        <w:pStyle w:val="TOC1"/>
        <w:tabs>
          <w:tab w:val="right" w:leader="dot" w:pos="8778"/>
        </w:tabs>
        <w:rPr>
          <w:rFonts w:eastAsiaTheme="minorEastAsia" w:cstheme="minorBidi"/>
          <w:noProof/>
          <w:sz w:val="22"/>
          <w:szCs w:val="22"/>
          <w:lang w:eastAsia="hr-HR"/>
        </w:rPr>
      </w:pPr>
      <w:hyperlink w:anchor="_Toc391491168" w:history="1">
        <w:r w:rsidR="00D60702" w:rsidRPr="00A4779D">
          <w:rPr>
            <w:rStyle w:val="Hyperlink"/>
            <w:noProof/>
          </w:rPr>
          <w:t>Sažetak</w:t>
        </w:r>
        <w:r w:rsidR="00D60702">
          <w:rPr>
            <w:noProof/>
            <w:webHidden/>
          </w:rPr>
          <w:tab/>
        </w:r>
        <w:r w:rsidR="00D60702">
          <w:rPr>
            <w:noProof/>
            <w:webHidden/>
          </w:rPr>
          <w:fldChar w:fldCharType="begin"/>
        </w:r>
        <w:r w:rsidR="00D60702">
          <w:rPr>
            <w:noProof/>
            <w:webHidden/>
          </w:rPr>
          <w:instrText xml:space="preserve"> PAGEREF _Toc391491168 \h </w:instrText>
        </w:r>
        <w:r w:rsidR="00D60702">
          <w:rPr>
            <w:noProof/>
            <w:webHidden/>
          </w:rPr>
        </w:r>
        <w:r w:rsidR="00D60702">
          <w:rPr>
            <w:noProof/>
            <w:webHidden/>
          </w:rPr>
          <w:fldChar w:fldCharType="separate"/>
        </w:r>
        <w:r w:rsidR="00A533D9">
          <w:rPr>
            <w:noProof/>
            <w:webHidden/>
          </w:rPr>
          <w:t>57</w:t>
        </w:r>
        <w:r w:rsidR="00D60702">
          <w:rPr>
            <w:noProof/>
            <w:webHidden/>
          </w:rPr>
          <w:fldChar w:fldCharType="end"/>
        </w:r>
      </w:hyperlink>
    </w:p>
    <w:p w14:paraId="3173BD93" w14:textId="77777777" w:rsidR="00D60702" w:rsidRDefault="00C242EF">
      <w:pPr>
        <w:pStyle w:val="TOC1"/>
        <w:tabs>
          <w:tab w:val="right" w:leader="dot" w:pos="8778"/>
        </w:tabs>
        <w:rPr>
          <w:rFonts w:eastAsiaTheme="minorEastAsia" w:cstheme="minorBidi"/>
          <w:noProof/>
          <w:sz w:val="22"/>
          <w:szCs w:val="22"/>
          <w:lang w:eastAsia="hr-HR"/>
        </w:rPr>
      </w:pPr>
      <w:hyperlink w:anchor="_Toc391491169" w:history="1">
        <w:r w:rsidR="00D60702" w:rsidRPr="00A4779D">
          <w:rPr>
            <w:rStyle w:val="Hyperlink"/>
            <w:noProof/>
            <w:lang w:val="en-US"/>
          </w:rPr>
          <w:t>Abstract</w:t>
        </w:r>
        <w:r w:rsidR="00D60702">
          <w:rPr>
            <w:noProof/>
            <w:webHidden/>
          </w:rPr>
          <w:tab/>
        </w:r>
        <w:r w:rsidR="00D60702">
          <w:rPr>
            <w:noProof/>
            <w:webHidden/>
          </w:rPr>
          <w:fldChar w:fldCharType="begin"/>
        </w:r>
        <w:r w:rsidR="00D60702">
          <w:rPr>
            <w:noProof/>
            <w:webHidden/>
          </w:rPr>
          <w:instrText xml:space="preserve"> PAGEREF _Toc391491169 \h </w:instrText>
        </w:r>
        <w:r w:rsidR="00D60702">
          <w:rPr>
            <w:noProof/>
            <w:webHidden/>
          </w:rPr>
        </w:r>
        <w:r w:rsidR="00D60702">
          <w:rPr>
            <w:noProof/>
            <w:webHidden/>
          </w:rPr>
          <w:fldChar w:fldCharType="separate"/>
        </w:r>
        <w:r w:rsidR="00A533D9">
          <w:rPr>
            <w:noProof/>
            <w:webHidden/>
          </w:rPr>
          <w:t>58</w:t>
        </w:r>
        <w:r w:rsidR="00D60702">
          <w:rPr>
            <w:noProof/>
            <w:webHidden/>
          </w:rPr>
          <w:fldChar w:fldCharType="end"/>
        </w:r>
      </w:hyperlink>
    </w:p>
    <w:p w14:paraId="787A94B9" w14:textId="79465D75" w:rsidR="00F81EFB" w:rsidRDefault="007F1F34" w:rsidP="002E094F">
      <w:pPr>
        <w:contextualSpacing/>
      </w:pPr>
      <w:r>
        <w:fldChar w:fldCharType="end"/>
      </w:r>
    </w:p>
    <w:p w14:paraId="6B384DC9" w14:textId="1BB20158" w:rsidR="002630D3" w:rsidRDefault="002630D3" w:rsidP="002E094F">
      <w:pPr>
        <w:contextualSpacing/>
        <w:sectPr w:rsidR="002630D3" w:rsidSect="007F1F34">
          <w:footerReference w:type="default" r:id="rId15"/>
          <w:footerReference w:type="first" r:id="rId16"/>
          <w:pgSz w:w="11907" w:h="16840" w:code="9"/>
          <w:pgMar w:top="1418" w:right="1418" w:bottom="1418" w:left="1701" w:header="851" w:footer="567" w:gutter="0"/>
          <w:pgNumType w:fmt="lowerRoman" w:start="4"/>
          <w:cols w:space="708"/>
          <w:titlePg/>
          <w:docGrid w:linePitch="360"/>
        </w:sectPr>
      </w:pPr>
    </w:p>
    <w:p w14:paraId="0C4E4150" w14:textId="312C48D2" w:rsidR="00D60F12" w:rsidRDefault="00D60F12" w:rsidP="00D60F12">
      <w:pPr>
        <w:pStyle w:val="Heading1"/>
        <w:numPr>
          <w:ilvl w:val="0"/>
          <w:numId w:val="0"/>
        </w:numPr>
      </w:pPr>
      <w:bookmarkStart w:id="0" w:name="_Toc390092020"/>
      <w:bookmarkStart w:id="1" w:name="_Toc391491122"/>
      <w:r>
        <w:lastRenderedPageBreak/>
        <w:t>Popis tablica</w:t>
      </w:r>
      <w:bookmarkEnd w:id="0"/>
      <w:bookmarkEnd w:id="1"/>
    </w:p>
    <w:p w14:paraId="5D60E98A" w14:textId="77777777" w:rsidR="00D60702" w:rsidRDefault="008E5A0E" w:rsidP="00D60702">
      <w:pPr>
        <w:pStyle w:val="TableofFigures"/>
        <w:tabs>
          <w:tab w:val="right" w:leader="dot" w:pos="8778"/>
        </w:tabs>
        <w:contextualSpacing/>
        <w:rPr>
          <w:rFonts w:eastAsiaTheme="minorEastAsia" w:cstheme="minorBidi"/>
          <w:noProof/>
          <w:sz w:val="22"/>
          <w:szCs w:val="22"/>
          <w:lang w:eastAsia="hr-HR"/>
        </w:rPr>
      </w:pPr>
      <w:r>
        <w:fldChar w:fldCharType="begin"/>
      </w:r>
      <w:r>
        <w:instrText xml:space="preserve"> TOC \h \z \c "Tablica"  \* MERGEFORMAT </w:instrText>
      </w:r>
      <w:r>
        <w:fldChar w:fldCharType="separate"/>
      </w:r>
      <w:hyperlink w:anchor="_Toc391491170" w:history="1">
        <w:r w:rsidR="00D60702" w:rsidRPr="009D586F">
          <w:rPr>
            <w:rStyle w:val="Hyperlink"/>
            <w:noProof/>
          </w:rPr>
          <w:t>Tablica 1 Prikaz im</w:t>
        </w:r>
        <w:r w:rsidR="00D60702" w:rsidRPr="009D586F">
          <w:rPr>
            <w:rStyle w:val="Hyperlink"/>
            <w:noProof/>
          </w:rPr>
          <w:t>p</w:t>
        </w:r>
        <w:r w:rsidR="00D60702" w:rsidRPr="009D586F">
          <w:rPr>
            <w:rStyle w:val="Hyperlink"/>
            <w:noProof/>
          </w:rPr>
          <w:t>lementiranih operatora i algoritama</w:t>
        </w:r>
        <w:r w:rsidR="00D60702">
          <w:rPr>
            <w:noProof/>
            <w:webHidden/>
          </w:rPr>
          <w:tab/>
        </w:r>
        <w:r w:rsidR="00D60702">
          <w:rPr>
            <w:noProof/>
            <w:webHidden/>
          </w:rPr>
          <w:fldChar w:fldCharType="begin"/>
        </w:r>
        <w:r w:rsidR="00D60702">
          <w:rPr>
            <w:noProof/>
            <w:webHidden/>
          </w:rPr>
          <w:instrText xml:space="preserve"> PAGEREF _Toc391491170 \h </w:instrText>
        </w:r>
        <w:r w:rsidR="00D60702">
          <w:rPr>
            <w:noProof/>
            <w:webHidden/>
          </w:rPr>
        </w:r>
        <w:r w:rsidR="00D60702">
          <w:rPr>
            <w:noProof/>
            <w:webHidden/>
          </w:rPr>
          <w:fldChar w:fldCharType="separate"/>
        </w:r>
        <w:r w:rsidR="00A533D9">
          <w:rPr>
            <w:noProof/>
            <w:webHidden/>
          </w:rPr>
          <w:t>21</w:t>
        </w:r>
        <w:r w:rsidR="00D60702">
          <w:rPr>
            <w:noProof/>
            <w:webHidden/>
          </w:rPr>
          <w:fldChar w:fldCharType="end"/>
        </w:r>
      </w:hyperlink>
    </w:p>
    <w:p w14:paraId="69EC3570"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1" w:history="1">
        <w:r w:rsidR="00D60702" w:rsidRPr="009D586F">
          <w:rPr>
            <w:rStyle w:val="Hyperlink"/>
            <w:noProof/>
          </w:rPr>
          <w:t>Tablica 2 Prikaz mogućih ulaznih podataka</w:t>
        </w:r>
        <w:r w:rsidR="00D60702">
          <w:rPr>
            <w:noProof/>
            <w:webHidden/>
          </w:rPr>
          <w:tab/>
        </w:r>
        <w:r w:rsidR="00D60702">
          <w:rPr>
            <w:noProof/>
            <w:webHidden/>
          </w:rPr>
          <w:fldChar w:fldCharType="begin"/>
        </w:r>
        <w:r w:rsidR="00D60702">
          <w:rPr>
            <w:noProof/>
            <w:webHidden/>
          </w:rPr>
          <w:instrText xml:space="preserve"> PAGEREF _Toc391491171 \h </w:instrText>
        </w:r>
        <w:r w:rsidR="00D60702">
          <w:rPr>
            <w:noProof/>
            <w:webHidden/>
          </w:rPr>
        </w:r>
        <w:r w:rsidR="00D60702">
          <w:rPr>
            <w:noProof/>
            <w:webHidden/>
          </w:rPr>
          <w:fldChar w:fldCharType="separate"/>
        </w:r>
        <w:r w:rsidR="00A533D9">
          <w:rPr>
            <w:noProof/>
            <w:webHidden/>
          </w:rPr>
          <w:t>23</w:t>
        </w:r>
        <w:r w:rsidR="00D60702">
          <w:rPr>
            <w:noProof/>
            <w:webHidden/>
          </w:rPr>
          <w:fldChar w:fldCharType="end"/>
        </w:r>
      </w:hyperlink>
    </w:p>
    <w:p w14:paraId="25CAEF84"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2" w:history="1">
        <w:r w:rsidR="00D60702" w:rsidRPr="009D586F">
          <w:rPr>
            <w:rStyle w:val="Hyperlink"/>
            <w:noProof/>
          </w:rPr>
          <w:t>Tablica 3 Inicijalni parametri i ulazni podaci za GP</w:t>
        </w:r>
        <w:r w:rsidR="00D60702">
          <w:rPr>
            <w:noProof/>
            <w:webHidden/>
          </w:rPr>
          <w:tab/>
        </w:r>
        <w:r w:rsidR="00D60702">
          <w:rPr>
            <w:noProof/>
            <w:webHidden/>
          </w:rPr>
          <w:fldChar w:fldCharType="begin"/>
        </w:r>
        <w:r w:rsidR="00D60702">
          <w:rPr>
            <w:noProof/>
            <w:webHidden/>
          </w:rPr>
          <w:instrText xml:space="preserve"> PAGEREF _Toc391491172 \h </w:instrText>
        </w:r>
        <w:r w:rsidR="00D60702">
          <w:rPr>
            <w:noProof/>
            <w:webHidden/>
          </w:rPr>
        </w:r>
        <w:r w:rsidR="00D60702">
          <w:rPr>
            <w:noProof/>
            <w:webHidden/>
          </w:rPr>
          <w:fldChar w:fldCharType="separate"/>
        </w:r>
        <w:r w:rsidR="00A533D9">
          <w:rPr>
            <w:noProof/>
            <w:webHidden/>
          </w:rPr>
          <w:t>29</w:t>
        </w:r>
        <w:r w:rsidR="00D60702">
          <w:rPr>
            <w:noProof/>
            <w:webHidden/>
          </w:rPr>
          <w:fldChar w:fldCharType="end"/>
        </w:r>
      </w:hyperlink>
    </w:p>
    <w:p w14:paraId="75536F05"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3" w:history="1">
        <w:r w:rsidR="00D60702" w:rsidRPr="009D586F">
          <w:rPr>
            <w:rStyle w:val="Hyperlink"/>
            <w:noProof/>
          </w:rPr>
          <w:t>Tablica 4 Rezultati za različite vrijednosti veličine populacije</w:t>
        </w:r>
        <w:r w:rsidR="00D60702">
          <w:rPr>
            <w:noProof/>
            <w:webHidden/>
          </w:rPr>
          <w:tab/>
        </w:r>
        <w:r w:rsidR="00D60702">
          <w:rPr>
            <w:noProof/>
            <w:webHidden/>
          </w:rPr>
          <w:fldChar w:fldCharType="begin"/>
        </w:r>
        <w:r w:rsidR="00D60702">
          <w:rPr>
            <w:noProof/>
            <w:webHidden/>
          </w:rPr>
          <w:instrText xml:space="preserve"> PAGEREF _Toc391491173 \h </w:instrText>
        </w:r>
        <w:r w:rsidR="00D60702">
          <w:rPr>
            <w:noProof/>
            <w:webHidden/>
          </w:rPr>
        </w:r>
        <w:r w:rsidR="00D60702">
          <w:rPr>
            <w:noProof/>
            <w:webHidden/>
          </w:rPr>
          <w:fldChar w:fldCharType="separate"/>
        </w:r>
        <w:r w:rsidR="00A533D9">
          <w:rPr>
            <w:noProof/>
            <w:webHidden/>
          </w:rPr>
          <w:t>30</w:t>
        </w:r>
        <w:r w:rsidR="00D60702">
          <w:rPr>
            <w:noProof/>
            <w:webHidden/>
          </w:rPr>
          <w:fldChar w:fldCharType="end"/>
        </w:r>
      </w:hyperlink>
    </w:p>
    <w:p w14:paraId="1CD70B61"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4" w:history="1">
        <w:r w:rsidR="00D60702" w:rsidRPr="009D586F">
          <w:rPr>
            <w:rStyle w:val="Hyperlink"/>
            <w:noProof/>
          </w:rPr>
          <w:t>Tablica 5 Rezultati za izbor algoritma</w:t>
        </w:r>
        <w:r w:rsidR="00D60702">
          <w:rPr>
            <w:noProof/>
            <w:webHidden/>
          </w:rPr>
          <w:tab/>
        </w:r>
        <w:r w:rsidR="00D60702">
          <w:rPr>
            <w:noProof/>
            <w:webHidden/>
          </w:rPr>
          <w:fldChar w:fldCharType="begin"/>
        </w:r>
        <w:r w:rsidR="00D60702">
          <w:rPr>
            <w:noProof/>
            <w:webHidden/>
          </w:rPr>
          <w:instrText xml:space="preserve"> PAGEREF _Toc391491174 \h </w:instrText>
        </w:r>
        <w:r w:rsidR="00D60702">
          <w:rPr>
            <w:noProof/>
            <w:webHidden/>
          </w:rPr>
        </w:r>
        <w:r w:rsidR="00D60702">
          <w:rPr>
            <w:noProof/>
            <w:webHidden/>
          </w:rPr>
          <w:fldChar w:fldCharType="separate"/>
        </w:r>
        <w:r w:rsidR="00A533D9">
          <w:rPr>
            <w:noProof/>
            <w:webHidden/>
          </w:rPr>
          <w:t>32</w:t>
        </w:r>
        <w:r w:rsidR="00D60702">
          <w:rPr>
            <w:noProof/>
            <w:webHidden/>
          </w:rPr>
          <w:fldChar w:fldCharType="end"/>
        </w:r>
      </w:hyperlink>
    </w:p>
    <w:p w14:paraId="00DC45C2"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5" w:history="1">
        <w:r w:rsidR="00D60702" w:rsidRPr="009D586F">
          <w:rPr>
            <w:rStyle w:val="Hyperlink"/>
            <w:noProof/>
          </w:rPr>
          <w:t>Tablica 6 Iznos normiranih pogreški za izbor veličine populacije</w:t>
        </w:r>
        <w:r w:rsidR="00D60702">
          <w:rPr>
            <w:noProof/>
            <w:webHidden/>
          </w:rPr>
          <w:tab/>
        </w:r>
        <w:r w:rsidR="00D60702">
          <w:rPr>
            <w:noProof/>
            <w:webHidden/>
          </w:rPr>
          <w:fldChar w:fldCharType="begin"/>
        </w:r>
        <w:r w:rsidR="00D60702">
          <w:rPr>
            <w:noProof/>
            <w:webHidden/>
          </w:rPr>
          <w:instrText xml:space="preserve"> PAGEREF _Toc391491175 \h </w:instrText>
        </w:r>
        <w:r w:rsidR="00D60702">
          <w:rPr>
            <w:noProof/>
            <w:webHidden/>
          </w:rPr>
        </w:r>
        <w:r w:rsidR="00D60702">
          <w:rPr>
            <w:noProof/>
            <w:webHidden/>
          </w:rPr>
          <w:fldChar w:fldCharType="separate"/>
        </w:r>
        <w:r w:rsidR="00A533D9">
          <w:rPr>
            <w:noProof/>
            <w:webHidden/>
          </w:rPr>
          <w:t>34</w:t>
        </w:r>
        <w:r w:rsidR="00D60702">
          <w:rPr>
            <w:noProof/>
            <w:webHidden/>
          </w:rPr>
          <w:fldChar w:fldCharType="end"/>
        </w:r>
      </w:hyperlink>
    </w:p>
    <w:p w14:paraId="1D6CDBD3"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6" w:history="1">
        <w:r w:rsidR="00D60702" w:rsidRPr="009D586F">
          <w:rPr>
            <w:rStyle w:val="Hyperlink"/>
            <w:noProof/>
          </w:rPr>
          <w:t>Tablica 7 Prikaz normirane greške za operatore križanja</w:t>
        </w:r>
        <w:r w:rsidR="00D60702">
          <w:rPr>
            <w:noProof/>
            <w:webHidden/>
          </w:rPr>
          <w:tab/>
        </w:r>
        <w:r w:rsidR="00D60702">
          <w:rPr>
            <w:noProof/>
            <w:webHidden/>
          </w:rPr>
          <w:fldChar w:fldCharType="begin"/>
        </w:r>
        <w:r w:rsidR="00D60702">
          <w:rPr>
            <w:noProof/>
            <w:webHidden/>
          </w:rPr>
          <w:instrText xml:space="preserve"> PAGEREF _Toc391491176 \h </w:instrText>
        </w:r>
        <w:r w:rsidR="00D60702">
          <w:rPr>
            <w:noProof/>
            <w:webHidden/>
          </w:rPr>
        </w:r>
        <w:r w:rsidR="00D60702">
          <w:rPr>
            <w:noProof/>
            <w:webHidden/>
          </w:rPr>
          <w:fldChar w:fldCharType="separate"/>
        </w:r>
        <w:r w:rsidR="00A533D9">
          <w:rPr>
            <w:noProof/>
            <w:webHidden/>
          </w:rPr>
          <w:t>36</w:t>
        </w:r>
        <w:r w:rsidR="00D60702">
          <w:rPr>
            <w:noProof/>
            <w:webHidden/>
          </w:rPr>
          <w:fldChar w:fldCharType="end"/>
        </w:r>
      </w:hyperlink>
    </w:p>
    <w:p w14:paraId="7439F7E8"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7" w:history="1">
        <w:r w:rsidR="00D60702" w:rsidRPr="009D586F">
          <w:rPr>
            <w:rStyle w:val="Hyperlink"/>
            <w:noProof/>
          </w:rPr>
          <w:t>Tablica 8 Poboljšani inicijalni parametri s unakrsnom provjerom</w:t>
        </w:r>
        <w:r w:rsidR="00D60702">
          <w:rPr>
            <w:noProof/>
            <w:webHidden/>
          </w:rPr>
          <w:tab/>
        </w:r>
        <w:r w:rsidR="00D60702">
          <w:rPr>
            <w:noProof/>
            <w:webHidden/>
          </w:rPr>
          <w:fldChar w:fldCharType="begin"/>
        </w:r>
        <w:r w:rsidR="00D60702">
          <w:rPr>
            <w:noProof/>
            <w:webHidden/>
          </w:rPr>
          <w:instrText xml:space="preserve"> PAGEREF _Toc391491177 \h </w:instrText>
        </w:r>
        <w:r w:rsidR="00D60702">
          <w:rPr>
            <w:noProof/>
            <w:webHidden/>
          </w:rPr>
        </w:r>
        <w:r w:rsidR="00D60702">
          <w:rPr>
            <w:noProof/>
            <w:webHidden/>
          </w:rPr>
          <w:fldChar w:fldCharType="separate"/>
        </w:r>
        <w:r w:rsidR="00A533D9">
          <w:rPr>
            <w:noProof/>
            <w:webHidden/>
          </w:rPr>
          <w:t>38</w:t>
        </w:r>
        <w:r w:rsidR="00D60702">
          <w:rPr>
            <w:noProof/>
            <w:webHidden/>
          </w:rPr>
          <w:fldChar w:fldCharType="end"/>
        </w:r>
      </w:hyperlink>
    </w:p>
    <w:p w14:paraId="6EE864D8"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8" w:history="1">
        <w:r w:rsidR="00D60702" w:rsidRPr="009D586F">
          <w:rPr>
            <w:rStyle w:val="Hyperlink"/>
            <w:noProof/>
          </w:rPr>
          <w:t>Tablica 9 Rezultati na skupu za učenje kroz generacije</w:t>
        </w:r>
        <w:r w:rsidR="00D60702">
          <w:rPr>
            <w:noProof/>
            <w:webHidden/>
          </w:rPr>
          <w:tab/>
        </w:r>
        <w:r w:rsidR="00D60702">
          <w:rPr>
            <w:noProof/>
            <w:webHidden/>
          </w:rPr>
          <w:fldChar w:fldCharType="begin"/>
        </w:r>
        <w:r w:rsidR="00D60702">
          <w:rPr>
            <w:noProof/>
            <w:webHidden/>
          </w:rPr>
          <w:instrText xml:space="preserve"> PAGEREF _Toc391491178 \h </w:instrText>
        </w:r>
        <w:r w:rsidR="00D60702">
          <w:rPr>
            <w:noProof/>
            <w:webHidden/>
          </w:rPr>
        </w:r>
        <w:r w:rsidR="00D60702">
          <w:rPr>
            <w:noProof/>
            <w:webHidden/>
          </w:rPr>
          <w:fldChar w:fldCharType="separate"/>
        </w:r>
        <w:r w:rsidR="00A533D9">
          <w:rPr>
            <w:noProof/>
            <w:webHidden/>
          </w:rPr>
          <w:t>40</w:t>
        </w:r>
        <w:r w:rsidR="00D60702">
          <w:rPr>
            <w:noProof/>
            <w:webHidden/>
          </w:rPr>
          <w:fldChar w:fldCharType="end"/>
        </w:r>
      </w:hyperlink>
    </w:p>
    <w:p w14:paraId="6471A7BB"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79" w:history="1">
        <w:r w:rsidR="00D60702" w:rsidRPr="009D586F">
          <w:rPr>
            <w:rStyle w:val="Hyperlink"/>
            <w:noProof/>
          </w:rPr>
          <w:t>Tablica 10 Prikaz parametara za učenje GP-a kod određivanja ulaznih varijabli</w:t>
        </w:r>
        <w:r w:rsidR="00D60702">
          <w:rPr>
            <w:noProof/>
            <w:webHidden/>
          </w:rPr>
          <w:tab/>
        </w:r>
        <w:r w:rsidR="00D60702">
          <w:rPr>
            <w:noProof/>
            <w:webHidden/>
          </w:rPr>
          <w:fldChar w:fldCharType="begin"/>
        </w:r>
        <w:r w:rsidR="00D60702">
          <w:rPr>
            <w:noProof/>
            <w:webHidden/>
          </w:rPr>
          <w:instrText xml:space="preserve"> PAGEREF _Toc391491179 \h </w:instrText>
        </w:r>
        <w:r w:rsidR="00D60702">
          <w:rPr>
            <w:noProof/>
            <w:webHidden/>
          </w:rPr>
        </w:r>
        <w:r w:rsidR="00D60702">
          <w:rPr>
            <w:noProof/>
            <w:webHidden/>
          </w:rPr>
          <w:fldChar w:fldCharType="separate"/>
        </w:r>
        <w:r w:rsidR="00A533D9">
          <w:rPr>
            <w:noProof/>
            <w:webHidden/>
          </w:rPr>
          <w:t>47</w:t>
        </w:r>
        <w:r w:rsidR="00D60702">
          <w:rPr>
            <w:noProof/>
            <w:webHidden/>
          </w:rPr>
          <w:fldChar w:fldCharType="end"/>
        </w:r>
      </w:hyperlink>
    </w:p>
    <w:p w14:paraId="773C951C"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80" w:history="1">
        <w:r w:rsidR="00D60702" w:rsidRPr="009D586F">
          <w:rPr>
            <w:rStyle w:val="Hyperlink"/>
            <w:noProof/>
          </w:rPr>
          <w:t>Tablica 11 Usporedba prediktora na podacima za FER</w:t>
        </w:r>
        <w:r w:rsidR="00D60702">
          <w:rPr>
            <w:noProof/>
            <w:webHidden/>
          </w:rPr>
          <w:tab/>
        </w:r>
        <w:r w:rsidR="00D60702">
          <w:rPr>
            <w:noProof/>
            <w:webHidden/>
          </w:rPr>
          <w:fldChar w:fldCharType="begin"/>
        </w:r>
        <w:r w:rsidR="00D60702">
          <w:rPr>
            <w:noProof/>
            <w:webHidden/>
          </w:rPr>
          <w:instrText xml:space="preserve"> PAGEREF _Toc391491180 \h </w:instrText>
        </w:r>
        <w:r w:rsidR="00D60702">
          <w:rPr>
            <w:noProof/>
            <w:webHidden/>
          </w:rPr>
        </w:r>
        <w:r w:rsidR="00D60702">
          <w:rPr>
            <w:noProof/>
            <w:webHidden/>
          </w:rPr>
          <w:fldChar w:fldCharType="separate"/>
        </w:r>
        <w:r w:rsidR="00A533D9">
          <w:rPr>
            <w:noProof/>
            <w:webHidden/>
          </w:rPr>
          <w:t>52</w:t>
        </w:r>
        <w:r w:rsidR="00D60702">
          <w:rPr>
            <w:noProof/>
            <w:webHidden/>
          </w:rPr>
          <w:fldChar w:fldCharType="end"/>
        </w:r>
      </w:hyperlink>
    </w:p>
    <w:p w14:paraId="6A314DC1"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81" w:history="1">
        <w:r w:rsidR="00D60702" w:rsidRPr="009D586F">
          <w:rPr>
            <w:rStyle w:val="Hyperlink"/>
            <w:noProof/>
          </w:rPr>
          <w:t>Tablica 12 Rezultati po mjesecima za GP prediktor na podacima za FER</w:t>
        </w:r>
        <w:r w:rsidR="00D60702">
          <w:rPr>
            <w:noProof/>
            <w:webHidden/>
          </w:rPr>
          <w:tab/>
        </w:r>
        <w:r w:rsidR="00D60702">
          <w:rPr>
            <w:noProof/>
            <w:webHidden/>
          </w:rPr>
          <w:fldChar w:fldCharType="begin"/>
        </w:r>
        <w:r w:rsidR="00D60702">
          <w:rPr>
            <w:noProof/>
            <w:webHidden/>
          </w:rPr>
          <w:instrText xml:space="preserve"> PAGEREF _Toc391491181 \h </w:instrText>
        </w:r>
        <w:r w:rsidR="00D60702">
          <w:rPr>
            <w:noProof/>
            <w:webHidden/>
          </w:rPr>
        </w:r>
        <w:r w:rsidR="00D60702">
          <w:rPr>
            <w:noProof/>
            <w:webHidden/>
          </w:rPr>
          <w:fldChar w:fldCharType="separate"/>
        </w:r>
        <w:r w:rsidR="00A533D9">
          <w:rPr>
            <w:noProof/>
            <w:webHidden/>
          </w:rPr>
          <w:t>53</w:t>
        </w:r>
        <w:r w:rsidR="00D60702">
          <w:rPr>
            <w:noProof/>
            <w:webHidden/>
          </w:rPr>
          <w:fldChar w:fldCharType="end"/>
        </w:r>
      </w:hyperlink>
    </w:p>
    <w:p w14:paraId="0080C540"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182" w:history="1">
        <w:r w:rsidR="00D60702" w:rsidRPr="009D586F">
          <w:rPr>
            <w:rStyle w:val="Hyperlink"/>
            <w:noProof/>
          </w:rPr>
          <w:t>Tablica 13 Usporedba prediktora na ISO-NE 2006 podacima</w:t>
        </w:r>
        <w:r w:rsidR="00D60702">
          <w:rPr>
            <w:noProof/>
            <w:webHidden/>
          </w:rPr>
          <w:tab/>
        </w:r>
        <w:r w:rsidR="00D60702">
          <w:rPr>
            <w:noProof/>
            <w:webHidden/>
          </w:rPr>
          <w:fldChar w:fldCharType="begin"/>
        </w:r>
        <w:r w:rsidR="00D60702">
          <w:rPr>
            <w:noProof/>
            <w:webHidden/>
          </w:rPr>
          <w:instrText xml:space="preserve"> PAGEREF _Toc391491182 \h </w:instrText>
        </w:r>
        <w:r w:rsidR="00D60702">
          <w:rPr>
            <w:noProof/>
            <w:webHidden/>
          </w:rPr>
        </w:r>
        <w:r w:rsidR="00D60702">
          <w:rPr>
            <w:noProof/>
            <w:webHidden/>
          </w:rPr>
          <w:fldChar w:fldCharType="separate"/>
        </w:r>
        <w:r w:rsidR="00A533D9">
          <w:rPr>
            <w:noProof/>
            <w:webHidden/>
          </w:rPr>
          <w:t>54</w:t>
        </w:r>
        <w:r w:rsidR="00D60702">
          <w:rPr>
            <w:noProof/>
            <w:webHidden/>
          </w:rPr>
          <w:fldChar w:fldCharType="end"/>
        </w:r>
      </w:hyperlink>
    </w:p>
    <w:p w14:paraId="24054A18" w14:textId="17E7AA6B" w:rsidR="00D60F12" w:rsidRDefault="008E5A0E" w:rsidP="00D60702">
      <w:pPr>
        <w:contextualSpacing/>
      </w:pPr>
      <w:r>
        <w:fldChar w:fldCharType="end"/>
      </w:r>
    </w:p>
    <w:p w14:paraId="7389515B" w14:textId="6FA1DFED" w:rsidR="00D60F12" w:rsidRDefault="00D60F12" w:rsidP="00D60F12">
      <w:pPr>
        <w:pStyle w:val="Heading1"/>
        <w:numPr>
          <w:ilvl w:val="0"/>
          <w:numId w:val="0"/>
        </w:numPr>
      </w:pPr>
      <w:bookmarkStart w:id="2" w:name="_Toc390092021"/>
      <w:bookmarkStart w:id="3" w:name="_Toc391491123"/>
      <w:r>
        <w:lastRenderedPageBreak/>
        <w:t>Popis slika</w:t>
      </w:r>
      <w:bookmarkEnd w:id="2"/>
      <w:bookmarkEnd w:id="3"/>
    </w:p>
    <w:p w14:paraId="3C1B0188" w14:textId="77777777" w:rsidR="00D60702" w:rsidRDefault="00EE4AC0" w:rsidP="00D60702">
      <w:pPr>
        <w:pStyle w:val="TableofFigures"/>
        <w:tabs>
          <w:tab w:val="right" w:leader="dot" w:pos="8778"/>
        </w:tabs>
        <w:contextualSpacing/>
        <w:rPr>
          <w:rFonts w:eastAsiaTheme="minorEastAsia" w:cstheme="minorBidi"/>
          <w:noProof/>
          <w:sz w:val="22"/>
          <w:szCs w:val="22"/>
          <w:lang w:eastAsia="hr-HR"/>
        </w:rPr>
      </w:pPr>
      <w:r>
        <w:fldChar w:fldCharType="begin"/>
      </w:r>
      <w:r>
        <w:instrText xml:space="preserve"> TOC \h \z \c "Slika"  \* MERGEFORMAT </w:instrText>
      </w:r>
      <w:r>
        <w:fldChar w:fldCharType="separate"/>
      </w:r>
      <w:hyperlink w:anchor="_Toc391491245" w:history="1">
        <w:r w:rsidR="00D60702" w:rsidRPr="00C143D0">
          <w:rPr>
            <w:rStyle w:val="Hyperlink"/>
            <w:noProof/>
          </w:rPr>
          <w:t>Slika 1 Primjer jednostavne neuronske mreže s jednim skrivenim slojem</w:t>
        </w:r>
        <w:r w:rsidR="00D60702">
          <w:rPr>
            <w:noProof/>
            <w:webHidden/>
          </w:rPr>
          <w:tab/>
        </w:r>
        <w:r w:rsidR="00D60702">
          <w:rPr>
            <w:noProof/>
            <w:webHidden/>
          </w:rPr>
          <w:fldChar w:fldCharType="begin"/>
        </w:r>
        <w:r w:rsidR="00D60702">
          <w:rPr>
            <w:noProof/>
            <w:webHidden/>
          </w:rPr>
          <w:instrText xml:space="preserve"> PAGEREF _Toc391491245 \h </w:instrText>
        </w:r>
        <w:r w:rsidR="00D60702">
          <w:rPr>
            <w:noProof/>
            <w:webHidden/>
          </w:rPr>
        </w:r>
        <w:r w:rsidR="00D60702">
          <w:rPr>
            <w:noProof/>
            <w:webHidden/>
          </w:rPr>
          <w:fldChar w:fldCharType="separate"/>
        </w:r>
        <w:r w:rsidR="00A533D9">
          <w:rPr>
            <w:noProof/>
            <w:webHidden/>
          </w:rPr>
          <w:t>9</w:t>
        </w:r>
        <w:r w:rsidR="00D60702">
          <w:rPr>
            <w:noProof/>
            <w:webHidden/>
          </w:rPr>
          <w:fldChar w:fldCharType="end"/>
        </w:r>
      </w:hyperlink>
    </w:p>
    <w:p w14:paraId="73169026"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46" w:history="1">
        <w:r w:rsidR="00D60702" w:rsidRPr="00C143D0">
          <w:rPr>
            <w:rStyle w:val="Hyperlink"/>
            <w:noProof/>
          </w:rPr>
          <w:t>Slika 2 Osnovni princip metode potpornih vektora</w:t>
        </w:r>
        <w:r w:rsidR="00D60702">
          <w:rPr>
            <w:noProof/>
            <w:webHidden/>
          </w:rPr>
          <w:tab/>
        </w:r>
        <w:r w:rsidR="00D60702">
          <w:rPr>
            <w:noProof/>
            <w:webHidden/>
          </w:rPr>
          <w:fldChar w:fldCharType="begin"/>
        </w:r>
        <w:r w:rsidR="00D60702">
          <w:rPr>
            <w:noProof/>
            <w:webHidden/>
          </w:rPr>
          <w:instrText xml:space="preserve"> PAGEREF _Toc391491246 \h </w:instrText>
        </w:r>
        <w:r w:rsidR="00D60702">
          <w:rPr>
            <w:noProof/>
            <w:webHidden/>
          </w:rPr>
        </w:r>
        <w:r w:rsidR="00D60702">
          <w:rPr>
            <w:noProof/>
            <w:webHidden/>
          </w:rPr>
          <w:fldChar w:fldCharType="separate"/>
        </w:r>
        <w:r w:rsidR="00A533D9">
          <w:rPr>
            <w:noProof/>
            <w:webHidden/>
          </w:rPr>
          <w:t>12</w:t>
        </w:r>
        <w:r w:rsidR="00D60702">
          <w:rPr>
            <w:noProof/>
            <w:webHidden/>
          </w:rPr>
          <w:fldChar w:fldCharType="end"/>
        </w:r>
      </w:hyperlink>
    </w:p>
    <w:p w14:paraId="43A50887"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47" w:history="1">
        <w:r w:rsidR="00D60702" w:rsidRPr="00C143D0">
          <w:rPr>
            <w:rStyle w:val="Hyperlink"/>
            <w:noProof/>
          </w:rPr>
          <w:t>Slika 3 Primjer regresije potpornim vektorima</w:t>
        </w:r>
        <w:r w:rsidR="00D60702">
          <w:rPr>
            <w:noProof/>
            <w:webHidden/>
          </w:rPr>
          <w:tab/>
        </w:r>
        <w:r w:rsidR="00D60702">
          <w:rPr>
            <w:noProof/>
            <w:webHidden/>
          </w:rPr>
          <w:fldChar w:fldCharType="begin"/>
        </w:r>
        <w:r w:rsidR="00D60702">
          <w:rPr>
            <w:noProof/>
            <w:webHidden/>
          </w:rPr>
          <w:instrText xml:space="preserve"> PAGEREF _Toc391491247 \h </w:instrText>
        </w:r>
        <w:r w:rsidR="00D60702">
          <w:rPr>
            <w:noProof/>
            <w:webHidden/>
          </w:rPr>
        </w:r>
        <w:r w:rsidR="00D60702">
          <w:rPr>
            <w:noProof/>
            <w:webHidden/>
          </w:rPr>
          <w:fldChar w:fldCharType="separate"/>
        </w:r>
        <w:r w:rsidR="00A533D9">
          <w:rPr>
            <w:noProof/>
            <w:webHidden/>
          </w:rPr>
          <w:t>13</w:t>
        </w:r>
        <w:r w:rsidR="00D60702">
          <w:rPr>
            <w:noProof/>
            <w:webHidden/>
          </w:rPr>
          <w:fldChar w:fldCharType="end"/>
        </w:r>
      </w:hyperlink>
    </w:p>
    <w:p w14:paraId="2D44ED4C"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48" w:history="1">
        <w:r w:rsidR="00D60702" w:rsidRPr="00C143D0">
          <w:rPr>
            <w:rStyle w:val="Hyperlink"/>
            <w:noProof/>
          </w:rPr>
          <w:t>Slika 4 Grafički prikaz rada algoritma genetskog programiranja</w:t>
        </w:r>
        <w:r w:rsidR="00D60702">
          <w:rPr>
            <w:noProof/>
            <w:webHidden/>
          </w:rPr>
          <w:tab/>
        </w:r>
        <w:r w:rsidR="00D60702">
          <w:rPr>
            <w:noProof/>
            <w:webHidden/>
          </w:rPr>
          <w:fldChar w:fldCharType="begin"/>
        </w:r>
        <w:r w:rsidR="00D60702">
          <w:rPr>
            <w:noProof/>
            <w:webHidden/>
          </w:rPr>
          <w:instrText xml:space="preserve"> PAGEREF _Toc391491248 \h </w:instrText>
        </w:r>
        <w:r w:rsidR="00D60702">
          <w:rPr>
            <w:noProof/>
            <w:webHidden/>
          </w:rPr>
        </w:r>
        <w:r w:rsidR="00D60702">
          <w:rPr>
            <w:noProof/>
            <w:webHidden/>
          </w:rPr>
          <w:fldChar w:fldCharType="separate"/>
        </w:r>
        <w:r w:rsidR="00A533D9">
          <w:rPr>
            <w:noProof/>
            <w:webHidden/>
          </w:rPr>
          <w:t>15</w:t>
        </w:r>
        <w:r w:rsidR="00D60702">
          <w:rPr>
            <w:noProof/>
            <w:webHidden/>
          </w:rPr>
          <w:fldChar w:fldCharType="end"/>
        </w:r>
      </w:hyperlink>
    </w:p>
    <w:p w14:paraId="485056AC"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49" w:history="1">
        <w:r w:rsidR="00D60702" w:rsidRPr="00C143D0">
          <w:rPr>
            <w:rStyle w:val="Hyperlink"/>
            <w:noProof/>
          </w:rPr>
          <w:t>Slika 5 Primjer križanja s jednom točkom prekida [7]</w:t>
        </w:r>
        <w:r w:rsidR="00D60702">
          <w:rPr>
            <w:noProof/>
            <w:webHidden/>
          </w:rPr>
          <w:tab/>
        </w:r>
        <w:r w:rsidR="00D60702">
          <w:rPr>
            <w:noProof/>
            <w:webHidden/>
          </w:rPr>
          <w:fldChar w:fldCharType="begin"/>
        </w:r>
        <w:r w:rsidR="00D60702">
          <w:rPr>
            <w:noProof/>
            <w:webHidden/>
          </w:rPr>
          <w:instrText xml:space="preserve"> PAGEREF _Toc391491249 \h </w:instrText>
        </w:r>
        <w:r w:rsidR="00D60702">
          <w:rPr>
            <w:noProof/>
            <w:webHidden/>
          </w:rPr>
        </w:r>
        <w:r w:rsidR="00D60702">
          <w:rPr>
            <w:noProof/>
            <w:webHidden/>
          </w:rPr>
          <w:fldChar w:fldCharType="separate"/>
        </w:r>
        <w:r w:rsidR="00A533D9">
          <w:rPr>
            <w:noProof/>
            <w:webHidden/>
          </w:rPr>
          <w:t>18</w:t>
        </w:r>
        <w:r w:rsidR="00D60702">
          <w:rPr>
            <w:noProof/>
            <w:webHidden/>
          </w:rPr>
          <w:fldChar w:fldCharType="end"/>
        </w:r>
      </w:hyperlink>
    </w:p>
    <w:p w14:paraId="4D19EB10"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0" w:history="1">
        <w:r w:rsidR="00D60702" w:rsidRPr="00C143D0">
          <w:rPr>
            <w:rStyle w:val="Hyperlink"/>
            <w:noProof/>
          </w:rPr>
          <w:t>Slika 6 Određivanje optimalnog modela metodom unakrsne provjere</w:t>
        </w:r>
        <w:r w:rsidR="00D60702">
          <w:rPr>
            <w:noProof/>
            <w:webHidden/>
          </w:rPr>
          <w:tab/>
        </w:r>
        <w:r w:rsidR="00D60702">
          <w:rPr>
            <w:noProof/>
            <w:webHidden/>
          </w:rPr>
          <w:fldChar w:fldCharType="begin"/>
        </w:r>
        <w:r w:rsidR="00D60702">
          <w:rPr>
            <w:noProof/>
            <w:webHidden/>
          </w:rPr>
          <w:instrText xml:space="preserve"> PAGEREF _Toc391491250 \h </w:instrText>
        </w:r>
        <w:r w:rsidR="00D60702">
          <w:rPr>
            <w:noProof/>
            <w:webHidden/>
          </w:rPr>
        </w:r>
        <w:r w:rsidR="00D60702">
          <w:rPr>
            <w:noProof/>
            <w:webHidden/>
          </w:rPr>
          <w:fldChar w:fldCharType="separate"/>
        </w:r>
        <w:r w:rsidR="00A533D9">
          <w:rPr>
            <w:noProof/>
            <w:webHidden/>
          </w:rPr>
          <w:t>27</w:t>
        </w:r>
        <w:r w:rsidR="00D60702">
          <w:rPr>
            <w:noProof/>
            <w:webHidden/>
          </w:rPr>
          <w:fldChar w:fldCharType="end"/>
        </w:r>
      </w:hyperlink>
    </w:p>
    <w:p w14:paraId="765B91D6"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1" w:history="1">
        <w:r w:rsidR="00D60702" w:rsidRPr="00C143D0">
          <w:rPr>
            <w:rStyle w:val="Hyperlink"/>
            <w:noProof/>
          </w:rPr>
          <w:t xml:space="preserve">Slika 7 Primjer </w:t>
        </w:r>
        <w:r w:rsidR="00D60702" w:rsidRPr="00C143D0">
          <w:rPr>
            <w:rStyle w:val="Hyperlink"/>
            <w:i/>
            <w:noProof/>
            <w:lang w:val="en-US"/>
          </w:rPr>
          <w:t>boxplot</w:t>
        </w:r>
        <w:r w:rsidR="00D60702" w:rsidRPr="00C143D0">
          <w:rPr>
            <w:rStyle w:val="Hyperlink"/>
            <w:noProof/>
          </w:rPr>
          <w:t xml:space="preserve"> prikaza podataka</w:t>
        </w:r>
        <w:r w:rsidR="00D60702">
          <w:rPr>
            <w:noProof/>
            <w:webHidden/>
          </w:rPr>
          <w:tab/>
        </w:r>
        <w:r w:rsidR="00D60702">
          <w:rPr>
            <w:noProof/>
            <w:webHidden/>
          </w:rPr>
          <w:fldChar w:fldCharType="begin"/>
        </w:r>
        <w:r w:rsidR="00D60702">
          <w:rPr>
            <w:noProof/>
            <w:webHidden/>
          </w:rPr>
          <w:instrText xml:space="preserve"> PAGEREF _Toc391491251 \h </w:instrText>
        </w:r>
        <w:r w:rsidR="00D60702">
          <w:rPr>
            <w:noProof/>
            <w:webHidden/>
          </w:rPr>
        </w:r>
        <w:r w:rsidR="00D60702">
          <w:rPr>
            <w:noProof/>
            <w:webHidden/>
          </w:rPr>
          <w:fldChar w:fldCharType="separate"/>
        </w:r>
        <w:r w:rsidR="00A533D9">
          <w:rPr>
            <w:noProof/>
            <w:webHidden/>
          </w:rPr>
          <w:t>28</w:t>
        </w:r>
        <w:r w:rsidR="00D60702">
          <w:rPr>
            <w:noProof/>
            <w:webHidden/>
          </w:rPr>
          <w:fldChar w:fldCharType="end"/>
        </w:r>
      </w:hyperlink>
    </w:p>
    <w:p w14:paraId="31F6B475"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2" w:history="1">
        <w:r w:rsidR="00D60702" w:rsidRPr="00C143D0">
          <w:rPr>
            <w:rStyle w:val="Hyperlink"/>
            <w:noProof/>
          </w:rPr>
          <w:t>Slika 8 Prikaz rezultata za veličinu populacije, bez odstupajućih vrijednosti</w:t>
        </w:r>
        <w:r w:rsidR="00D60702">
          <w:rPr>
            <w:noProof/>
            <w:webHidden/>
          </w:rPr>
          <w:tab/>
        </w:r>
        <w:r w:rsidR="00D60702">
          <w:rPr>
            <w:noProof/>
            <w:webHidden/>
          </w:rPr>
          <w:fldChar w:fldCharType="begin"/>
        </w:r>
        <w:r w:rsidR="00D60702">
          <w:rPr>
            <w:noProof/>
            <w:webHidden/>
          </w:rPr>
          <w:instrText xml:space="preserve"> PAGEREF _Toc391491252 \h </w:instrText>
        </w:r>
        <w:r w:rsidR="00D60702">
          <w:rPr>
            <w:noProof/>
            <w:webHidden/>
          </w:rPr>
        </w:r>
        <w:r w:rsidR="00D60702">
          <w:rPr>
            <w:noProof/>
            <w:webHidden/>
          </w:rPr>
          <w:fldChar w:fldCharType="separate"/>
        </w:r>
        <w:r w:rsidR="00A533D9">
          <w:rPr>
            <w:noProof/>
            <w:webHidden/>
          </w:rPr>
          <w:t>30</w:t>
        </w:r>
        <w:r w:rsidR="00D60702">
          <w:rPr>
            <w:noProof/>
            <w:webHidden/>
          </w:rPr>
          <w:fldChar w:fldCharType="end"/>
        </w:r>
      </w:hyperlink>
    </w:p>
    <w:p w14:paraId="6075ADC4"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3" w:history="1">
        <w:r w:rsidR="00D60702" w:rsidRPr="00C143D0">
          <w:rPr>
            <w:rStyle w:val="Hyperlink"/>
            <w:noProof/>
          </w:rPr>
          <w:t>Slika 9 Prikaz rezultata za veličinu populacije, s odstupajućim vrijednostima</w:t>
        </w:r>
        <w:r w:rsidR="00D60702">
          <w:rPr>
            <w:noProof/>
            <w:webHidden/>
          </w:rPr>
          <w:tab/>
        </w:r>
        <w:r w:rsidR="00D60702">
          <w:rPr>
            <w:noProof/>
            <w:webHidden/>
          </w:rPr>
          <w:fldChar w:fldCharType="begin"/>
        </w:r>
        <w:r w:rsidR="00D60702">
          <w:rPr>
            <w:noProof/>
            <w:webHidden/>
          </w:rPr>
          <w:instrText xml:space="preserve"> PAGEREF _Toc391491253 \h </w:instrText>
        </w:r>
        <w:r w:rsidR="00D60702">
          <w:rPr>
            <w:noProof/>
            <w:webHidden/>
          </w:rPr>
        </w:r>
        <w:r w:rsidR="00D60702">
          <w:rPr>
            <w:noProof/>
            <w:webHidden/>
          </w:rPr>
          <w:fldChar w:fldCharType="separate"/>
        </w:r>
        <w:r w:rsidR="00A533D9">
          <w:rPr>
            <w:noProof/>
            <w:webHidden/>
          </w:rPr>
          <w:t>31</w:t>
        </w:r>
        <w:r w:rsidR="00D60702">
          <w:rPr>
            <w:noProof/>
            <w:webHidden/>
          </w:rPr>
          <w:fldChar w:fldCharType="end"/>
        </w:r>
      </w:hyperlink>
    </w:p>
    <w:p w14:paraId="1D981A10"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4" w:history="1">
        <w:r w:rsidR="00D60702" w:rsidRPr="00C143D0">
          <w:rPr>
            <w:rStyle w:val="Hyperlink"/>
            <w:noProof/>
          </w:rPr>
          <w:t>Slika 10 Prikaz rezultata za izbor algoritma, bez odstupajućih vrijednosti</w:t>
        </w:r>
        <w:r w:rsidR="00D60702">
          <w:rPr>
            <w:noProof/>
            <w:webHidden/>
          </w:rPr>
          <w:tab/>
        </w:r>
        <w:r w:rsidR="00D60702">
          <w:rPr>
            <w:noProof/>
            <w:webHidden/>
          </w:rPr>
          <w:fldChar w:fldCharType="begin"/>
        </w:r>
        <w:r w:rsidR="00D60702">
          <w:rPr>
            <w:noProof/>
            <w:webHidden/>
          </w:rPr>
          <w:instrText xml:space="preserve"> PAGEREF _Toc391491254 \h </w:instrText>
        </w:r>
        <w:r w:rsidR="00D60702">
          <w:rPr>
            <w:noProof/>
            <w:webHidden/>
          </w:rPr>
        </w:r>
        <w:r w:rsidR="00D60702">
          <w:rPr>
            <w:noProof/>
            <w:webHidden/>
          </w:rPr>
          <w:fldChar w:fldCharType="separate"/>
        </w:r>
        <w:r w:rsidR="00A533D9">
          <w:rPr>
            <w:noProof/>
            <w:webHidden/>
          </w:rPr>
          <w:t>33</w:t>
        </w:r>
        <w:r w:rsidR="00D60702">
          <w:rPr>
            <w:noProof/>
            <w:webHidden/>
          </w:rPr>
          <w:fldChar w:fldCharType="end"/>
        </w:r>
      </w:hyperlink>
    </w:p>
    <w:p w14:paraId="6F2C93D4"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5" w:history="1">
        <w:r w:rsidR="00D60702" w:rsidRPr="00C143D0">
          <w:rPr>
            <w:rStyle w:val="Hyperlink"/>
            <w:noProof/>
          </w:rPr>
          <w:t>Slika 11 Prikaz rezultata za izbor algoritma, s odstupajućim vrijednostima</w:t>
        </w:r>
        <w:r w:rsidR="00D60702">
          <w:rPr>
            <w:noProof/>
            <w:webHidden/>
          </w:rPr>
          <w:tab/>
        </w:r>
        <w:r w:rsidR="00D60702">
          <w:rPr>
            <w:noProof/>
            <w:webHidden/>
          </w:rPr>
          <w:fldChar w:fldCharType="begin"/>
        </w:r>
        <w:r w:rsidR="00D60702">
          <w:rPr>
            <w:noProof/>
            <w:webHidden/>
          </w:rPr>
          <w:instrText xml:space="preserve"> PAGEREF _Toc391491255 \h </w:instrText>
        </w:r>
        <w:r w:rsidR="00D60702">
          <w:rPr>
            <w:noProof/>
            <w:webHidden/>
          </w:rPr>
        </w:r>
        <w:r w:rsidR="00D60702">
          <w:rPr>
            <w:noProof/>
            <w:webHidden/>
          </w:rPr>
          <w:fldChar w:fldCharType="separate"/>
        </w:r>
        <w:r w:rsidR="00A533D9">
          <w:rPr>
            <w:noProof/>
            <w:webHidden/>
          </w:rPr>
          <w:t>33</w:t>
        </w:r>
        <w:r w:rsidR="00D60702">
          <w:rPr>
            <w:noProof/>
            <w:webHidden/>
          </w:rPr>
          <w:fldChar w:fldCharType="end"/>
        </w:r>
      </w:hyperlink>
    </w:p>
    <w:p w14:paraId="1C3018D0"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6" w:history="1">
        <w:r w:rsidR="00D60702" w:rsidRPr="00C143D0">
          <w:rPr>
            <w:rStyle w:val="Hyperlink"/>
            <w:noProof/>
          </w:rPr>
          <w:t>Slika 12 Prikaz rezultata za veličine turnira, bez odstupajućih vrijednosti</w:t>
        </w:r>
        <w:r w:rsidR="00D60702">
          <w:rPr>
            <w:noProof/>
            <w:webHidden/>
          </w:rPr>
          <w:tab/>
        </w:r>
        <w:r w:rsidR="00D60702">
          <w:rPr>
            <w:noProof/>
            <w:webHidden/>
          </w:rPr>
          <w:fldChar w:fldCharType="begin"/>
        </w:r>
        <w:r w:rsidR="00D60702">
          <w:rPr>
            <w:noProof/>
            <w:webHidden/>
          </w:rPr>
          <w:instrText xml:space="preserve"> PAGEREF _Toc391491256 \h </w:instrText>
        </w:r>
        <w:r w:rsidR="00D60702">
          <w:rPr>
            <w:noProof/>
            <w:webHidden/>
          </w:rPr>
        </w:r>
        <w:r w:rsidR="00D60702">
          <w:rPr>
            <w:noProof/>
            <w:webHidden/>
          </w:rPr>
          <w:fldChar w:fldCharType="separate"/>
        </w:r>
        <w:r w:rsidR="00A533D9">
          <w:rPr>
            <w:noProof/>
            <w:webHidden/>
          </w:rPr>
          <w:t>34</w:t>
        </w:r>
        <w:r w:rsidR="00D60702">
          <w:rPr>
            <w:noProof/>
            <w:webHidden/>
          </w:rPr>
          <w:fldChar w:fldCharType="end"/>
        </w:r>
      </w:hyperlink>
    </w:p>
    <w:p w14:paraId="7C34B382"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7" w:history="1">
        <w:r w:rsidR="00D60702" w:rsidRPr="00C143D0">
          <w:rPr>
            <w:rStyle w:val="Hyperlink"/>
            <w:noProof/>
          </w:rPr>
          <w:t>Slika 13 Prikaz rezultata za izbor operatora križanja, s i bez odstupajućih vrijednosti</w:t>
        </w:r>
        <w:r w:rsidR="00D60702">
          <w:rPr>
            <w:noProof/>
            <w:webHidden/>
          </w:rPr>
          <w:tab/>
        </w:r>
        <w:r w:rsidR="00D60702">
          <w:rPr>
            <w:noProof/>
            <w:webHidden/>
          </w:rPr>
          <w:fldChar w:fldCharType="begin"/>
        </w:r>
        <w:r w:rsidR="00D60702">
          <w:rPr>
            <w:noProof/>
            <w:webHidden/>
          </w:rPr>
          <w:instrText xml:space="preserve"> PAGEREF _Toc391491257 \h </w:instrText>
        </w:r>
        <w:r w:rsidR="00D60702">
          <w:rPr>
            <w:noProof/>
            <w:webHidden/>
          </w:rPr>
        </w:r>
        <w:r w:rsidR="00D60702">
          <w:rPr>
            <w:noProof/>
            <w:webHidden/>
          </w:rPr>
          <w:fldChar w:fldCharType="separate"/>
        </w:r>
        <w:r w:rsidR="00A533D9">
          <w:rPr>
            <w:noProof/>
            <w:webHidden/>
          </w:rPr>
          <w:t>35</w:t>
        </w:r>
        <w:r w:rsidR="00D60702">
          <w:rPr>
            <w:noProof/>
            <w:webHidden/>
          </w:rPr>
          <w:fldChar w:fldCharType="end"/>
        </w:r>
      </w:hyperlink>
    </w:p>
    <w:p w14:paraId="0CD77B2A"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8" w:history="1">
        <w:r w:rsidR="00D60702" w:rsidRPr="00C143D0">
          <w:rPr>
            <w:rStyle w:val="Hyperlink"/>
            <w:noProof/>
          </w:rPr>
          <w:t xml:space="preserve">Slika 14 Prikaz rezultata za vjerojatnost mutacije za </w:t>
        </w:r>
        <w:r w:rsidR="00D60702" w:rsidRPr="00C143D0">
          <w:rPr>
            <w:rStyle w:val="Hyperlink"/>
            <w:i/>
            <w:noProof/>
            <w:lang w:val="en-US"/>
          </w:rPr>
          <w:t>hoist</w:t>
        </w:r>
        <w:r w:rsidR="00D60702" w:rsidRPr="00C143D0">
          <w:rPr>
            <w:rStyle w:val="Hyperlink"/>
            <w:noProof/>
          </w:rPr>
          <w:t xml:space="preserve"> mutaciju</w:t>
        </w:r>
        <w:r w:rsidR="00D60702">
          <w:rPr>
            <w:noProof/>
            <w:webHidden/>
          </w:rPr>
          <w:tab/>
        </w:r>
        <w:r w:rsidR="00D60702">
          <w:rPr>
            <w:noProof/>
            <w:webHidden/>
          </w:rPr>
          <w:fldChar w:fldCharType="begin"/>
        </w:r>
        <w:r w:rsidR="00D60702">
          <w:rPr>
            <w:noProof/>
            <w:webHidden/>
          </w:rPr>
          <w:instrText xml:space="preserve"> PAGEREF _Toc391491258 \h </w:instrText>
        </w:r>
        <w:r w:rsidR="00D60702">
          <w:rPr>
            <w:noProof/>
            <w:webHidden/>
          </w:rPr>
        </w:r>
        <w:r w:rsidR="00D60702">
          <w:rPr>
            <w:noProof/>
            <w:webHidden/>
          </w:rPr>
          <w:fldChar w:fldCharType="separate"/>
        </w:r>
        <w:r w:rsidR="00A533D9">
          <w:rPr>
            <w:noProof/>
            <w:webHidden/>
          </w:rPr>
          <w:t>37</w:t>
        </w:r>
        <w:r w:rsidR="00D60702">
          <w:rPr>
            <w:noProof/>
            <w:webHidden/>
          </w:rPr>
          <w:fldChar w:fldCharType="end"/>
        </w:r>
      </w:hyperlink>
    </w:p>
    <w:p w14:paraId="419CB454"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59" w:history="1">
        <w:r w:rsidR="00D60702" w:rsidRPr="00C143D0">
          <w:rPr>
            <w:rStyle w:val="Hyperlink"/>
            <w:noProof/>
          </w:rPr>
          <w:t xml:space="preserve">Slika 15 Prikaz rezultata za vjerojatnost mutacije za </w:t>
        </w:r>
        <w:r w:rsidR="00D60702" w:rsidRPr="00C143D0">
          <w:rPr>
            <w:rStyle w:val="Hyperlink"/>
            <w:i/>
            <w:noProof/>
            <w:lang w:val="en-US"/>
          </w:rPr>
          <w:t>point</w:t>
        </w:r>
        <w:r w:rsidR="00D60702" w:rsidRPr="00C143D0">
          <w:rPr>
            <w:rStyle w:val="Hyperlink"/>
            <w:noProof/>
          </w:rPr>
          <w:t xml:space="preserve"> mutaciju</w:t>
        </w:r>
        <w:r w:rsidR="00D60702">
          <w:rPr>
            <w:noProof/>
            <w:webHidden/>
          </w:rPr>
          <w:tab/>
        </w:r>
        <w:r w:rsidR="00D60702">
          <w:rPr>
            <w:noProof/>
            <w:webHidden/>
          </w:rPr>
          <w:fldChar w:fldCharType="begin"/>
        </w:r>
        <w:r w:rsidR="00D60702">
          <w:rPr>
            <w:noProof/>
            <w:webHidden/>
          </w:rPr>
          <w:instrText xml:space="preserve"> PAGEREF _Toc391491259 \h </w:instrText>
        </w:r>
        <w:r w:rsidR="00D60702">
          <w:rPr>
            <w:noProof/>
            <w:webHidden/>
          </w:rPr>
        </w:r>
        <w:r w:rsidR="00D60702">
          <w:rPr>
            <w:noProof/>
            <w:webHidden/>
          </w:rPr>
          <w:fldChar w:fldCharType="separate"/>
        </w:r>
        <w:r w:rsidR="00A533D9">
          <w:rPr>
            <w:noProof/>
            <w:webHidden/>
          </w:rPr>
          <w:t>37</w:t>
        </w:r>
        <w:r w:rsidR="00D60702">
          <w:rPr>
            <w:noProof/>
            <w:webHidden/>
          </w:rPr>
          <w:fldChar w:fldCharType="end"/>
        </w:r>
      </w:hyperlink>
    </w:p>
    <w:p w14:paraId="33BECB97"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0" w:history="1">
        <w:r w:rsidR="00D60702" w:rsidRPr="00C143D0">
          <w:rPr>
            <w:rStyle w:val="Hyperlink"/>
            <w:noProof/>
          </w:rPr>
          <w:t>Slika 16 Greška na skupu za provjeru kroz generacije, bez odstupajućih vrijednosti</w:t>
        </w:r>
        <w:r w:rsidR="00D60702">
          <w:rPr>
            <w:noProof/>
            <w:webHidden/>
          </w:rPr>
          <w:tab/>
        </w:r>
        <w:r w:rsidR="00D60702">
          <w:rPr>
            <w:noProof/>
            <w:webHidden/>
          </w:rPr>
          <w:fldChar w:fldCharType="begin"/>
        </w:r>
        <w:r w:rsidR="00D60702">
          <w:rPr>
            <w:noProof/>
            <w:webHidden/>
          </w:rPr>
          <w:instrText xml:space="preserve"> PAGEREF _Toc391491260 \h </w:instrText>
        </w:r>
        <w:r w:rsidR="00D60702">
          <w:rPr>
            <w:noProof/>
            <w:webHidden/>
          </w:rPr>
        </w:r>
        <w:r w:rsidR="00D60702">
          <w:rPr>
            <w:noProof/>
            <w:webHidden/>
          </w:rPr>
          <w:fldChar w:fldCharType="separate"/>
        </w:r>
        <w:r w:rsidR="00A533D9">
          <w:rPr>
            <w:noProof/>
            <w:webHidden/>
          </w:rPr>
          <w:t>39</w:t>
        </w:r>
        <w:r w:rsidR="00D60702">
          <w:rPr>
            <w:noProof/>
            <w:webHidden/>
          </w:rPr>
          <w:fldChar w:fldCharType="end"/>
        </w:r>
      </w:hyperlink>
    </w:p>
    <w:p w14:paraId="399527DD"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1" w:history="1">
        <w:r w:rsidR="00D60702" w:rsidRPr="00C143D0">
          <w:rPr>
            <w:rStyle w:val="Hyperlink"/>
            <w:noProof/>
          </w:rPr>
          <w:t>Slika 17 Greška na skupu za provjeru kroz generacije, s odstupajućim vrijednostima</w:t>
        </w:r>
        <w:r w:rsidR="00D60702">
          <w:rPr>
            <w:noProof/>
            <w:webHidden/>
          </w:rPr>
          <w:tab/>
        </w:r>
        <w:r w:rsidR="00D60702">
          <w:rPr>
            <w:noProof/>
            <w:webHidden/>
          </w:rPr>
          <w:fldChar w:fldCharType="begin"/>
        </w:r>
        <w:r w:rsidR="00D60702">
          <w:rPr>
            <w:noProof/>
            <w:webHidden/>
          </w:rPr>
          <w:instrText xml:space="preserve"> PAGEREF _Toc391491261 \h </w:instrText>
        </w:r>
        <w:r w:rsidR="00D60702">
          <w:rPr>
            <w:noProof/>
            <w:webHidden/>
          </w:rPr>
        </w:r>
        <w:r w:rsidR="00D60702">
          <w:rPr>
            <w:noProof/>
            <w:webHidden/>
          </w:rPr>
          <w:fldChar w:fldCharType="separate"/>
        </w:r>
        <w:r w:rsidR="00A533D9">
          <w:rPr>
            <w:noProof/>
            <w:webHidden/>
          </w:rPr>
          <w:t>41</w:t>
        </w:r>
        <w:r w:rsidR="00D60702">
          <w:rPr>
            <w:noProof/>
            <w:webHidden/>
          </w:rPr>
          <w:fldChar w:fldCharType="end"/>
        </w:r>
      </w:hyperlink>
    </w:p>
    <w:p w14:paraId="2A27121E"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2" w:history="1">
        <w:r w:rsidR="00D60702" w:rsidRPr="00C143D0">
          <w:rPr>
            <w:rStyle w:val="Hyperlink"/>
            <w:noProof/>
          </w:rPr>
          <w:t>Slika 18 Prikaz rezultata za nove funkcijske čvorove, bez odstupajućih vrijednosti</w:t>
        </w:r>
        <w:r w:rsidR="00D60702">
          <w:rPr>
            <w:noProof/>
            <w:webHidden/>
          </w:rPr>
          <w:tab/>
        </w:r>
        <w:r w:rsidR="00D60702">
          <w:rPr>
            <w:noProof/>
            <w:webHidden/>
          </w:rPr>
          <w:fldChar w:fldCharType="begin"/>
        </w:r>
        <w:r w:rsidR="00D60702">
          <w:rPr>
            <w:noProof/>
            <w:webHidden/>
          </w:rPr>
          <w:instrText xml:space="preserve"> PAGEREF _Toc391491262 \h </w:instrText>
        </w:r>
        <w:r w:rsidR="00D60702">
          <w:rPr>
            <w:noProof/>
            <w:webHidden/>
          </w:rPr>
        </w:r>
        <w:r w:rsidR="00D60702">
          <w:rPr>
            <w:noProof/>
            <w:webHidden/>
          </w:rPr>
          <w:fldChar w:fldCharType="separate"/>
        </w:r>
        <w:r w:rsidR="00A533D9">
          <w:rPr>
            <w:noProof/>
            <w:webHidden/>
          </w:rPr>
          <w:t>42</w:t>
        </w:r>
        <w:r w:rsidR="00D60702">
          <w:rPr>
            <w:noProof/>
            <w:webHidden/>
          </w:rPr>
          <w:fldChar w:fldCharType="end"/>
        </w:r>
      </w:hyperlink>
    </w:p>
    <w:p w14:paraId="37EED1A8"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3" w:history="1">
        <w:r w:rsidR="00D60702" w:rsidRPr="00C143D0">
          <w:rPr>
            <w:rStyle w:val="Hyperlink"/>
            <w:noProof/>
          </w:rPr>
          <w:t>Slika 19 Prikaz rezultata za parove funkcijskih čvorova, bez odstupajućih vrijednosti</w:t>
        </w:r>
        <w:r w:rsidR="00D60702">
          <w:rPr>
            <w:noProof/>
            <w:webHidden/>
          </w:rPr>
          <w:tab/>
        </w:r>
        <w:r w:rsidR="00D60702">
          <w:rPr>
            <w:noProof/>
            <w:webHidden/>
          </w:rPr>
          <w:fldChar w:fldCharType="begin"/>
        </w:r>
        <w:r w:rsidR="00D60702">
          <w:rPr>
            <w:noProof/>
            <w:webHidden/>
          </w:rPr>
          <w:instrText xml:space="preserve"> PAGEREF _Toc391491263 \h </w:instrText>
        </w:r>
        <w:r w:rsidR="00D60702">
          <w:rPr>
            <w:noProof/>
            <w:webHidden/>
          </w:rPr>
        </w:r>
        <w:r w:rsidR="00D60702">
          <w:rPr>
            <w:noProof/>
            <w:webHidden/>
          </w:rPr>
          <w:fldChar w:fldCharType="separate"/>
        </w:r>
        <w:r w:rsidR="00A533D9">
          <w:rPr>
            <w:noProof/>
            <w:webHidden/>
          </w:rPr>
          <w:t>43</w:t>
        </w:r>
        <w:r w:rsidR="00D60702">
          <w:rPr>
            <w:noProof/>
            <w:webHidden/>
          </w:rPr>
          <w:fldChar w:fldCharType="end"/>
        </w:r>
      </w:hyperlink>
    </w:p>
    <w:p w14:paraId="5FEDDBD1"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4" w:history="1">
        <w:r w:rsidR="00D60702" w:rsidRPr="00C143D0">
          <w:rPr>
            <w:rStyle w:val="Hyperlink"/>
            <w:noProof/>
          </w:rPr>
          <w:t>Slika 20 Prikaz rezultata za trojke funkcijskih čvorova, bez odstupajućih vrijednosti</w:t>
        </w:r>
        <w:r w:rsidR="00D60702">
          <w:rPr>
            <w:noProof/>
            <w:webHidden/>
          </w:rPr>
          <w:tab/>
        </w:r>
        <w:r w:rsidR="00D60702">
          <w:rPr>
            <w:noProof/>
            <w:webHidden/>
          </w:rPr>
          <w:fldChar w:fldCharType="begin"/>
        </w:r>
        <w:r w:rsidR="00D60702">
          <w:rPr>
            <w:noProof/>
            <w:webHidden/>
          </w:rPr>
          <w:instrText xml:space="preserve"> PAGEREF _Toc391491264 \h </w:instrText>
        </w:r>
        <w:r w:rsidR="00D60702">
          <w:rPr>
            <w:noProof/>
            <w:webHidden/>
          </w:rPr>
        </w:r>
        <w:r w:rsidR="00D60702">
          <w:rPr>
            <w:noProof/>
            <w:webHidden/>
          </w:rPr>
          <w:fldChar w:fldCharType="separate"/>
        </w:r>
        <w:r w:rsidR="00A533D9">
          <w:rPr>
            <w:noProof/>
            <w:webHidden/>
          </w:rPr>
          <w:t>44</w:t>
        </w:r>
        <w:r w:rsidR="00D60702">
          <w:rPr>
            <w:noProof/>
            <w:webHidden/>
          </w:rPr>
          <w:fldChar w:fldCharType="end"/>
        </w:r>
      </w:hyperlink>
    </w:p>
    <w:p w14:paraId="4316CD33"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5" w:history="1">
        <w:r w:rsidR="00D60702" w:rsidRPr="00C143D0">
          <w:rPr>
            <w:rStyle w:val="Hyperlink"/>
            <w:noProof/>
          </w:rPr>
          <w:t>Slika 21 Prikaz rezultata za najveću dubinu stabla, bez odstupajućih vrijednosti</w:t>
        </w:r>
        <w:r w:rsidR="00D60702">
          <w:rPr>
            <w:noProof/>
            <w:webHidden/>
          </w:rPr>
          <w:tab/>
        </w:r>
        <w:r w:rsidR="00D60702">
          <w:rPr>
            <w:noProof/>
            <w:webHidden/>
          </w:rPr>
          <w:fldChar w:fldCharType="begin"/>
        </w:r>
        <w:r w:rsidR="00D60702">
          <w:rPr>
            <w:noProof/>
            <w:webHidden/>
          </w:rPr>
          <w:instrText xml:space="preserve"> PAGEREF _Toc391491265 \h </w:instrText>
        </w:r>
        <w:r w:rsidR="00D60702">
          <w:rPr>
            <w:noProof/>
            <w:webHidden/>
          </w:rPr>
        </w:r>
        <w:r w:rsidR="00D60702">
          <w:rPr>
            <w:noProof/>
            <w:webHidden/>
          </w:rPr>
          <w:fldChar w:fldCharType="separate"/>
        </w:r>
        <w:r w:rsidR="00A533D9">
          <w:rPr>
            <w:noProof/>
            <w:webHidden/>
          </w:rPr>
          <w:t>45</w:t>
        </w:r>
        <w:r w:rsidR="00D60702">
          <w:rPr>
            <w:noProof/>
            <w:webHidden/>
          </w:rPr>
          <w:fldChar w:fldCharType="end"/>
        </w:r>
      </w:hyperlink>
    </w:p>
    <w:p w14:paraId="5CCAE30F"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6" w:history="1">
        <w:r w:rsidR="00D60702" w:rsidRPr="00C143D0">
          <w:rPr>
            <w:rStyle w:val="Hyperlink"/>
            <w:noProof/>
          </w:rPr>
          <w:t>Slika 22 Prikaz rezultata za najmanju dubinu stabla, bez odstupajućih vrijednosti</w:t>
        </w:r>
        <w:r w:rsidR="00D60702">
          <w:rPr>
            <w:noProof/>
            <w:webHidden/>
          </w:rPr>
          <w:tab/>
        </w:r>
        <w:r w:rsidR="00D60702">
          <w:rPr>
            <w:noProof/>
            <w:webHidden/>
          </w:rPr>
          <w:fldChar w:fldCharType="begin"/>
        </w:r>
        <w:r w:rsidR="00D60702">
          <w:rPr>
            <w:noProof/>
            <w:webHidden/>
          </w:rPr>
          <w:instrText xml:space="preserve"> PAGEREF _Toc391491266 \h </w:instrText>
        </w:r>
        <w:r w:rsidR="00D60702">
          <w:rPr>
            <w:noProof/>
            <w:webHidden/>
          </w:rPr>
        </w:r>
        <w:r w:rsidR="00D60702">
          <w:rPr>
            <w:noProof/>
            <w:webHidden/>
          </w:rPr>
          <w:fldChar w:fldCharType="separate"/>
        </w:r>
        <w:r w:rsidR="00A533D9">
          <w:rPr>
            <w:noProof/>
            <w:webHidden/>
          </w:rPr>
          <w:t>46</w:t>
        </w:r>
        <w:r w:rsidR="00D60702">
          <w:rPr>
            <w:noProof/>
            <w:webHidden/>
          </w:rPr>
          <w:fldChar w:fldCharType="end"/>
        </w:r>
      </w:hyperlink>
    </w:p>
    <w:p w14:paraId="6E75A5DD"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7" w:history="1">
        <w:r w:rsidR="00D60702" w:rsidRPr="00C143D0">
          <w:rPr>
            <w:rStyle w:val="Hyperlink"/>
            <w:noProof/>
          </w:rPr>
          <w:t>Slika 23 Prikaz rezultata pojedinačnih mjerenja za dubinu stabla</w:t>
        </w:r>
        <w:r w:rsidR="00D60702">
          <w:rPr>
            <w:noProof/>
            <w:webHidden/>
          </w:rPr>
          <w:tab/>
        </w:r>
        <w:r w:rsidR="00D60702">
          <w:rPr>
            <w:noProof/>
            <w:webHidden/>
          </w:rPr>
          <w:fldChar w:fldCharType="begin"/>
        </w:r>
        <w:r w:rsidR="00D60702">
          <w:rPr>
            <w:noProof/>
            <w:webHidden/>
          </w:rPr>
          <w:instrText xml:space="preserve"> PAGEREF _Toc391491267 \h </w:instrText>
        </w:r>
        <w:r w:rsidR="00D60702">
          <w:rPr>
            <w:noProof/>
            <w:webHidden/>
          </w:rPr>
        </w:r>
        <w:r w:rsidR="00D60702">
          <w:rPr>
            <w:noProof/>
            <w:webHidden/>
          </w:rPr>
          <w:fldChar w:fldCharType="separate"/>
        </w:r>
        <w:r w:rsidR="00A533D9">
          <w:rPr>
            <w:noProof/>
            <w:webHidden/>
          </w:rPr>
          <w:t>46</w:t>
        </w:r>
        <w:r w:rsidR="00D60702">
          <w:rPr>
            <w:noProof/>
            <w:webHidden/>
          </w:rPr>
          <w:fldChar w:fldCharType="end"/>
        </w:r>
      </w:hyperlink>
    </w:p>
    <w:p w14:paraId="3269134F"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8" w:history="1">
        <w:r w:rsidR="00D60702" w:rsidRPr="00C143D0">
          <w:rPr>
            <w:rStyle w:val="Hyperlink"/>
            <w:noProof/>
          </w:rPr>
          <w:t>Slika 24 Prikaz rezultata za različiti broj mjerenja istog sata u prijašnjim danima</w:t>
        </w:r>
        <w:r w:rsidR="00D60702">
          <w:rPr>
            <w:noProof/>
            <w:webHidden/>
          </w:rPr>
          <w:tab/>
        </w:r>
        <w:r w:rsidR="00D60702">
          <w:rPr>
            <w:noProof/>
            <w:webHidden/>
          </w:rPr>
          <w:fldChar w:fldCharType="begin"/>
        </w:r>
        <w:r w:rsidR="00D60702">
          <w:rPr>
            <w:noProof/>
            <w:webHidden/>
          </w:rPr>
          <w:instrText xml:space="preserve"> PAGEREF _Toc391491268 \h </w:instrText>
        </w:r>
        <w:r w:rsidR="00D60702">
          <w:rPr>
            <w:noProof/>
            <w:webHidden/>
          </w:rPr>
        </w:r>
        <w:r w:rsidR="00D60702">
          <w:rPr>
            <w:noProof/>
            <w:webHidden/>
          </w:rPr>
          <w:fldChar w:fldCharType="separate"/>
        </w:r>
        <w:r w:rsidR="00A533D9">
          <w:rPr>
            <w:noProof/>
            <w:webHidden/>
          </w:rPr>
          <w:t>48</w:t>
        </w:r>
        <w:r w:rsidR="00D60702">
          <w:rPr>
            <w:noProof/>
            <w:webHidden/>
          </w:rPr>
          <w:fldChar w:fldCharType="end"/>
        </w:r>
      </w:hyperlink>
    </w:p>
    <w:p w14:paraId="041699A4"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69" w:history="1">
        <w:r w:rsidR="00D60702" w:rsidRPr="00C143D0">
          <w:rPr>
            <w:rStyle w:val="Hyperlink"/>
            <w:noProof/>
          </w:rPr>
          <w:t>Slika 25 Prikaz rezultata za različite varijable iz prijašnjih 24 sata</w:t>
        </w:r>
        <w:r w:rsidR="00D60702">
          <w:rPr>
            <w:noProof/>
            <w:webHidden/>
          </w:rPr>
          <w:tab/>
        </w:r>
        <w:r w:rsidR="00D60702">
          <w:rPr>
            <w:noProof/>
            <w:webHidden/>
          </w:rPr>
          <w:fldChar w:fldCharType="begin"/>
        </w:r>
        <w:r w:rsidR="00D60702">
          <w:rPr>
            <w:noProof/>
            <w:webHidden/>
          </w:rPr>
          <w:instrText xml:space="preserve"> PAGEREF _Toc391491269 \h </w:instrText>
        </w:r>
        <w:r w:rsidR="00D60702">
          <w:rPr>
            <w:noProof/>
            <w:webHidden/>
          </w:rPr>
        </w:r>
        <w:r w:rsidR="00D60702">
          <w:rPr>
            <w:noProof/>
            <w:webHidden/>
          </w:rPr>
          <w:fldChar w:fldCharType="separate"/>
        </w:r>
        <w:r w:rsidR="00A533D9">
          <w:rPr>
            <w:noProof/>
            <w:webHidden/>
          </w:rPr>
          <w:t>49</w:t>
        </w:r>
        <w:r w:rsidR="00D60702">
          <w:rPr>
            <w:noProof/>
            <w:webHidden/>
          </w:rPr>
          <w:fldChar w:fldCharType="end"/>
        </w:r>
      </w:hyperlink>
    </w:p>
    <w:p w14:paraId="7210D72E" w14:textId="77777777" w:rsidR="00D60702" w:rsidRDefault="00C242EF" w:rsidP="00D60702">
      <w:pPr>
        <w:pStyle w:val="TableofFigures"/>
        <w:tabs>
          <w:tab w:val="right" w:leader="dot" w:pos="8778"/>
        </w:tabs>
        <w:contextualSpacing/>
        <w:rPr>
          <w:rFonts w:eastAsiaTheme="minorEastAsia" w:cstheme="minorBidi"/>
          <w:noProof/>
          <w:sz w:val="22"/>
          <w:szCs w:val="22"/>
          <w:lang w:eastAsia="hr-HR"/>
        </w:rPr>
      </w:pPr>
      <w:hyperlink w:anchor="_Toc391491270" w:history="1">
        <w:r w:rsidR="00D60702" w:rsidRPr="00C143D0">
          <w:rPr>
            <w:rStyle w:val="Hyperlink"/>
            <w:noProof/>
          </w:rPr>
          <w:t>Slika 26 Prikaz rezultata za različite meteorološke ulazne varijable</w:t>
        </w:r>
        <w:r w:rsidR="00D60702">
          <w:rPr>
            <w:noProof/>
            <w:webHidden/>
          </w:rPr>
          <w:tab/>
        </w:r>
        <w:r w:rsidR="00D60702">
          <w:rPr>
            <w:noProof/>
            <w:webHidden/>
          </w:rPr>
          <w:fldChar w:fldCharType="begin"/>
        </w:r>
        <w:r w:rsidR="00D60702">
          <w:rPr>
            <w:noProof/>
            <w:webHidden/>
          </w:rPr>
          <w:instrText xml:space="preserve"> PAGEREF _Toc391491270 \h </w:instrText>
        </w:r>
        <w:r w:rsidR="00D60702">
          <w:rPr>
            <w:noProof/>
            <w:webHidden/>
          </w:rPr>
        </w:r>
        <w:r w:rsidR="00D60702">
          <w:rPr>
            <w:noProof/>
            <w:webHidden/>
          </w:rPr>
          <w:fldChar w:fldCharType="separate"/>
        </w:r>
        <w:r w:rsidR="00A533D9">
          <w:rPr>
            <w:noProof/>
            <w:webHidden/>
          </w:rPr>
          <w:t>50</w:t>
        </w:r>
        <w:r w:rsidR="00D60702">
          <w:rPr>
            <w:noProof/>
            <w:webHidden/>
          </w:rPr>
          <w:fldChar w:fldCharType="end"/>
        </w:r>
      </w:hyperlink>
    </w:p>
    <w:p w14:paraId="74A49191" w14:textId="46A853E9" w:rsidR="00D60F12" w:rsidRDefault="00EE4AC0" w:rsidP="00D60702">
      <w:pPr>
        <w:contextualSpacing/>
        <w:sectPr w:rsidR="00D60F12" w:rsidSect="007F1F34">
          <w:pgSz w:w="11907" w:h="16840" w:code="9"/>
          <w:pgMar w:top="1418" w:right="1418" w:bottom="1418" w:left="1701" w:header="851" w:footer="567" w:gutter="0"/>
          <w:pgNumType w:fmt="lowerRoman"/>
          <w:cols w:space="708"/>
          <w:titlePg/>
          <w:docGrid w:linePitch="360"/>
        </w:sectPr>
      </w:pPr>
      <w:r>
        <w:fldChar w:fldCharType="end"/>
      </w:r>
    </w:p>
    <w:p w14:paraId="0BFDAD00" w14:textId="77777777" w:rsidR="003E2212" w:rsidRDefault="003E2212">
      <w:pPr>
        <w:pStyle w:val="Heading1"/>
        <w:numPr>
          <w:ilvl w:val="0"/>
          <w:numId w:val="0"/>
        </w:numPr>
      </w:pPr>
      <w:bookmarkStart w:id="4" w:name="_Toc390092022"/>
      <w:bookmarkStart w:id="5" w:name="_Toc391491124"/>
      <w:r>
        <w:lastRenderedPageBreak/>
        <w:t>Uvod</w:t>
      </w:r>
      <w:bookmarkEnd w:id="4"/>
      <w:bookmarkEnd w:id="5"/>
    </w:p>
    <w:p w14:paraId="160EA40C" w14:textId="4E1676A3" w:rsidR="009702B7" w:rsidRPr="009702B7" w:rsidRDefault="00AA3FC2" w:rsidP="009702B7">
      <w:r>
        <w:t>Kratkoročno predviđanje potrošnje električne ene</w:t>
      </w:r>
      <w:r w:rsidR="0021192E">
        <w:t>r</w:t>
      </w:r>
      <w:r>
        <w:t>gije je bitno iz nekoliko osnovnih razloga: da se smanji gubitak, da se poveća efikasnost te da se sustav održava stabilnim.</w:t>
      </w:r>
      <w:r w:rsidR="003C6802">
        <w:t xml:space="preserve"> Predviđanje potrošnje električne energije je prisutno već neko vrijeme te se sve više ulaže u razvijanje tog područja. Danas postoje </w:t>
      </w:r>
      <w:r w:rsidR="000330B3">
        <w:t>raznovrsni</w:t>
      </w:r>
      <w:r w:rsidR="003C6802">
        <w:t xml:space="preserve"> algoritmi koji su prihvaćeni kao uspješni prediktori</w:t>
      </w:r>
      <w:r w:rsidR="000330B3">
        <w:t xml:space="preserve"> i</w:t>
      </w:r>
      <w:r w:rsidR="003C6802">
        <w:t xml:space="preserve"> često</w:t>
      </w:r>
      <w:r w:rsidR="000330B3">
        <w:t xml:space="preserve"> se</w:t>
      </w:r>
      <w:r w:rsidR="003C6802">
        <w:t xml:space="preserve"> koriste</w:t>
      </w:r>
      <w:r w:rsidR="000330B3">
        <w:t xml:space="preserve"> kod određivanja uspješnosti</w:t>
      </w:r>
      <w:r w:rsidR="003C6802">
        <w:t xml:space="preserve"> novih algoritama. </w:t>
      </w:r>
      <w:r w:rsidR="00D313C5">
        <w:t>Predviđanje potrošnje je složen zadatak</w:t>
      </w:r>
      <w:r w:rsidR="00737242">
        <w:t>. Osnovno obilježje po kojima se prediktori razlikuju su za koji period predviđaju te u pravilu postoje dvije kategorije: kratkoročno predviđanje, period između jednog sata i tjedan dana, te dugoročno predviđanje, period može biti i do jedne godine unaprijed. Jedan od glavnih dijelova za dobro predviđanje je određivanje na temelju kojih podataka se predviđa. Neke opcije su: prijašnja potrošnja, kalendarski podaci, meteorološke prilike, itd. Danas se može naći jako puno radova na temu predviđanja potrošnje električne energije</w:t>
      </w:r>
      <w:r w:rsidR="00B70144">
        <w:t xml:space="preserve"> koji implementiraju algoritme iz širokog spektra područja. </w:t>
      </w:r>
      <w:r w:rsidR="00737242">
        <w:t xml:space="preserve">Cilj ovog rada je ukratko obraditi </w:t>
      </w:r>
      <w:r w:rsidR="00B70144">
        <w:t>temu predviđanja potrošnje, pronaći preporuke i postojeća rješenja, kao i implementirati vlastiti prediktor temeljen na algoritmu genetskog programiranja. Do sada nije pronađen niti jedan rad koji spaja područje genetskog programiranja i kratkoročnog predviđanja potrošnje električne energije. Zbog toga u ovom radu se pridaje maksimalna pažnja podešavanju parametara genetskog algoritma, kao i izbor ulaznih podataka. Nakon toga slijedi uspo</w:t>
      </w:r>
      <w:r w:rsidR="007C0FB6">
        <w:t>redba vlastite implementacije s</w:t>
      </w:r>
      <w:r w:rsidR="00B70144">
        <w:t xml:space="preserve"> nekim postojećim algoritmima</w:t>
      </w:r>
      <w:r w:rsidR="00490194">
        <w:t>.</w:t>
      </w:r>
    </w:p>
    <w:p w14:paraId="655C2128" w14:textId="578E2B64" w:rsidR="00242C69" w:rsidRDefault="00242C69">
      <w:pPr>
        <w:spacing w:before="0" w:after="0" w:line="240" w:lineRule="auto"/>
        <w:jc w:val="left"/>
      </w:pPr>
    </w:p>
    <w:p w14:paraId="402B48A1" w14:textId="77777777" w:rsidR="00AA3FC2" w:rsidRPr="009702B7" w:rsidRDefault="00AA3FC2" w:rsidP="009702B7">
      <w:pPr>
        <w:tabs>
          <w:tab w:val="left" w:pos="1139"/>
        </w:tabs>
      </w:pPr>
    </w:p>
    <w:p w14:paraId="17F76D33" w14:textId="6A32FCAE" w:rsidR="003E2212" w:rsidRPr="00242C69" w:rsidRDefault="001E76FA" w:rsidP="00242C69">
      <w:pPr>
        <w:pStyle w:val="Heading1"/>
      </w:pPr>
      <w:bookmarkStart w:id="6" w:name="_Toc390092023"/>
      <w:bookmarkStart w:id="7" w:name="_Toc391491125"/>
      <w:r w:rsidRPr="00242C69">
        <w:lastRenderedPageBreak/>
        <w:t>K</w:t>
      </w:r>
      <w:r w:rsidR="00150CBD" w:rsidRPr="00242C69">
        <w:t>ratkoročno predviđanje potrošnje električne energije</w:t>
      </w:r>
      <w:bookmarkEnd w:id="6"/>
      <w:bookmarkEnd w:id="7"/>
    </w:p>
    <w:p w14:paraId="07DDBAB5" w14:textId="13B386A0" w:rsidR="005C66FA" w:rsidRDefault="005C66FA" w:rsidP="005C66FA">
      <w:r>
        <w:t xml:space="preserve">Kratkoročno predviđanje potrošnje električne energije (engl. </w:t>
      </w:r>
      <w:r w:rsidRPr="006B6296">
        <w:rPr>
          <w:i/>
          <w:lang w:val="en-US"/>
        </w:rPr>
        <w:t>Short Term Load Forecasting</w:t>
      </w:r>
      <w:r>
        <w:t xml:space="preserve">, STLF) je metoda kojom se predviđa potrošnja električne energije unutar nekog sustava za blisku budućnost. </w:t>
      </w:r>
      <w:r w:rsidR="00BD7679">
        <w:t>Kratkoročna</w:t>
      </w:r>
      <w:r>
        <w:t xml:space="preserve"> predviđanja obično imaju horizont predviđanja (period za koji se predviđa) veličine jedan sat do tjedan dana.</w:t>
      </w:r>
      <w:r w:rsidR="00BD7679">
        <w:t xml:space="preserve"> </w:t>
      </w:r>
    </w:p>
    <w:p w14:paraId="480689A9" w14:textId="30E793E4" w:rsidR="006E4BD8" w:rsidRDefault="00BD7679" w:rsidP="00BD7679">
      <w:r>
        <w:t xml:space="preserve">Kratkoročno predviđanje opterećenja električne potrošnje </w:t>
      </w:r>
      <w:r w:rsidR="00AC3687">
        <w:t>dobiva sve veći značaj</w:t>
      </w:r>
      <w:r>
        <w:t xml:space="preserve"> u zadnjih nekoliko desetljeća. Razlog tomu je činjenica da se proizvodnja električne energije decentralizirala, što znači da ima više ponuđača na tržištu, povećalo </w:t>
      </w:r>
      <w:r w:rsidR="00AC3687">
        <w:t xml:space="preserve">se </w:t>
      </w:r>
      <w:r>
        <w:t xml:space="preserve">korištenje alternativnih oblika energije zbog kojih se manje troši energija proizvođača ili se čak i prodaje proizvođaču. </w:t>
      </w:r>
      <w:r w:rsidR="006E4BD8">
        <w:t>To znači da se u potrošnju energije unijelo još nekoliko</w:t>
      </w:r>
      <w:r w:rsidR="00AC3687">
        <w:t xml:space="preserve"> dodatnih</w:t>
      </w:r>
      <w:r w:rsidR="006E4BD8">
        <w:t xml:space="preserve"> nepoznanica </w:t>
      </w:r>
      <w:r w:rsidR="00AC3687">
        <w:t>i</w:t>
      </w:r>
      <w:r w:rsidR="006E4BD8">
        <w:t xml:space="preserve"> da je sve teže procijeniti kolika bi mogla biti</w:t>
      </w:r>
      <w:r w:rsidR="00AC3687">
        <w:t xml:space="preserve"> buduća</w:t>
      </w:r>
      <w:r w:rsidR="006E4BD8">
        <w:t xml:space="preserve"> potrošnja.</w:t>
      </w:r>
      <w:r w:rsidR="008026A5">
        <w:t xml:space="preserve"> </w:t>
      </w:r>
      <w:r w:rsidR="006E4BD8">
        <w:t xml:space="preserve">Proizvođačima je </w:t>
      </w:r>
      <w:r w:rsidR="008026A5">
        <w:t>informacija o budućoj potrošnji</w:t>
      </w:r>
      <w:r w:rsidR="006E4BD8">
        <w:t xml:space="preserve"> bitn</w:t>
      </w:r>
      <w:r w:rsidR="008026A5">
        <w:t>a</w:t>
      </w:r>
      <w:r w:rsidR="006E4BD8">
        <w:t xml:space="preserve"> jer </w:t>
      </w:r>
      <w:r w:rsidR="00AC3687">
        <w:t>potrošnja veća od proizvodnje</w:t>
      </w:r>
      <w:r w:rsidR="006E4BD8">
        <w:t xml:space="preserve"> znači prejaki pad napona i </w:t>
      </w:r>
      <w:r w:rsidR="00D11244">
        <w:t>probleme s</w:t>
      </w:r>
      <w:r w:rsidR="00AC3687">
        <w:t xml:space="preserve"> održavanjem stabilnosti sustava.</w:t>
      </w:r>
      <w:r w:rsidR="006E4BD8">
        <w:t xml:space="preserve"> Dok sa suprotne strane, </w:t>
      </w:r>
      <w:r w:rsidR="00AC3687">
        <w:t>kada je</w:t>
      </w:r>
      <w:r w:rsidR="006E4BD8">
        <w:t xml:space="preserve"> potrošnja električne energije </w:t>
      </w:r>
      <w:r w:rsidR="00AC3687">
        <w:t xml:space="preserve">manja od proizvodnje iste, </w:t>
      </w:r>
      <w:r w:rsidR="006E4BD8">
        <w:t xml:space="preserve">znači da se bez razloga generira energija te je proizvođač u gubitku </w:t>
      </w:r>
      <w:r w:rsidR="00AA3FC2">
        <w:t>jer ne prodaje proizvedenu energiju.</w:t>
      </w:r>
    </w:p>
    <w:p w14:paraId="5005EB3C" w14:textId="1DB4181E" w:rsidR="00AA3FC2" w:rsidRDefault="00BF5119" w:rsidP="00BD7679">
      <w:r>
        <w:t xml:space="preserve">Predviđanje potrošnje električne energije znatno utječe na pouzdanost i stabilnost elektroenergetskog sustava. </w:t>
      </w:r>
      <w:r w:rsidR="00AA3FC2">
        <w:t xml:space="preserve">Zbog znanja o budućoj potrošnji, proizvođač </w:t>
      </w:r>
      <w:r w:rsidR="00D11244">
        <w:t>može</w:t>
      </w:r>
      <w:r w:rsidR="00AA3FC2">
        <w:t xml:space="preserve"> pravovremeno reagirati na predviđenu potrošnju te prilag</w:t>
      </w:r>
      <w:r>
        <w:t>oditi sustav budućoj potražnji.</w:t>
      </w:r>
      <w:r w:rsidR="00AC3687">
        <w:t xml:space="preserve"> </w:t>
      </w:r>
      <w:r w:rsidR="00D11244">
        <w:t xml:space="preserve">Tako </w:t>
      </w:r>
      <w:r w:rsidR="00AC3687">
        <w:t xml:space="preserve">može </w:t>
      </w:r>
      <w:r w:rsidR="00B2210E">
        <w:t>izbjeći</w:t>
      </w:r>
      <w:r w:rsidR="00AC3687">
        <w:t xml:space="preserve"> probleme u radu </w:t>
      </w:r>
      <w:r w:rsidR="00B2210E">
        <w:t>sustava</w:t>
      </w:r>
      <w:r w:rsidR="00AC3687">
        <w:t>, padove napona ili generiranje električne</w:t>
      </w:r>
      <w:r w:rsidR="00C34037">
        <w:t xml:space="preserve"> energije koja se ne prodaje. U</w:t>
      </w:r>
      <w:r w:rsidR="00AC3687">
        <w:t xml:space="preserve">kratko, smanjuje se ukupna </w:t>
      </w:r>
      <w:r w:rsidR="00B2210E">
        <w:t>cijena održavanja sustava.</w:t>
      </w:r>
    </w:p>
    <w:p w14:paraId="3ADF91B7" w14:textId="27AA7AE2" w:rsidR="009E3CB5" w:rsidRDefault="009E3CB5" w:rsidP="00BD7679">
      <w:r>
        <w:t xml:space="preserve">Također, kratkoročno predviđanje električne energije može biti još korisnije u sustavima u kojima postoji „reagiranje na potražnju“ (engl. </w:t>
      </w:r>
      <w:r>
        <w:rPr>
          <w:lang w:val="en-US"/>
        </w:rPr>
        <w:t>D</w:t>
      </w:r>
      <w:r w:rsidRPr="009E3CB5">
        <w:rPr>
          <w:lang w:val="en-US"/>
        </w:rPr>
        <w:t xml:space="preserve">emand </w:t>
      </w:r>
      <w:r>
        <w:rPr>
          <w:lang w:val="en-US"/>
        </w:rPr>
        <w:t>R</w:t>
      </w:r>
      <w:r w:rsidRPr="009E3CB5">
        <w:rPr>
          <w:lang w:val="en-US"/>
        </w:rPr>
        <w:t>esponse</w:t>
      </w:r>
      <w:r>
        <w:t xml:space="preserve">). Reagiranje na potražnju je sustav u kojemu krajnji korisnik prima informacije od elektroenergetskog sustava o trenutnom ili budućem stanju potražnje i cijene električne energije te </w:t>
      </w:r>
      <w:r w:rsidR="00D11244">
        <w:t>tako</w:t>
      </w:r>
      <w:r>
        <w:t xml:space="preserve"> može prilagoditi svoju potrošnju</w:t>
      </w:r>
      <w:r w:rsidR="00272D60">
        <w:t>.[5]</w:t>
      </w:r>
      <w:r>
        <w:t xml:space="preserve"> Na primjer, neke potrošnje električne energije se mogu odgoditi za vrijeme u kojem je cijena niža, npr. pranje odjeće ili suđa. </w:t>
      </w:r>
      <w:r w:rsidR="00D11244">
        <w:t>Tako</w:t>
      </w:r>
      <w:r>
        <w:t xml:space="preserve"> potrošač može više ujednačiti potrošnju i smanjiti jaka odstupanja koja se pojavljuju u kritičnim satima potrošnje električne energije.</w:t>
      </w:r>
    </w:p>
    <w:p w14:paraId="4990D3F8" w14:textId="56C39B74" w:rsidR="00BF5119" w:rsidRDefault="00BF5119" w:rsidP="00BD7679">
      <w:r>
        <w:lastRenderedPageBreak/>
        <w:t>Naravno, da bi predviđanje potrošnje električne energije imalo jak i dobar utjecaj, predviđanja moraju biti „dobra“. Naime, zbog „loših“ predviđanja, proizvođač može biti u još većem gubitku nego što bi bio da predviđanja nije ni bilo.</w:t>
      </w:r>
    </w:p>
    <w:p w14:paraId="276C4A11" w14:textId="2E6CD778" w:rsidR="00AA3FC2" w:rsidRDefault="00CC4850" w:rsidP="00CC4850">
      <w:pPr>
        <w:pStyle w:val="Heading2"/>
      </w:pPr>
      <w:bookmarkStart w:id="8" w:name="_Toc390092024"/>
      <w:bookmarkStart w:id="9" w:name="_Toc391491126"/>
      <w:r>
        <w:t>Faktori koji utječu na predviđanje</w:t>
      </w:r>
      <w:bookmarkEnd w:id="8"/>
      <w:bookmarkEnd w:id="9"/>
    </w:p>
    <w:p w14:paraId="2E9FCC2C" w14:textId="38CE07C6" w:rsidR="00593A06" w:rsidRDefault="00BF5119" w:rsidP="00593A06">
      <w:r>
        <w:t>Potražnja električne energije je nestacionaran proces na koji utječu brojni faktori, od vremenskih uvjeta preko sezonskih utjecaja do ekonomskih čimbenika zbog kojih je opterećenje vrlo teško predvidjeti.</w:t>
      </w:r>
      <w:r w:rsidR="00FF252D">
        <w:t xml:space="preserve"> Također, f</w:t>
      </w:r>
      <w:r w:rsidR="00593A06">
        <w:t xml:space="preserve">aktori u pojedinim sustavima mogu značajno varirati. Neki od uobičajenih faktora koji mogu utjecati na potrošnju električne energije su vremenske prilike kao što su iznos temperature, količina vlage ili razina naoblake. Vanjske faktore općenito se </w:t>
      </w:r>
      <w:r w:rsidR="00C34037">
        <w:t>može</w:t>
      </w:r>
      <w:r w:rsidR="00593A06">
        <w:t xml:space="preserve"> podijeliti u tri veće skupine ovisno o vrsti potrošača koji mogu biti stambeni, poslovni i industrijski. </w:t>
      </w:r>
    </w:p>
    <w:p w14:paraId="55F3008E" w14:textId="3A266861" w:rsidR="00593A06" w:rsidRDefault="00CC4850" w:rsidP="00593A06">
      <w:r>
        <w:t>Neka</w:t>
      </w:r>
      <w:r w:rsidR="00593A06">
        <w:t xml:space="preserve"> od obilježja potrošnje </w:t>
      </w:r>
      <w:r>
        <w:t>jesu</w:t>
      </w:r>
      <w:r w:rsidR="00593A06">
        <w:t xml:space="preserve"> periodičnost (ponavljanje) i </w:t>
      </w:r>
      <w:r w:rsidRPr="00CC4850">
        <w:t>sezonalnost</w:t>
      </w:r>
      <w:r w:rsidR="00900A76">
        <w:t xml:space="preserve"> (engl. </w:t>
      </w:r>
      <w:r w:rsidR="00900A76" w:rsidRPr="00900A76">
        <w:rPr>
          <w:lang w:val="en-US"/>
        </w:rPr>
        <w:t>Seasonality</w:t>
      </w:r>
      <w:r w:rsidR="00900A76">
        <w:t>)</w:t>
      </w:r>
      <w:r>
        <w:t>. Periodičnost znači da potrošnja u nekom satu može ovisiti o potrošnji u prijašnjem satu, prijašnjem danu te da postoji neki uzorak u potrošnji. Sezonalnost znači da može postojati nekoliko većih perioda, kao što su godišnja doba, unutar kojega se može primijetiti uzorak potrošnje električne energije. To također može značiti da se te velike sezone međusobno mogu razlikovati te da bi se onda i to trebalo uzeti kao faktor prilikom predviđanja potrošnje električne energije.</w:t>
      </w:r>
    </w:p>
    <w:p w14:paraId="31F307D3" w14:textId="56D2AEA1" w:rsidR="0038025B" w:rsidRDefault="0038025B" w:rsidP="00593A06">
      <w:r>
        <w:t>Izbor faktora kod predikcije potrošnje je iznimno bitan</w:t>
      </w:r>
      <w:r w:rsidR="00BF5119">
        <w:t>. Najbitnija</w:t>
      </w:r>
      <w:r>
        <w:t xml:space="preserve"> je količina parametara jer premalo parametara može dati premalo informacija za uspješnu predikciju dok previše parametara može dati istu informaciju na </w:t>
      </w:r>
      <w:r w:rsidR="00D11244">
        <w:t>različite načine</w:t>
      </w:r>
      <w:r>
        <w:t xml:space="preserve"> čime se bespotrebno povećava dimenzija prostora pretraživanja i vrijeme izračuna buduće potrošnje.</w:t>
      </w:r>
    </w:p>
    <w:p w14:paraId="55D08B2A" w14:textId="138CAB00" w:rsidR="006D1FC4" w:rsidRDefault="00D463A1" w:rsidP="00CC4850">
      <w:pPr>
        <w:pStyle w:val="Heading2"/>
      </w:pPr>
      <w:bookmarkStart w:id="10" w:name="_Toc390092025"/>
      <w:bookmarkStart w:id="11" w:name="_Toc391491127"/>
      <w:r>
        <w:t>D</w:t>
      </w:r>
      <w:r w:rsidR="001010E4">
        <w:t>istribuirani sustavi</w:t>
      </w:r>
      <w:bookmarkEnd w:id="10"/>
      <w:bookmarkEnd w:id="11"/>
    </w:p>
    <w:p w14:paraId="3C77B794" w14:textId="1A7E13A4" w:rsidR="006D1FC4" w:rsidRPr="006D1FC4" w:rsidRDefault="006D1FC4" w:rsidP="006D1FC4">
      <w:r>
        <w:t xml:space="preserve">Zbog velike raznovrsnosti potražnje električne energije i zbog „skupog“ prijenosa električne energije na velike udaljenosti, u elektroenergetske sustave se sve više uvode manji distribuirani sustavi. [3] Svaki takav sustav ima svoje generatore električne energije i blizu je potrošačima. Na taj način, elektroenergetski sustav raspodjeljuje </w:t>
      </w:r>
      <w:r w:rsidR="001010E4">
        <w:t xml:space="preserve">ukupnu </w:t>
      </w:r>
      <w:r w:rsidR="00EF2B67">
        <w:t xml:space="preserve">potrošnju na </w:t>
      </w:r>
      <w:r w:rsidR="00C34037">
        <w:lastRenderedPageBreak/>
        <w:t>manje jedinice. T</w:t>
      </w:r>
      <w:r>
        <w:t>ime se dobiva na dinamičn</w:t>
      </w:r>
      <w:r w:rsidR="00EF2B67">
        <w:t>osti i prilagodljivosti sustava te se smanjuje udaljenost na koju se prenosi električna energija.</w:t>
      </w:r>
    </w:p>
    <w:p w14:paraId="0218748E" w14:textId="2A1E1FCD" w:rsidR="001010E4" w:rsidRDefault="00AA2FA7" w:rsidP="00BD7679">
      <w:r>
        <w:t xml:space="preserve">Kako se sve više razvijaju distribuirani sustavi, isto tako se počela razvijati i „distribuirana inteligencija“. </w:t>
      </w:r>
      <w:r w:rsidR="001010E4">
        <w:t xml:space="preserve">Prednost </w:t>
      </w:r>
      <w:r w:rsidR="00EF2B67">
        <w:t>distribuiranja</w:t>
      </w:r>
      <w:r w:rsidR="001010E4">
        <w:t xml:space="preserve"> logike na manje, lokalne generatore je ta da je lakše učiti manji sust</w:t>
      </w:r>
      <w:r w:rsidR="00D11244">
        <w:t>av jer ima manje potrošača, a s</w:t>
      </w:r>
      <w:r w:rsidR="001010E4">
        <w:t xml:space="preserve"> time i manje vanjskih varijabli koji utječu na potrošnu. Tada postoji podjela posla pa svaka manja skupina</w:t>
      </w:r>
      <w:r w:rsidR="00D11244">
        <w:t xml:space="preserve"> odlučuje najbolje za sebe, a s</w:t>
      </w:r>
      <w:r w:rsidR="001010E4">
        <w:t xml:space="preserve"> time i za druge skupine. </w:t>
      </w:r>
      <w:r w:rsidR="00D11244">
        <w:t>Tako</w:t>
      </w:r>
      <w:r w:rsidR="001010E4">
        <w:t xml:space="preserve"> se može rasteretiti centralni sustav koji onda ne mora donositi sve odluke. </w:t>
      </w:r>
    </w:p>
    <w:p w14:paraId="38E998E3" w14:textId="411DF342" w:rsidR="001010E4" w:rsidRDefault="00EF2B67" w:rsidP="00BD7679">
      <w:r>
        <w:t xml:space="preserve">Razlika između potrošnje velikom sustavu ili nekom njegovom manjem podsustavu može biti velika te učenje manjeg podsustava </w:t>
      </w:r>
      <w:r w:rsidR="00900A76">
        <w:t>ne mora biti</w:t>
      </w:r>
      <w:r>
        <w:t xml:space="preserve"> isto kao i učenje cijelog elektro</w:t>
      </w:r>
      <w:r w:rsidR="00900A76">
        <w:t>-</w:t>
      </w:r>
      <w:r>
        <w:t xml:space="preserve">energetskog sustava. [3] Krivulje potrošnje manjih podsustava ne moraju pratiti iste trendove kao i krivulje potrošnje velikog sustava. Krivulje manjih podsustava često imaju veća odstupanja i </w:t>
      </w:r>
      <w:r w:rsidR="00900A76">
        <w:t>izraženije</w:t>
      </w:r>
      <w:r>
        <w:t xml:space="preserve"> „</w:t>
      </w:r>
      <w:r w:rsidR="006B6296">
        <w:t>šiljke</w:t>
      </w:r>
      <w:r>
        <w:t>“.</w:t>
      </w:r>
    </w:p>
    <w:p w14:paraId="7EC0C5B6" w14:textId="004D8C9C" w:rsidR="001010E4" w:rsidRDefault="001010E4" w:rsidP="001010E4"/>
    <w:p w14:paraId="003C191D" w14:textId="3B465064" w:rsidR="00CC4850" w:rsidRDefault="008A62EC" w:rsidP="001010E4">
      <w:pPr>
        <w:pStyle w:val="Heading1"/>
      </w:pPr>
      <w:bookmarkStart w:id="12" w:name="_Toc390092026"/>
      <w:bookmarkStart w:id="13" w:name="_Toc391491128"/>
      <w:r>
        <w:lastRenderedPageBreak/>
        <w:t>Problem predviđanja</w:t>
      </w:r>
      <w:bookmarkEnd w:id="12"/>
      <w:bookmarkEnd w:id="13"/>
    </w:p>
    <w:p w14:paraId="5866948C" w14:textId="422E4172" w:rsidR="002654DB" w:rsidRDefault="00057A12" w:rsidP="00B2210E">
      <w:r>
        <w:t>Uspješno p</w:t>
      </w:r>
      <w:r w:rsidR="00B2210E">
        <w:t xml:space="preserve">redviđanje potrošnje električne energije zahtjeva napredne sustave učenja i poman odabir ulaza i parametara </w:t>
      </w:r>
      <w:r>
        <w:t>sustava</w:t>
      </w:r>
      <w:r w:rsidR="00B2210E">
        <w:t>.</w:t>
      </w:r>
      <w:r>
        <w:t xml:space="preserve"> P</w:t>
      </w:r>
      <w:r w:rsidR="003F644E">
        <w:t>roblem kratkoročnog predviđanja</w:t>
      </w:r>
      <w:r w:rsidR="00B2210E">
        <w:t xml:space="preserve"> </w:t>
      </w:r>
      <w:r>
        <w:t>električne energije je prisutan već dulji niz godina te postoje različiti prijedlozi kako napraviti (uspješan) prediktor, koji algoritam koristiti, koje ulazne varijable, itd.</w:t>
      </w:r>
      <w:r w:rsidR="002654DB">
        <w:t xml:space="preserve"> U ovom poglavlju će se algoritmu predviđanja pristupiti kao crnoj kutiji (engl. </w:t>
      </w:r>
      <w:r w:rsidR="002654DB" w:rsidRPr="002654DB">
        <w:rPr>
          <w:i/>
          <w:lang w:val="en-US"/>
        </w:rPr>
        <w:t>Black Box</w:t>
      </w:r>
      <w:r w:rsidR="002654DB">
        <w:t>) te analizirati mogućnosti za uzlazne i izlazne varijable.</w:t>
      </w:r>
    </w:p>
    <w:p w14:paraId="52EC6430" w14:textId="2B7DD54A" w:rsidR="00DB5EC3" w:rsidRPr="00DB5EC3" w:rsidRDefault="00DB5EC3" w:rsidP="00DB5EC3">
      <w:pPr>
        <w:pStyle w:val="Heading2"/>
      </w:pPr>
      <w:bookmarkStart w:id="14" w:name="_Toc390092027"/>
      <w:bookmarkStart w:id="15" w:name="_Toc391491129"/>
      <w:r>
        <w:t>Ulazne varijable</w:t>
      </w:r>
      <w:bookmarkEnd w:id="14"/>
      <w:bookmarkEnd w:id="15"/>
    </w:p>
    <w:p w14:paraId="1619D633" w14:textId="77777777" w:rsidR="006C5967" w:rsidRDefault="006C5967" w:rsidP="006C5967">
      <w:r>
        <w:t>Ulazne varijable se većinom odnose na dan ili sat za koji se predviđa, a to je zapravo buduće vrijeme za koji neke varijable ne moraju biti poznate. Fiksne varijable, npr. kalendarske varijable, mogu se izračunati unaprijed, a varijabilne se mogu predvidjeti jednostavnim metodama kao što je linearna aproksimacija. Samo treba biti oprezan da se predviđeni podaci ne koriste previše u daljnjim predviđanjima radi mogućeg akumuliranja greške.</w:t>
      </w:r>
      <w:r w:rsidRPr="006C5967">
        <w:t xml:space="preserve"> </w:t>
      </w:r>
    </w:p>
    <w:p w14:paraId="61E6210C" w14:textId="0EADEBB1" w:rsidR="006C5967" w:rsidRDefault="006C5967" w:rsidP="002C2D7B">
      <w:r>
        <w:t>U svakoj implementaciji kratkoročnog predviđanja potrošnje je predložen drugačiji skup ulaznih varijabli. Sve ulazne varijable se mogu podijeliti u nekoliko većih skupina. U nastavku teksta će se dati pregled nekih predloženih ulaznih varijabli.</w:t>
      </w:r>
    </w:p>
    <w:p w14:paraId="7ECADB9E" w14:textId="1E701940" w:rsidR="008A62EC" w:rsidRDefault="008A62EC" w:rsidP="008A62EC">
      <w:pPr>
        <w:pStyle w:val="StylePodnaslov14ptUnderlineBefore12ptLinespacing"/>
      </w:pPr>
      <w:r>
        <w:t>Prijašnja potrošnja</w:t>
      </w:r>
    </w:p>
    <w:p w14:paraId="40A7E7EB" w14:textId="083740CC" w:rsidR="00211256" w:rsidRDefault="008A62EC" w:rsidP="008A62EC">
      <w:r>
        <w:t>Prijašnja potrošnja je varijabla koja se sigurno mora nalaziti u skupu ulaznih varijabli, iako postoje iznimke</w:t>
      </w:r>
      <w:r w:rsidR="0080208A">
        <w:t xml:space="preserve"> [14]</w:t>
      </w:r>
      <w:r w:rsidR="00911FED">
        <w:t>, [15]</w:t>
      </w:r>
      <w:r>
        <w:t xml:space="preserve">. </w:t>
      </w:r>
      <w:r w:rsidR="00896860">
        <w:t xml:space="preserve">Ideja je da prediktor na osnovu prijašnjih potrošnji nauči trend potrošnje i zna kako će taj trend izgledati u bližoj budućnosti. </w:t>
      </w:r>
      <w:r>
        <w:t xml:space="preserve">Jedini je problem da nije trivijalno odrediti koliko prijašnje potrošnje treba za STLF. Isto tako pitanje je iz kojeg vremenskog okvira uzimati prijašnje potrošnje. U </w:t>
      </w:r>
      <w:r w:rsidR="00211256">
        <w:t xml:space="preserve">[1] </w:t>
      </w:r>
      <w:r>
        <w:t xml:space="preserve">su uzete </w:t>
      </w:r>
      <w:r w:rsidR="00211256">
        <w:t>vrijednosti proteklih 24 sata, vrijednost pred tjedan dana</w:t>
      </w:r>
      <w:r>
        <w:t xml:space="preserve"> </w:t>
      </w:r>
      <w:r w:rsidR="00211256">
        <w:t>(t-168) i pred dva tjedna</w:t>
      </w:r>
      <w:r>
        <w:t xml:space="preserve"> </w:t>
      </w:r>
      <w:r w:rsidR="00211256">
        <w:t xml:space="preserve">(t-336) </w:t>
      </w:r>
      <w:r>
        <w:t xml:space="preserve">u odnosu za odabrani sat, znači 26 ulaznih varijabli prijašnje potrošnje. U </w:t>
      </w:r>
      <w:r w:rsidR="00D553E6">
        <w:t>[2] (paralelni 24-satni model) uzete su v</w:t>
      </w:r>
      <w:r w:rsidR="00211256">
        <w:t xml:space="preserve">rijednosti u prošlih tjedan dana, ukupno 168 vrijednosti, od kojih </w:t>
      </w:r>
      <w:r w:rsidR="00B70144">
        <w:t xml:space="preserve">se </w:t>
      </w:r>
      <w:r w:rsidR="00D553E6">
        <w:t>algoritmom odabir</w:t>
      </w:r>
      <w:r w:rsidR="00B70144">
        <w:t>a</w:t>
      </w:r>
      <w:r w:rsidR="00D553E6">
        <w:t xml:space="preserve"> značajki (engl. </w:t>
      </w:r>
      <w:r w:rsidR="00D553E6">
        <w:rPr>
          <w:i/>
          <w:lang w:val="en-US"/>
        </w:rPr>
        <w:t>Feature S</w:t>
      </w:r>
      <w:r w:rsidR="00211256" w:rsidRPr="00D553E6">
        <w:rPr>
          <w:i/>
          <w:lang w:val="en-US"/>
        </w:rPr>
        <w:t xml:space="preserve">election </w:t>
      </w:r>
      <w:r w:rsidR="00D553E6">
        <w:rPr>
          <w:i/>
          <w:lang w:val="en-US"/>
        </w:rPr>
        <w:t>A</w:t>
      </w:r>
      <w:r w:rsidR="00211256" w:rsidRPr="00D553E6">
        <w:rPr>
          <w:i/>
          <w:lang w:val="en-US"/>
        </w:rPr>
        <w:t>lgorithm</w:t>
      </w:r>
      <w:r w:rsidR="00D553E6">
        <w:t>)</w:t>
      </w:r>
      <w:r w:rsidR="00211256">
        <w:t xml:space="preserve"> bira</w:t>
      </w:r>
      <w:r w:rsidR="00D553E6">
        <w:t>ju</w:t>
      </w:r>
      <w:r w:rsidR="00211256">
        <w:t xml:space="preserve"> one </w:t>
      </w:r>
      <w:r w:rsidR="00D553E6">
        <w:t xml:space="preserve">koje se smatraju najbitnijima. U [3] analizom </w:t>
      </w:r>
      <w:r w:rsidR="00D553E6">
        <w:lastRenderedPageBreak/>
        <w:t>je određeno da su ulazi opterećenje u prijašnjem danu i ukupna potrošnja u prijašnjem danu.</w:t>
      </w:r>
    </w:p>
    <w:p w14:paraId="7FC9735C" w14:textId="4B57A9F8" w:rsidR="00211256" w:rsidRDefault="00211256" w:rsidP="00D553E6">
      <w:pPr>
        <w:pStyle w:val="StylePodnaslov14ptUnderlineBefore12ptLinespacing"/>
      </w:pPr>
      <w:r>
        <w:t>Temperatura</w:t>
      </w:r>
    </w:p>
    <w:p w14:paraId="272CA0E2" w14:textId="31635116" w:rsidR="00F81EFB" w:rsidRDefault="00D553E6" w:rsidP="00F81EFB">
      <w:r>
        <w:t xml:space="preserve">Temperatura se isto </w:t>
      </w:r>
      <w:r w:rsidR="00896860">
        <w:t>pokazala</w:t>
      </w:r>
      <w:r>
        <w:t xml:space="preserve"> kao dobra ulazna varijabla, prvenstveno zbog toga što se s padom temperature povećava potroš</w:t>
      </w:r>
      <w:r w:rsidR="00D11244">
        <w:t>nja energije zbog grijanja, a s</w:t>
      </w:r>
      <w:r>
        <w:t xml:space="preserve"> povećanjem temperature se povećava potrošnja zbog hlađenja.</w:t>
      </w:r>
      <w:r w:rsidR="00896860">
        <w:t xml:space="preserve"> Temperatura se može prediktoru dati u različitim oblicima: trenutna temperatura (temperatura u satu za koji se predviđa), temperatura u prijašnjem satu, prosječna temperatura u danu za koji se predviđa, itd.</w:t>
      </w:r>
      <w:r w:rsidR="00CF724B">
        <w:t xml:space="preserve"> U </w:t>
      </w:r>
      <w:r w:rsidR="00B61D98">
        <w:t xml:space="preserve">[2] </w:t>
      </w:r>
      <w:r w:rsidR="00CF724B">
        <w:t>korištena su tri</w:t>
      </w:r>
      <w:r w:rsidR="00B61D98">
        <w:t xml:space="preserve"> seta varijabli, za </w:t>
      </w:r>
      <w:r w:rsidR="00CF724B">
        <w:t>svaki</w:t>
      </w:r>
      <w:r w:rsidR="00B61D98">
        <w:t xml:space="preserve"> </w:t>
      </w:r>
      <w:r w:rsidR="00C34037">
        <w:t>skup</w:t>
      </w:r>
      <w:r w:rsidR="00B61D98">
        <w:t xml:space="preserve"> </w:t>
      </w:r>
      <w:r w:rsidR="00CF724B">
        <w:t>uzete su</w:t>
      </w:r>
      <w:r w:rsidR="00B61D98">
        <w:t xml:space="preserve"> vrijednosti</w:t>
      </w:r>
      <w:r w:rsidR="00CF724B">
        <w:t xml:space="preserve"> temperature</w:t>
      </w:r>
      <w:r w:rsidR="00B61D98">
        <w:t xml:space="preserve"> </w:t>
      </w:r>
      <w:r w:rsidR="00CF724B">
        <w:t>od</w:t>
      </w:r>
      <w:r w:rsidR="00B61D98">
        <w:t xml:space="preserve"> prethodna tri dana</w:t>
      </w:r>
      <w:r w:rsidR="00CF724B">
        <w:t xml:space="preserve"> </w:t>
      </w:r>
      <w:r w:rsidR="00B61D98">
        <w:t>(72 vrijednosti) te za dan za koji se predviđa (24 vrijednosti)</w:t>
      </w:r>
      <w:r w:rsidR="00CF724B">
        <w:t xml:space="preserve">. Prvi skup </w:t>
      </w:r>
      <w:r w:rsidR="00305E69">
        <w:t>određuje</w:t>
      </w:r>
      <w:r w:rsidR="00CF724B">
        <w:t xml:space="preserve"> kolika je </w:t>
      </w:r>
      <w:r w:rsidR="00211256">
        <w:t xml:space="preserve">potreba za hlađenjem </w:t>
      </w:r>
      <w:r w:rsidR="00CF724B">
        <w:t>te je izražena s formulom</w:t>
      </w:r>
      <w:r w:rsidR="00305E69">
        <w:t xml:space="preserve"> (1), drugi skup određuje kolika je potreba za grijanjem te je izražena s formulom (2), a treći skup određuje kolika je potreba za dodatnim grijanjem te je izražena s formulom (3). Iz formula se vidi da su ulazne temperature u Celzijevim stupnjevima.</w:t>
      </w:r>
    </w:p>
    <w:tbl>
      <w:tblPr>
        <w:tblStyle w:val="TableGrid"/>
        <w:tblW w:w="8789" w:type="dxa"/>
        <w:tblLook w:val="04A0" w:firstRow="1" w:lastRow="0" w:firstColumn="1" w:lastColumn="0" w:noHBand="0" w:noVBand="1"/>
      </w:tblPr>
      <w:tblGrid>
        <w:gridCol w:w="8080"/>
        <w:gridCol w:w="709"/>
      </w:tblGrid>
      <w:tr w:rsidR="00CF724B" w14:paraId="109C0D8D" w14:textId="77777777" w:rsidTr="007F1F34">
        <w:tc>
          <w:tcPr>
            <w:tcW w:w="8080" w:type="dxa"/>
            <w:tcBorders>
              <w:top w:val="nil"/>
              <w:left w:val="nil"/>
              <w:bottom w:val="nil"/>
              <w:right w:val="nil"/>
            </w:tcBorders>
          </w:tcPr>
          <w:p w14:paraId="2A53B71D" w14:textId="3C603C2C" w:rsidR="00CF724B" w:rsidRDefault="00C242EF" w:rsidP="00CF724B">
            <m:oMathPara>
              <m:oMath>
                <m:sSub>
                  <m:sSubPr>
                    <m:ctrlPr>
                      <w:rPr>
                        <w:rFonts w:ascii="Cambria Math" w:hAnsi="Cambria Math"/>
                        <w:i/>
                      </w:rPr>
                    </m:ctrlPr>
                  </m:sSubPr>
                  <m:e>
                    <m:r>
                      <w:rPr>
                        <w:rFonts w:ascii="Cambria Math" w:hAnsi="Cambria Math"/>
                      </w:rPr>
                      <m:t>T</m:t>
                    </m:r>
                  </m:e>
                  <m:sub>
                    <m:r>
                      <w:rPr>
                        <w:rFonts w:ascii="Cambria Math" w:hAnsi="Cambria Math"/>
                      </w:rPr>
                      <m:t>hlađenja</m:t>
                    </m:r>
                  </m:sub>
                </m:sSub>
                <m:r>
                  <w:rPr>
                    <w:rFonts w:ascii="Cambria Math" w:hAnsi="Cambria Math"/>
                  </w:rPr>
                  <m:t>= max</m:t>
                </m:r>
                <m:d>
                  <m:dPr>
                    <m:ctrlPr>
                      <w:rPr>
                        <w:rFonts w:ascii="Cambria Math" w:hAnsi="Cambria Math"/>
                        <w:i/>
                      </w:rPr>
                    </m:ctrlPr>
                  </m:dPr>
                  <m:e>
                    <m:m>
                      <m:mPr>
                        <m:cGpRule m:val="4"/>
                        <m:cGp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T-20 ℃</m:t>
                          </m:r>
                        </m:e>
                      </m:mr>
                    </m:m>
                  </m:e>
                </m:d>
              </m:oMath>
            </m:oMathPara>
          </w:p>
        </w:tc>
        <w:tc>
          <w:tcPr>
            <w:tcW w:w="709" w:type="dxa"/>
            <w:tcBorders>
              <w:top w:val="nil"/>
              <w:left w:val="nil"/>
              <w:bottom w:val="nil"/>
              <w:right w:val="nil"/>
            </w:tcBorders>
          </w:tcPr>
          <w:p w14:paraId="68A4AD5F" w14:textId="2401819F" w:rsidR="00CF724B" w:rsidRDefault="00CF724B" w:rsidP="00331A9B">
            <w:pPr>
              <w:jc w:val="right"/>
            </w:pPr>
            <w:bookmarkStart w:id="16" w:name="_Toc389924249"/>
            <w:bookmarkStart w:id="17" w:name="_Ref390706464"/>
            <w:r>
              <w:t>(</w:t>
            </w:r>
            <w:fldSimple w:instr=" SEQ Jednadžba \* ARABIC ">
              <w:r w:rsidR="00A533D9">
                <w:rPr>
                  <w:noProof/>
                </w:rPr>
                <w:t>1</w:t>
              </w:r>
            </w:fldSimple>
            <w:r>
              <w:t>)</w:t>
            </w:r>
            <w:bookmarkEnd w:id="16"/>
            <w:bookmarkEnd w:id="17"/>
          </w:p>
        </w:tc>
      </w:tr>
      <w:tr w:rsidR="00305E69" w14:paraId="050CB593" w14:textId="77777777" w:rsidTr="007F1F34">
        <w:tc>
          <w:tcPr>
            <w:tcW w:w="8080" w:type="dxa"/>
            <w:tcBorders>
              <w:top w:val="nil"/>
              <w:left w:val="nil"/>
              <w:bottom w:val="nil"/>
              <w:right w:val="nil"/>
            </w:tcBorders>
          </w:tcPr>
          <w:p w14:paraId="0B317574" w14:textId="588A2345" w:rsidR="00305E69" w:rsidRDefault="00C242EF" w:rsidP="00CF724B">
            <w:pPr>
              <w:rPr>
                <w:rFonts w:ascii="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grijanja</m:t>
                    </m:r>
                  </m:sub>
                </m:sSub>
                <m:r>
                  <w:rPr>
                    <w:rFonts w:ascii="Cambria Math" w:hAnsi="Cambria Math"/>
                  </w:rPr>
                  <m:t>= max</m:t>
                </m:r>
                <m:d>
                  <m:dPr>
                    <m:ctrlPr>
                      <w:rPr>
                        <w:rFonts w:ascii="Cambria Math" w:hAnsi="Cambria Math"/>
                        <w:i/>
                      </w:rPr>
                    </m:ctrlPr>
                  </m:dPr>
                  <m:e>
                    <m:m>
                      <m:mPr>
                        <m:cGpRule m:val="4"/>
                        <m:cGp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16.5 ℃-T</m:t>
                          </m:r>
                        </m:e>
                      </m:mr>
                    </m:m>
                  </m:e>
                </m:d>
              </m:oMath>
            </m:oMathPara>
          </w:p>
        </w:tc>
        <w:tc>
          <w:tcPr>
            <w:tcW w:w="709" w:type="dxa"/>
            <w:tcBorders>
              <w:top w:val="nil"/>
              <w:left w:val="nil"/>
              <w:bottom w:val="nil"/>
              <w:right w:val="nil"/>
            </w:tcBorders>
          </w:tcPr>
          <w:p w14:paraId="03739AF7" w14:textId="0220552F" w:rsidR="00305E69" w:rsidRDefault="00305E69" w:rsidP="002654DB">
            <w:pPr>
              <w:jc w:val="right"/>
            </w:pPr>
            <w:bookmarkStart w:id="18" w:name="_Toc389924250"/>
            <w:r>
              <w:t>(</w:t>
            </w:r>
            <w:fldSimple w:instr=" SEQ Jednadžba \* ARABIC ">
              <w:r w:rsidR="00A533D9">
                <w:rPr>
                  <w:noProof/>
                </w:rPr>
                <w:t>2</w:t>
              </w:r>
            </w:fldSimple>
            <w:r>
              <w:t>)</w:t>
            </w:r>
            <w:bookmarkEnd w:id="18"/>
          </w:p>
        </w:tc>
      </w:tr>
      <w:tr w:rsidR="00305E69" w14:paraId="7746B218" w14:textId="77777777" w:rsidTr="007F1F34">
        <w:tc>
          <w:tcPr>
            <w:tcW w:w="8080" w:type="dxa"/>
            <w:tcBorders>
              <w:top w:val="nil"/>
              <w:left w:val="nil"/>
              <w:bottom w:val="nil"/>
              <w:right w:val="nil"/>
            </w:tcBorders>
          </w:tcPr>
          <w:p w14:paraId="667CA317" w14:textId="4EE9022D" w:rsidR="00305E69" w:rsidRDefault="00C242EF" w:rsidP="00305E69">
            <w:pPr>
              <w:rPr>
                <w:rFonts w:ascii="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jakogGrijanja</m:t>
                    </m:r>
                  </m:sub>
                </m:sSub>
                <m:r>
                  <w:rPr>
                    <w:rFonts w:ascii="Cambria Math" w:hAnsi="Cambria Math"/>
                  </w:rPr>
                  <m:t>=max</m:t>
                </m:r>
                <m:d>
                  <m:dPr>
                    <m:ctrlPr>
                      <w:rPr>
                        <w:rFonts w:ascii="Cambria Math" w:hAnsi="Cambria Math"/>
                        <w:i/>
                      </w:rPr>
                    </m:ctrlPr>
                  </m:dPr>
                  <m:e>
                    <m:m>
                      <m:mPr>
                        <m:cGpRule m:val="4"/>
                        <m:cGp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5 ℃-T</m:t>
                          </m:r>
                        </m:e>
                      </m:mr>
                    </m:m>
                  </m:e>
                </m:d>
              </m:oMath>
            </m:oMathPara>
          </w:p>
        </w:tc>
        <w:tc>
          <w:tcPr>
            <w:tcW w:w="709" w:type="dxa"/>
            <w:tcBorders>
              <w:top w:val="nil"/>
              <w:left w:val="nil"/>
              <w:bottom w:val="nil"/>
              <w:right w:val="nil"/>
            </w:tcBorders>
          </w:tcPr>
          <w:p w14:paraId="568995DA" w14:textId="55ED6727" w:rsidR="00305E69" w:rsidRDefault="00305E69" w:rsidP="00305E69">
            <w:pPr>
              <w:keepNext/>
              <w:jc w:val="right"/>
            </w:pPr>
            <w:bookmarkStart w:id="19" w:name="_Toc389924251"/>
            <w:r>
              <w:t>(</w:t>
            </w:r>
            <w:fldSimple w:instr=" SEQ Jednadžba \* ARABIC ">
              <w:r w:rsidR="00A533D9">
                <w:rPr>
                  <w:noProof/>
                </w:rPr>
                <w:t>3</w:t>
              </w:r>
            </w:fldSimple>
            <w:r>
              <w:t>)</w:t>
            </w:r>
            <w:bookmarkEnd w:id="19"/>
          </w:p>
        </w:tc>
      </w:tr>
    </w:tbl>
    <w:p w14:paraId="6967AB2C" w14:textId="1184DA0B" w:rsidR="00305E69" w:rsidRDefault="00305E69" w:rsidP="00305E69">
      <w:pPr>
        <w:pStyle w:val="StylePodnaslov14ptUnderlineBefore12ptLinespacing"/>
      </w:pPr>
      <w:r>
        <w:t>Sat u danu</w:t>
      </w:r>
    </w:p>
    <w:p w14:paraId="522C9A9B" w14:textId="38FC1CBF" w:rsidR="00305E69" w:rsidRDefault="00305E69" w:rsidP="00CF724B">
      <w:r>
        <w:t xml:space="preserve">Oznaka sata u danu je još jedna od čestih ulaznih varijabli zbog toga što je uočeno da je potrošnja periodična po danima, odnosno da je u istom satu u susjednim danima potrošnja jako slična. Također je bitna zbog toga što </w:t>
      </w:r>
      <w:r w:rsidR="0008590C">
        <w:t>se</w:t>
      </w:r>
      <w:r>
        <w:t xml:space="preserve"> u kućanstvima ili poslovnim zgradama</w:t>
      </w:r>
      <w:r w:rsidR="0008590C">
        <w:t xml:space="preserve"> potrošnja može jako povećati u određenim satima</w:t>
      </w:r>
      <w:r>
        <w:t>.</w:t>
      </w:r>
      <w:r w:rsidR="00896860">
        <w:t xml:space="preserve"> Sat u danu je varijabla koja određuje koji je to sat za koji se predviđa i </w:t>
      </w:r>
      <w:r>
        <w:t xml:space="preserve">najčešće </w:t>
      </w:r>
      <w:r w:rsidR="00896860">
        <w:t xml:space="preserve">je </w:t>
      </w:r>
      <w:r>
        <w:t xml:space="preserve">cjelobrojna varijabla </w:t>
      </w:r>
      <w:r w:rsidR="00896860">
        <w:t>na</w:t>
      </w:r>
      <w:r>
        <w:t xml:space="preserve"> intervalu [0, 23] ili </w:t>
      </w:r>
      <w:r w:rsidR="007F1F34">
        <w:br/>
      </w:r>
      <w:r>
        <w:t xml:space="preserve">[1, 24], ovisno o načinu gledanja. </w:t>
      </w:r>
      <w:r w:rsidR="0008590C">
        <w:t>U [2] sat u danu je skup od 24 binarne varijable, od kojih je postavljena točno jedna varijabla na odgovarajućem mjestu.</w:t>
      </w:r>
    </w:p>
    <w:p w14:paraId="02CC441F" w14:textId="77777777" w:rsidR="00242C69" w:rsidRDefault="00242C69" w:rsidP="00CF724B"/>
    <w:p w14:paraId="715DF8CE" w14:textId="77777777" w:rsidR="00242C69" w:rsidRDefault="00242C69" w:rsidP="00CF724B"/>
    <w:p w14:paraId="71E39EF0" w14:textId="2CDB107E" w:rsidR="0008590C" w:rsidRDefault="002654DB" w:rsidP="0008590C">
      <w:pPr>
        <w:pStyle w:val="StylePodnaslov14ptUnderlineBefore12ptLinespacing"/>
      </w:pPr>
      <w:r>
        <w:lastRenderedPageBreak/>
        <w:t>Dan</w:t>
      </w:r>
      <w:r w:rsidR="00B61D98">
        <w:t xml:space="preserve"> u tjednu </w:t>
      </w:r>
    </w:p>
    <w:p w14:paraId="6A369B53" w14:textId="665D1693" w:rsidR="00CB36FE" w:rsidRDefault="0008590C" w:rsidP="0008590C">
      <w:r>
        <w:t>Oznaka dana u tjednu se isto često koristi da se razlikuju predviđanja za pojedine dane.</w:t>
      </w:r>
      <w:r w:rsidR="00896860">
        <w:t xml:space="preserve"> Obično se prediktoru daje oznaka dana za koji se predviđa potrošnja.</w:t>
      </w:r>
      <w:r>
        <w:t xml:space="preserve"> U [4] su pokazali da pojedini (radni) dani u tjednu imaju drugačiju krivulju dnevne potrošnje od drugih dana. Na taj se način može dodavanjem oznake dana pomoći prediktoru. U </w:t>
      </w:r>
      <w:r w:rsidR="00B61D98">
        <w:t xml:space="preserve">[2] </w:t>
      </w:r>
      <w:r>
        <w:t xml:space="preserve">korišteno je </w:t>
      </w:r>
      <w:r w:rsidR="00B61D98">
        <w:t>sedam binarnih varijabli od kojih je jedna istinita</w:t>
      </w:r>
      <w:r>
        <w:t xml:space="preserve"> samo jedna na točno odgovarajućem mjestu. U </w:t>
      </w:r>
      <w:r w:rsidR="00CB36FE">
        <w:t xml:space="preserve">[3] </w:t>
      </w:r>
      <w:r>
        <w:t xml:space="preserve">korištena su dvije varijable dane formulama (4) i (5). Razlog zbog kojeg su odabrani sinusi i kosinusi je taj što </w:t>
      </w:r>
      <w:r w:rsidR="002654DB">
        <w:t>neuronska mreža dobro prihvaća periodične funkcije, a i sam dan u tjednu je periodičan.</w:t>
      </w:r>
    </w:p>
    <w:tbl>
      <w:tblPr>
        <w:tblStyle w:val="TableGrid"/>
        <w:tblW w:w="8789" w:type="dxa"/>
        <w:tblLook w:val="04A0" w:firstRow="1" w:lastRow="0" w:firstColumn="1" w:lastColumn="0" w:noHBand="0" w:noVBand="1"/>
      </w:tblPr>
      <w:tblGrid>
        <w:gridCol w:w="8080"/>
        <w:gridCol w:w="709"/>
      </w:tblGrid>
      <w:tr w:rsidR="002654DB" w14:paraId="082A2E8F" w14:textId="77777777" w:rsidTr="007F1F34">
        <w:tc>
          <w:tcPr>
            <w:tcW w:w="8080" w:type="dxa"/>
            <w:tcBorders>
              <w:top w:val="nil"/>
              <w:left w:val="nil"/>
              <w:bottom w:val="nil"/>
              <w:right w:val="nil"/>
            </w:tcBorders>
          </w:tcPr>
          <w:p w14:paraId="2DF849EE" w14:textId="1426E1DD" w:rsidR="002654DB" w:rsidRDefault="00C242EF" w:rsidP="002654DB">
            <m:oMathPara>
              <m:oMath>
                <m:sSub>
                  <m:sSubPr>
                    <m:ctrlPr>
                      <w:rPr>
                        <w:rFonts w:ascii="Cambria Math" w:hAnsi="Cambria Math"/>
                        <w:i/>
                      </w:rPr>
                    </m:ctrlPr>
                  </m:sSubPr>
                  <m:e>
                    <m:r>
                      <w:rPr>
                        <w:rFonts w:ascii="Cambria Math" w:hAnsi="Cambria Math"/>
                      </w:rPr>
                      <m:t>D</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2 π d</m:t>
                        </m:r>
                      </m:num>
                      <m:den>
                        <m:r>
                          <w:rPr>
                            <w:rFonts w:ascii="Cambria Math" w:hAnsi="Cambria Math"/>
                          </w:rPr>
                          <m:t>7</m:t>
                        </m:r>
                      </m:den>
                    </m:f>
                  </m:e>
                </m:func>
                <m:r>
                  <w:rPr>
                    <w:rFonts w:ascii="Cambria Math" w:hAnsi="Cambria Math"/>
                  </w:rPr>
                  <m:t>, d∈</m:t>
                </m:r>
                <m:d>
                  <m:dPr>
                    <m:begChr m:val="["/>
                    <m:endChr m:val="]"/>
                    <m:ctrlPr>
                      <w:rPr>
                        <w:rFonts w:ascii="Cambria Math" w:hAnsi="Cambria Math"/>
                        <w:i/>
                      </w:rPr>
                    </m:ctrlPr>
                  </m:dPr>
                  <m:e>
                    <m:r>
                      <w:rPr>
                        <w:rFonts w:ascii="Cambria Math" w:hAnsi="Cambria Math"/>
                      </w:rPr>
                      <m:t>0, 6</m:t>
                    </m:r>
                  </m:e>
                </m:d>
              </m:oMath>
            </m:oMathPara>
          </w:p>
        </w:tc>
        <w:tc>
          <w:tcPr>
            <w:tcW w:w="709" w:type="dxa"/>
            <w:tcBorders>
              <w:top w:val="nil"/>
              <w:left w:val="nil"/>
              <w:bottom w:val="nil"/>
              <w:right w:val="nil"/>
            </w:tcBorders>
          </w:tcPr>
          <w:p w14:paraId="2938EEB4" w14:textId="2BA93050" w:rsidR="002654DB" w:rsidRDefault="002654DB" w:rsidP="002654DB">
            <w:pPr>
              <w:jc w:val="right"/>
            </w:pPr>
            <w:bookmarkStart w:id="20" w:name="_Toc389924252"/>
            <w:r>
              <w:t>(</w:t>
            </w:r>
            <w:fldSimple w:instr=" SEQ Jednadžba \* ARABIC ">
              <w:r w:rsidR="00A533D9">
                <w:rPr>
                  <w:noProof/>
                </w:rPr>
                <w:t>4</w:t>
              </w:r>
            </w:fldSimple>
            <w:r>
              <w:t>)</w:t>
            </w:r>
            <w:bookmarkEnd w:id="20"/>
          </w:p>
        </w:tc>
      </w:tr>
      <w:tr w:rsidR="002654DB" w14:paraId="11B83992" w14:textId="77777777" w:rsidTr="007F1F34">
        <w:tc>
          <w:tcPr>
            <w:tcW w:w="8080" w:type="dxa"/>
            <w:tcBorders>
              <w:top w:val="nil"/>
              <w:left w:val="nil"/>
              <w:bottom w:val="nil"/>
              <w:right w:val="nil"/>
            </w:tcBorders>
          </w:tcPr>
          <w:p w14:paraId="5548DC25" w14:textId="283A2A20" w:rsidR="002654DB" w:rsidRDefault="00C242EF" w:rsidP="002654DB">
            <w:pPr>
              <w:rPr>
                <w:rFonts w:ascii="Calibri" w:hAnsi="Calibri"/>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 π d</m:t>
                        </m:r>
                      </m:num>
                      <m:den>
                        <m:r>
                          <w:rPr>
                            <w:rFonts w:ascii="Cambria Math" w:hAnsi="Cambria Math"/>
                          </w:rPr>
                          <m:t>7</m:t>
                        </m:r>
                      </m:den>
                    </m:f>
                  </m:e>
                </m:func>
                <m:r>
                  <w:rPr>
                    <w:rFonts w:ascii="Cambria Math" w:hAnsi="Cambria Math"/>
                  </w:rPr>
                  <m:t>, d∈</m:t>
                </m:r>
                <m:d>
                  <m:dPr>
                    <m:begChr m:val="["/>
                    <m:endChr m:val="]"/>
                    <m:ctrlPr>
                      <w:rPr>
                        <w:rFonts w:ascii="Cambria Math" w:hAnsi="Cambria Math"/>
                        <w:i/>
                      </w:rPr>
                    </m:ctrlPr>
                  </m:dPr>
                  <m:e>
                    <m:r>
                      <w:rPr>
                        <w:rFonts w:ascii="Cambria Math" w:hAnsi="Cambria Math"/>
                      </w:rPr>
                      <m:t>0, 6</m:t>
                    </m:r>
                  </m:e>
                </m:d>
              </m:oMath>
            </m:oMathPara>
          </w:p>
        </w:tc>
        <w:tc>
          <w:tcPr>
            <w:tcW w:w="709" w:type="dxa"/>
            <w:tcBorders>
              <w:top w:val="nil"/>
              <w:left w:val="nil"/>
              <w:bottom w:val="nil"/>
              <w:right w:val="nil"/>
            </w:tcBorders>
          </w:tcPr>
          <w:p w14:paraId="67325A1F" w14:textId="1FD604E8" w:rsidR="002654DB" w:rsidRDefault="002654DB" w:rsidP="002654DB">
            <w:pPr>
              <w:jc w:val="right"/>
            </w:pPr>
            <w:bookmarkStart w:id="21" w:name="_Toc389924253"/>
            <w:r>
              <w:t>(</w:t>
            </w:r>
            <w:fldSimple w:instr=" SEQ Jednadžba \* ARABIC ">
              <w:r w:rsidR="00A533D9">
                <w:rPr>
                  <w:noProof/>
                </w:rPr>
                <w:t>5</w:t>
              </w:r>
            </w:fldSimple>
            <w:r>
              <w:t>)</w:t>
            </w:r>
            <w:bookmarkEnd w:id="21"/>
          </w:p>
        </w:tc>
      </w:tr>
    </w:tbl>
    <w:p w14:paraId="5A6ED21C" w14:textId="0C262FC4" w:rsidR="002654DB" w:rsidRDefault="002654DB" w:rsidP="002654DB">
      <w:pPr>
        <w:pStyle w:val="StylePodnaslov14ptUnderlineBefore12ptLinespacing"/>
      </w:pPr>
      <w:r>
        <w:t>Mjesec u godini</w:t>
      </w:r>
    </w:p>
    <w:p w14:paraId="5CC7D0A6" w14:textId="6A929700" w:rsidR="00815A45" w:rsidRDefault="00896860" w:rsidP="006C5967">
      <w:r>
        <w:t xml:space="preserve">Oznaka mjeseca u godini se </w:t>
      </w:r>
      <w:r w:rsidR="006C5967">
        <w:t>preporuč</w:t>
      </w:r>
      <w:r w:rsidR="007C0FB6">
        <w:t>uje</w:t>
      </w:r>
      <w:r w:rsidR="006C5967">
        <w:t xml:space="preserve"> koristiti zbog pojave sezonalnosti u podacima. Na taj način se omogućuje prediktoru </w:t>
      </w:r>
      <w:r w:rsidR="00B61D98">
        <w:t xml:space="preserve">da se prilagodi mjesecu u godini, odnosno </w:t>
      </w:r>
      <w:r w:rsidR="006C5967">
        <w:t>pojedinoj</w:t>
      </w:r>
      <w:r w:rsidR="00B61D98">
        <w:t xml:space="preserve"> </w:t>
      </w:r>
      <w:r w:rsidR="006C5967">
        <w:t>sezoni</w:t>
      </w:r>
      <w:r w:rsidR="00B61D98">
        <w:t>.</w:t>
      </w:r>
      <w:r w:rsidR="006C5967">
        <w:t xml:space="preserve"> U </w:t>
      </w:r>
      <w:r w:rsidR="00B61D98">
        <w:t>[2]</w:t>
      </w:r>
      <w:r w:rsidR="006C5967">
        <w:t xml:space="preserve"> korišteno je</w:t>
      </w:r>
      <w:r w:rsidR="00B61D98">
        <w:t xml:space="preserve"> dvanaest binarnih varijabli</w:t>
      </w:r>
      <w:r w:rsidR="006C5967">
        <w:t xml:space="preserve"> od kojih je istinita samo jedna i to na točno određenoj poziciji. U </w:t>
      </w:r>
      <w:r w:rsidR="00815A45">
        <w:t xml:space="preserve">[3] </w:t>
      </w:r>
      <w:r w:rsidR="006C5967">
        <w:t>su korištene dvije varijable koje predstavljaju mjesec u godini, slično kao i za oznaku dana u tjednu, te su te varijable prikazane formulama (6) i (7).</w:t>
      </w:r>
    </w:p>
    <w:tbl>
      <w:tblPr>
        <w:tblStyle w:val="TableGrid"/>
        <w:tblW w:w="8789" w:type="dxa"/>
        <w:tblLook w:val="04A0" w:firstRow="1" w:lastRow="0" w:firstColumn="1" w:lastColumn="0" w:noHBand="0" w:noVBand="1"/>
      </w:tblPr>
      <w:tblGrid>
        <w:gridCol w:w="8080"/>
        <w:gridCol w:w="709"/>
      </w:tblGrid>
      <w:tr w:rsidR="006C5967" w14:paraId="3B3D10EC" w14:textId="77777777" w:rsidTr="007F1F34">
        <w:tc>
          <w:tcPr>
            <w:tcW w:w="8080" w:type="dxa"/>
            <w:tcBorders>
              <w:top w:val="nil"/>
              <w:left w:val="nil"/>
              <w:bottom w:val="nil"/>
              <w:right w:val="nil"/>
            </w:tcBorders>
          </w:tcPr>
          <w:p w14:paraId="4411B3AB" w14:textId="651D9BAE" w:rsidR="006C5967" w:rsidRDefault="00C242EF" w:rsidP="006C5967">
            <m:oMathPara>
              <m:oMath>
                <m:sSub>
                  <m:sSubPr>
                    <m:ctrlPr>
                      <w:rPr>
                        <w:rFonts w:ascii="Cambria Math" w:hAnsi="Cambria Math"/>
                        <w:i/>
                      </w:rPr>
                    </m:ctrlPr>
                  </m:sSubPr>
                  <m:e>
                    <m:r>
                      <w:rPr>
                        <w:rFonts w:ascii="Cambria Math" w:hAnsi="Cambria Math"/>
                      </w:rPr>
                      <m:t>M</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2 π m</m:t>
                        </m:r>
                      </m:num>
                      <m:den>
                        <m:r>
                          <w:rPr>
                            <w:rFonts w:ascii="Cambria Math" w:hAnsi="Cambria Math"/>
                          </w:rPr>
                          <m:t>12</m:t>
                        </m:r>
                      </m:den>
                    </m:f>
                  </m:e>
                </m:func>
                <m:r>
                  <w:rPr>
                    <w:rFonts w:ascii="Cambria Math" w:hAnsi="Cambria Math"/>
                  </w:rPr>
                  <m:t>,m∈</m:t>
                </m:r>
                <m:d>
                  <m:dPr>
                    <m:begChr m:val="["/>
                    <m:endChr m:val="]"/>
                    <m:ctrlPr>
                      <w:rPr>
                        <w:rFonts w:ascii="Cambria Math" w:hAnsi="Cambria Math"/>
                        <w:i/>
                      </w:rPr>
                    </m:ctrlPr>
                  </m:dPr>
                  <m:e>
                    <m:r>
                      <w:rPr>
                        <w:rFonts w:ascii="Cambria Math" w:hAnsi="Cambria Math"/>
                      </w:rPr>
                      <m:t>0, 11</m:t>
                    </m:r>
                  </m:e>
                </m:d>
              </m:oMath>
            </m:oMathPara>
          </w:p>
        </w:tc>
        <w:tc>
          <w:tcPr>
            <w:tcW w:w="709" w:type="dxa"/>
            <w:tcBorders>
              <w:top w:val="nil"/>
              <w:left w:val="nil"/>
              <w:bottom w:val="nil"/>
              <w:right w:val="nil"/>
            </w:tcBorders>
          </w:tcPr>
          <w:p w14:paraId="76266D53" w14:textId="06C3D87A" w:rsidR="006C5967" w:rsidRDefault="006C5967" w:rsidP="00F81EFB">
            <w:pPr>
              <w:jc w:val="right"/>
            </w:pPr>
            <w:bookmarkStart w:id="22" w:name="_Toc389924254"/>
            <w:r>
              <w:t>(</w:t>
            </w:r>
            <w:fldSimple w:instr=" SEQ Jednadžba \* ARABIC ">
              <w:r w:rsidR="00A533D9">
                <w:rPr>
                  <w:noProof/>
                </w:rPr>
                <w:t>6</w:t>
              </w:r>
            </w:fldSimple>
            <w:r>
              <w:t>)</w:t>
            </w:r>
            <w:bookmarkEnd w:id="22"/>
          </w:p>
        </w:tc>
      </w:tr>
      <w:tr w:rsidR="006C5967" w14:paraId="74CA26DB" w14:textId="77777777" w:rsidTr="007F1F34">
        <w:tc>
          <w:tcPr>
            <w:tcW w:w="8080" w:type="dxa"/>
            <w:tcBorders>
              <w:top w:val="nil"/>
              <w:left w:val="nil"/>
              <w:bottom w:val="nil"/>
              <w:right w:val="nil"/>
            </w:tcBorders>
          </w:tcPr>
          <w:p w14:paraId="30BF0CAB" w14:textId="28D7194E" w:rsidR="006C5967" w:rsidRDefault="00C242EF" w:rsidP="006C5967">
            <w:pPr>
              <w:rPr>
                <w:rFonts w:ascii="Calibri" w:hAnsi="Calibri"/>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 π m</m:t>
                        </m:r>
                      </m:num>
                      <m:den>
                        <m:r>
                          <w:rPr>
                            <w:rFonts w:ascii="Cambria Math" w:hAnsi="Cambria Math"/>
                          </w:rPr>
                          <m:t>12</m:t>
                        </m:r>
                      </m:den>
                    </m:f>
                  </m:e>
                </m:func>
                <m:r>
                  <w:rPr>
                    <w:rFonts w:ascii="Cambria Math" w:hAnsi="Cambria Math"/>
                  </w:rPr>
                  <m:t>, m∈</m:t>
                </m:r>
                <m:d>
                  <m:dPr>
                    <m:begChr m:val="["/>
                    <m:endChr m:val="]"/>
                    <m:ctrlPr>
                      <w:rPr>
                        <w:rFonts w:ascii="Cambria Math" w:hAnsi="Cambria Math"/>
                        <w:i/>
                      </w:rPr>
                    </m:ctrlPr>
                  </m:dPr>
                  <m:e>
                    <m:r>
                      <w:rPr>
                        <w:rFonts w:ascii="Cambria Math" w:hAnsi="Cambria Math"/>
                      </w:rPr>
                      <m:t>0, 11</m:t>
                    </m:r>
                  </m:e>
                </m:d>
              </m:oMath>
            </m:oMathPara>
          </w:p>
        </w:tc>
        <w:tc>
          <w:tcPr>
            <w:tcW w:w="709" w:type="dxa"/>
            <w:tcBorders>
              <w:top w:val="nil"/>
              <w:left w:val="nil"/>
              <w:bottom w:val="nil"/>
              <w:right w:val="nil"/>
            </w:tcBorders>
          </w:tcPr>
          <w:p w14:paraId="2C55DB48" w14:textId="1A44C94E" w:rsidR="006C5967" w:rsidRDefault="006C5967" w:rsidP="00F81EFB">
            <w:pPr>
              <w:jc w:val="right"/>
            </w:pPr>
            <w:bookmarkStart w:id="23" w:name="_Toc389924255"/>
            <w:r>
              <w:t>(</w:t>
            </w:r>
            <w:fldSimple w:instr=" SEQ Jednadžba \* ARABIC ">
              <w:r w:rsidR="00A533D9">
                <w:rPr>
                  <w:noProof/>
                </w:rPr>
                <w:t>7</w:t>
              </w:r>
            </w:fldSimple>
            <w:r>
              <w:t>)</w:t>
            </w:r>
            <w:bookmarkEnd w:id="23"/>
          </w:p>
        </w:tc>
      </w:tr>
    </w:tbl>
    <w:p w14:paraId="5EF28180" w14:textId="0E7923E1" w:rsidR="006C5967" w:rsidRDefault="006C5967" w:rsidP="006C5967">
      <w:pPr>
        <w:pStyle w:val="StylePodnaslov14ptUnderlineBefore12ptLinespacing"/>
      </w:pPr>
      <w:r>
        <w:t>Radni dan</w:t>
      </w:r>
    </w:p>
    <w:p w14:paraId="6AD41D84" w14:textId="1FF863C6" w:rsidR="00815A45" w:rsidRDefault="006C5967" w:rsidP="004D6926">
      <w:r>
        <w:t xml:space="preserve">Oznaka radnog dana može doći kao zamjena ili dodatak varijabli za oznaku dana u tjednu. Jedina je razlika što oznaka radnog dana u sebi sadrži informaciju o praznicima i blagdanima te unaprijed sve subote i nedjelje proglašava neradnim danom. </w:t>
      </w:r>
      <w:r w:rsidR="004D6926">
        <w:t>Oznaka radnog dana može biti bitna</w:t>
      </w:r>
      <w:r w:rsidR="00B61D98">
        <w:t xml:space="preserve"> jer potrošnja radnim danom nikada nije ista kao neradnim</w:t>
      </w:r>
      <w:r w:rsidR="004D6926">
        <w:t>.</w:t>
      </w:r>
      <w:r w:rsidR="00B61D98">
        <w:t xml:space="preserve"> </w:t>
      </w:r>
      <w:r w:rsidR="004D6926">
        <w:t>K</w:t>
      </w:r>
      <w:r w:rsidR="00B61D98">
        <w:t xml:space="preserve">od kućanstva je potrošnja veća u neradnim danima, a u komercijalnim i industrijskim područjima je </w:t>
      </w:r>
      <w:r w:rsidR="00B61D98">
        <w:lastRenderedPageBreak/>
        <w:t>potrošnja veća radnim danima.</w:t>
      </w:r>
      <w:r w:rsidR="004D6926">
        <w:t xml:space="preserve"> U [</w:t>
      </w:r>
      <w:r w:rsidR="002C2D7B">
        <w:t>1]</w:t>
      </w:r>
      <w:r w:rsidR="00792DCF">
        <w:t xml:space="preserve"> </w:t>
      </w:r>
      <w:r w:rsidR="004D6926">
        <w:t xml:space="preserve">koristi se </w:t>
      </w:r>
      <w:r w:rsidR="003A7C34">
        <w:t xml:space="preserve">binarna varijabla koja je istinita </w:t>
      </w:r>
      <w:r w:rsidR="004D6926">
        <w:t xml:space="preserve">ako je dan za </w:t>
      </w:r>
      <w:r w:rsidR="003A7C34">
        <w:t xml:space="preserve">koji </w:t>
      </w:r>
      <w:r w:rsidR="004D6926">
        <w:t xml:space="preserve">se predviđa </w:t>
      </w:r>
      <w:r w:rsidR="003A7C34">
        <w:t>praznik</w:t>
      </w:r>
      <w:r w:rsidR="004D6926">
        <w:t xml:space="preserve">. U </w:t>
      </w:r>
      <w:r w:rsidR="003A7C34">
        <w:t xml:space="preserve">[2] </w:t>
      </w:r>
      <w:r w:rsidR="004D6926">
        <w:t>je korištena malo proširenija varijabla, odnosno korištene su četiri binarne varijable. P</w:t>
      </w:r>
      <w:r w:rsidR="003A7C34">
        <w:t>rva varijabla je istinita ako se predviđa za dan koji je praznik, druga je istinita ako je prethodni dan bio praznik, a treća i četvrta varijabla su istinite ako su dva dana</w:t>
      </w:r>
      <w:r w:rsidR="004D6926">
        <w:t xml:space="preserve"> iza dana za koji se predviđa</w:t>
      </w:r>
      <w:r w:rsidR="003A7C34">
        <w:t xml:space="preserve"> praznici.</w:t>
      </w:r>
      <w:r w:rsidR="004D6926">
        <w:t xml:space="preserve"> U </w:t>
      </w:r>
      <w:r w:rsidR="00815A45">
        <w:t xml:space="preserve">[3] oznaka radnog dana nije </w:t>
      </w:r>
      <w:r w:rsidR="000F3087">
        <w:t>korištena</w:t>
      </w:r>
      <w:r w:rsidR="00815A45">
        <w:t xml:space="preserve"> jer nije pokazala</w:t>
      </w:r>
      <w:r w:rsidR="004D6926">
        <w:t xml:space="preserve"> značajnije</w:t>
      </w:r>
      <w:r w:rsidR="00815A45">
        <w:t xml:space="preserve"> rezultate</w:t>
      </w:r>
      <w:r w:rsidR="000F3087">
        <w:t xml:space="preserve">, ali su zato </w:t>
      </w:r>
      <w:r w:rsidR="004D6926">
        <w:t>koristili oznaku dana u tjednu.</w:t>
      </w:r>
    </w:p>
    <w:p w14:paraId="17186193" w14:textId="1D63F230" w:rsidR="004D6926" w:rsidRDefault="004D6926" w:rsidP="004D6926">
      <w:pPr>
        <w:pStyle w:val="StylePodnaslov14ptUnderlineBefore12ptLinespacing"/>
      </w:pPr>
      <w:r>
        <w:t>Ostale varijable</w:t>
      </w:r>
    </w:p>
    <w:p w14:paraId="21A14044" w14:textId="21E77257" w:rsidR="002C2D7B" w:rsidRDefault="004D6926" w:rsidP="004D6926">
      <w:r>
        <w:t>Osim navedenih varijabli, preporuč</w:t>
      </w:r>
      <w:r w:rsidR="007C0FB6">
        <w:t>u</w:t>
      </w:r>
      <w:r>
        <w:t>ju se koristiti varijable koje mogu opisivati stanje okoliša, kao što je osvijetljenost</w:t>
      </w:r>
      <w:r w:rsidR="001B331D">
        <w:t xml:space="preserve"> </w:t>
      </w:r>
      <w:r w:rsidRPr="004D6926">
        <w:t xml:space="preserve">[1] </w:t>
      </w:r>
      <w:r>
        <w:t xml:space="preserve">jer se </w:t>
      </w:r>
      <w:r w:rsidR="007C0FB6">
        <w:t>tako</w:t>
      </w:r>
      <w:r>
        <w:t xml:space="preserve"> može procijeniti kako vanjski parametri utječu. Osim njih, mogu se koristiti i varijable koje opisuju aktivnost ljudi u području za koje se mjeri pa se tako, na primjer, može koristiti p</w:t>
      </w:r>
      <w:r w:rsidR="002C2D7B">
        <w:t>otrošnja tople vode</w:t>
      </w:r>
      <w:r w:rsidR="001B331D">
        <w:t xml:space="preserve"> </w:t>
      </w:r>
      <w:r w:rsidR="002C2D7B">
        <w:t>[1]</w:t>
      </w:r>
      <w:r w:rsidR="007C0FB6">
        <w:t xml:space="preserve"> jer se s</w:t>
      </w:r>
      <w:r>
        <w:t xml:space="preserve"> njom dobiva</w:t>
      </w:r>
      <w:r w:rsidR="00792DCF">
        <w:t xml:space="preserve"> informacija o aktivnosti unutar zgrade</w:t>
      </w:r>
      <w:r>
        <w:t>. Izbor varijabli ovisi o njihovim prethodnim uspjesima, ali i o njihovoj dostupnosti na područjima za koja se predviđa.</w:t>
      </w:r>
    </w:p>
    <w:p w14:paraId="61C87D07" w14:textId="70353E5C" w:rsidR="00DB5EC3" w:rsidRDefault="00DB5EC3" w:rsidP="00DB5EC3">
      <w:pPr>
        <w:pStyle w:val="Heading2"/>
      </w:pPr>
      <w:bookmarkStart w:id="24" w:name="_Toc390092028"/>
      <w:bookmarkStart w:id="25" w:name="_Toc391491130"/>
      <w:r>
        <w:t>Izlazne varijable</w:t>
      </w:r>
      <w:r w:rsidR="00372652">
        <w:t xml:space="preserve"> i horizont predviđanja</w:t>
      </w:r>
      <w:bookmarkEnd w:id="24"/>
      <w:bookmarkEnd w:id="25"/>
    </w:p>
    <w:p w14:paraId="0AEDD863" w14:textId="0DCC5652" w:rsidR="008558D9" w:rsidRPr="008558D9" w:rsidRDefault="00372652" w:rsidP="008558D9">
      <w:r>
        <w:t xml:space="preserve">Još jedan odabir koji utječe na performanse </w:t>
      </w:r>
      <w:r w:rsidR="00B2210E">
        <w:t>prediktora</w:t>
      </w:r>
      <w:r>
        <w:t xml:space="preserve"> je broj </w:t>
      </w:r>
      <w:r w:rsidR="00B2210E">
        <w:t xml:space="preserve">njegovih izlaza. Broj izlaza </w:t>
      </w:r>
      <w:r w:rsidR="007C0FB6">
        <w:t>je direktno povezan s</w:t>
      </w:r>
      <w:r>
        <w:t xml:space="preserve"> odabirom što se želi predvidjeti i koliko unaprijed se želi predvidjeti. </w:t>
      </w:r>
      <w:r w:rsidR="00B2210E">
        <w:t>Prediktor ima</w:t>
      </w:r>
      <w:r>
        <w:t xml:space="preserve"> samo jedan izlaz ako </w:t>
      </w:r>
      <w:r w:rsidR="00B2210E">
        <w:t xml:space="preserve">se previđa samo za sljedeći sat, odnosno ako </w:t>
      </w:r>
      <w:r>
        <w:t xml:space="preserve">je horizont predviđanja </w:t>
      </w:r>
      <w:r w:rsidR="00B2210E">
        <w:t>veličine jednog sata</w:t>
      </w:r>
      <w:r>
        <w:t xml:space="preserve">. </w:t>
      </w:r>
      <w:r w:rsidR="00B2210E">
        <w:t>Ako</w:t>
      </w:r>
      <w:r>
        <w:t xml:space="preserve"> se horizont predviđanja povećava, </w:t>
      </w:r>
      <w:r w:rsidR="00B2210E">
        <w:t xml:space="preserve">tada se povećava broj izlaza iz prediktora te to može utjecati na </w:t>
      </w:r>
      <w:r>
        <w:t xml:space="preserve">stupanj složenosti </w:t>
      </w:r>
      <w:r w:rsidR="00B2210E">
        <w:t>prediktora</w:t>
      </w:r>
      <w:r>
        <w:t>.</w:t>
      </w:r>
      <w:r w:rsidR="00B2210E">
        <w:t xml:space="preserve"> Tome se može doskočiti </w:t>
      </w:r>
      <w:r w:rsidR="007C0FB6">
        <w:t>tako</w:t>
      </w:r>
      <w:r w:rsidR="00B2210E">
        <w:t xml:space="preserve"> da se jedan prediktor podijeli u više manjih prediktora, npr. </w:t>
      </w:r>
      <w:r>
        <w:t xml:space="preserve">tako da se ne predviđa za cijeli horizont od jednom, već za svaki sat zasebno. </w:t>
      </w:r>
      <w:r w:rsidR="00B2210E">
        <w:t>U tom slučaju</w:t>
      </w:r>
      <w:r>
        <w:t xml:space="preserve"> se predviđena vrijednost u trenutnom satu može koristiti kao ulaz </w:t>
      </w:r>
      <w:r w:rsidR="00B2210E">
        <w:t>prilikom predikcije</w:t>
      </w:r>
      <w:r>
        <w:t xml:space="preserve"> </w:t>
      </w:r>
      <w:r w:rsidR="00B2210E">
        <w:t>za</w:t>
      </w:r>
      <w:r>
        <w:t xml:space="preserve"> sljedeć</w:t>
      </w:r>
      <w:r w:rsidR="00B2210E">
        <w:t>i sat</w:t>
      </w:r>
      <w:r>
        <w:t>. Negativna strana takvog predviđanja jest akumuliranje greške</w:t>
      </w:r>
      <w:r w:rsidR="00B2210E">
        <w:t xml:space="preserve"> predviđanja</w:t>
      </w:r>
      <w:r>
        <w:t xml:space="preserve"> ako je horizont prevelik.</w:t>
      </w:r>
    </w:p>
    <w:p w14:paraId="76F29A41" w14:textId="0C813518" w:rsidR="00150CBD" w:rsidRDefault="00A14053" w:rsidP="00150CBD">
      <w:pPr>
        <w:pStyle w:val="Heading1"/>
      </w:pPr>
      <w:bookmarkStart w:id="26" w:name="_Toc390092029"/>
      <w:bookmarkStart w:id="27" w:name="_Toc391491131"/>
      <w:r>
        <w:lastRenderedPageBreak/>
        <w:t>Opis</w:t>
      </w:r>
      <w:r w:rsidR="008558D9">
        <w:t xml:space="preserve"> </w:t>
      </w:r>
      <w:r w:rsidR="00347E60">
        <w:t>čestih</w:t>
      </w:r>
      <w:r w:rsidR="00150CBD">
        <w:t xml:space="preserve"> rješenja za </w:t>
      </w:r>
      <w:bookmarkEnd w:id="26"/>
      <w:r w:rsidR="00C34037">
        <w:t>predviđanje potrošnje</w:t>
      </w:r>
      <w:bookmarkEnd w:id="27"/>
    </w:p>
    <w:p w14:paraId="5805FDD8" w14:textId="230FD040" w:rsidR="00AA2FA7" w:rsidRDefault="00AA2FA7" w:rsidP="00AA2FA7">
      <w:r>
        <w:t xml:space="preserve">U nastavku će se prikazati i objasniti </w:t>
      </w:r>
      <w:r w:rsidR="00C34037">
        <w:t>neke</w:t>
      </w:r>
      <w:r>
        <w:t xml:space="preserve"> od najčešćih metoda koje se koriste kod kratkor</w:t>
      </w:r>
      <w:r w:rsidR="008026A5">
        <w:t>o</w:t>
      </w:r>
      <w:r>
        <w:t>čnog predviđanja p</w:t>
      </w:r>
      <w:r w:rsidR="008026A5">
        <w:t>o</w:t>
      </w:r>
      <w:r>
        <w:t>trošnje električne energije. Ve</w:t>
      </w:r>
      <w:r w:rsidR="008026A5">
        <w:t>ći</w:t>
      </w:r>
      <w:r>
        <w:t xml:space="preserve">na </w:t>
      </w:r>
      <w:r w:rsidR="006E5FE1">
        <w:t xml:space="preserve">metoda su statističke metode ili </w:t>
      </w:r>
      <w:r w:rsidR="00C34037">
        <w:t xml:space="preserve">postupci </w:t>
      </w:r>
      <w:r w:rsidR="006E5FE1">
        <w:t>umjetn</w:t>
      </w:r>
      <w:r w:rsidR="00C34037">
        <w:t>e</w:t>
      </w:r>
      <w:r w:rsidR="006E5FE1">
        <w:t xml:space="preserve"> inteligencij</w:t>
      </w:r>
      <w:r w:rsidR="00C34037">
        <w:t>e</w:t>
      </w:r>
      <w:r w:rsidR="006E5FE1">
        <w:t>.</w:t>
      </w:r>
    </w:p>
    <w:p w14:paraId="3B58A142" w14:textId="2309B75D" w:rsidR="008026A5" w:rsidRDefault="008026A5" w:rsidP="00AA2FA7">
      <w:r>
        <w:t>Također, umjesto odabira samo jednog algoritma za predviđanje potrošnje, može se napraviti nekoliko algoritama koji se istovremeno izvršavaju. Nakon toga se može napraviti ansambl te kombinirati izlaze svih algoritama u jedan izlaz.</w:t>
      </w:r>
    </w:p>
    <w:p w14:paraId="54E89B33" w14:textId="5D68F957" w:rsidR="00AA2FA7" w:rsidRDefault="006E5FE1" w:rsidP="00AA2FA7">
      <w:pPr>
        <w:pStyle w:val="Heading2"/>
      </w:pPr>
      <w:bookmarkStart w:id="28" w:name="_Toc390092030"/>
      <w:bookmarkStart w:id="29" w:name="_Toc391491132"/>
      <w:r>
        <w:t>Neuronske mreže</w:t>
      </w:r>
      <w:bookmarkEnd w:id="28"/>
      <w:bookmarkEnd w:id="29"/>
    </w:p>
    <w:p w14:paraId="1E9195B9" w14:textId="2748CB73" w:rsidR="00AA2FA7" w:rsidRDefault="00AA2FA7" w:rsidP="00AA2FA7">
      <w:r>
        <w:t>Neuronska mreža je općenito najčešće korišteni prediktor pa se tako i najčešće koristi kao prediktor potrošnje elekt</w:t>
      </w:r>
      <w:r w:rsidR="008026A5">
        <w:t>r</w:t>
      </w:r>
      <w:r>
        <w:t>ične energije.</w:t>
      </w:r>
      <w:r w:rsidR="008026A5">
        <w:t xml:space="preserve"> Neuronska mreža se pokazala kao dobra metoda zbog </w:t>
      </w:r>
      <w:r w:rsidR="00C34037">
        <w:t>lakog</w:t>
      </w:r>
      <w:r w:rsidR="008026A5">
        <w:t xml:space="preserve"> učenja zavisnosti između ulaznih varijabli.</w:t>
      </w:r>
    </w:p>
    <w:p w14:paraId="4F3E7C6F" w14:textId="44D9E418" w:rsidR="005F4B87" w:rsidRDefault="00951AFD" w:rsidP="005F4B87">
      <w:pPr>
        <w:keepNext/>
      </w:pPr>
      <w:r>
        <w:t xml:space="preserve">         </w:t>
      </w:r>
      <w:r w:rsidR="00B868CD">
        <w:rPr>
          <w:noProof/>
          <w:lang w:eastAsia="hr-HR"/>
        </w:rPr>
        <mc:AlternateContent>
          <mc:Choice Requires="wpc">
            <w:drawing>
              <wp:inline distT="0" distB="0" distL="0" distR="0" wp14:anchorId="0AABC1DA" wp14:editId="121182F6">
                <wp:extent cx="4752340" cy="3795823"/>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6" name="Group 136"/>
                        <wpg:cNvGrpSpPr/>
                        <wpg:grpSpPr>
                          <a:xfrm>
                            <a:off x="3" y="11"/>
                            <a:ext cx="4751702" cy="3749323"/>
                            <a:chOff x="3" y="11"/>
                            <a:chExt cx="4751702" cy="3749323"/>
                          </a:xfrm>
                        </wpg:grpSpPr>
                        <wps:wsp>
                          <wps:cNvPr id="17" name="Oval 17"/>
                          <wps:cNvSpPr/>
                          <wps:spPr>
                            <a:xfrm>
                              <a:off x="564625" y="1313915"/>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564888" y="2182325"/>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127628" y="374070"/>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127628" y="875931"/>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127628" y="1377794"/>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2127628" y="1879655"/>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127628" y="2381517"/>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127628" y="3385241"/>
                              <a:ext cx="390685" cy="364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3673382" y="930259"/>
                              <a:ext cx="390685" cy="363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673382" y="1684087"/>
                              <a:ext cx="390685" cy="363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673382" y="2616412"/>
                              <a:ext cx="390685" cy="363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descr="asdad"/>
                          <wps:cNvCnPr>
                            <a:stCxn id="17" idx="6"/>
                            <a:endCxn id="19" idx="2"/>
                          </wps:cNvCnPr>
                          <wps:spPr>
                            <a:xfrm flipV="1">
                              <a:off x="955310" y="556117"/>
                              <a:ext cx="1172318" cy="93984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1" name="Straight Connector 31"/>
                          <wps:cNvCnPr>
                            <a:stCxn id="17" idx="6"/>
                            <a:endCxn id="20" idx="2"/>
                          </wps:cNvCnPr>
                          <wps:spPr>
                            <a:xfrm flipV="1">
                              <a:off x="955310" y="1057978"/>
                              <a:ext cx="1172318" cy="43798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2" name="Straight Connector 32"/>
                          <wps:cNvCnPr>
                            <a:stCxn id="17" idx="6"/>
                            <a:endCxn id="21" idx="2"/>
                          </wps:cNvCnPr>
                          <wps:spPr>
                            <a:xfrm>
                              <a:off x="955310" y="1495962"/>
                              <a:ext cx="1172318" cy="63879"/>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3" name="Straight Connector 33"/>
                          <wps:cNvCnPr>
                            <a:stCxn id="17" idx="6"/>
                            <a:endCxn id="22" idx="2"/>
                          </wps:cNvCnPr>
                          <wps:spPr>
                            <a:xfrm>
                              <a:off x="955310" y="1495962"/>
                              <a:ext cx="1172318" cy="5657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4" name="Straight Connector 34"/>
                          <wps:cNvCnPr>
                            <a:stCxn id="23" idx="2"/>
                            <a:endCxn id="17" idx="6"/>
                          </wps:cNvCnPr>
                          <wps:spPr>
                            <a:xfrm flipH="1" flipV="1">
                              <a:off x="955310" y="1495962"/>
                              <a:ext cx="1172318" cy="1067602"/>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6" name="Straight Connector 36"/>
                          <wps:cNvCnPr>
                            <a:stCxn id="25" idx="2"/>
                            <a:endCxn id="17" idx="6"/>
                          </wps:cNvCnPr>
                          <wps:spPr>
                            <a:xfrm flipH="1" flipV="1">
                              <a:off x="955310" y="1495962"/>
                              <a:ext cx="1172318" cy="2071326"/>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8" name="Straight Connector 38"/>
                          <wps:cNvCnPr>
                            <a:stCxn id="19" idx="2"/>
                            <a:endCxn id="18" idx="6"/>
                          </wps:cNvCnPr>
                          <wps:spPr>
                            <a:xfrm flipH="1">
                              <a:off x="955573" y="556117"/>
                              <a:ext cx="1172055" cy="180825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39" name="Straight Connector 39"/>
                          <wps:cNvCnPr>
                            <a:stCxn id="20" idx="2"/>
                            <a:endCxn id="18" idx="6"/>
                          </wps:cNvCnPr>
                          <wps:spPr>
                            <a:xfrm flipH="1">
                              <a:off x="955573" y="1057978"/>
                              <a:ext cx="1172055" cy="130639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0" name="Straight Connector 40"/>
                          <wps:cNvCnPr>
                            <a:stCxn id="21" idx="2"/>
                            <a:endCxn id="18" idx="6"/>
                          </wps:cNvCnPr>
                          <wps:spPr>
                            <a:xfrm flipH="1">
                              <a:off x="955573" y="1559841"/>
                              <a:ext cx="1172055" cy="804531"/>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1" name="Straight Connector 41"/>
                          <wps:cNvCnPr>
                            <a:stCxn id="22" idx="2"/>
                            <a:endCxn id="18" idx="6"/>
                          </wps:cNvCnPr>
                          <wps:spPr>
                            <a:xfrm flipH="1">
                              <a:off x="955573" y="2061702"/>
                              <a:ext cx="1172055" cy="30267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2" name="Straight Connector 42"/>
                          <wps:cNvCnPr>
                            <a:stCxn id="23" idx="2"/>
                            <a:endCxn id="18" idx="6"/>
                          </wps:cNvCnPr>
                          <wps:spPr>
                            <a:xfrm flipH="1" flipV="1">
                              <a:off x="955573" y="2364372"/>
                              <a:ext cx="1172055" cy="199192"/>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4" name="Straight Connector 44"/>
                          <wps:cNvCnPr>
                            <a:stCxn id="25" idx="2"/>
                            <a:endCxn id="18" idx="6"/>
                          </wps:cNvCnPr>
                          <wps:spPr>
                            <a:xfrm flipH="1" flipV="1">
                              <a:off x="955573" y="2364372"/>
                              <a:ext cx="1172055" cy="1202916"/>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6" name="Straight Connector 46"/>
                          <wps:cNvCnPr>
                            <a:stCxn id="19" idx="6"/>
                            <a:endCxn id="27" idx="2"/>
                          </wps:cNvCnPr>
                          <wps:spPr>
                            <a:xfrm>
                              <a:off x="2518313" y="556117"/>
                              <a:ext cx="1155069" cy="5559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7" name="Straight Connector 47"/>
                          <wps:cNvCnPr>
                            <a:stCxn id="19" idx="6"/>
                            <a:endCxn id="28" idx="2"/>
                          </wps:cNvCnPr>
                          <wps:spPr>
                            <a:xfrm>
                              <a:off x="2518313" y="556117"/>
                              <a:ext cx="1155069" cy="1309753"/>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8" name="Straight Connector 48"/>
                          <wps:cNvCnPr>
                            <a:stCxn id="19" idx="6"/>
                            <a:endCxn id="29" idx="2"/>
                          </wps:cNvCnPr>
                          <wps:spPr>
                            <a:xfrm>
                              <a:off x="2518313" y="556117"/>
                              <a:ext cx="1155069" cy="2242078"/>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49" name="Straight Connector 49"/>
                          <wps:cNvCnPr>
                            <a:stCxn id="20" idx="6"/>
                            <a:endCxn id="27" idx="2"/>
                          </wps:cNvCnPr>
                          <wps:spPr>
                            <a:xfrm>
                              <a:off x="2518313" y="1057978"/>
                              <a:ext cx="1155069" cy="5406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0" name="Straight Connector 50"/>
                          <wps:cNvCnPr>
                            <a:stCxn id="20" idx="6"/>
                            <a:endCxn id="28" idx="2"/>
                          </wps:cNvCnPr>
                          <wps:spPr>
                            <a:xfrm>
                              <a:off x="2518313" y="1057978"/>
                              <a:ext cx="1155069" cy="807892"/>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1" name="Straight Connector 51"/>
                          <wps:cNvCnPr>
                            <a:stCxn id="20" idx="6"/>
                            <a:endCxn id="29" idx="2"/>
                          </wps:cNvCnPr>
                          <wps:spPr>
                            <a:xfrm>
                              <a:off x="2518313" y="1057978"/>
                              <a:ext cx="1155069" cy="1740217"/>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2" name="Straight Connector 52"/>
                          <wps:cNvCnPr>
                            <a:stCxn id="21" idx="6"/>
                            <a:endCxn id="27" idx="2"/>
                          </wps:cNvCnPr>
                          <wps:spPr>
                            <a:xfrm flipV="1">
                              <a:off x="2518313" y="1112042"/>
                              <a:ext cx="1155069" cy="447799"/>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a:stCxn id="21" idx="6"/>
                            <a:endCxn id="28" idx="2"/>
                          </wps:cNvCnPr>
                          <wps:spPr>
                            <a:xfrm>
                              <a:off x="2518313" y="1559841"/>
                              <a:ext cx="1155069" cy="306029"/>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a:stCxn id="21" idx="6"/>
                            <a:endCxn id="29" idx="2"/>
                          </wps:cNvCnPr>
                          <wps:spPr>
                            <a:xfrm>
                              <a:off x="2518313" y="1559841"/>
                              <a:ext cx="1155069" cy="123835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5" name="Straight Connector 55"/>
                          <wps:cNvCnPr>
                            <a:stCxn id="22" idx="6"/>
                            <a:endCxn id="27" idx="2"/>
                          </wps:cNvCnPr>
                          <wps:spPr>
                            <a:xfrm flipV="1">
                              <a:off x="2518313" y="1112042"/>
                              <a:ext cx="1155069" cy="94966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6" name="Straight Connector 56"/>
                          <wps:cNvCnPr>
                            <a:stCxn id="22" idx="6"/>
                            <a:endCxn id="28" idx="2"/>
                          </wps:cNvCnPr>
                          <wps:spPr>
                            <a:xfrm flipV="1">
                              <a:off x="2518313" y="1865870"/>
                              <a:ext cx="1155069" cy="195832"/>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7" name="Straight Connector 57"/>
                          <wps:cNvCnPr>
                            <a:stCxn id="22" idx="6"/>
                            <a:endCxn id="29" idx="2"/>
                          </wps:cNvCnPr>
                          <wps:spPr>
                            <a:xfrm>
                              <a:off x="2518313" y="2061702"/>
                              <a:ext cx="1155069" cy="736493"/>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8" name="Straight Connector 58"/>
                          <wps:cNvCnPr>
                            <a:stCxn id="23" idx="6"/>
                            <a:endCxn id="27" idx="2"/>
                          </wps:cNvCnPr>
                          <wps:spPr>
                            <a:xfrm flipV="1">
                              <a:off x="2518313" y="1112042"/>
                              <a:ext cx="1155069" cy="1451522"/>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9" name="Straight Connector 59"/>
                          <wps:cNvCnPr>
                            <a:stCxn id="23" idx="6"/>
                            <a:endCxn id="28" idx="2"/>
                          </wps:cNvCnPr>
                          <wps:spPr>
                            <a:xfrm flipV="1">
                              <a:off x="2518313" y="1865870"/>
                              <a:ext cx="1155069" cy="69769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60" name="Straight Connector 60"/>
                          <wps:cNvCnPr>
                            <a:stCxn id="23" idx="6"/>
                            <a:endCxn id="29" idx="2"/>
                          </wps:cNvCnPr>
                          <wps:spPr>
                            <a:xfrm>
                              <a:off x="2518313" y="2563564"/>
                              <a:ext cx="1155069" cy="234631"/>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64" name="Straight Connector 64"/>
                          <wps:cNvCnPr>
                            <a:stCxn id="25" idx="6"/>
                            <a:endCxn id="27" idx="2"/>
                          </wps:cNvCnPr>
                          <wps:spPr>
                            <a:xfrm flipV="1">
                              <a:off x="2518313" y="1112042"/>
                              <a:ext cx="1155069" cy="2455246"/>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65" name="Straight Connector 65"/>
                          <wps:cNvCnPr>
                            <a:stCxn id="25" idx="6"/>
                            <a:endCxn id="28" idx="2"/>
                          </wps:cNvCnPr>
                          <wps:spPr>
                            <a:xfrm flipV="1">
                              <a:off x="2518313" y="1865870"/>
                              <a:ext cx="1155069" cy="1701418"/>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66" name="Straight Connector 66"/>
                          <wps:cNvCnPr>
                            <a:stCxn id="25" idx="6"/>
                            <a:endCxn id="29" idx="2"/>
                          </wps:cNvCnPr>
                          <wps:spPr>
                            <a:xfrm flipV="1">
                              <a:off x="2518313" y="2798195"/>
                              <a:ext cx="1155069" cy="769093"/>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73" name="Straight Connector 73"/>
                          <wps:cNvCnPr>
                            <a:stCxn id="17" idx="2"/>
                          </wps:cNvCnPr>
                          <wps:spPr>
                            <a:xfrm flipH="1" flipV="1">
                              <a:off x="336443" y="1492262"/>
                              <a:ext cx="228182" cy="3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a:stCxn id="18" idx="2"/>
                          </wps:cNvCnPr>
                          <wps:spPr>
                            <a:xfrm flipH="1" flipV="1">
                              <a:off x="344937" y="2360552"/>
                              <a:ext cx="219951" cy="3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stCxn id="27" idx="6"/>
                          </wps:cNvCnPr>
                          <wps:spPr>
                            <a:xfrm flipV="1">
                              <a:off x="4064067" y="1108402"/>
                              <a:ext cx="230184" cy="36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76" name="Straight Connector 76"/>
                          <wps:cNvCnPr>
                            <a:stCxn id="28" idx="6"/>
                          </wps:cNvCnPr>
                          <wps:spPr>
                            <a:xfrm flipV="1">
                              <a:off x="4064067" y="1862125"/>
                              <a:ext cx="289637" cy="374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77" name="Straight Connector 77"/>
                          <wps:cNvCnPr>
                            <a:stCxn id="29" idx="6"/>
                          </wps:cNvCnPr>
                          <wps:spPr>
                            <a:xfrm flipV="1">
                              <a:off x="4064067" y="2794319"/>
                              <a:ext cx="255664" cy="3876"/>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123" name="Oval 123"/>
                          <wps:cNvSpPr/>
                          <wps:spPr>
                            <a:xfrm flipV="1">
                              <a:off x="2293942" y="2893722"/>
                              <a:ext cx="67037" cy="45719"/>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flipV="1">
                              <a:off x="2293942" y="3031715"/>
                              <a:ext cx="66813" cy="45719"/>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125"/>
                          <wps:cNvSpPr/>
                          <wps:spPr>
                            <a:xfrm flipV="1">
                              <a:off x="2293942" y="3178991"/>
                              <a:ext cx="66813" cy="45719"/>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268" y="1325491"/>
                              <a:ext cx="388709" cy="36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F5CBD" w14:textId="156F7775" w:rsidR="00A533D9" w:rsidRPr="005F4B87" w:rsidRDefault="00A533D9">
                                <w:pPr>
                                  <w:rPr>
                                    <w:sz w:val="22"/>
                                  </w:rPr>
                                </w:pPr>
                                <w:r w:rsidRPr="005F4B87">
                                  <w:rPr>
                                    <w:sz w:val="22"/>
                                  </w:rPr>
                                  <w:t>x</w:t>
                                </w:r>
                                <w:r w:rsidRPr="005F4B87">
                                  <w:rPr>
                                    <w:sz w:val="2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7"/>
                          <wps:cNvSpPr txBox="1"/>
                          <wps:spPr>
                            <a:xfrm>
                              <a:off x="3" y="2147773"/>
                              <a:ext cx="297937" cy="365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B670C" w14:textId="30A4CD5E"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x</w:t>
                                </w:r>
                                <w:r w:rsidRPr="005F4B87">
                                  <w:rPr>
                                    <w:rFonts w:asciiTheme="minorHAnsi" w:eastAsia="Times New Roman" w:hAnsiTheme="minorHAnsi"/>
                                    <w:position w:val="-6"/>
                                    <w:sz w:val="22"/>
                                    <w:vertAlign w:val="sub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Text Box 127"/>
                          <wps:cNvSpPr txBox="1"/>
                          <wps:spPr>
                            <a:xfrm>
                              <a:off x="4353704" y="928646"/>
                              <a:ext cx="388420" cy="365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42B30" w14:textId="012025F8"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127"/>
                          <wps:cNvSpPr txBox="1"/>
                          <wps:spPr>
                            <a:xfrm>
                              <a:off x="4353704" y="1690124"/>
                              <a:ext cx="297827" cy="364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4D4B9" w14:textId="27DD160B"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127"/>
                          <wps:cNvSpPr txBox="1"/>
                          <wps:spPr>
                            <a:xfrm>
                              <a:off x="4353791" y="2598549"/>
                              <a:ext cx="297827" cy="364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0F6D6" w14:textId="6DD64096"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246765" y="11"/>
                              <a:ext cx="1014438" cy="450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78A2E" w14:textId="0D0DB5BF" w:rsidR="00A533D9" w:rsidRPr="005F4B87" w:rsidRDefault="00A533D9">
                                <w:pPr>
                                  <w:rPr>
                                    <w:sz w:val="20"/>
                                  </w:rPr>
                                </w:pPr>
                                <w:r w:rsidRPr="005F4B87">
                                  <w:rPr>
                                    <w:sz w:val="20"/>
                                  </w:rPr>
                                  <w:t>ULAZNI SLOJ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1834140" y="201"/>
                              <a:ext cx="1194572" cy="381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76E5A" w14:textId="267DA696" w:rsidR="00A533D9" w:rsidRPr="005F4B87" w:rsidRDefault="00A533D9">
                                <w:pPr>
                                  <w:rPr>
                                    <w:sz w:val="20"/>
                                  </w:rPr>
                                </w:pPr>
                                <w:r w:rsidRPr="005F4B87">
                                  <w:rPr>
                                    <w:sz w:val="20"/>
                                  </w:rPr>
                                  <w:t>SKRIVENI SLOJ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601551" y="45"/>
                              <a:ext cx="1150154" cy="3562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EA625" w14:textId="12D3B24B" w:rsidR="00A533D9" w:rsidRPr="005F4B87" w:rsidRDefault="00A533D9">
                                <w:pPr>
                                  <w:rPr>
                                    <w:sz w:val="20"/>
                                  </w:rPr>
                                </w:pPr>
                                <w:r w:rsidRPr="005F4B87">
                                  <w:rPr>
                                    <w:sz w:val="20"/>
                                  </w:rPr>
                                  <w:t>IZLAZNI SLOJ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AABC1DA" id="Canvas 122" o:spid="_x0000_s1026" editas="canvas" style="width:374.2pt;height:298.9pt;mso-position-horizontal-relative:char;mso-position-vertical-relative:line" coordsize="47523,37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23;height:37953;visibility:visible;mso-wrap-style:square">
                  <v:fill o:detectmouseclick="t"/>
                  <v:path o:connecttype="none"/>
                </v:shape>
                <v:group id="Group 136" o:spid="_x0000_s1028" style="position:absolute;width:47517;height:37493" coordorigin="" coordsize="47517,37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 o:spid="_x0000_s1029" style="position:absolute;left:5646;top:13139;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GUMMA&#10;AADbAAAADwAAAGRycy9kb3ducmV2LnhtbERP22rCQBB9F/oPyxT6UnSjpVGim6DF0j4JXj5gyI7Z&#10;aHY2ZLcm7dd3CwXf5nCusyoG24gbdb52rGA6SUAQl07XXCk4Hd/HCxA+IGtsHJOCb/JQ5A+jFWba&#10;9byn2yFUIoawz1CBCaHNpPSlIYt+4lriyJ1dZzFE2FVSd9jHcNvIWZKk0mLNscFgS2+GyuvhyypI&#10;F7OXLU23m7Q3P8Or9buPS/us1NPjsF6CCDSEu/jf/anj/Dn8/RI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gGUMMAAADbAAAADwAAAAAAAAAAAAAAAACYAgAAZHJzL2Rv&#10;d25yZXYueG1sUEsFBgAAAAAEAAQA9QAAAIgDAAAAAA==&#10;" fillcolor="white [3201]" strokecolor="black [3213]" strokeweight="1pt">
                    <v:stroke joinstyle="miter"/>
                  </v:oval>
                  <v:oval id="Oval 18" o:spid="_x0000_s1030" style="position:absolute;left:5648;top:21823;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SIsUA&#10;AADbAAAADwAAAGRycy9kb3ducmV2LnhtbESPQWvCQBCF70L/wzIFL1I3WgwSXUWL0p6E2v6AITtm&#10;o9nZkN2atL++cyj0NsN789436+3gG3WnLtaBDcymGSjiMtiaKwOfH8enJaiYkC02gcnAN0XYbh5G&#10;ayxs6Pmd7udUKQnhWKABl1JbaB1LRx7jNLTEol1C5zHJ2lXadthLuG/0PMty7bFmaXDY0ouj8nb+&#10;8gby5fz5QLPDPu/dz7Dw8fR6bSfGjB+H3QpUoiH9m/+u36zgC6z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5IixQAAANsAAAAPAAAAAAAAAAAAAAAAAJgCAABkcnMv&#10;ZG93bnJldi54bWxQSwUGAAAAAAQABAD1AAAAigMAAAAA&#10;" fillcolor="white [3201]" strokecolor="black [3213]" strokeweight="1pt">
                    <v:stroke joinstyle="miter"/>
                  </v:oval>
                  <v:oval id="Oval 19" o:spid="_x0000_s1031" style="position:absolute;left:21276;top:3740;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s3ucIA&#10;AADbAAAADwAAAGRycy9kb3ducmV2LnhtbERPzWrCQBC+F/oOyxR6Ed1oMWh0FRVLPRWqPsCQHbPR&#10;7GzIrib16d2C0Nt8fL8zX3a2EjdqfOlYwXCQgCDOnS65UHA8fPYnIHxA1lg5JgW/5GG5eH2ZY6Zd&#10;yz9024dCxBD2GSowIdSZlD43ZNEPXE0cuZNrLIYIm0LqBtsYbis5SpJUWiw5NhisaWMov+yvVkE6&#10;GX1sabhdp625d2Prv7/OdU+p97duNQMRqAv/4qd7p+P8Kfz9E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ze5wgAAANsAAAAPAAAAAAAAAAAAAAAAAJgCAABkcnMvZG93&#10;bnJldi54bWxQSwUGAAAAAAQABAD1AAAAhwMAAAAA&#10;" fillcolor="white [3201]" strokecolor="black [3213]" strokeweight="1pt">
                    <v:stroke joinstyle="miter"/>
                  </v:oval>
                  <v:oval id="Oval 20" o:spid="_x0000_s1032" style="position:absolute;left:21276;top:8759;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oval>
                  <v:oval id="Oval 21" o:spid="_x0000_s1033" style="position:absolute;left:21276;top:13777;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xAsQA&#10;AADbAAAADwAAAGRycy9kb3ducmV2LnhtbESP0WrCQBRE3wX/YblCX6RukmKQ6CoqlvZJqO0HXLLX&#10;bNrs3ZBdTfTru4WCj8PMnGFWm8E24kqdrx0rSGcJCOLS6ZorBV+fr88LED4ga2wck4Ibedisx6MV&#10;Ftr1/EHXU6hEhLAvUIEJoS2k9KUhi37mWuLonV1nMUTZVVJ32Ee4bWSWJLm0WHNcMNjS3lD5c7pY&#10;BfkiezlQetjlvbkPc+uPb9/tVKmnybBdggg0hEf4v/2uFWQ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8QLEAAAA2wAAAA8AAAAAAAAAAAAAAAAAmAIAAGRycy9k&#10;b3ducmV2LnhtbFBLBQYAAAAABAAEAPUAAACJAwAAAAA=&#10;" fillcolor="white [3201]" strokecolor="black [3213]" strokeweight="1pt">
                    <v:stroke joinstyle="miter"/>
                  </v:oval>
                  <v:oval id="Oval 22" o:spid="_x0000_s1034" style="position:absolute;left:21276;top:18796;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vdcQA&#10;AADbAAAADwAAAGRycy9kb3ducmV2LnhtbESP0WrCQBRE3wv+w3KFvhTdGDFIdBPaYrFPQq0fcMle&#10;s9Hs3ZDdmrRf3y0UfBxm5gyzLUfbihv1vnGsYDFPQBBXTjdcKzh9vs3WIHxA1tg6JgXf5KEsJg9b&#10;zLUb+INux1CLCGGfowITQpdL6StDFv3cdcTRO7veYoiyr6XucYhw28o0STJpseG4YLCjV0PV9fhl&#10;FWTrdLmjxe4lG8zPuLL+sL90T0o9TsfnDYhAY7iH/9vvWkGawt+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jb3XEAAAA2wAAAA8AAAAAAAAAAAAAAAAAmAIAAGRycy9k&#10;b3ducmV2LnhtbFBLBQYAAAAABAAEAPUAAACJAwAAAAA=&#10;" fillcolor="white [3201]" strokecolor="black [3213]" strokeweight="1pt">
                    <v:stroke joinstyle="miter"/>
                  </v:oval>
                  <v:oval id="Oval 23" o:spid="_x0000_s1035" style="position:absolute;left:21276;top:23815;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7sQA&#10;AADbAAAADwAAAGRycy9kb3ducmV2LnhtbESP0WrCQBRE3wv+w3IFX4pujDRIdBNssbRPhaofcMle&#10;s9Hs3ZBdTdqv7xYKfRxm5gyzLUfbijv1vnGsYLlIQBBXTjdcKzgdX+drED4ga2wdk4Iv8lAWk4ct&#10;5toN/En3Q6hFhLDPUYEJocul9JUhi37hOuLonV1vMUTZ11L3OES4bWWaJJm02HBcMNjRi6HqerhZ&#10;Bdk6Xe1puX/OBvM9Pln/8XbpHpWaTcfdBkSgMfyH/9rvWkG6gt8v8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vyu7EAAAA2wAAAA8AAAAAAAAAAAAAAAAAmAIAAGRycy9k&#10;b3ducmV2LnhtbFBLBQYAAAAABAAEAPUAAACJAwAAAAA=&#10;" fillcolor="white [3201]" strokecolor="black [3213]" strokeweight="1pt">
                    <v:stroke joinstyle="miter"/>
                  </v:oval>
                  <v:oval id="Oval 25" o:spid="_x0000_s1036" style="position:absolute;left:21276;top:33852;width:3907;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3AcQA&#10;AADbAAAADwAAAGRycy9kb3ducmV2LnhtbESP0WrCQBRE3wv+w3IFX4puTDFIdBNssbRPhaofcMle&#10;s9Hs3ZBdTdqv7xYKfRxm5gyzLUfbijv1vnGsYLlIQBBXTjdcKzgdX+drED4ga2wdk4Iv8lAWk4ct&#10;5toN/En3Q6hFhLDPUYEJocul9JUhi37hOuLonV1vMUTZ11L3OES4bWWaJJm02HBcMNjRi6HqerhZ&#10;Bdk6fdrTcv+cDeZ7XFn/8XbpHpWaTcfdBkSgMfyH/9rvWkG6gt8v8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K9wHEAAAA2wAAAA8AAAAAAAAAAAAAAAAAmAIAAGRycy9k&#10;b3ducmV2LnhtbFBLBQYAAAAABAAEAPUAAACJAwAAAAA=&#10;" fillcolor="white [3201]" strokecolor="black [3213]" strokeweight="1pt">
                    <v:stroke joinstyle="miter"/>
                  </v:oval>
                  <v:oval id="Oval 27" o:spid="_x0000_s1037" style="position:absolute;left:36733;top:9302;width:3907;height:3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oval>
                  <v:oval id="Oval 28" o:spid="_x0000_s1038" style="position:absolute;left:36733;top:16840;width:3907;height:3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Yn8EA&#10;AADbAAAADwAAAGRycy9kb3ducmV2LnhtbERP3WrCMBS+H/gO4QjeDE3tWJFqFB3KvBr48wCH5thU&#10;m5PSZLbb05sLwcuP73+x6m0t7tT6yrGC6SQBQVw4XXGp4HzajWcgfEDWWDsmBX/kYbUcvC0w167j&#10;A92PoRQxhH2OCkwITS6lLwxZ9BPXEEfu4lqLIcK2lLrFLobbWqZJkkmLFccGgw19GSpux1+rIJul&#10;H1uabjdZZ/77T+t/vq/Nu1KjYb+egwjUh5f46d5rBWkcG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WJ/BAAAA2wAAAA8AAAAAAAAAAAAAAAAAmAIAAGRycy9kb3du&#10;cmV2LnhtbFBLBQYAAAAABAAEAPUAAACGAwAAAAA=&#10;" fillcolor="white [3201]" strokecolor="black [3213]" strokeweight="1pt">
                    <v:stroke joinstyle="miter"/>
                  </v:oval>
                  <v:oval id="Oval 29" o:spid="_x0000_s1039" style="position:absolute;left:36733;top:26164;width:3907;height:3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9BMQA&#10;AADbAAAADwAAAGRycy9kb3ducmV2LnhtbESP0WrCQBRE3wX/YblCX4puTDFodBUtlvpUqPoBl+w1&#10;G83eDdmtSfv13ULBx2FmzjCrTW9rcafWV44VTCcJCOLC6YpLBefT23gOwgdkjbVjUvBNHjbr4WCF&#10;uXYdf9L9GEoRIexzVGBCaHIpfWHIop+4hjh6F9daDFG2pdQtdhFua5kmSSYtVhwXDDb0aqi4Hb+s&#10;gmyevuxput9lnfnpZ9Z/vF+bZ6WeRv12CSJQHx7h//ZB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H/QTEAAAA2wAAAA8AAAAAAAAAAAAAAAAAmAIAAGRycy9k&#10;b3ducmV2LnhtbFBLBQYAAAAABAAEAPUAAACJAwAAAAA=&#10;" fillcolor="white [3201]" strokecolor="black [3213]" strokeweight="1pt">
                    <v:stroke joinstyle="miter"/>
                  </v:oval>
                  <v:line id="Straight Connector 30" o:spid="_x0000_s1040" alt="asdad" style="position:absolute;flip:y;visibility:visible;mso-wrap-style:square" from="9553,5561" to="21276,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Q5sMEAAADbAAAADwAAAGRycy9kb3ducmV2LnhtbERPz2vCMBS+D/wfwhN2W1Md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DmwwQAAANsAAAAPAAAAAAAAAAAAAAAA&#10;AKECAABkcnMvZG93bnJldi54bWxQSwUGAAAAAAQABAD5AAAAjwMAAAAA&#10;" strokecolor="black [3213]" strokeweight=".5pt">
                    <v:stroke joinstyle="miter"/>
                  </v:line>
                  <v:line id="Straight Connector 31" o:spid="_x0000_s1041" style="position:absolute;flip:y;visibility:visible;mso-wrap-style:square" from="9553,10579" to="21276,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line id="Straight Connector 32" o:spid="_x0000_s1042" style="position:absolute;visibility:visible;mso-wrap-style:square" from="9553,14959" to="21276,1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R8ycQAAADbAAAADwAAAGRycy9kb3ducmV2LnhtbESPQWsCMRSE7wX/Q3iCt5pVsb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HzJxAAAANsAAAAPAAAAAAAAAAAA&#10;AAAAAKECAABkcnMvZG93bnJldi54bWxQSwUGAAAAAAQABAD5AAAAkgMAAAAA&#10;" strokecolor="black [3213]" strokeweight=".5pt">
                    <v:stroke joinstyle="miter"/>
                  </v:line>
                  <v:line id="Straight Connector 33" o:spid="_x0000_s1043" style="position:absolute;visibility:visible;mso-wrap-style:square" from="9553,14959" to="21276,20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line id="Straight Connector 34" o:spid="_x0000_s1044" style="position:absolute;flip:x y;visibility:visible;mso-wrap-style:square" from="9553,14959" to="21276,2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1P8MAAADbAAAADwAAAGRycy9kb3ducmV2LnhtbESPQYvCMBSE7wv+h/CEva1pVRapRhFh&#10;QcWL1Yu3R/Nsi81LbLK2+++NIOxxmJlvmMWqN414UOtrywrSUQKCuLC65lLB+fTzNQPhA7LGxjIp&#10;+CMPq+XgY4GZth0f6ZGHUkQI+wwVVCG4TEpfVGTQj6wjjt7VtgZDlG0pdYtdhJtGjpPkWxqsOS5U&#10;6GhTUXHLf40C6fbuMDvkl9POpPd9P952XTpV6nPYr+cgAvXhP/xub7WCyRReX+I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S9T/DAAAA2wAAAA8AAAAAAAAAAAAA&#10;AAAAoQIAAGRycy9kb3ducmV2LnhtbFBLBQYAAAAABAAEAPkAAACRAwAAAAA=&#10;" strokecolor="black [3213]" strokeweight=".5pt">
                    <v:stroke joinstyle="miter"/>
                  </v:line>
                  <v:line id="Straight Connector 36" o:spid="_x0000_s1045" style="position:absolute;flip:x y;visibility:visible;mso-wrap-style:square" from="9553,14959" to="21276,3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zO08MAAADbAAAADwAAAGRycy9kb3ducmV2LnhtbESPQYvCMBSE78L+h/AWvGlaXUS6RpEF&#10;QcWL1Yu3R/O2LTYv2Sba+u83guBxmJlvmMWqN424U+trywrScQKCuLC65lLB+bQZzUH4gKyxsUwK&#10;HuRhtfwYLDDTtuMj3fNQighhn6GCKgSXSemLigz6sXXE0fu1rcEQZVtK3WIX4aaRkySZSYM1x4UK&#10;Hf1UVFzzm1Eg3d4d5of8ctqZ9G/fT7Zdl34pNfzs198gAvXhHX61t1rBdAb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MztPDAAAA2wAAAA8AAAAAAAAAAAAA&#10;AAAAoQIAAGRycy9kb3ducmV2LnhtbFBLBQYAAAAABAAEAPkAAACRAwAAAAA=&#10;" strokecolor="black [3213]" strokeweight=".5pt">
                    <v:stroke joinstyle="miter"/>
                  </v:line>
                  <v:line id="Straight Connector 38" o:spid="_x0000_s1046" style="position:absolute;flip:x;visibility:visible;mso-wrap-style:square" from="9555,5561" to="21276,2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1tsEAAADbAAAADwAAAGRycy9kb3ducmV2LnhtbERPz2vCMBS+D/wfwhN2W1Md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YjW2wQAAANsAAAAPAAAAAAAAAAAAAAAA&#10;AKECAABkcnMvZG93bnJldi54bWxQSwUGAAAAAAQABAD5AAAAjwMAAAAA&#10;" strokecolor="black [3213]" strokeweight=".5pt">
                    <v:stroke joinstyle="miter"/>
                  </v:line>
                  <v:line id="Straight Connector 39" o:spid="_x0000_s1047" style="position:absolute;flip:x;visibility:visible;mso-wrap-style:square" from="9555,10579" to="21276,2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QLcQAAADbAAAADwAAAGRycy9kb3ducmV2LnhtbESPT2sCMRTE74LfITzBm2bbQt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LpAtxAAAANsAAAAPAAAAAAAAAAAA&#10;AAAAAKECAABkcnMvZG93bnJldi54bWxQSwUGAAAAAAQABAD5AAAAkgMAAAAA&#10;" strokecolor="black [3213]" strokeweight=".5pt">
                    <v:stroke joinstyle="miter"/>
                  </v:line>
                  <v:line id="Straight Connector 40" o:spid="_x0000_s1048" style="position:absolute;flip:x;visibility:visible;mso-wrap-style:square" from="9555,15598" to="21276,2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JKzcEAAADbAAAADwAAAGRycy9kb3ducmV2LnhtbERPz2vCMBS+D/wfwhN2W1Nl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EkrNwQAAANsAAAAPAAAAAAAAAAAAAAAA&#10;AKECAABkcnMvZG93bnJldi54bWxQSwUGAAAAAAQABAD5AAAAjwMAAAAA&#10;" strokecolor="black [3213]" strokeweight=".5pt">
                    <v:stroke joinstyle="miter"/>
                  </v:line>
                  <v:line id="Straight Connector 41" o:spid="_x0000_s1049" style="position:absolute;flip:x;visibility:visible;mso-wrap-style:square" from="9555,20617" to="21276,2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vVsMAAADbAAAADwAAAGRycy9kb3ducmV2LnhtbESPQWsCMRSE74X+h/CE3mpWK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71bDAAAA2wAAAA8AAAAAAAAAAAAA&#10;AAAAoQIAAGRycy9kb3ducmV2LnhtbFBLBQYAAAAABAAEAPkAAACRAwAAAAA=&#10;" strokecolor="black [3213]" strokeweight=".5pt">
                    <v:stroke joinstyle="miter"/>
                  </v:line>
                  <v:line id="Straight Connector 42" o:spid="_x0000_s1050" style="position:absolute;flip:x y;visibility:visible;mso-wrap-style:square" from="9555,23643" to="21276,2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7rcIAAADbAAAADwAAAGRycy9kb3ducmV2LnhtbESPQYvCMBSE78L+h/AWvGnaIiLVKCII&#10;rnixevH2aN62ZZuX2GRt/febBcHjMDPfMKvNYFrxoM43lhWk0wQEcWl1w5WC62U/WYDwAVlja5kU&#10;PMnDZv0xWmGubc9nehShEhHCPkcFdQgul9KXNRn0U+uIo/dtO4Mhyq6SusM+wk0rsySZS4MNx4Ua&#10;He1qKn+KX6NAuqM7LU7F7fJl0vtxyA59n86UGn8O2yWIQEN4h1/tg1Ywy+D/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G7rcIAAADbAAAADwAAAAAAAAAAAAAA&#10;AAChAgAAZHJzL2Rvd25yZXYueG1sUEsFBgAAAAAEAAQA+QAAAJADAAAAAA==&#10;" strokecolor="black [3213]" strokeweight=".5pt">
                    <v:stroke joinstyle="miter"/>
                  </v:line>
                  <v:line id="Straight Connector 44" o:spid="_x0000_s1051" style="position:absolute;flip:x y;visibility:visible;mso-wrap-style:square" from="9555,23643" to="21276,3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SGQsIAAADbAAAADwAAAGRycy9kb3ducmV2LnhtbESPQYvCMBSE7wv+h/AEb2taKYtUo4gg&#10;uOJlqxdvj+bZFpuX2GRt/fdGWNjjMDPfMMv1YFrxoM43lhWk0wQEcWl1w5WC82n3OQfhA7LG1jIp&#10;eJKH9Wr0scRc255/6FGESkQI+xwV1CG4XEpf1mTQT60jjt7VdgZDlF0ldYd9hJtWzpLkSxpsOC7U&#10;6GhbU3krfo0C6Q7uOD8Wl9O3Se+HYbbv+zRTajIeNgsQgYbwH/5r77WCLIP3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SGQsIAAADbAAAADwAAAAAAAAAAAAAA&#10;AAChAgAAZHJzL2Rvd25yZXYueG1sUEsFBgAAAAAEAAQA+QAAAJADAAAAAA==&#10;" strokecolor="black [3213]" strokeweight=".5pt">
                    <v:stroke joinstyle="miter"/>
                  </v:line>
                  <v:line id="Straight Connector 46" o:spid="_x0000_s1052" style="position:absolute;visibility:visible;mso-wrap-style:square" from="25183,5561" to="36733,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Straight Connector 47" o:spid="_x0000_s1053" style="position:absolute;visibility:visible;mso-wrap-style:square" from="25183,5561" to="36733,1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Straight Connector 48" o:spid="_x0000_s1054" style="position:absolute;visibility:visible;mso-wrap-style:square" from="25183,5561" to="3673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line id="Straight Connector 49" o:spid="_x0000_s1055" style="position:absolute;visibility:visible;mso-wrap-style:square" from="25183,10579" to="36733,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adxcQAAADbAAAADwAAAGRycy9kb3ducmV2LnhtbESPQWsCMRSE74X+h/AKvdWsU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hp3FxAAAANsAAAAPAAAAAAAAAAAA&#10;AAAAAKECAABkcnMvZG93bnJldi54bWxQSwUGAAAAAAQABAD5AAAAkgMAAAAA&#10;" strokecolor="black [3213]" strokeweight=".5pt">
                    <v:stroke joinstyle="miter"/>
                  </v:line>
                  <v:line id="Straight Connector 50" o:spid="_x0000_s1056" style="position:absolute;visibility:visible;mso-wrap-style:square" from="25183,10579" to="36733,1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ihcEAAADbAAAADwAAAGRycy9kb3ducmV2LnhtbERPz2vCMBS+D/wfwhO8zVTBYatRRBBk&#10;Hsa6CR4fzbMpNi9pk2n33y+HgceP7/d6O9hW3KkPjWMFs2kGgrhyuuFawffX4XUJIkRkja1jUvBL&#10;Abab0csaC+0e/En3MtYihXAoUIGJ0RdShsqQxTB1njhxV9dbjAn2tdQ9PlK4beU8y96kxYZTg0FP&#10;e0PVrfyxCrr3qjwt6tnZH/3efHSYd5c8V2oyHnYrEJGG+BT/u49awSKtT1/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ZaKFwQAAANsAAAAPAAAAAAAAAAAAAAAA&#10;AKECAABkcnMvZG93bnJldi54bWxQSwUGAAAAAAQABAD5AAAAjwMAAAAA&#10;" strokecolor="black [3213]" strokeweight=".5pt">
                    <v:stroke joinstyle="miter"/>
                  </v:line>
                  <v:line id="Straight Connector 51" o:spid="_x0000_s1057" style="position:absolute;visibility:visible;mso-wrap-style:square" from="25183,10579" to="3673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HHsQAAADbAAAADwAAAGRycy9kb3ducmV2LnhtbESPQWvCQBSE74X+h+UVequbFJQmukoR&#10;CtIeilHB4yP7zAazbzfZrab/visIPQ4z8w2zWI22ExcaQutYQT7JQBDXTrfcKNjvPl7eQISIrLFz&#10;TAp+KcBq+fiwwFK7K2/pUsVGJAiHEhWYGH0pZagNWQwT54mTd3KDxZjk0Eg94DXBbSdfs2wmLbac&#10;Fgx6Whuqz9WPVdB/1tXXtMkPfuPX5rvHoj8WhVLPT+P7HESkMf6H7+2NVjDN4fY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QcexAAAANsAAAAPAAAAAAAAAAAA&#10;AAAAAKECAABkcnMvZG93bnJldi54bWxQSwUGAAAAAAQABAD5AAAAkgMAAAAA&#10;" strokecolor="black [3213]" strokeweight=".5pt">
                    <v:stroke joinstyle="miter"/>
                  </v:line>
                  <v:line id="Straight Connector 52" o:spid="_x0000_s1058" style="position:absolute;flip:y;visibility:visible;mso-wrap-style:square" from="25183,11120" to="36733,1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line id="Straight Connector 53" o:spid="_x0000_s1059" style="position:absolute;visibility:visible;mso-wrap-style:square" from="25183,15598" to="36733,1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c88sQAAADbAAAADwAAAGRycy9kb3ducmV2LnhtbESPQWsCMRSE7wX/Q3iF3mrWi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tzzyxAAAANsAAAAPAAAAAAAAAAAA&#10;AAAAAKECAABkcnMvZG93bnJldi54bWxQSwUGAAAAAAQABAD5AAAAkgMAAAAA&#10;" strokecolor="black [3213]" strokeweight=".5pt">
                    <v:stroke joinstyle="miter"/>
                  </v:line>
                  <v:line id="Straight Connector 54" o:spid="_x0000_s1060" style="position:absolute;visibility:visible;mso-wrap-style:square" from="25183,15598" to="3673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Straight Connector 55" o:spid="_x0000_s1061" style="position:absolute;flip:y;visibility:visible;mso-wrap-style:square" from="25183,11120" to="36733,20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Straight Connector 56" o:spid="_x0000_s1062" style="position:absolute;flip:y;visibility:visible;mso-wrap-style:square" from="25183,18658" to="36733,20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Straight Connector 57" o:spid="_x0000_s1063" style="position:absolute;visibility:visible;mso-wrap-style:square" from="25183,20617" to="3673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68cQAAADbAAAADwAAAGRycy9kb3ducmV2LnhtbESPQWsCMRSE74L/IbxCb5q1oO1ujSJC&#10;QfRQurbQ42Pzulm6ecluUl3/fSMIHoeZ+YZZrgfbihP1oXGsYDbNQBBXTjdcK/g8vk1eQISIrLF1&#10;TAouFGC9Go+WWGh35g86lbEWCcKhQAUmRl9IGSpDFsPUeeLk/bjeYkyyr6Xu8ZzgtpVPWbaQFhtO&#10;CwY9bQ1Vv+WfVdDtq/Iwr2dffue35r3DvPvOc6UeH4bNK4hIQ7yHb+2dVjB/hu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DrxxAAAANsAAAAPAAAAAAAAAAAA&#10;AAAAAKECAABkcnMvZG93bnJldi54bWxQSwUGAAAAAAQABAD5AAAAkgMAAAAA&#10;" strokecolor="black [3213]" strokeweight=".5pt">
                    <v:stroke joinstyle="miter"/>
                  </v:line>
                  <v:line id="Straight Connector 58" o:spid="_x0000_s1064" style="position:absolute;flip:y;visibility:visible;mso-wrap-style:square" from="25183,11120" to="36733,2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QFsEAAADbAAAADwAAAGRycy9kb3ducmV2LnhtbERPz2vCMBS+D/wfwhN2W1OFjV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dAWwQAAANsAAAAPAAAAAAAAAAAAAAAA&#10;AKECAABkcnMvZG93bnJldi54bWxQSwUGAAAAAAQABAD5AAAAjwMAAAAA&#10;" strokecolor="black [3213]" strokeweight=".5pt">
                    <v:stroke joinstyle="miter"/>
                  </v:line>
                  <v:line id="Straight Connector 59" o:spid="_x0000_s1065" style="position:absolute;flip:y;visibility:visible;mso-wrap-style:square" from="25183,18658" to="36733,2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line id="Straight Connector 60" o:spid="_x0000_s1066" style="position:absolute;visibility:visible;mso-wrap-style:square" from="25183,25635" to="3673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oOMEAAADbAAAADwAAAGRycy9kb3ducmV2LnhtbERPz2vCMBS+D/wfwhO8zVRBWatRRBBk&#10;Owy7CR4fzbMpNi9pk2n33y8HYceP7/d6O9hW3KkPjWMFs2kGgrhyuuFawffX4fUNRIjIGlvHpOCX&#10;Amw3o5c1Fto9+ET3MtYihXAoUIGJ0RdShsqQxTB1njhxV9dbjAn2tdQ9PlK4beU8y5bSYsOpwaCn&#10;vaHqVv5YBd17VX4s6tnZH/3efHaYd5c8V2oyHnYrEJGG+C9+uo9awTKtT1/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g4wQAAANsAAAAPAAAAAAAAAAAAAAAA&#10;AKECAABkcnMvZG93bnJldi54bWxQSwUGAAAAAAQABAD5AAAAjwMAAAAA&#10;" strokecolor="black [3213]" strokeweight=".5pt">
                    <v:stroke joinstyle="miter"/>
                  </v:line>
                  <v:line id="Straight Connector 64" o:spid="_x0000_s1067" style="position:absolute;flip:y;visibility:visible;mso-wrap-style:square" from="25183,11120" to="36733,3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wQrsMAAADbAAAADwAAAGRycy9kb3ducmV2LnhtbESPQWsCMRSE7wX/Q3iCt5pVRGQ1iixo&#10;e/BSLdLjY/PcXU1eliTq2l/fFASPw8x8wyxWnTXiRj40jhWMhhkI4tLphisF34fN+wxEiMgajWNS&#10;8KAAq2XvbYG5dnf+ots+ViJBOOSooI6xzaUMZU0Ww9C1xMk7OW8xJukrqT3eE9waOc6yqbTYcFqo&#10;saWipvKyv1oFhTn+dB9bz/F4/j1dd7QpzsYoNeh36zmISF18hZ/tT61gOoH/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EK7DAAAA2wAAAA8AAAAAAAAAAAAA&#10;AAAAoQIAAGRycy9kb3ducmV2LnhtbFBLBQYAAAAABAAEAPkAAACRAwAAAAA=&#10;" strokecolor="black [3213]" strokeweight=".5pt">
                    <v:stroke joinstyle="miter"/>
                  </v:line>
                  <v:line id="Straight Connector 65" o:spid="_x0000_s1068" style="position:absolute;flip:y;visibility:visible;mso-wrap-style:square" from="25183,18658" to="36733,3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1NcMAAADbAAAADwAAAGRycy9kb3ducmV2LnhtbESPQWsCMRSE7wX/Q3iCt5pVUGQ1iixo&#10;e/BSLdLjY/PcXU1eliTq2l/fFASPw8x8wyxWnTXiRj40jhWMhhkI4tLphisF34fN+wxEiMgajWNS&#10;8KAAq2XvbYG5dnf+ots+ViJBOOSooI6xzaUMZU0Ww9C1xMk7OW8xJukrqT3eE9waOc6yqbTYcFqo&#10;saWipvKyv1oFhTn+dB9bz/F4/j1dd7QpzsYoNeh36zmISF18hZ/tT61gOoH/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QtTXDAAAA2wAAAA8AAAAAAAAAAAAA&#10;AAAAoQIAAGRycy9kb3ducmV2LnhtbFBLBQYAAAAABAAEAPkAAACRAwAAAAA=&#10;" strokecolor="black [3213]" strokeweight=".5pt">
                    <v:stroke joinstyle="miter"/>
                  </v:line>
                  <v:line id="Straight Connector 66" o:spid="_x0000_s1069" style="position:absolute;flip:y;visibility:visible;mso-wrap-style:square" from="25183,27981" to="36733,3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rQsMAAADbAAAADwAAAGRycy9kb3ducmV2LnhtbESPT2sCMRTE7wW/Q3iCt5rVw1JWo8iC&#10;fw5eqkU8PjbP3dXkZUmibvvpm4LQ4zAzv2Hmy94a8SAfWscKJuMMBHHldMu1gq/j+v0DRIjIGo1j&#10;UvBNAZaLwdscC+2e/EmPQ6xFgnAoUEETY1dIGaqGLIax64iTd3HeYkzS11J7fCa4NXKaZbm02HJa&#10;aLCjsqHqdrhbBaU5nfvtxnM8XX8u9z2ty6sxSo2G/WoGIlIf/8Ov9k4ryHP4+5J+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CK0LDAAAA2wAAAA8AAAAAAAAAAAAA&#10;AAAAoQIAAGRycy9kb3ducmV2LnhtbFBLBQYAAAAABAAEAPkAAACRAwAAAAA=&#10;" strokecolor="black [3213]" strokeweight=".5pt">
                    <v:stroke joinstyle="miter"/>
                  </v:line>
                  <v:line id="Straight Connector 73" o:spid="_x0000_s1070" style="position:absolute;flip:x y;visibility:visible;mso-wrap-style:square" from="3364,14922" to="5646,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HUi8MAAADbAAAADwAAAGRycy9kb3ducmV2LnhtbESPQWvCQBSE70L/w/IKvekmKlZSVxFB&#10;sOLF2Etvj+xrEpp9u2ZXE/+9Kwgeh5n5hlmsetOIK7W+tqwgHSUgiAuray4V/Jy2wzkIH5A1NpZJ&#10;wY08rJZvgwVm2nZ8pGseShEh7DNUUIXgMil9UZFBP7KOOHp/tjUYomxLqVvsItw0cpwkM2mw5rhQ&#10;oaNNRcV/fjEKpNu7w/yQ/56+TXre9+Nd16VTpT7e+/UXiEB9eIWf7Z1W8DmBx5f4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1IvDAAAA2wAAAA8AAAAAAAAAAAAA&#10;AAAAoQIAAGRycy9kb3ducmV2LnhtbFBLBQYAAAAABAAEAPkAAACRAwAAAAA=&#10;" strokecolor="black [3213]" strokeweight=".5pt">
                    <v:stroke joinstyle="miter"/>
                  </v:line>
                  <v:line id="Straight Connector 74" o:spid="_x0000_s1071" style="position:absolute;flip:x y;visibility:visible;mso-wrap-style:square" from="3449,23605" to="5648,2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hM/8MAAADbAAAADwAAAGRycy9kb3ducmV2LnhtbESPQYvCMBSE78L+h/AW9qZpRVSqUWRB&#10;cMWL1Yu3R/Nsi81Ltom2++83guBxmJlvmOW6N414UOtrywrSUQKCuLC65lLB+bQdzkH4gKyxsUwK&#10;/sjDevUxWGKmbcdHeuShFBHCPkMFVQguk9IXFRn0I+uIo3e1rcEQZVtK3WIX4aaR4ySZSoM1x4UK&#10;HX1XVNzyu1Eg3d4d5of8cvox6e++H++6Lp0o9fXZbxYgAvXhHX61d1rBbAL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4TP/DAAAA2wAAAA8AAAAAAAAAAAAA&#10;AAAAoQIAAGRycy9kb3ducmV2LnhtbFBLBQYAAAAABAAEAPkAAACRAwAAAAA=&#10;" strokecolor="black [3213]" strokeweight=".5pt">
                    <v:stroke joinstyle="miter"/>
                  </v:line>
                  <v:line id="Straight Connector 75" o:spid="_x0000_s1072" style="position:absolute;flip:y;visibility:visible;mso-wrap-style:square" from="40640,11084" to="42942,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kj6MQAAADbAAAADwAAAGRycy9kb3ducmV2LnhtbESPT2sCMRTE74LfITzBm2ZbaJ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SPoxAAAANsAAAAPAAAAAAAAAAAA&#10;AAAAAKECAABkcnMvZG93bnJldi54bWxQSwUGAAAAAAQABAD5AAAAkgMAAAAA&#10;" strokecolor="black [3213]" strokeweight=".5pt">
                    <v:stroke joinstyle="miter"/>
                  </v:line>
                  <v:line id="Straight Connector 76" o:spid="_x0000_s1073" style="position:absolute;flip:y;visibility:visible;mso-wrap-style:square" from="40640,18621" to="43537,1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u9n8MAAADbAAAADwAAAGRycy9kb3ducmV2LnhtbESPQWsCMRSE70L/Q3gFb5q1By2rUWTB&#10;todeamXx+Ng8d1eTlyWJuvbXN4LgcZiZb5jFqrdGXMiH1rGCyTgDQVw53XKtYPe7Gb2DCBFZo3FM&#10;Cm4UYLV8GSww1+7KP3TZxlokCIccFTQxdrmUoWrIYhi7jjh5B+ctxiR9LbXHa4JbI9+ybCottpwW&#10;GuyoaKg6bc9WQWHKff/54TmWx7/D+Zs2xdEYpYav/XoOIlIfn+FH+0srmE3h/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bvZ/DAAAA2wAAAA8AAAAAAAAAAAAA&#10;AAAAoQIAAGRycy9kb3ducmV2LnhtbFBLBQYAAAAABAAEAPkAAACRAwAAAAA=&#10;" strokecolor="black [3213]" strokeweight=".5pt">
                    <v:stroke joinstyle="miter"/>
                  </v:line>
                  <v:line id="Straight Connector 77" o:spid="_x0000_s1074" style="position:absolute;flip:y;visibility:visible;mso-wrap-style:square" from="40640,27943" to="43197,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oval id="Oval 123" o:spid="_x0000_s1075" style="position:absolute;left:22939;top:28937;width:670;height:45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1LEMIA&#10;AADcAAAADwAAAGRycy9kb3ducmV2LnhtbERPTWvCQBC9C/0PyxR6M5sakJJmlVpUAnpptJ6H7JiE&#10;ZmfD7tak/74rFHqbx/ucYj2ZXtzI+c6yguckBUFcW91xo+B82s1fQPiArLG3TAp+yMN69TArMNd2&#10;5A+6VaERMYR9jgraEIZcSl+3ZNAndiCO3NU6gyFC10jtcIzhppeLNF1Kgx3HhhYHem+p/qq+jYJs&#10;PGbNrjTV9iD3n9sN78uNvCj19Di9vYIINIV/8Z+71HH+IoP7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UsQwgAAANwAAAAPAAAAAAAAAAAAAAAAAJgCAABkcnMvZG93&#10;bnJldi54bWxQSwUGAAAAAAQABAD1AAAAhwMAAAAA&#10;" fillcolor="black [3200]" strokecolor="black [1600]" strokeweight="1pt">
                    <v:stroke joinstyle="miter"/>
                  </v:oval>
                  <v:oval id="Oval 124" o:spid="_x0000_s1076" style="position:absolute;left:22939;top:30317;width:668;height:45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TZMMA&#10;AADcAAAADwAAAGRycy9kb3ducmV2LnhtbERPTWvCQBC9F/wPywi91U1NKRJdpUoigfZibD0P2TEJ&#10;ZmdDdk3Sf98tFHqbx/uczW4yrRiod41lBc+LCARxaXXDlYLPc/a0AuE8ssbWMin4Jge77exhg4m2&#10;I59oKHwlQgi7BBXU3neJlK6syaBb2I44cFfbG/QB9pXUPY4h3LRyGUWv0mDDoaHGjg41lbfibhTE&#10;40dcZbkp0nd5/Er3fMz38qLU43x6W4PwNPl/8Z8712H+8gV+nw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TTZMMAAADcAAAADwAAAAAAAAAAAAAAAACYAgAAZHJzL2Rv&#10;d25yZXYueG1sUEsFBgAAAAAEAAQA9QAAAIgDAAAAAA==&#10;" fillcolor="black [3200]" strokecolor="black [1600]" strokeweight="1pt">
                    <v:stroke joinstyle="miter"/>
                  </v:oval>
                  <v:oval id="Oval 125" o:spid="_x0000_s1077" style="position:absolute;left:22939;top:31789;width:668;height:45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2/8MA&#10;AADcAAAADwAAAGRycy9kb3ducmV2LnhtbERPTWvCQBC9F/wPywi91U0NLRJdpUoigfZibD0P2TEJ&#10;ZmdDdk3Sf98tFHqbx/uczW4yrRiod41lBc+LCARxaXXDlYLPc/a0AuE8ssbWMin4Jge77exhg4m2&#10;I59oKHwlQgi7BBXU3neJlK6syaBb2I44cFfbG/QB9pXUPY4h3LRyGUWv0mDDoaHGjg41lbfibhTE&#10;40dcZbkp0nd5/Er3fMz38qLU43x6W4PwNPl/8Z8712H+8gV+nw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h2/8MAAADcAAAADwAAAAAAAAAAAAAAAACYAgAAZHJzL2Rv&#10;d25yZXYueG1sUEsFBgAAAAAEAAQA9QAAAIgDAAAAAA==&#10;" fillcolor="black [3200]" strokecolor="black [1600]" strokeweight="1pt">
                    <v:stroke joinstyle="miter"/>
                  </v:oval>
                  <v:shapetype id="_x0000_t202" coordsize="21600,21600" o:spt="202" path="m,l,21600r21600,l21600,xe">
                    <v:stroke joinstyle="miter"/>
                    <v:path gradientshapeok="t" o:connecttype="rect"/>
                  </v:shapetype>
                  <v:shape id="Text Box 127" o:spid="_x0000_s1078" type="#_x0000_t202" style="position:absolute;left:2;top:13254;width:3887;height:3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76sQA&#10;AADcAAAADwAAAGRycy9kb3ducmV2LnhtbERPTWvCQBC9F/wPyxS8lLpRsUrqKiJai7cmVeltyE6T&#10;YHY2ZLdJ/PddodDbPN7nLNe9qURLjSstKxiPIhDEmdUl5wo+0/3zAoTzyBory6TgRg7Wq8HDEmNt&#10;O/6gNvG5CCHsYlRQeF/HUrqsIINuZGviwH3bxqAPsMmlbrAL4aaSkyh6kQZLDg0F1rQtKLsmP0bB&#10;11N+Obr+7dRNZ9N6d2jT+VmnSg0f+80rCE+9/xf/ud91mD+Zw/2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rEAAAA3AAAAA8AAAAAAAAAAAAAAAAAmAIAAGRycy9k&#10;b3ducmV2LnhtbFBLBQYAAAAABAAEAPUAAACJAwAAAAA=&#10;" fillcolor="white [3201]" stroked="f" strokeweight=".5pt">
                    <v:textbox>
                      <w:txbxContent>
                        <w:p w14:paraId="460F5CBD" w14:textId="156F7775" w:rsidR="00A533D9" w:rsidRPr="005F4B87" w:rsidRDefault="00A533D9">
                          <w:pPr>
                            <w:rPr>
                              <w:sz w:val="22"/>
                            </w:rPr>
                          </w:pPr>
                          <w:r w:rsidRPr="005F4B87">
                            <w:rPr>
                              <w:sz w:val="22"/>
                            </w:rPr>
                            <w:t>x</w:t>
                          </w:r>
                          <w:r w:rsidRPr="005F4B87">
                            <w:rPr>
                              <w:sz w:val="22"/>
                              <w:vertAlign w:val="subscript"/>
                            </w:rPr>
                            <w:t>1</w:t>
                          </w:r>
                        </w:p>
                      </w:txbxContent>
                    </v:textbox>
                  </v:shape>
                  <v:shape id="Text Box 127" o:spid="_x0000_s1079" type="#_x0000_t202" style="position:absolute;top:21477;width:2979;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vmMcA&#10;AADcAAAADwAAAGRycy9kb3ducmV2LnhtbESPT2vCQBDF7wW/wzJCL6VuVGpL6ioi/Yc3TVvxNmSn&#10;STA7G7LbJH5751DobYb35r3fLNeDq1VHbag8G5hOElDEubcVFwY+s9f7J1AhIlusPZOBCwVYr0Y3&#10;S0yt73lP3SEWSkI4pGigjLFJtQ55SQ7DxDfEov341mGUtS20bbGXcFfrWZIstMOKpaHEhrYl5efD&#10;rzNwuiuOuzC8ffXzh3nz8t5lj982M+Z2PGyeQUUa4r/57/rDCv5Ma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b5jHAAAA3AAAAA8AAAAAAAAAAAAAAAAAmAIAAGRy&#10;cy9kb3ducmV2LnhtbFBLBQYAAAAABAAEAPUAAACMAwAAAAA=&#10;" fillcolor="white [3201]" stroked="f" strokeweight=".5pt">
                    <v:textbox>
                      <w:txbxContent>
                        <w:p w14:paraId="73BB670C" w14:textId="30A4CD5E"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x</w:t>
                          </w:r>
                          <w:r w:rsidRPr="005F4B87">
                            <w:rPr>
                              <w:rFonts w:asciiTheme="minorHAnsi" w:eastAsia="Times New Roman" w:hAnsiTheme="minorHAnsi"/>
                              <w:position w:val="-6"/>
                              <w:sz w:val="22"/>
                              <w:vertAlign w:val="subscript"/>
                            </w:rPr>
                            <w:t>2</w:t>
                          </w:r>
                        </w:p>
                      </w:txbxContent>
                    </v:textbox>
                  </v:shape>
                  <v:shape id="Text Box 127" o:spid="_x0000_s1080" type="#_x0000_t202" style="position:absolute;left:43537;top:9286;width:3884;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A8QA&#10;AADcAAAADwAAAGRycy9kb3ducmV2LnhtbERPS2vCQBC+C/6HZYReim5UrJq6Sil9SG8aH3gbstMk&#10;mJ0N2W2S/vuuUPA2H99zVpvOlKKh2hWWFYxHEQji1OqCMwWH5H24AOE8ssbSMin4JQebdb+3wljb&#10;lnfU7H0mQgi7GBXk3lexlC7NyaAb2Yo4cN+2NugDrDOpa2xDuCnlJIqepMGCQ0OOFb3mlF73P0bB&#10;5TE7f7nu49hOZ9Pq7bNJ5iedKPUw6F6eQXjq/F38797qMH+yhN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ygPEAAAA3AAAAA8AAAAAAAAAAAAAAAAAmAIAAGRycy9k&#10;b3ducmV2LnhtbFBLBQYAAAAABAAEAPUAAACJAwAAAAA=&#10;" fillcolor="white [3201]" stroked="f" strokeweight=".5pt">
                    <v:textbox>
                      <w:txbxContent>
                        <w:p w14:paraId="1B342B30" w14:textId="012025F8"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1</w:t>
                          </w:r>
                        </w:p>
                      </w:txbxContent>
                    </v:textbox>
                  </v:shape>
                  <v:shape id="Text Box 127" o:spid="_x0000_s1081" type="#_x0000_t202" style="position:absolute;left:43537;top:16901;width:2978;height:3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14:paraId="4964D4B9" w14:textId="27DD160B"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2</w:t>
                          </w:r>
                        </w:p>
                      </w:txbxContent>
                    </v:textbox>
                  </v:shape>
                  <v:shape id="Text Box 127" o:spid="_x0000_s1082" type="#_x0000_t202" style="position:absolute;left:43537;top:25985;width:2979;height:3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14:paraId="45D0F6D6" w14:textId="6DD64096" w:rsidR="00A533D9" w:rsidRPr="005F4B87" w:rsidRDefault="00A533D9" w:rsidP="00B868CD">
                          <w:pPr>
                            <w:pStyle w:val="NormalWeb"/>
                            <w:spacing w:before="120" w:beforeAutospacing="0" w:after="60" w:afterAutospacing="0" w:line="360" w:lineRule="auto"/>
                            <w:jc w:val="both"/>
                            <w:rPr>
                              <w:rFonts w:asciiTheme="minorHAnsi" w:hAnsiTheme="minorHAnsi"/>
                              <w:sz w:val="22"/>
                            </w:rPr>
                          </w:pPr>
                          <w:r w:rsidRPr="005F4B87">
                            <w:rPr>
                              <w:rFonts w:asciiTheme="minorHAnsi" w:eastAsia="Times New Roman" w:hAnsiTheme="minorHAnsi"/>
                              <w:sz w:val="22"/>
                            </w:rPr>
                            <w:t>y</w:t>
                          </w:r>
                          <w:r w:rsidRPr="005F4B87">
                            <w:rPr>
                              <w:rFonts w:asciiTheme="minorHAnsi" w:eastAsia="Times New Roman" w:hAnsiTheme="minorHAnsi"/>
                              <w:position w:val="-6"/>
                              <w:sz w:val="22"/>
                              <w:vertAlign w:val="subscript"/>
                            </w:rPr>
                            <w:t>3</w:t>
                          </w:r>
                        </w:p>
                      </w:txbxContent>
                    </v:textbox>
                  </v:shape>
                  <v:shape id="Text Box 132" o:spid="_x0000_s1083" type="#_x0000_t202" style="position:absolute;left:2467;width:10145;height:4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14:paraId="28B78A2E" w14:textId="0D0DB5BF" w:rsidR="00A533D9" w:rsidRPr="005F4B87" w:rsidRDefault="00A533D9">
                          <w:pPr>
                            <w:rPr>
                              <w:sz w:val="20"/>
                            </w:rPr>
                          </w:pPr>
                          <w:r w:rsidRPr="005F4B87">
                            <w:rPr>
                              <w:sz w:val="20"/>
                            </w:rPr>
                            <w:t>ULAZNI SLOJ</w:t>
                          </w:r>
                        </w:p>
                      </w:txbxContent>
                    </v:textbox>
                  </v:shape>
                  <v:shape id="Text Box 133" o:spid="_x0000_s1084" type="#_x0000_t202" style="position:absolute;left:18341;top:2;width:11946;height: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14:paraId="08476E5A" w14:textId="267DA696" w:rsidR="00A533D9" w:rsidRPr="005F4B87" w:rsidRDefault="00A533D9">
                          <w:pPr>
                            <w:rPr>
                              <w:sz w:val="20"/>
                            </w:rPr>
                          </w:pPr>
                          <w:r w:rsidRPr="005F4B87">
                            <w:rPr>
                              <w:sz w:val="20"/>
                            </w:rPr>
                            <w:t>SKRIVENI SLOJ</w:t>
                          </w:r>
                        </w:p>
                      </w:txbxContent>
                    </v:textbox>
                  </v:shape>
                  <v:shape id="Text Box 134" o:spid="_x0000_s1085" type="#_x0000_t202" style="position:absolute;left:36015;width:11502;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14:paraId="1C2EA625" w14:textId="12D3B24B" w:rsidR="00A533D9" w:rsidRPr="005F4B87" w:rsidRDefault="00A533D9">
                          <w:pPr>
                            <w:rPr>
                              <w:sz w:val="20"/>
                            </w:rPr>
                          </w:pPr>
                          <w:r w:rsidRPr="005F4B87">
                            <w:rPr>
                              <w:sz w:val="20"/>
                            </w:rPr>
                            <w:t>IZLAZNI SLOJ</w:t>
                          </w:r>
                        </w:p>
                      </w:txbxContent>
                    </v:textbox>
                  </v:shape>
                </v:group>
                <w10:anchorlock/>
              </v:group>
            </w:pict>
          </mc:Fallback>
        </mc:AlternateContent>
      </w:r>
    </w:p>
    <w:p w14:paraId="69E6B926" w14:textId="0729EE74" w:rsidR="005F4B87" w:rsidRDefault="005F4B87" w:rsidP="005F4B87">
      <w:pPr>
        <w:pStyle w:val="Caption"/>
      </w:pPr>
      <w:bookmarkStart w:id="30" w:name="_Ref390705380"/>
      <w:bookmarkStart w:id="31" w:name="_Toc391484152"/>
      <w:bookmarkStart w:id="32" w:name="_Toc391491245"/>
      <w:r>
        <w:t xml:space="preserve">Slika </w:t>
      </w:r>
      <w:fldSimple w:instr=" SEQ Slika \* ARABIC ">
        <w:r w:rsidR="00A533D9">
          <w:rPr>
            <w:noProof/>
          </w:rPr>
          <w:t>1</w:t>
        </w:r>
      </w:fldSimple>
      <w:bookmarkEnd w:id="30"/>
      <w:r>
        <w:t xml:space="preserve"> Primjer jednostavne neuronske mreže s jednim skrivenim slojem</w:t>
      </w:r>
      <w:bookmarkEnd w:id="31"/>
      <w:bookmarkEnd w:id="32"/>
    </w:p>
    <w:p w14:paraId="359C9F23" w14:textId="77777777" w:rsidR="005F4B87" w:rsidRPr="005F4B87" w:rsidRDefault="005F4B87" w:rsidP="005F4B87"/>
    <w:p w14:paraId="29D8D4D4" w14:textId="1DEADBA4" w:rsidR="005F4B87" w:rsidRDefault="005F4B87" w:rsidP="005F4B87">
      <w:r>
        <w:lastRenderedPageBreak/>
        <w:t>Umjetna neuronska mreža je algoritam koji u osnovi oponaša živčani sustav. Neuronska mreža se sastoji od neurona koji su međusobno povezani i komuniciraju te svaki neuron za sebe nešto izračuna i pošalje dalje sljedećem neuronu. U pravilu su neuronske mreže podijeljene u slojeve i mogu se prepoznati tri osnovne vrste slojeva: ulazni sloj, izlazni sloj te jedan ili više skrivenih slojeva. Primjer jednostavne neuronske mreže je dan na</w:t>
      </w:r>
      <w:r w:rsidR="00F6717C">
        <w:t xml:space="preserve"> slici</w:t>
      </w:r>
      <w:r>
        <w:t xml:space="preserve"> </w:t>
      </w:r>
      <w:r>
        <w:fldChar w:fldCharType="begin"/>
      </w:r>
      <w:r>
        <w:instrText xml:space="preserve"> REF _Ref390705380</w:instrText>
      </w:r>
      <w:r w:rsidR="00F6717C">
        <w:instrText xml:space="preserve"> \# 0</w:instrText>
      </w:r>
      <w:r>
        <w:instrText xml:space="preserve"> \h </w:instrText>
      </w:r>
      <w:r>
        <w:fldChar w:fldCharType="separate"/>
      </w:r>
      <w:r w:rsidR="00A533D9">
        <w:t>1</w:t>
      </w:r>
      <w:r>
        <w:fldChar w:fldCharType="end"/>
      </w:r>
      <w:r w:rsidR="007C0FB6">
        <w:t xml:space="preserve"> na kojoj se vidi ulazni sloj s</w:t>
      </w:r>
      <w:r>
        <w:t xml:space="preserve"> dva ulaza, jedan skriveni sloj te izlazn</w:t>
      </w:r>
      <w:r w:rsidR="007C0FB6">
        <w:t>i sloj s</w:t>
      </w:r>
      <w:r>
        <w:t xml:space="preserve"> tri izlaza.</w:t>
      </w:r>
    </w:p>
    <w:p w14:paraId="455E1BE9" w14:textId="5359D9F8" w:rsidR="001E76FA" w:rsidRDefault="001E76FA" w:rsidP="009016F7">
      <w:r>
        <w:t>Najčešće korištene verzije neuronskih mreža su unaprijedne neuronske mreže (engl</w:t>
      </w:r>
      <w:r w:rsidRPr="009016F7">
        <w:rPr>
          <w:i/>
        </w:rPr>
        <w:t xml:space="preserve">. </w:t>
      </w:r>
      <w:r w:rsidRPr="009016F7">
        <w:rPr>
          <w:i/>
          <w:lang w:val="en-US"/>
        </w:rPr>
        <w:t>feed-</w:t>
      </w:r>
      <w:r w:rsidR="00372652" w:rsidRPr="009016F7">
        <w:rPr>
          <w:i/>
          <w:lang w:val="en-US"/>
        </w:rPr>
        <w:t>forward</w:t>
      </w:r>
      <w:r w:rsidRPr="009016F7">
        <w:rPr>
          <w:i/>
          <w:lang w:val="en-US"/>
        </w:rPr>
        <w:t xml:space="preserve"> neural networks</w:t>
      </w:r>
      <w:r>
        <w:t xml:space="preserve">) kao što su višeslojni </w:t>
      </w:r>
      <w:r w:rsidRPr="009016F7">
        <w:rPr>
          <w:lang w:val="en-US"/>
        </w:rPr>
        <w:t>perceptron</w:t>
      </w:r>
      <w:r w:rsidR="009016F7">
        <w:t xml:space="preserve"> (engl. </w:t>
      </w:r>
      <w:r w:rsidR="009016F7" w:rsidRPr="00095D59">
        <w:rPr>
          <w:i/>
          <w:lang w:val="en-US"/>
        </w:rPr>
        <w:t>Multilayer Perceptron</w:t>
      </w:r>
      <w:r w:rsidR="009016F7">
        <w:t>, MLP)</w:t>
      </w:r>
      <w:r w:rsidR="00372652">
        <w:t xml:space="preserve"> </w:t>
      </w:r>
      <w:r w:rsidR="009016F7">
        <w:t>i</w:t>
      </w:r>
      <w:r>
        <w:t xml:space="preserve"> neuronske mreže s radijalnim baznim funkcijama</w:t>
      </w:r>
      <w:r w:rsidR="009016F7">
        <w:t xml:space="preserve"> (engl. </w:t>
      </w:r>
      <w:r w:rsidR="009016F7" w:rsidRPr="00095D59">
        <w:rPr>
          <w:i/>
          <w:lang w:val="en-US"/>
        </w:rPr>
        <w:t>Radial Basis Function Networks</w:t>
      </w:r>
      <w:r w:rsidR="009016F7">
        <w:t>, RBFN)</w:t>
      </w:r>
      <w:r>
        <w:t>.</w:t>
      </w:r>
    </w:p>
    <w:p w14:paraId="6C87C096" w14:textId="7646AAFF" w:rsidR="00F50566" w:rsidRDefault="00F50566" w:rsidP="00AA2FA7">
      <w:r>
        <w:t xml:space="preserve">Prednost neuronskih mreža je mogućnost nelinearnog modeliranja zavisnosti između ulaznih varijabli. Dakako, to može biti i nedostatak jer neuronska </w:t>
      </w:r>
      <w:r w:rsidR="007C0FB6">
        <w:t>mreža može modelirati podatke s</w:t>
      </w:r>
      <w:r>
        <w:t xml:space="preserve"> prevelikim stupnjem nelinearnosti i time bespotrebno zakomplicirati </w:t>
      </w:r>
      <w:r w:rsidR="001E76FA">
        <w:t>(prenaučiti</w:t>
      </w:r>
      <w:r w:rsidR="00951AFD">
        <w:rPr>
          <w:rStyle w:val="FootnoteReference"/>
        </w:rPr>
        <w:footnoteReference w:id="1"/>
      </w:r>
      <w:r w:rsidR="001E76FA">
        <w:t xml:space="preserve">) </w:t>
      </w:r>
      <w:r>
        <w:t>model.</w:t>
      </w:r>
      <w:r w:rsidR="00AB1C6A">
        <w:t xml:space="preserve"> </w:t>
      </w:r>
    </w:p>
    <w:p w14:paraId="3495376B" w14:textId="4F9281FA" w:rsidR="00C31FBC" w:rsidRDefault="0038025B" w:rsidP="00C31FBC">
      <w:r>
        <w:t>Predviđanje potrošnje neuronskom mrežom se može prikazati formulom:</w:t>
      </w:r>
    </w:p>
    <w:tbl>
      <w:tblPr>
        <w:tblStyle w:val="TableGrid"/>
        <w:tblW w:w="8789" w:type="dxa"/>
        <w:tblLook w:val="04A0" w:firstRow="1" w:lastRow="0" w:firstColumn="1" w:lastColumn="0" w:noHBand="0" w:noVBand="1"/>
      </w:tblPr>
      <w:tblGrid>
        <w:gridCol w:w="8080"/>
        <w:gridCol w:w="709"/>
      </w:tblGrid>
      <w:tr w:rsidR="0038025B" w14:paraId="0CCF2BC6" w14:textId="77777777" w:rsidTr="007F1F34">
        <w:tc>
          <w:tcPr>
            <w:tcW w:w="8080" w:type="dxa"/>
            <w:tcBorders>
              <w:top w:val="nil"/>
              <w:left w:val="nil"/>
              <w:bottom w:val="nil"/>
              <w:right w:val="nil"/>
            </w:tcBorders>
          </w:tcPr>
          <w:p w14:paraId="27CE6458" w14:textId="5691E595" w:rsidR="0038025B" w:rsidRDefault="00C242EF" w:rsidP="009016F7">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d>
                  <m:dPr>
                    <m:ctrlPr>
                      <w:rPr>
                        <w:rFonts w:ascii="Cambria Math" w:hAnsi="Cambria Math"/>
                        <w:i/>
                      </w:rPr>
                    </m:ctrlPr>
                  </m:dPr>
                  <m:e>
                    <m:r>
                      <w:rPr>
                        <w:rFonts w:ascii="Cambria Math" w:hAnsi="Cambria Math"/>
                      </w:rPr>
                      <m:t>X,W</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c>
          <w:tcPr>
            <w:tcW w:w="709" w:type="dxa"/>
            <w:tcBorders>
              <w:top w:val="nil"/>
              <w:left w:val="nil"/>
              <w:bottom w:val="nil"/>
              <w:right w:val="nil"/>
            </w:tcBorders>
          </w:tcPr>
          <w:p w14:paraId="33EC56EA" w14:textId="7314EEBB" w:rsidR="0038025B" w:rsidRDefault="0038025B" w:rsidP="00C31FBC">
            <w:pPr>
              <w:jc w:val="right"/>
            </w:pPr>
            <w:bookmarkStart w:id="33" w:name="_Toc389924256"/>
            <w:r>
              <w:t>(</w:t>
            </w:r>
            <w:fldSimple w:instr=" SEQ Jednadžba \* ARABIC ">
              <w:r w:rsidR="00A533D9">
                <w:rPr>
                  <w:noProof/>
                </w:rPr>
                <w:t>8</w:t>
              </w:r>
            </w:fldSimple>
            <w:r>
              <w:t>)</w:t>
            </w:r>
            <w:bookmarkEnd w:id="33"/>
          </w:p>
        </w:tc>
      </w:tr>
    </w:tbl>
    <w:p w14:paraId="1275D99F" w14:textId="72E43E2E" w:rsidR="0038025B" w:rsidRDefault="0038025B" w:rsidP="00AA2FA7">
      <w:r>
        <w:t xml:space="preserve">Gdje je </w:t>
      </w:r>
      <w:r w:rsidRPr="001E76FA">
        <w:rPr>
          <w:i/>
        </w:rPr>
        <w:t>f</w:t>
      </w:r>
      <w:r>
        <w:t xml:space="preserve"> funkcija koja predstavlja neuronsku mrežu kojoj su uzlazi prijašnje potrošnje</w:t>
      </w:r>
      <w:r w:rsidR="009016F7">
        <w:t xml:space="preserve"> </w:t>
      </w:r>
      <w:r w:rsidR="009016F7" w:rsidRPr="009016F7">
        <w:rPr>
          <w:i/>
        </w:rPr>
        <w:t>X</w:t>
      </w:r>
      <w:r>
        <w:t xml:space="preserve"> te težine neurona</w:t>
      </w:r>
      <w:r w:rsidR="009016F7">
        <w:t xml:space="preserve"> </w:t>
      </w:r>
      <w:r w:rsidR="009016F7" w:rsidRPr="009016F7">
        <w:rPr>
          <w:i/>
        </w:rPr>
        <w:t>W</w:t>
      </w:r>
      <w:r w:rsidR="009016F7">
        <w:t xml:space="preserve">, 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t>
      </w:r>
      <w:r w:rsidR="009016F7">
        <w:t>dodatna funkcija greške koja može biti npr. regula</w:t>
      </w:r>
      <w:r w:rsidR="0084502B">
        <w:t>r</w:t>
      </w:r>
      <w:r w:rsidR="009016F7">
        <w:t xml:space="preserve">izacija koja kažnjava prevelike težine neuronske mreže. </w:t>
      </w:r>
      <w:r>
        <w:t>Isto tako se u ulaz neuronske mreže mogu dodati vanjski faktori.</w:t>
      </w:r>
    </w:p>
    <w:p w14:paraId="194E3355" w14:textId="68141446" w:rsidR="002C4F17" w:rsidRPr="00AE1F73" w:rsidRDefault="002C4F17" w:rsidP="00417CB0">
      <w:pPr>
        <w:pStyle w:val="StylePodnaslov14ptUnderlineBefore12ptLinespacing"/>
      </w:pPr>
      <w:r w:rsidRPr="00AE1F73">
        <w:t>Izbor arhitekture neuronske mreže</w:t>
      </w:r>
    </w:p>
    <w:p w14:paraId="471FE706" w14:textId="1D5601B0" w:rsidR="00A2331B" w:rsidRDefault="006D1C09" w:rsidP="002C4F17">
      <w:r>
        <w:t>Izbor arhitekt</w:t>
      </w:r>
      <w:r w:rsidR="002C4F17">
        <w:t>ure neuronske mreže je jako bitan jer neuronska mreža može imati proizvoljan broj skrivenih slojeva i proizvoljan broj neurona u skrivenim slojevima. Na žalost, ne postoji neka pouzdana metoda odabira arhitekture neuronske mreže, već postoji samo nekoliko naputaka.</w:t>
      </w:r>
      <w:r w:rsidR="00372652">
        <w:t xml:space="preserve"> </w:t>
      </w:r>
      <w:r w:rsidR="00A2331B">
        <w:t xml:space="preserve">Veličina neuronske mreže je kompromis između uspješnosti </w:t>
      </w:r>
      <w:r w:rsidR="00A2331B">
        <w:lastRenderedPageBreak/>
        <w:t>neuronske mreže i vremena za izračun izlaza. Kod nekih neuronskih mreža vrijeme trajanja iz</w:t>
      </w:r>
      <w:r w:rsidR="007C0FB6">
        <w:t>vođenja raste eksponencijalno s</w:t>
      </w:r>
      <w:r w:rsidR="00A2331B">
        <w:t xml:space="preserve"> brojem neurona (funkcija).</w:t>
      </w:r>
    </w:p>
    <w:p w14:paraId="7E1B9BF2" w14:textId="64378FEA" w:rsidR="00A410A7" w:rsidRPr="00A410A7" w:rsidRDefault="007D20EE" w:rsidP="00A410A7">
      <w:r>
        <w:t>U [1] je odabrana neuronsk</w:t>
      </w:r>
      <w:r w:rsidR="007C0FB6">
        <w:t>a mreža s</w:t>
      </w:r>
      <w:r>
        <w:t xml:space="preserve"> radijalnim funkcij</w:t>
      </w:r>
      <w:r w:rsidR="007C0FB6">
        <w:t>ama i jednim skrivenim slojem sa</w:t>
      </w:r>
      <w:r>
        <w:t xml:space="preserve"> 64 neurona. Vrijednosti težina su postavljene nasumično prilikom inicijalizacije neuronske mreže. Učenje neuronske mreže je napravljeno algoritmom skaliranog konjugiranog gradijenta (engl. </w:t>
      </w:r>
      <w:r w:rsidR="008A62EC">
        <w:rPr>
          <w:i/>
          <w:lang w:val="en-US"/>
        </w:rPr>
        <w:t>Scaled-C</w:t>
      </w:r>
      <w:r w:rsidR="008A62EC" w:rsidRPr="008A62EC">
        <w:rPr>
          <w:i/>
          <w:lang w:val="en-US"/>
        </w:rPr>
        <w:t>onjugate</w:t>
      </w:r>
      <w:r w:rsidR="00D80279" w:rsidRPr="008A62EC">
        <w:rPr>
          <w:i/>
          <w:lang w:val="en-US"/>
        </w:rPr>
        <w:t xml:space="preserve"> </w:t>
      </w:r>
      <w:r w:rsidR="008A62EC">
        <w:rPr>
          <w:i/>
          <w:lang w:val="en-US"/>
        </w:rPr>
        <w:t>G</w:t>
      </w:r>
      <w:r w:rsidR="00D80279" w:rsidRPr="008A62EC">
        <w:rPr>
          <w:i/>
          <w:lang w:val="en-US"/>
        </w:rPr>
        <w:t>radient</w:t>
      </w:r>
      <w:r w:rsidR="00D80279">
        <w:t>, SCG).</w:t>
      </w:r>
      <w:r w:rsidR="00CB36FE">
        <w:t xml:space="preserve"> U [3] je odabran potpuno povezani višeslojni </w:t>
      </w:r>
      <w:r w:rsidR="00CB36FE" w:rsidRPr="008A62EC">
        <w:rPr>
          <w:lang w:val="en-US"/>
        </w:rPr>
        <w:t>perceptron</w:t>
      </w:r>
      <w:r w:rsidR="007C0FB6">
        <w:t xml:space="preserve"> s jednim skrivenim slojem sa</w:t>
      </w:r>
      <w:r w:rsidR="00CB36FE">
        <w:t xml:space="preserve"> 16 neurona. Za učenje neuronske mreže je zadužen popularni </w:t>
      </w:r>
      <w:r w:rsidR="00CB36FE" w:rsidRPr="008A62EC">
        <w:rPr>
          <w:lang w:val="en-US"/>
        </w:rPr>
        <w:t>backpropagation</w:t>
      </w:r>
      <w:r w:rsidR="00CB36FE">
        <w:t xml:space="preserve"> algoritam.</w:t>
      </w:r>
      <w:r w:rsidR="00A410A7">
        <w:t xml:space="preserve"> Razlog zbog kojeg je taj algoritam toliko </w:t>
      </w:r>
      <w:r w:rsidR="00CB36FE">
        <w:t>rasprostranjen</w:t>
      </w:r>
      <w:r w:rsidR="00A410A7">
        <w:t xml:space="preserve"> je njegova najveća prednost: veoma je uspješan u učenju neuronske mreže i jednostavan je za implementiranje. Njegov </w:t>
      </w:r>
      <w:r w:rsidR="00D35924">
        <w:t>nedostatak</w:t>
      </w:r>
      <w:r w:rsidR="00A410A7">
        <w:t xml:space="preserve"> je to što aktivacijske funkcije u </w:t>
      </w:r>
      <w:r w:rsidR="00CB36FE">
        <w:t>neuronu moraju biti derivabilne.</w:t>
      </w:r>
    </w:p>
    <w:p w14:paraId="52E16711" w14:textId="2C3BE0E7" w:rsidR="00A2331B" w:rsidRDefault="00A2331B" w:rsidP="00A2331B">
      <w:pPr>
        <w:pStyle w:val="Heading2"/>
      </w:pPr>
      <w:bookmarkStart w:id="34" w:name="_Toc390092031"/>
      <w:bookmarkStart w:id="35" w:name="_Toc391491133"/>
      <w:r>
        <w:t>Ansambl neuronskih mreža</w:t>
      </w:r>
      <w:bookmarkEnd w:id="34"/>
      <w:bookmarkEnd w:id="35"/>
    </w:p>
    <w:p w14:paraId="33D2DBEB" w14:textId="7219CEC7" w:rsidR="00A2331B" w:rsidRDefault="00292DF7" w:rsidP="00A2331B">
      <w:r>
        <w:t xml:space="preserve">Ansambl neuronskih mreža je skupina neuronskih mreža koje se izvršavaju neovisno i </w:t>
      </w:r>
      <w:r w:rsidR="00C31FBC">
        <w:t>pokušavaju riješiti, tj. izračunati isti problem. Jedan od načina kako „s</w:t>
      </w:r>
      <w:r w:rsidR="002D13D7">
        <w:t>pojiti“ sve neuronske mreže da izvana</w:t>
      </w:r>
      <w:r w:rsidR="00C31FBC">
        <w:t xml:space="preserve"> izgledaju kao jedan program može se napraviti aritmetičkom sredinom njihovih izlaza: </w:t>
      </w:r>
    </w:p>
    <w:tbl>
      <w:tblPr>
        <w:tblStyle w:val="TableGrid"/>
        <w:tblW w:w="8789" w:type="dxa"/>
        <w:tblLook w:val="04A0" w:firstRow="1" w:lastRow="0" w:firstColumn="1" w:lastColumn="0" w:noHBand="0" w:noVBand="1"/>
      </w:tblPr>
      <w:tblGrid>
        <w:gridCol w:w="8080"/>
        <w:gridCol w:w="709"/>
      </w:tblGrid>
      <w:tr w:rsidR="00C31FBC" w14:paraId="059CD7AF" w14:textId="77777777" w:rsidTr="007F1F34">
        <w:tc>
          <w:tcPr>
            <w:tcW w:w="8080" w:type="dxa"/>
            <w:tcBorders>
              <w:top w:val="nil"/>
              <w:left w:val="nil"/>
              <w:bottom w:val="nil"/>
              <w:right w:val="nil"/>
            </w:tcBorders>
          </w:tcPr>
          <w:p w14:paraId="22EFCCC9" w14:textId="305A64FD" w:rsidR="00C31FBC" w:rsidRDefault="00C242EF" w:rsidP="00662B1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ansambl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tc>
        <w:tc>
          <w:tcPr>
            <w:tcW w:w="709" w:type="dxa"/>
            <w:tcBorders>
              <w:top w:val="nil"/>
              <w:left w:val="nil"/>
              <w:bottom w:val="nil"/>
              <w:right w:val="nil"/>
            </w:tcBorders>
            <w:vAlign w:val="center"/>
          </w:tcPr>
          <w:p w14:paraId="64900F03" w14:textId="6CF74B04" w:rsidR="00C31FBC" w:rsidRDefault="00C31FBC" w:rsidP="002C2D7B">
            <w:pPr>
              <w:jc w:val="right"/>
            </w:pPr>
            <w:bookmarkStart w:id="36" w:name="_Toc389924257"/>
            <w:bookmarkStart w:id="37" w:name="_Ref391543283"/>
            <w:r>
              <w:t>(</w:t>
            </w:r>
            <w:fldSimple w:instr=" SEQ Jednadžba \* ARABIC ">
              <w:r w:rsidR="00A533D9">
                <w:rPr>
                  <w:noProof/>
                </w:rPr>
                <w:t>9</w:t>
              </w:r>
            </w:fldSimple>
            <w:r>
              <w:t>)</w:t>
            </w:r>
            <w:bookmarkEnd w:id="36"/>
            <w:bookmarkEnd w:id="37"/>
          </w:p>
        </w:tc>
      </w:tr>
    </w:tbl>
    <w:p w14:paraId="406E560B" w14:textId="672C790E" w:rsidR="00C31FBC" w:rsidRDefault="002C2D7B" w:rsidP="00A2331B">
      <w:r>
        <w:t xml:space="preserve">Drugi, malo kompliciraniji pristup je algoritam učenja negativne korelacije. Ideja algoritma jest da se ne uče sve inačice algoritma odvojeno, već da se uvede funkcija kazne kojom se pokušava smanjiti korelacija između inačica. </w:t>
      </w:r>
      <w:r w:rsidR="00662B11">
        <w:t xml:space="preserve">U [1] je predložen model učenja regulariziranom negativnom korelacijom u kojoj je uveden regularizacijski faktor kako bi se spriječila prenaučenost. </w:t>
      </w:r>
      <w:r w:rsidR="007C33B4">
        <w:t>Tada se</w:t>
      </w:r>
      <w:r w:rsidR="00662B11">
        <w:t xml:space="preserve"> greška svake neuronske mreže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62B11">
        <w:t xml:space="preserve"> </w:t>
      </w:r>
      <w:r w:rsidR="007C33B4">
        <w:t xml:space="preserve">računa </w:t>
      </w:r>
      <w:r w:rsidR="00662B11">
        <w:t>formulom:</w:t>
      </w:r>
    </w:p>
    <w:tbl>
      <w:tblPr>
        <w:tblStyle w:val="TableGrid"/>
        <w:tblW w:w="8789" w:type="dxa"/>
        <w:tblLook w:val="04A0" w:firstRow="1" w:lastRow="0" w:firstColumn="1" w:lastColumn="0" w:noHBand="0" w:noVBand="1"/>
      </w:tblPr>
      <w:tblGrid>
        <w:gridCol w:w="8080"/>
        <w:gridCol w:w="709"/>
      </w:tblGrid>
      <w:tr w:rsidR="00662B11" w14:paraId="27E7EA3F" w14:textId="77777777" w:rsidTr="00770AB9">
        <w:tc>
          <w:tcPr>
            <w:tcW w:w="8080" w:type="dxa"/>
            <w:tcBorders>
              <w:top w:val="nil"/>
              <w:left w:val="nil"/>
              <w:bottom w:val="nil"/>
              <w:right w:val="nil"/>
            </w:tcBorders>
          </w:tcPr>
          <w:p w14:paraId="5635B48D" w14:textId="5E0F5436" w:rsidR="00662B11" w:rsidRDefault="00662B11" w:rsidP="007C33B4">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k</m:t>
                                </m:r>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ansambl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i</m:t>
                    </m:r>
                  </m:sub>
                </m:sSub>
              </m:oMath>
            </m:oMathPara>
          </w:p>
        </w:tc>
        <w:tc>
          <w:tcPr>
            <w:tcW w:w="709" w:type="dxa"/>
            <w:tcBorders>
              <w:top w:val="nil"/>
              <w:left w:val="nil"/>
              <w:bottom w:val="nil"/>
              <w:right w:val="nil"/>
            </w:tcBorders>
            <w:vAlign w:val="center"/>
          </w:tcPr>
          <w:p w14:paraId="655C7B02" w14:textId="77777777" w:rsidR="00662B11" w:rsidRDefault="00662B11" w:rsidP="00770AB9">
            <w:pPr>
              <w:jc w:val="right"/>
            </w:pPr>
            <w:r>
              <w:t>(</w:t>
            </w:r>
            <w:fldSimple w:instr=" SEQ Jednadžba \* ARABIC ">
              <w:r w:rsidR="00A533D9">
                <w:rPr>
                  <w:noProof/>
                </w:rPr>
                <w:t>10</w:t>
              </w:r>
            </w:fldSimple>
            <w:r>
              <w:t>)</w:t>
            </w:r>
          </w:p>
        </w:tc>
      </w:tr>
    </w:tbl>
    <w:p w14:paraId="62D8AA38" w14:textId="34920999" w:rsidR="00662B11" w:rsidRDefault="007C33B4" w:rsidP="00A2331B">
      <w:r>
        <w:t>Gdje je prvi dio formule greška prediktora, drugi dio je korelacija između jedne mreže i cijelog ansambla, a t</w:t>
      </w:r>
      <w:r w:rsidR="007C0FB6">
        <w:t>reći je regularizacija težina s</w:t>
      </w:r>
      <w:r>
        <w:t xml:space="preserve"> parametrom </w:t>
      </w:r>
      <m:oMath>
        <m:r>
          <w:rPr>
            <w:rFonts w:ascii="Cambria Math" w:hAnsi="Cambria Math"/>
          </w:rPr>
          <m:t>α∈</m:t>
        </m:r>
        <m:d>
          <m:dPr>
            <m:begChr m:val="["/>
            <m:endChr m:val="]"/>
            <m:ctrlPr>
              <w:rPr>
                <w:rFonts w:ascii="Cambria Math" w:hAnsi="Cambria Math"/>
                <w:i/>
              </w:rPr>
            </m:ctrlPr>
          </m:dPr>
          <m:e>
            <m:r>
              <w:rPr>
                <w:rFonts w:ascii="Cambria Math" w:hAnsi="Cambria Math"/>
              </w:rPr>
              <m:t>0, 1</m:t>
            </m:r>
          </m:e>
        </m:d>
      </m:oMath>
      <w:r>
        <w:t>. Ukupna greška cijelog ansambla je zbroj grešaka svih neuronskih mreža.</w:t>
      </w:r>
    </w:p>
    <w:p w14:paraId="2D12BB79" w14:textId="04CFF41A" w:rsidR="006E5FE1" w:rsidRDefault="006E5FE1" w:rsidP="006E5FE1">
      <w:pPr>
        <w:pStyle w:val="Heading2"/>
      </w:pPr>
      <w:bookmarkStart w:id="38" w:name="_Toc390092032"/>
      <w:bookmarkStart w:id="39" w:name="_Toc391491134"/>
      <w:bookmarkStart w:id="40" w:name="_GoBack"/>
      <w:bookmarkEnd w:id="40"/>
      <w:r w:rsidRPr="007F5B7E">
        <w:rPr>
          <w:lang w:val="en-US"/>
        </w:rPr>
        <w:lastRenderedPageBreak/>
        <w:t>Box</w:t>
      </w:r>
      <w:r w:rsidR="007F5B7E" w:rsidRPr="007F5B7E">
        <w:rPr>
          <w:lang w:val="en-US"/>
        </w:rPr>
        <w:t xml:space="preserve"> </w:t>
      </w:r>
      <w:r w:rsidRPr="007F5B7E">
        <w:rPr>
          <w:lang w:val="en-US"/>
        </w:rPr>
        <w:t>-</w:t>
      </w:r>
      <w:r w:rsidR="007F5B7E" w:rsidRPr="007F5B7E">
        <w:rPr>
          <w:lang w:val="en-US"/>
        </w:rPr>
        <w:t xml:space="preserve"> </w:t>
      </w:r>
      <w:r w:rsidRPr="007F5B7E">
        <w:rPr>
          <w:lang w:val="en-US"/>
        </w:rPr>
        <w:t>Jenkins</w:t>
      </w:r>
      <w:r>
        <w:t xml:space="preserve"> metoda</w:t>
      </w:r>
      <w:r w:rsidR="004946A3">
        <w:t xml:space="preserve"> ili</w:t>
      </w:r>
      <w:r w:rsidR="00347E60">
        <w:t xml:space="preserve"> ARIMA model</w:t>
      </w:r>
      <w:bookmarkEnd w:id="38"/>
      <w:bookmarkEnd w:id="39"/>
    </w:p>
    <w:p w14:paraId="23C90F61" w14:textId="14E03DD0" w:rsidR="00213F3E" w:rsidRDefault="00213F3E" w:rsidP="00213F3E">
      <w:r>
        <w:t xml:space="preserve">Vremenski nizovi (engl. </w:t>
      </w:r>
      <w:r w:rsidR="002D13D7">
        <w:rPr>
          <w:i/>
          <w:lang w:val="en-US"/>
        </w:rPr>
        <w:t xml:space="preserve">time </w:t>
      </w:r>
      <w:r w:rsidRPr="002D13D7">
        <w:rPr>
          <w:i/>
          <w:lang w:val="en-US"/>
        </w:rPr>
        <w:t>series</w:t>
      </w:r>
      <w:r>
        <w:t>) su česti pristup kod rješavanja problema predviđanja</w:t>
      </w:r>
      <w:r w:rsidR="00677D8C">
        <w:t xml:space="preserve"> potrošnje</w:t>
      </w:r>
      <w:r>
        <w:t xml:space="preserve"> </w:t>
      </w:r>
      <w:r w:rsidR="0084502B">
        <w:t>i</w:t>
      </w:r>
      <w:r>
        <w:t xml:space="preserve"> bitan</w:t>
      </w:r>
      <w:r w:rsidR="0084502B" w:rsidRPr="0084502B">
        <w:t xml:space="preserve"> </w:t>
      </w:r>
      <w:r w:rsidR="0084502B">
        <w:t>su</w:t>
      </w:r>
      <w:r>
        <w:t xml:space="preserve"> dio kod modeliranja vremenskih nizova </w:t>
      </w:r>
      <w:r w:rsidRPr="007F5B7E">
        <w:rPr>
          <w:lang w:val="en-US"/>
        </w:rPr>
        <w:t>Box</w:t>
      </w:r>
      <w:r w:rsidR="007F5B7E" w:rsidRPr="007F5B7E">
        <w:rPr>
          <w:lang w:val="en-US"/>
        </w:rPr>
        <w:t xml:space="preserve"> </w:t>
      </w:r>
      <w:r w:rsidRPr="007F5B7E">
        <w:rPr>
          <w:lang w:val="en-US"/>
        </w:rPr>
        <w:t>-</w:t>
      </w:r>
      <w:r w:rsidR="007F5B7E" w:rsidRPr="007F5B7E">
        <w:rPr>
          <w:lang w:val="en-US"/>
        </w:rPr>
        <w:t xml:space="preserve"> </w:t>
      </w:r>
      <w:r w:rsidRPr="007F5B7E">
        <w:rPr>
          <w:lang w:val="en-US"/>
        </w:rPr>
        <w:t>Jenkins</w:t>
      </w:r>
      <w:r>
        <w:t xml:space="preserve"> metodom.</w:t>
      </w:r>
      <w:r w:rsidR="00770AB9">
        <w:t xml:space="preserve"> </w:t>
      </w:r>
      <w:r w:rsidR="00677D8C">
        <w:t>Ideja je naći model koji najbolje opisuje niz pod</w:t>
      </w:r>
      <w:r w:rsidR="00E469D8">
        <w:t xml:space="preserve">ataka koji je nastao u vremenu. </w:t>
      </w:r>
      <w:r>
        <w:t xml:space="preserve">U [1] </w:t>
      </w:r>
      <w:r w:rsidR="002D13D7">
        <w:t>je</w:t>
      </w:r>
      <w:r>
        <w:t xml:space="preserve"> pretpostav</w:t>
      </w:r>
      <w:r w:rsidR="002D13D7">
        <w:t>ljeno</w:t>
      </w:r>
      <w:r>
        <w:t xml:space="preserve"> da je budući signal linearna funkcija prethodnih mjerenja </w:t>
      </w:r>
      <w:r w:rsidR="00677D8C">
        <w:t xml:space="preserve">potrošnje </w:t>
      </w:r>
      <w:r w:rsidR="007C0FB6">
        <w:t>s</w:t>
      </w:r>
      <w:r>
        <w:t xml:space="preserve"> </w:t>
      </w:r>
      <w:r w:rsidR="00677D8C">
        <w:t>dodatkom šuma.</w:t>
      </w:r>
      <w:r>
        <w:t xml:space="preserve"> Zbog sezonalnosti podataka </w:t>
      </w:r>
      <w:r w:rsidR="002D13D7">
        <w:t>je korištena</w:t>
      </w:r>
      <w:r>
        <w:t xml:space="preserve"> SARIMA, koja je </w:t>
      </w:r>
      <w:proofErr w:type="spellStart"/>
      <w:r>
        <w:t>sezonalna</w:t>
      </w:r>
      <w:proofErr w:type="spellEnd"/>
      <w:r>
        <w:t xml:space="preserve"> verzija modela ARIMA (engl. </w:t>
      </w:r>
      <w:r w:rsidR="00677D8C">
        <w:rPr>
          <w:i/>
          <w:lang w:val="en-US"/>
        </w:rPr>
        <w:t>A</w:t>
      </w:r>
      <w:r w:rsidRPr="00677D8C">
        <w:rPr>
          <w:i/>
          <w:lang w:val="en-US"/>
        </w:rPr>
        <w:t>utoregress</w:t>
      </w:r>
      <w:r w:rsidR="00677D8C">
        <w:rPr>
          <w:i/>
          <w:lang w:val="en-US"/>
        </w:rPr>
        <w:t>ive Integrated Moving A</w:t>
      </w:r>
      <w:r w:rsidRPr="00677D8C">
        <w:rPr>
          <w:i/>
          <w:lang w:val="en-US"/>
        </w:rPr>
        <w:t>verage</w:t>
      </w:r>
      <w:r w:rsidR="00F50566">
        <w:t xml:space="preserve">). </w:t>
      </w:r>
      <w:r w:rsidR="00770AB9">
        <w:t>ARIMA je jedan od značajnijih modela k</w:t>
      </w:r>
      <w:r w:rsidR="00677D8C">
        <w:t xml:space="preserve">oji </w:t>
      </w:r>
      <w:r w:rsidR="00677D8C" w:rsidRPr="007F5B7E">
        <w:rPr>
          <w:lang w:val="en-US"/>
        </w:rPr>
        <w:t>Box</w:t>
      </w:r>
      <w:r w:rsidR="007F5B7E">
        <w:t xml:space="preserve"> </w:t>
      </w:r>
      <w:r w:rsidR="00677D8C">
        <w:t>-</w:t>
      </w:r>
      <w:r w:rsidR="007F5B7E">
        <w:t xml:space="preserve"> </w:t>
      </w:r>
      <w:r w:rsidR="00677D8C" w:rsidRPr="007F5B7E">
        <w:rPr>
          <w:lang w:val="en-US"/>
        </w:rPr>
        <w:t>Jenkins</w:t>
      </w:r>
      <w:r w:rsidR="00677D8C">
        <w:t xml:space="preserve"> metoda koristi. </w:t>
      </w:r>
      <w:r w:rsidR="00E469D8">
        <w:t xml:space="preserve">Zbog toga što je ideja </w:t>
      </w:r>
      <w:r w:rsidR="00677D8C">
        <w:t>ARIMA model</w:t>
      </w:r>
      <w:r w:rsidR="00E469D8">
        <w:t>a</w:t>
      </w:r>
      <w:r w:rsidR="00677D8C">
        <w:t xml:space="preserve"> </w:t>
      </w:r>
      <w:r w:rsidR="00E469D8">
        <w:t xml:space="preserve">da aproksimira vremenski niz, njeni ulazi su u pravilu prijašnje potrošnje iako to ne mora biti pravilo. ARIMA model </w:t>
      </w:r>
      <w:r w:rsidR="00677D8C">
        <w:t xml:space="preserve">se može proširiti i da prima vanjske faktore te se tada model zove ARIMAX. Jednako se i SARIMA može proširiti na SARIMAX. </w:t>
      </w:r>
      <w:r w:rsidR="00E469D8">
        <w:t xml:space="preserve">Jednom kada se odrede svi parametri, ARIMA može predviđati za proizvoljan broj vrijednosti u budućnosti. Kako je predviđanje iterativni postupak, za predviđanje u trenutku </w:t>
      </w:r>
      <w:r w:rsidR="00E469D8" w:rsidRPr="00E469D8">
        <w:rPr>
          <w:i/>
        </w:rPr>
        <w:t>t</w:t>
      </w:r>
      <w:r w:rsidR="00E469D8">
        <w:t xml:space="preserve"> je potrebna vrijednost u trenutku </w:t>
      </w:r>
      <w:r w:rsidR="00E469D8" w:rsidRPr="00E469D8">
        <w:rPr>
          <w:i/>
        </w:rPr>
        <w:t>t-1</w:t>
      </w:r>
      <w:r w:rsidR="00E469D8">
        <w:t xml:space="preserve">. Ako se predviđa više od jedne vrijednosti, tada se sljedeća predviđanja odvijaju na temelju prijašnjih predviđanja, odnosno za predviđanje vrijednosti u trenutku </w:t>
      </w:r>
      <w:r w:rsidR="00E469D8" w:rsidRPr="00E469D8">
        <w:rPr>
          <w:i/>
        </w:rPr>
        <w:t>t+1</w:t>
      </w:r>
      <w:r w:rsidR="00E469D8">
        <w:t xml:space="preserve"> se koristi predviđena vrijednost iz za trenutak </w:t>
      </w:r>
      <w:r w:rsidR="00E469D8">
        <w:rPr>
          <w:i/>
        </w:rPr>
        <w:t>t</w:t>
      </w:r>
      <w:r w:rsidR="00E469D8">
        <w:t xml:space="preserve"> iz prethodnog koraka.</w:t>
      </w:r>
    </w:p>
    <w:p w14:paraId="635A2147" w14:textId="77777777" w:rsidR="00433F4C" w:rsidRDefault="00433F4C" w:rsidP="00433F4C">
      <w:pPr>
        <w:keepNext/>
        <w:jc w:val="center"/>
      </w:pPr>
      <w:r>
        <w:rPr>
          <w:noProof/>
          <w:lang w:eastAsia="hr-HR"/>
        </w:rPr>
        <w:drawing>
          <wp:inline distT="0" distB="0" distL="0" distR="0" wp14:anchorId="1E3F093E" wp14:editId="73525A73">
            <wp:extent cx="3491345" cy="344479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timal-hyperpla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345" cy="3444794"/>
                    </a:xfrm>
                    <a:prstGeom prst="rect">
                      <a:avLst/>
                    </a:prstGeom>
                  </pic:spPr>
                </pic:pic>
              </a:graphicData>
            </a:graphic>
          </wp:inline>
        </w:drawing>
      </w:r>
    </w:p>
    <w:p w14:paraId="13BB9490" w14:textId="77777777" w:rsidR="00433F4C" w:rsidRDefault="00433F4C" w:rsidP="00433F4C">
      <w:pPr>
        <w:pStyle w:val="Caption"/>
      </w:pPr>
      <w:bookmarkStart w:id="41" w:name="_Ref390713129"/>
      <w:bookmarkStart w:id="42" w:name="_Toc391484153"/>
      <w:bookmarkStart w:id="43" w:name="_Toc391491246"/>
      <w:r>
        <w:t xml:space="preserve">Slika </w:t>
      </w:r>
      <w:fldSimple w:instr=" SEQ Slika \* ARABIC ">
        <w:r w:rsidR="00A533D9">
          <w:rPr>
            <w:noProof/>
          </w:rPr>
          <w:t>2</w:t>
        </w:r>
      </w:fldSimple>
      <w:bookmarkEnd w:id="41"/>
      <w:r>
        <w:t xml:space="preserve"> Osnovni princip metode potpornih vektora</w:t>
      </w:r>
      <w:bookmarkEnd w:id="42"/>
      <w:bookmarkEnd w:id="43"/>
    </w:p>
    <w:p w14:paraId="439595C3" w14:textId="082AD1E4" w:rsidR="006E5FE1" w:rsidRDefault="00980488" w:rsidP="006E5FE1">
      <w:pPr>
        <w:pStyle w:val="Heading2"/>
      </w:pPr>
      <w:bookmarkStart w:id="44" w:name="_Toc390092033"/>
      <w:bookmarkStart w:id="45" w:name="_Toc391491135"/>
      <w:r>
        <w:lastRenderedPageBreak/>
        <w:t>Metoda potpornih vektora</w:t>
      </w:r>
      <w:bookmarkEnd w:id="44"/>
      <w:bookmarkEnd w:id="45"/>
    </w:p>
    <w:p w14:paraId="348BA040" w14:textId="3BCC44EE" w:rsidR="00433F4C" w:rsidRDefault="00FF252D" w:rsidP="00433F4C">
      <w:r>
        <w:t xml:space="preserve">Metoda potpornih vektora (engl. </w:t>
      </w:r>
      <w:r w:rsidRPr="00980488">
        <w:rPr>
          <w:i/>
          <w:lang w:val="en-US"/>
        </w:rPr>
        <w:t>Support Vector Machines</w:t>
      </w:r>
      <w:r>
        <w:t xml:space="preserve">, SVM) je </w:t>
      </w:r>
      <w:r w:rsidR="0021192E">
        <w:t>algoritam</w:t>
      </w:r>
      <w:r w:rsidR="006909C3">
        <w:t xml:space="preserve"> nadziranog učenja</w:t>
      </w:r>
      <w:r w:rsidR="0021192E">
        <w:t xml:space="preserve"> koji se koristi za klasifikaciju. Ideja je da se podaci podijele u dva skupa (klase) koje su međusobno najudaljenije</w:t>
      </w:r>
      <w:r w:rsidR="006909C3">
        <w:t xml:space="preserve"> moguće</w:t>
      </w:r>
      <w:r w:rsidR="00211C42">
        <w:t>, kao što se vidi na</w:t>
      </w:r>
      <w:r w:rsidR="00F6717C">
        <w:t xml:space="preserve"> slici</w:t>
      </w:r>
      <w:r w:rsidR="00211C42">
        <w:t xml:space="preserve"> </w:t>
      </w:r>
      <w:r w:rsidR="00211C42">
        <w:fldChar w:fldCharType="begin"/>
      </w:r>
      <w:r w:rsidR="00211C42">
        <w:instrText xml:space="preserve"> REF _Ref390713129</w:instrText>
      </w:r>
      <w:r w:rsidR="00F6717C">
        <w:instrText xml:space="preserve"> \# 0</w:instrText>
      </w:r>
      <w:r w:rsidR="00211C42">
        <w:instrText xml:space="preserve"> \h </w:instrText>
      </w:r>
      <w:r w:rsidR="00211C42">
        <w:fldChar w:fldCharType="separate"/>
      </w:r>
      <w:r w:rsidR="00A533D9">
        <w:t>2</w:t>
      </w:r>
      <w:r w:rsidR="00211C42">
        <w:fldChar w:fldCharType="end"/>
      </w:r>
      <w:r w:rsidR="00211C42">
        <w:t xml:space="preserve">. </w:t>
      </w:r>
      <w:r w:rsidR="00433F4C">
        <w:t xml:space="preserve">Vrijednosti koje su najbliže granici (na slici su to ispunjeni elementi) se zovu potporni vektori. SVM je u osnovi binarni klasifikator, no može se proširiti da klasificira u proizvoljan broj klasa. Regresija potpornih vektora (engl. </w:t>
      </w:r>
      <w:r w:rsidR="00433F4C" w:rsidRPr="006B6296">
        <w:rPr>
          <w:i/>
          <w:lang w:val="en-US"/>
        </w:rPr>
        <w:t>Support Vector Regression</w:t>
      </w:r>
      <w:r w:rsidR="00433F4C">
        <w:t>, SVR) je algoritam koji je nastao iz metode potpornih vektora, ali služi za regresiju. Cilj mu je pronaći funkciju koja ima odstupanje najviše ε o</w:t>
      </w:r>
      <w:r w:rsidR="005C0494">
        <w:t>d stvarnih vrijednosti podataka. Primjer jedne regresije je dan na</w:t>
      </w:r>
      <w:r w:rsidR="00F6717C">
        <w:t xml:space="preserve"> slici</w:t>
      </w:r>
      <w:r w:rsidR="005C0494">
        <w:t xml:space="preserve"> </w:t>
      </w:r>
      <w:r w:rsidR="005C0494">
        <w:fldChar w:fldCharType="begin"/>
      </w:r>
      <w:r w:rsidR="005C0494">
        <w:instrText xml:space="preserve"> REF _Ref390713706 </w:instrText>
      </w:r>
      <w:r w:rsidR="00F6717C">
        <w:instrText xml:space="preserve"> \# 0 </w:instrText>
      </w:r>
      <w:r w:rsidR="005C0494">
        <w:instrText xml:space="preserve">\h </w:instrText>
      </w:r>
      <w:r w:rsidR="005C0494">
        <w:fldChar w:fldCharType="separate"/>
      </w:r>
      <w:r w:rsidR="00A533D9">
        <w:t>3</w:t>
      </w:r>
      <w:r w:rsidR="005C0494">
        <w:fldChar w:fldCharType="end"/>
      </w:r>
      <w:r w:rsidR="005C0494">
        <w:t>. Zanimljivo je primjeriti da su primjeri za klasifikaciju i regresiju klasifi</w:t>
      </w:r>
      <w:r w:rsidR="007C0FB6">
        <w:t>cirani, odnosno aproksimirani s</w:t>
      </w:r>
      <w:r w:rsidR="005C0494">
        <w:t xml:space="preserve"> linearnim krivuljama. Tom problemu se može doskočiti preslikavanjem primjera iz ulaznog prostora u prostor značajki. Za taj postupak se najčešće koriste radijalne funkcije. </w:t>
      </w:r>
      <w:r w:rsidR="00433F4C">
        <w:t>U [2] je SVR korišten kao algoritam za predikciju potrošnje električne energije i za to su korištena 24 paralelna modela, za svaki sat u danu po jedan model. Kod izbora parametara modela (</w:t>
      </w:r>
      <m:oMath>
        <m:r>
          <w:rPr>
            <w:rFonts w:ascii="Cambria Math" w:hAnsi="Cambria Math"/>
          </w:rPr>
          <m:t>γ</m:t>
        </m:r>
      </m:oMath>
      <w:r w:rsidR="00433F4C">
        <w:t xml:space="preserve"> u radijalnoj baznoj funkciji, ε i regularizacijski parametar) autori su se odlučili na pretragu rojem čestica (engl. </w:t>
      </w:r>
      <w:r w:rsidR="00433F4C" w:rsidRPr="00980488">
        <w:rPr>
          <w:i/>
          <w:lang w:val="en-US"/>
        </w:rPr>
        <w:t>Particle Swarm Pattern Search Method</w:t>
      </w:r>
      <w:r w:rsidR="00433F4C">
        <w:t>). Također, autori su koristili algoritam pretraživanja značajki kako bi unaprijedili točnost predviđanja. Unaprijed su generirali preko 200 mogućih ulaznih parametara te su ostavili algoritmu da odabere njih dvadesetak kao ulaz u SVR.</w:t>
      </w:r>
    </w:p>
    <w:p w14:paraId="3D1EE2BC" w14:textId="77777777" w:rsidR="00242C69" w:rsidRDefault="00242C69" w:rsidP="00433F4C"/>
    <w:p w14:paraId="0DE4A88D" w14:textId="77777777" w:rsidR="005C0494" w:rsidRDefault="005C0494" w:rsidP="005C0494">
      <w:pPr>
        <w:keepNext/>
      </w:pPr>
      <w:r>
        <w:rPr>
          <w:noProof/>
          <w:lang w:eastAsia="hr-HR"/>
        </w:rPr>
        <w:drawing>
          <wp:inline distT="0" distB="0" distL="0" distR="0" wp14:anchorId="7558A4C3" wp14:editId="06DAD375">
            <wp:extent cx="5580380" cy="2149433"/>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918972f-f45.gif"/>
                    <pic:cNvPicPr/>
                  </pic:nvPicPr>
                  <pic:blipFill rotWithShape="1">
                    <a:blip r:embed="rId18">
                      <a:extLst>
                        <a:ext uri="{28A0092B-C50C-407E-A947-70E740481C1C}">
                          <a14:useLocalDpi xmlns:a14="http://schemas.microsoft.com/office/drawing/2010/main" val="0"/>
                        </a:ext>
                      </a:extLst>
                    </a:blip>
                    <a:srcRect b="50258"/>
                    <a:stretch/>
                  </pic:blipFill>
                  <pic:spPr bwMode="auto">
                    <a:xfrm>
                      <a:off x="0" y="0"/>
                      <a:ext cx="5580380" cy="2149433"/>
                    </a:xfrm>
                    <a:prstGeom prst="rect">
                      <a:avLst/>
                    </a:prstGeom>
                    <a:ln>
                      <a:noFill/>
                    </a:ln>
                    <a:extLst>
                      <a:ext uri="{53640926-AAD7-44D8-BBD7-CCE9431645EC}">
                        <a14:shadowObscured xmlns:a14="http://schemas.microsoft.com/office/drawing/2010/main"/>
                      </a:ext>
                    </a:extLst>
                  </pic:spPr>
                </pic:pic>
              </a:graphicData>
            </a:graphic>
          </wp:inline>
        </w:drawing>
      </w:r>
    </w:p>
    <w:p w14:paraId="1539844C" w14:textId="4CB07B8E" w:rsidR="00211C42" w:rsidRPr="00211C42" w:rsidRDefault="005C0494" w:rsidP="005C0494">
      <w:pPr>
        <w:pStyle w:val="Caption"/>
      </w:pPr>
      <w:bookmarkStart w:id="46" w:name="_Ref390713706"/>
      <w:bookmarkStart w:id="47" w:name="_Toc391484154"/>
      <w:bookmarkStart w:id="48" w:name="_Toc391491247"/>
      <w:r>
        <w:t xml:space="preserve">Slika </w:t>
      </w:r>
      <w:fldSimple w:instr=" SEQ Slika \* ARABIC ">
        <w:r w:rsidR="00A533D9">
          <w:rPr>
            <w:noProof/>
          </w:rPr>
          <w:t>3</w:t>
        </w:r>
      </w:fldSimple>
      <w:bookmarkEnd w:id="46"/>
      <w:r>
        <w:t xml:space="preserve"> Primjer regresije potpornim vektorima</w:t>
      </w:r>
      <w:bookmarkEnd w:id="47"/>
      <w:bookmarkEnd w:id="48"/>
    </w:p>
    <w:p w14:paraId="0A250B3B" w14:textId="6B729C9B" w:rsidR="004B6B93" w:rsidRDefault="00127121" w:rsidP="00150CBD">
      <w:pPr>
        <w:pStyle w:val="Heading1"/>
      </w:pPr>
      <w:bookmarkStart w:id="49" w:name="_Toc390092034"/>
      <w:bookmarkStart w:id="50" w:name="_Toc391491136"/>
      <w:r>
        <w:lastRenderedPageBreak/>
        <w:t>Genetsko programiranje</w:t>
      </w:r>
      <w:bookmarkEnd w:id="49"/>
      <w:bookmarkEnd w:id="50"/>
    </w:p>
    <w:p w14:paraId="76C7D13D" w14:textId="1BDC5CBF" w:rsidR="00AE1F73" w:rsidRDefault="00BA3219" w:rsidP="0084502B">
      <w:r>
        <w:t>U sklopu rada je trebalo odabrati algoritam za predikciju te je odabran algoritam genetskog programiranja.</w:t>
      </w:r>
      <w:r w:rsidRPr="00F61952">
        <w:t xml:space="preserve"> </w:t>
      </w:r>
      <w:r w:rsidR="00AE1F73">
        <w:t>Genetsko programiranje je algoritam iz skupine evolucijskih algoritama koji je inspiriran idejom uče</w:t>
      </w:r>
      <w:r w:rsidR="002D13D7">
        <w:t>nja i evolucije</w:t>
      </w:r>
      <w:r w:rsidR="00AE1F73">
        <w:t xml:space="preserve"> računalni</w:t>
      </w:r>
      <w:r w:rsidR="002D13D7">
        <w:t>h programa</w:t>
      </w:r>
      <w:r w:rsidR="00AE1F73">
        <w:t>. Evolucijski algoritmi su dobili ime zb</w:t>
      </w:r>
      <w:r w:rsidR="00C6529B">
        <w:t xml:space="preserve">og učenja oponašanjem evolucije na način da postoje jedinke koje se </w:t>
      </w:r>
      <w:r w:rsidR="00980218">
        <w:t>tijekom</w:t>
      </w:r>
      <w:r w:rsidR="00C6529B">
        <w:t xml:space="preserve"> generacija sve više poboljšavaju</w:t>
      </w:r>
      <w:r w:rsidR="00645A62">
        <w:t xml:space="preserve">. </w:t>
      </w:r>
      <w:r w:rsidR="00C6529B">
        <w:t>U genetskom programiranju</w:t>
      </w:r>
      <w:r w:rsidR="00645A62">
        <w:t xml:space="preserve"> u pravilu se</w:t>
      </w:r>
      <w:r w:rsidR="00C6529B">
        <w:t xml:space="preserve"> jedinkom smatra </w:t>
      </w:r>
      <w:r w:rsidR="00AE1F73">
        <w:t>računalni program, najčešće prikazan stablom. U daljnjem tekstu će se pod pojmom jedinka podr</w:t>
      </w:r>
      <w:r w:rsidR="00AB0B4D">
        <w:t>azumijevati da se radi o stablu. Kada se kaže genetski kod, također se misli na stablo jer je stablo ono što definira kakva je koja jedinka.</w:t>
      </w:r>
    </w:p>
    <w:p w14:paraId="2FC5AD91" w14:textId="5E4CBF96" w:rsidR="00645A62" w:rsidRDefault="00645A62" w:rsidP="0084502B">
      <w:r>
        <w:t>Cilj genetskog programiranja, kao i svih evolucijskih algoritama, je napraviti neki početni skup jedinki, populaciju, te kroz iteracije birati bolje jedinke, a odbacivati lošije. Bitna stvar je da se ne smiju sve loše jedinke odbaciti. Iako je neka jedinka loša, ne znači da je sav njen genetski kod loš. Zbog toga</w:t>
      </w:r>
      <w:r w:rsidR="002D13D7" w:rsidRPr="002D13D7">
        <w:t xml:space="preserve"> </w:t>
      </w:r>
      <w:r w:rsidR="002D13D7">
        <w:t>i lošije jedinke</w:t>
      </w:r>
      <w:r>
        <w:t xml:space="preserve"> u nekoj mjeri moraju preživljavati.</w:t>
      </w:r>
    </w:p>
    <w:p w14:paraId="1BEA1168" w14:textId="2D58AE79" w:rsidR="00645A62" w:rsidRDefault="00A47267" w:rsidP="0084502B">
      <w:r>
        <w:t>Osnovni način rada genetskog programiranja je prikazan na</w:t>
      </w:r>
      <w:r w:rsidR="00F6717C">
        <w:t xml:space="preserve"> slici</w:t>
      </w:r>
      <w:r>
        <w:t xml:space="preserve"> </w:t>
      </w:r>
      <w:r>
        <w:fldChar w:fldCharType="begin"/>
      </w:r>
      <w:r>
        <w:instrText xml:space="preserve"> REF _Ref390714366</w:instrText>
      </w:r>
      <w:r w:rsidR="00F6717C">
        <w:instrText xml:space="preserve"> \# 0</w:instrText>
      </w:r>
      <w:r>
        <w:instrText xml:space="preserve"> \h </w:instrText>
      </w:r>
      <w:r>
        <w:fldChar w:fldCharType="separate"/>
      </w:r>
      <w:r w:rsidR="00A533D9">
        <w:t>4</w:t>
      </w:r>
      <w:r>
        <w:fldChar w:fldCharType="end"/>
      </w:r>
      <w:r>
        <w:t xml:space="preserve">. </w:t>
      </w:r>
      <w:r w:rsidR="00571505">
        <w:t xml:space="preserve">Prvi korak genetskog programiranja je </w:t>
      </w:r>
      <w:r w:rsidR="00571505" w:rsidRPr="00571505">
        <w:rPr>
          <w:b/>
        </w:rPr>
        <w:t>generirati početnu, nasumičnu populaciju</w:t>
      </w:r>
      <w:r w:rsidR="00571505">
        <w:t xml:space="preserve">. </w:t>
      </w:r>
      <w:r w:rsidR="00645A62">
        <w:t xml:space="preserve">Nakon </w:t>
      </w:r>
      <w:r w:rsidR="00571505">
        <w:t>toga</w:t>
      </w:r>
      <w:r w:rsidR="00645A62">
        <w:t xml:space="preserve">, sve jedinke </w:t>
      </w:r>
      <w:r w:rsidR="00571505">
        <w:t xml:space="preserve">u populaciji </w:t>
      </w:r>
      <w:r w:rsidR="00645A62">
        <w:t xml:space="preserve">se moraju evaluirati. </w:t>
      </w:r>
      <w:r w:rsidR="00645A62" w:rsidRPr="00571505">
        <w:rPr>
          <w:b/>
        </w:rPr>
        <w:t xml:space="preserve">Evaluacija </w:t>
      </w:r>
      <w:r w:rsidR="00571505">
        <w:t>je postupak određivanja</w:t>
      </w:r>
      <w:r w:rsidR="00645A62">
        <w:t xml:space="preserve"> koliko je n</w:t>
      </w:r>
      <w:r w:rsidR="00571505">
        <w:t xml:space="preserve">eka jedinka </w:t>
      </w:r>
      <w:r w:rsidR="002D13D7">
        <w:t>kvalitetna</w:t>
      </w:r>
      <w:r w:rsidR="00571505">
        <w:t>. Evaluacijom se izračunava dobrota, odnosno greška jedinke. Odluka o tome da li se izračunava dobrota ili greška ovisi o problemu koji se rješava i o funkciji kojom se jedinka evaluira</w:t>
      </w:r>
      <w:r w:rsidR="002D13D7">
        <w:t xml:space="preserve">. </w:t>
      </w:r>
      <w:r w:rsidR="00571505">
        <w:t>U slučaju predikcije potrošnje električne energije, funkcija greške može biti razlika između stvarne vrijednosti potrošnje i predviđene vrijednosti potrošnje.</w:t>
      </w:r>
    </w:p>
    <w:p w14:paraId="3C9F7443" w14:textId="71FF0536" w:rsidR="00A47267" w:rsidRDefault="00A47267" w:rsidP="00A47267">
      <w:r>
        <w:t xml:space="preserve">Postoje dvije osnovne vrste algoritama genetskog programiranja: </w:t>
      </w:r>
      <w:r w:rsidRPr="00571505">
        <w:rPr>
          <w:b/>
        </w:rPr>
        <w:t>generacijski i eliminacijski</w:t>
      </w:r>
      <w:r>
        <w:t xml:space="preserve"> </w:t>
      </w:r>
      <w:r w:rsidRPr="00571505">
        <w:rPr>
          <w:b/>
        </w:rPr>
        <w:t>algoritam</w:t>
      </w:r>
      <w:r>
        <w:t xml:space="preserve">. Generacijski algoritam u svakoj iteraciji odabire nove jedinke ovisno o njihovoj dobroti, nad njima provodi genetske operatore te ih stavlja u novu generaciju. Eliminacijski algoritam u svakoj iteraciji odabire nove jedinke ovisno o njihovoj dobroti, primjeni operator nad njima te ih stavlja u istu generaciju umjesto nekih slučajno odabranih loših jedinki. Na </w:t>
      </w:r>
      <w:r w:rsidR="00F6717C">
        <w:t xml:space="preserve">slici </w:t>
      </w:r>
      <w:r>
        <w:fldChar w:fldCharType="begin"/>
      </w:r>
      <w:r>
        <w:instrText xml:space="preserve"> REF _Ref390714366</w:instrText>
      </w:r>
      <w:r w:rsidR="00F6717C">
        <w:instrText xml:space="preserve"> \# 0</w:instrText>
      </w:r>
      <w:r>
        <w:instrText xml:space="preserve"> \h </w:instrText>
      </w:r>
      <w:r>
        <w:fldChar w:fldCharType="separate"/>
      </w:r>
      <w:r w:rsidR="00A533D9">
        <w:t>4</w:t>
      </w:r>
      <w:r>
        <w:fldChar w:fldCharType="end"/>
      </w:r>
      <w:r>
        <w:t xml:space="preserve"> je prikazan generacijski algoritam.</w:t>
      </w:r>
    </w:p>
    <w:p w14:paraId="6213FE87" w14:textId="77777777" w:rsidR="00A47267" w:rsidRDefault="007A2A3A" w:rsidP="00A47267">
      <w:pPr>
        <w:keepNext/>
      </w:pPr>
      <w:r>
        <w:rPr>
          <w:noProof/>
          <w:lang w:eastAsia="hr-HR"/>
        </w:rPr>
        <w:lastRenderedPageBreak/>
        <w:drawing>
          <wp:inline distT="0" distB="0" distL="0" distR="0" wp14:anchorId="6D02F5A3" wp14:editId="69879C95">
            <wp:extent cx="5580380" cy="396176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ancedTreeLarge.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3961765"/>
                    </a:xfrm>
                    <a:prstGeom prst="rect">
                      <a:avLst/>
                    </a:prstGeom>
                  </pic:spPr>
                </pic:pic>
              </a:graphicData>
            </a:graphic>
          </wp:inline>
        </w:drawing>
      </w:r>
    </w:p>
    <w:p w14:paraId="242189E5" w14:textId="423B4749" w:rsidR="007A2A3A" w:rsidRDefault="00A47267" w:rsidP="00A47267">
      <w:pPr>
        <w:pStyle w:val="Caption"/>
      </w:pPr>
      <w:bookmarkStart w:id="51" w:name="_Ref390714366"/>
      <w:bookmarkStart w:id="52" w:name="_Toc391484155"/>
      <w:bookmarkStart w:id="53" w:name="_Toc391491248"/>
      <w:r>
        <w:t xml:space="preserve">Slika </w:t>
      </w:r>
      <w:fldSimple w:instr=" SEQ Slika \* ARABIC ">
        <w:r w:rsidR="00A533D9">
          <w:rPr>
            <w:noProof/>
          </w:rPr>
          <w:t>4</w:t>
        </w:r>
      </w:fldSimple>
      <w:bookmarkEnd w:id="51"/>
      <w:r>
        <w:t xml:space="preserve"> Grafički prikaz rada algoritma genetskog programiranja</w:t>
      </w:r>
      <w:bookmarkEnd w:id="52"/>
      <w:bookmarkEnd w:id="53"/>
    </w:p>
    <w:p w14:paraId="30CD4C46" w14:textId="77777777" w:rsidR="00A47267" w:rsidRPr="00A47267" w:rsidRDefault="00A47267" w:rsidP="00A47267"/>
    <w:p w14:paraId="3BA14C6D" w14:textId="5DE4A8FF" w:rsidR="00571505" w:rsidRDefault="00571505" w:rsidP="0084502B">
      <w:r>
        <w:t xml:space="preserve">Bez obzira </w:t>
      </w:r>
      <w:r w:rsidR="002D13D7">
        <w:t xml:space="preserve">radi li se </w:t>
      </w:r>
      <w:r>
        <w:t xml:space="preserve">o eliminacijskom ili generacijskom algoritmu, jedinke se nekako moraju odabrati iz populacije. Za to je zadužen </w:t>
      </w:r>
      <w:r w:rsidRPr="00571505">
        <w:rPr>
          <w:b/>
        </w:rPr>
        <w:t>operator selekcije</w:t>
      </w:r>
      <w:r>
        <w:t>. Njegova zadaća je izabrati dobru, odnosno lošu jedinku iz populacije uz pomoć dobrote ili greške jedinke. Ako se odabire dobra jedinka, tada se uz veću vjerojatnost mora uzeti neka bolja jedinka iz populacije. Primjer operatora selekcije je turnirska selekcija koja će biti objašnjena kasnije u tekstu.</w:t>
      </w:r>
    </w:p>
    <w:p w14:paraId="289A272D" w14:textId="10296721" w:rsidR="00AB0B4D" w:rsidRDefault="00571505" w:rsidP="0084502B">
      <w:r>
        <w:t xml:space="preserve">Nakon što se izaberu dobre jedinke iz populacije, nad njima se izvršava </w:t>
      </w:r>
      <w:r w:rsidR="00A47267">
        <w:t>operator, iako može biti i obrnuto, da se prvo odabire operator, a potom jedinke iz populacije.</w:t>
      </w:r>
      <w:r w:rsidR="00AB0B4D">
        <w:t xml:space="preserve"> Postoje dvije osnovne vrste operatora: </w:t>
      </w:r>
      <w:r w:rsidR="00AB0B4D" w:rsidRPr="00AB0B4D">
        <w:rPr>
          <w:b/>
        </w:rPr>
        <w:t>operator križanja</w:t>
      </w:r>
      <w:r w:rsidR="00AB0B4D">
        <w:t xml:space="preserve"> i </w:t>
      </w:r>
      <w:r w:rsidR="00AB0B4D" w:rsidRPr="00AB0B4D">
        <w:rPr>
          <w:b/>
        </w:rPr>
        <w:t>operator mutacije</w:t>
      </w:r>
      <w:r w:rsidR="00AB0B4D">
        <w:t>. Operator križanja uzima dvije jedinke kao roditelje te miješajući njihov genetski kod</w:t>
      </w:r>
      <w:r w:rsidR="00F61952">
        <w:t xml:space="preserve"> (podstabla</w:t>
      </w:r>
      <w:r w:rsidR="00AB0B4D">
        <w:t xml:space="preserve"> ili čvorove) te iz njih kreira jednu ili više novih jedinki, djecu. Operator mutacije uzima samo jednu jedinku i unutar nje same napravi slučajnu promjenu, npr. promijeni vrijednost slučajno izabranog čvora.</w:t>
      </w:r>
    </w:p>
    <w:p w14:paraId="147E62B2" w14:textId="65638854" w:rsidR="00AB0B4D" w:rsidRDefault="00F61952" w:rsidP="0084502B">
      <w:r>
        <w:lastRenderedPageBreak/>
        <w:t xml:space="preserve">Do sada opisanim metodama se stvaraju nove jedinke i stavljaju u populaciju jedinki, no ništa nam nije reklo do kada se to mora raditi. Zato postoje </w:t>
      </w:r>
      <w:r w:rsidRPr="00F61952">
        <w:rPr>
          <w:b/>
        </w:rPr>
        <w:t>uvjeti zaustavljanja</w:t>
      </w:r>
      <w:r>
        <w:t>. Njih može biti puno, a neki od najčešćih su broj odrađenih generacija ili iznos dobrote najbolje jedinke. Nakon što se algoritam zaustavi jer je došao do kraja, iz zadnje napravljene populacije se uzima najbolja jedinka te se ona smatra rješenjem algoritma.</w:t>
      </w:r>
      <w:r w:rsidR="003F644E">
        <w:t xml:space="preserve"> </w:t>
      </w:r>
    </w:p>
    <w:p w14:paraId="16EA471E" w14:textId="1BCA131E" w:rsidR="002630D3" w:rsidRDefault="002630D3" w:rsidP="002630D3">
      <w:pPr>
        <w:pStyle w:val="Heading2"/>
      </w:pPr>
      <w:bookmarkStart w:id="54" w:name="_Ref390261077"/>
      <w:bookmarkStart w:id="55" w:name="_Ref390261081"/>
      <w:bookmarkStart w:id="56" w:name="_Ref390261085"/>
      <w:bookmarkStart w:id="57" w:name="_Ref390261087"/>
      <w:bookmarkStart w:id="58" w:name="_Ref390261090"/>
      <w:bookmarkStart w:id="59" w:name="_Ref390261093"/>
      <w:bookmarkStart w:id="60" w:name="_Ref390261096"/>
      <w:bookmarkStart w:id="61" w:name="_Toc391491137"/>
      <w:r>
        <w:t>Detalji implementacije GP-a</w:t>
      </w:r>
      <w:bookmarkEnd w:id="54"/>
      <w:bookmarkEnd w:id="55"/>
      <w:bookmarkEnd w:id="56"/>
      <w:bookmarkEnd w:id="57"/>
      <w:bookmarkEnd w:id="58"/>
      <w:bookmarkEnd w:id="59"/>
      <w:bookmarkEnd w:id="60"/>
      <w:bookmarkEnd w:id="61"/>
    </w:p>
    <w:p w14:paraId="66976FDF" w14:textId="0B78B462" w:rsidR="002630D3" w:rsidRPr="002630D3" w:rsidRDefault="002630D3" w:rsidP="002630D3">
      <w:r>
        <w:t xml:space="preserve">U nastavku su dani </w:t>
      </w:r>
      <w:r w:rsidR="00BA3219">
        <w:t>detaljni opisi</w:t>
      </w:r>
      <w:r>
        <w:t xml:space="preserve"> implementacije pojedinih dijelova</w:t>
      </w:r>
      <w:r w:rsidR="00C34037">
        <w:t>, operatora i algoritama</w:t>
      </w:r>
      <w:r>
        <w:t xml:space="preserve"> genetskog programiranja. </w:t>
      </w:r>
    </w:p>
    <w:p w14:paraId="1369D32A" w14:textId="6FC2CA4E" w:rsidR="00417CB0" w:rsidRDefault="00417CB0" w:rsidP="00C34037">
      <w:pPr>
        <w:pStyle w:val="Heading3"/>
      </w:pPr>
      <w:bookmarkStart w:id="62" w:name="_Toc391491138"/>
      <w:r>
        <w:t>Populacija, jedinka, stablo i čvorovi</w:t>
      </w:r>
      <w:bookmarkEnd w:id="62"/>
    </w:p>
    <w:p w14:paraId="3B01FF05" w14:textId="0E4BDA6D" w:rsidR="00417CB0" w:rsidRDefault="00417CB0" w:rsidP="00417CB0">
      <w:r>
        <w:t xml:space="preserve">Jedna populacija je niz jedinki. Svaka jedinka je prikazana jednim stablom. Svako stablo je prikazano nizom čvorova koji su određenim odnosima. Svaki čvor ima svog roditelja (osim korijena) i svoju djecu. Broj djece ovisi o tipu čvora. Postoje dvije osnovne skupine čvorova: funkcijski i završni. Funkcijski čvorovi imaju jedno ili više djece (ovisno o kojoj se funkciji radi). Završni čvorovi nemaju djece i oni mogu biti konstante ili varijable. </w:t>
      </w:r>
      <w:r w:rsidR="005D59E0">
        <w:t>Broj konstanti i varijabli ovisi o broju ulaznih varijabli koji se koriste za predviđanje. Njihov omjer je uvijek 1:1.</w:t>
      </w:r>
    </w:p>
    <w:p w14:paraId="0CA1FD4D" w14:textId="77777777" w:rsidR="00A6425B" w:rsidRDefault="00B05AC0" w:rsidP="00417CB0">
      <w:r>
        <w:t xml:space="preserve">Početno generiranje jedinki se radi metodom rasta (engl. </w:t>
      </w:r>
      <w:r w:rsidRPr="00F63349">
        <w:rPr>
          <w:i/>
          <w:lang w:val="en-US"/>
        </w:rPr>
        <w:t>Grow Method</w:t>
      </w:r>
      <w:r>
        <w:t>). Metoda rasta</w:t>
      </w:r>
      <w:r w:rsidRPr="00B05AC0">
        <w:t xml:space="preserve"> gradi stablo na </w:t>
      </w:r>
      <w:r w:rsidR="00A6425B">
        <w:t>sljedeći način:</w:t>
      </w:r>
    </w:p>
    <w:p w14:paraId="2206991E" w14:textId="77777777" w:rsidR="00A6425B" w:rsidRDefault="00B05AC0" w:rsidP="00A6425B">
      <w:pPr>
        <w:pStyle w:val="ListParagraph"/>
        <w:numPr>
          <w:ilvl w:val="0"/>
          <w:numId w:val="15"/>
        </w:numPr>
      </w:pPr>
      <w:r>
        <w:t xml:space="preserve">ako je generirani čvor na razini manjoj od najmanje, generira se funkcijski čvor, </w:t>
      </w:r>
    </w:p>
    <w:p w14:paraId="3C1FF195" w14:textId="0E0CF279" w:rsidR="00A6425B" w:rsidRDefault="00B05AC0" w:rsidP="00A6425B">
      <w:pPr>
        <w:pStyle w:val="ListParagraph"/>
        <w:numPr>
          <w:ilvl w:val="0"/>
          <w:numId w:val="15"/>
        </w:numPr>
      </w:pPr>
      <w:r>
        <w:t xml:space="preserve">ako je između najmanje i najveće dopuštene </w:t>
      </w:r>
      <w:r w:rsidR="00A6425B">
        <w:t>razine, slučajnim odabirom se bira između funkcijskog i zav</w:t>
      </w:r>
      <w:r w:rsidR="00386895">
        <w:t>r</w:t>
      </w:r>
      <w:r w:rsidR="00A6425B">
        <w:t xml:space="preserve">šnog čvora, </w:t>
      </w:r>
    </w:p>
    <w:p w14:paraId="15DEB8A5" w14:textId="3083A397" w:rsidR="00B05AC0" w:rsidRDefault="00A6425B" w:rsidP="00A6425B">
      <w:pPr>
        <w:pStyle w:val="ListParagraph"/>
        <w:numPr>
          <w:ilvl w:val="0"/>
          <w:numId w:val="15"/>
        </w:numPr>
      </w:pPr>
      <w:r>
        <w:t>ako je na najvećoj dopuštenoj dubini, bira završni čvor.</w:t>
      </w:r>
    </w:p>
    <w:p w14:paraId="55EC5159" w14:textId="3D7865E2" w:rsidR="00D60702" w:rsidRDefault="00A6425B" w:rsidP="00417CB0">
      <w:r>
        <w:t xml:space="preserve">Na takav je način </w:t>
      </w:r>
      <w:r w:rsidR="00B05AC0" w:rsidRPr="00B05AC0">
        <w:t>dubina pojedinog podstabla prepuštena slučajnom odabiru</w:t>
      </w:r>
      <w:r>
        <w:t xml:space="preserve"> te su stabla</w:t>
      </w:r>
      <w:r w:rsidR="00B05AC0" w:rsidRPr="00B05AC0">
        <w:t xml:space="preserve"> iregularnog oblika i promjenjive dubine</w:t>
      </w:r>
      <w:r>
        <w:t>.</w:t>
      </w:r>
    </w:p>
    <w:p w14:paraId="1FA8E3BE" w14:textId="2D35B6FB" w:rsidR="00417CB0" w:rsidRPr="00417CB0" w:rsidRDefault="00417CB0" w:rsidP="00C34037">
      <w:pPr>
        <w:pStyle w:val="Heading3"/>
      </w:pPr>
      <w:bookmarkStart w:id="63" w:name="_Toc391491139"/>
      <w:r w:rsidRPr="00417CB0">
        <w:t>Algoritam</w:t>
      </w:r>
      <w:bookmarkEnd w:id="63"/>
    </w:p>
    <w:p w14:paraId="372DA83A" w14:textId="283416AE" w:rsidR="009D74A5" w:rsidRDefault="00417CB0" w:rsidP="00417CB0">
      <w:r>
        <w:t xml:space="preserve">Algoritam određuje osnovni način na koji genetsko programiranje funkcionira. Algoritam može biti generacijski ili eliminacijski. Također, algoritam može u jednoj iteraciji primijeniti </w:t>
      </w:r>
      <w:r>
        <w:lastRenderedPageBreak/>
        <w:t>samo jedan operator (ili mutaciju ili križanje, uz određenu vjerojatnost) ili oba</w:t>
      </w:r>
      <w:r w:rsidR="009D74A5">
        <w:t xml:space="preserve"> operatora na odabrane jedinke. Implementirana su četiri različita algoritma</w:t>
      </w:r>
      <w:r w:rsidR="0097381C">
        <w:t>: eliminacijski s jednim operatorom, eliminacijski s dva operatora, generacijski s jednim operatorom i generacijski s dva operatora.</w:t>
      </w:r>
      <w:r w:rsidR="0006091A">
        <w:t xml:space="preserve"> Eliminacijski algoritmi su implementirani na način da je selekcija već ugrađena u njih. Algoritam na početku iteracije radi turnir željene veličine, nakon čega uzima jednu ili dvije najbolje jedinke iz turnira (ovisno o operatoru), izvrši operator nad njima te ih stavi na mjesto najlošije jedinke iz istog turnira. Na taj način se turnir radi samo jednom po iteraciji. Generacijski algoritmi su implementirani standardno. [7]</w:t>
      </w:r>
    </w:p>
    <w:p w14:paraId="00B9958D" w14:textId="11887A4A" w:rsidR="00417CB0" w:rsidRDefault="009D74A5" w:rsidP="00C34037">
      <w:pPr>
        <w:pStyle w:val="Heading3"/>
      </w:pPr>
      <w:bookmarkStart w:id="64" w:name="_Toc391491140"/>
      <w:r w:rsidRPr="009D74A5">
        <w:t>Selekcija</w:t>
      </w:r>
      <w:bookmarkEnd w:id="64"/>
    </w:p>
    <w:p w14:paraId="3B750E98" w14:textId="4AAF035D" w:rsidR="0097381C" w:rsidRDefault="009D74A5" w:rsidP="009D74A5">
      <w:r>
        <w:t>Kao operator selekcije je napravljena turnirska selekcija. Turn</w:t>
      </w:r>
      <w:r w:rsidR="0097381C">
        <w:t>irska selekcija</w:t>
      </w:r>
      <w:r w:rsidR="0006091A">
        <w:t xml:space="preserve"> slučajno</w:t>
      </w:r>
      <w:r w:rsidR="0097381C">
        <w:t xml:space="preserve"> odabire n jedinki iz populacije te vraća najbolju od njih. Selekcija se može konfigurirati s veličin</w:t>
      </w:r>
      <w:r w:rsidR="00E93FCC">
        <w:t>om turnira o kojoj ovisi koliki je selekcijski pritisak.</w:t>
      </w:r>
      <w:r w:rsidR="0006091A">
        <w:t xml:space="preserve"> Za potrebe eliminacijskog algoritma, turnirska selekcija može vratiti i najgoru jedinku iz turnira.</w:t>
      </w:r>
    </w:p>
    <w:p w14:paraId="49958A23" w14:textId="1A2898D1" w:rsidR="00E93FCC" w:rsidRPr="00E93FCC" w:rsidRDefault="00E93FCC" w:rsidP="00C34037">
      <w:pPr>
        <w:pStyle w:val="Heading3"/>
      </w:pPr>
      <w:bookmarkStart w:id="65" w:name="_Toc391491141"/>
      <w:r w:rsidRPr="00E93FCC">
        <w:t>Mutacija</w:t>
      </w:r>
      <w:bookmarkEnd w:id="65"/>
    </w:p>
    <w:p w14:paraId="46648AAB" w14:textId="57965EC6" w:rsidR="00E93FCC" w:rsidRDefault="00E93FCC" w:rsidP="009D74A5">
      <w:r>
        <w:t xml:space="preserve">Operator mutacije je operator koji djeluje nad samo jednom jedinkom </w:t>
      </w:r>
      <w:r w:rsidR="00980218">
        <w:t>tako</w:t>
      </w:r>
      <w:r>
        <w:t xml:space="preserve"> da neki njeni dio malo ili malo više promijeni. U radu su implementirane dvije vrste mutacija: </w:t>
      </w:r>
      <w:r w:rsidR="00026921" w:rsidRPr="002D13D7">
        <w:rPr>
          <w:i/>
          <w:lang w:val="en-US"/>
        </w:rPr>
        <w:t>point</w:t>
      </w:r>
      <w:r>
        <w:t xml:space="preserve"> i </w:t>
      </w:r>
      <w:r w:rsidR="00026921" w:rsidRPr="002D13D7">
        <w:rPr>
          <w:i/>
          <w:lang w:val="en-US"/>
        </w:rPr>
        <w:t>hoist</w:t>
      </w:r>
      <w:r>
        <w:t xml:space="preserve"> mutacija. </w:t>
      </w:r>
      <w:r w:rsidR="00026921" w:rsidRPr="002D13D7">
        <w:rPr>
          <w:i/>
          <w:lang w:val="en-US"/>
        </w:rPr>
        <w:t>Point</w:t>
      </w:r>
      <w:r w:rsidR="00026921">
        <w:t xml:space="preserve"> mutacija je mutacija čvora. Ona obilazi stablo te </w:t>
      </w:r>
      <w:r w:rsidR="007C0FB6">
        <w:t>s</w:t>
      </w:r>
      <w:r w:rsidR="00026921">
        <w:t xml:space="preserve"> određenom vjerojatnošću, vjerojatnost mutacije, mijenja odabrani čvor za neki drugi čvor. Jedino ograničenje je da novo</w:t>
      </w:r>
      <w:r w:rsidR="002D13D7">
        <w:t>-</w:t>
      </w:r>
      <w:r w:rsidR="00026921">
        <w:t xml:space="preserve">odabrani čvor mora imati isti broj djece, da se mogu sačuvati sva podstabla početnog čvora. </w:t>
      </w:r>
      <w:r w:rsidR="00026921" w:rsidRPr="002D13D7">
        <w:rPr>
          <w:i/>
          <w:lang w:val="en-US"/>
        </w:rPr>
        <w:t>Hoist</w:t>
      </w:r>
      <w:r w:rsidR="002D13D7">
        <w:t xml:space="preserve"> mutacija je mutacija </w:t>
      </w:r>
      <w:r w:rsidR="00026921">
        <w:t>stabla. Ona nalazi jedan čvor u početnom stablu te taj novi odabrani čvor postavlja kao novi korijen stabla, čime se odbacuje cijeli ostatak stabla. Prednost ove mutacije je smanjivanje najveće dubine stabla.</w:t>
      </w:r>
    </w:p>
    <w:p w14:paraId="15E0D2AC" w14:textId="312CAFAF" w:rsidR="00905E92" w:rsidRDefault="00905E92" w:rsidP="009D74A5">
      <w:r>
        <w:t xml:space="preserve">Kao dodatak, u mutaciju čvora je dodana dodatna </w:t>
      </w:r>
      <w:r w:rsidR="00386895">
        <w:t>(</w:t>
      </w:r>
      <w:r>
        <w:t>pod</w:t>
      </w:r>
      <w:r w:rsidR="00386895">
        <w:t>)</w:t>
      </w:r>
      <w:r>
        <w:t>mutacija konstante. To znači da kada se želi mutacijom čvora mutirati konstanta, 50% šanse su da se to napravi regularnom mutacijom čvora, a 50% šanse su da se trenutnoj konstanti doda neka vrijednost iz normalne razdiobe.</w:t>
      </w:r>
    </w:p>
    <w:p w14:paraId="008590FF" w14:textId="75B22475" w:rsidR="00026921" w:rsidRDefault="00026921" w:rsidP="00C34037">
      <w:pPr>
        <w:pStyle w:val="Heading3"/>
      </w:pPr>
      <w:bookmarkStart w:id="66" w:name="_Toc391491142"/>
      <w:r>
        <w:lastRenderedPageBreak/>
        <w:t>Križanje</w:t>
      </w:r>
      <w:bookmarkEnd w:id="66"/>
    </w:p>
    <w:p w14:paraId="435A4125" w14:textId="15F214A0" w:rsidR="00B030F0" w:rsidRDefault="00847B22" w:rsidP="009D74A5">
      <w:r>
        <w:t xml:space="preserve">Operator križanja je operator koji uzima dvije jedinke, roditelje, i vraća dvije nove jedinke, djecu. </w:t>
      </w:r>
      <w:r w:rsidR="00B030F0">
        <w:t xml:space="preserve">U ovom radu su implementirane dvije vrste križanja: križanje s jednom točkom prekida (engl. </w:t>
      </w:r>
      <w:r w:rsidR="00B030F0" w:rsidRPr="00B030F0">
        <w:rPr>
          <w:lang w:val="en-US"/>
        </w:rPr>
        <w:t>One Point Crossover</w:t>
      </w:r>
      <w:r w:rsidR="00B030F0">
        <w:t>) i uniformno križanje</w:t>
      </w:r>
      <w:r w:rsidR="003B0445">
        <w:t xml:space="preserve"> (engl. </w:t>
      </w:r>
      <w:r w:rsidR="003B0445" w:rsidRPr="00A47267">
        <w:rPr>
          <w:i/>
          <w:lang w:val="en-US"/>
        </w:rPr>
        <w:t>Uniform Crossover</w:t>
      </w:r>
      <w:r w:rsidR="003B0445">
        <w:t>)</w:t>
      </w:r>
      <w:r w:rsidR="00B030F0">
        <w:t>. Imena križanja dosta podsjećaju na kri</w:t>
      </w:r>
      <w:r w:rsidR="007C0FB6">
        <w:t>žanja iz genetskih algoritama s</w:t>
      </w:r>
      <w:r w:rsidR="00B030F0">
        <w:t xml:space="preserve"> binarnom reprezentacijom te je i namjera bila oponašati ta križanja. Ono što je zajedničko operatorima je to da prije samog križanja traže zajedničko područje kod roditelja. U zajedničkom području roditelji imaju isti oblik</w:t>
      </w:r>
      <w:r w:rsidR="00246F30">
        <w:t xml:space="preserve">, </w:t>
      </w:r>
      <w:r w:rsidR="00905E92">
        <w:t xml:space="preserve">tj. u zajedničkom području se nalaze čvorovi koji imaju istu dubinu, isti broj djece i čiji roditelji su u zajedničkom području. Kod križanja s jednom točkom prekida, nalazi se jedna veza iz zajedničkog područja te se </w:t>
      </w:r>
      <w:r w:rsidR="002D13D7">
        <w:t>ta</w:t>
      </w:r>
      <w:r w:rsidR="00905E92">
        <w:t xml:space="preserve"> veza zamijeni kod roditelja. Kod uniformnog križanja, za svaku vezu koja se nalazi u zajedničkom području se bira </w:t>
      </w:r>
      <w:r w:rsidR="00980218">
        <w:t>hoće li</w:t>
      </w:r>
      <w:r w:rsidR="00905E92">
        <w:t xml:space="preserve"> ostati ili će se zamijeniti među roditeljima. </w:t>
      </w:r>
      <w:r w:rsidR="00A47267">
        <w:t xml:space="preserve">Primjer određivanja zajedničkog područja i primjene križanja s jednom točkom prekida je na </w:t>
      </w:r>
      <w:r w:rsidR="00F6717C">
        <w:t xml:space="preserve">slici </w:t>
      </w:r>
      <w:r w:rsidR="00A47267">
        <w:fldChar w:fldCharType="begin"/>
      </w:r>
      <w:r w:rsidR="00A47267">
        <w:instrText xml:space="preserve"> REF _Ref390714852</w:instrText>
      </w:r>
      <w:r w:rsidR="00F6717C">
        <w:instrText xml:space="preserve"> \# 0</w:instrText>
      </w:r>
      <w:r w:rsidR="00A47267">
        <w:instrText xml:space="preserve"> \h </w:instrText>
      </w:r>
      <w:r w:rsidR="00A47267">
        <w:fldChar w:fldCharType="separate"/>
      </w:r>
      <w:r w:rsidR="00A533D9">
        <w:t>5</w:t>
      </w:r>
      <w:r w:rsidR="00A47267">
        <w:fldChar w:fldCharType="end"/>
      </w:r>
      <w:r w:rsidR="00A47267">
        <w:t xml:space="preserve">. </w:t>
      </w:r>
      <w:r w:rsidR="00B030F0">
        <w:t>Prednost ovih križanja</w:t>
      </w:r>
      <w:r w:rsidR="002D13D7">
        <w:t xml:space="preserve"> je da dubina djece koja se stvara</w:t>
      </w:r>
      <w:r w:rsidR="00B030F0">
        <w:t xml:space="preserve"> nikada nije veća od dubine roditelja, a nedostatak je da se križanje uvijek odvija na manjim dubinama stabla, bliže korijenu.</w:t>
      </w:r>
    </w:p>
    <w:p w14:paraId="19B6AEC1" w14:textId="77777777" w:rsidR="00A47267" w:rsidRDefault="00A47267" w:rsidP="00A47267">
      <w:pPr>
        <w:keepNext/>
      </w:pPr>
      <w:r>
        <w:rPr>
          <w:noProof/>
          <w:lang w:eastAsia="hr-HR"/>
        </w:rPr>
        <w:drawing>
          <wp:inline distT="0" distB="0" distL="0" distR="0" wp14:anchorId="4047C452" wp14:editId="083D35B6">
            <wp:extent cx="5580380" cy="3764280"/>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ossover.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3764280"/>
                    </a:xfrm>
                    <a:prstGeom prst="rect">
                      <a:avLst/>
                    </a:prstGeom>
                  </pic:spPr>
                </pic:pic>
              </a:graphicData>
            </a:graphic>
          </wp:inline>
        </w:drawing>
      </w:r>
    </w:p>
    <w:p w14:paraId="1F6615C9" w14:textId="67D9250E" w:rsidR="00A47267" w:rsidRDefault="00A47267" w:rsidP="00A05617">
      <w:pPr>
        <w:pStyle w:val="Caption"/>
      </w:pPr>
      <w:bookmarkStart w:id="67" w:name="_Ref390714852"/>
      <w:bookmarkStart w:id="68" w:name="_Toc391484156"/>
      <w:bookmarkStart w:id="69" w:name="_Toc391491249"/>
      <w:r>
        <w:t xml:space="preserve">Slika </w:t>
      </w:r>
      <w:fldSimple w:instr=" SEQ Slika \* ARABIC ">
        <w:r w:rsidR="00A533D9">
          <w:rPr>
            <w:noProof/>
          </w:rPr>
          <w:t>5</w:t>
        </w:r>
      </w:fldSimple>
      <w:bookmarkEnd w:id="67"/>
      <w:r>
        <w:t xml:space="preserve"> Primjer križanja s jednom točkom prekida [</w:t>
      </w:r>
      <w:r w:rsidR="00A05617">
        <w:t>7</w:t>
      </w:r>
      <w:r>
        <w:t>]</w:t>
      </w:r>
      <w:bookmarkEnd w:id="68"/>
      <w:bookmarkEnd w:id="69"/>
    </w:p>
    <w:p w14:paraId="7D655AC4" w14:textId="2AAECE66" w:rsidR="0097381C" w:rsidRDefault="00905E92" w:rsidP="00C34037">
      <w:pPr>
        <w:pStyle w:val="Heading3"/>
      </w:pPr>
      <w:bookmarkStart w:id="70" w:name="_Toc391491143"/>
      <w:r>
        <w:lastRenderedPageBreak/>
        <w:t>Evaluacija jedinke</w:t>
      </w:r>
      <w:bookmarkEnd w:id="70"/>
    </w:p>
    <w:p w14:paraId="4E1547DD" w14:textId="60E83BDA" w:rsidR="00C46401" w:rsidRDefault="00561DE8" w:rsidP="009D74A5">
      <w:r>
        <w:t>Da bi se odredila grešk</w:t>
      </w:r>
      <w:r w:rsidR="002D13D7">
        <w:t>a</w:t>
      </w:r>
      <w:r>
        <w:t xml:space="preserve"> pojedine jedinke, ona mora biti evaluirana. </w:t>
      </w:r>
      <w:r w:rsidR="00804404">
        <w:t>Postoji jako puno različitih procjenitelja pogreške,</w:t>
      </w:r>
      <w:r w:rsidR="007E08C3">
        <w:t xml:space="preserve"> a</w:t>
      </w:r>
      <w:r w:rsidR="00804404">
        <w:t xml:space="preserve"> u</w:t>
      </w:r>
      <w:r>
        <w:t xml:space="preserve"> ovom radu su implementirana tri različita načina računanja greške: </w:t>
      </w:r>
    </w:p>
    <w:p w14:paraId="4D21585D" w14:textId="518D4DE6" w:rsidR="00C46401" w:rsidRDefault="00C46401" w:rsidP="00C46401">
      <w:pPr>
        <w:pStyle w:val="ListParagraph"/>
        <w:numPr>
          <w:ilvl w:val="0"/>
          <w:numId w:val="15"/>
        </w:numPr>
      </w:pPr>
      <w:r>
        <w:t xml:space="preserve">MAPE – </w:t>
      </w:r>
      <w:r w:rsidRPr="00C46401">
        <w:rPr>
          <w:lang w:val="en-US"/>
        </w:rPr>
        <w:t>Mean Absolute Percentage Error</w:t>
      </w:r>
      <w:r>
        <w:t xml:space="preserve">, </w:t>
      </w:r>
      <w:r w:rsidR="008E2E22">
        <w:t xml:space="preserve">često se koristi kao </w:t>
      </w:r>
      <w:r w:rsidR="000B081E">
        <w:t>funkcija pogreške</w:t>
      </w:r>
      <w:r w:rsidR="008E2E22">
        <w:t xml:space="preserve"> za probleme vremenskih nizova ili predviđanja, zadana je formulom:</w:t>
      </w:r>
    </w:p>
    <w:tbl>
      <w:tblPr>
        <w:tblStyle w:val="TableGrid"/>
        <w:tblW w:w="8789" w:type="dxa"/>
        <w:tblLook w:val="04A0" w:firstRow="1" w:lastRow="0" w:firstColumn="1" w:lastColumn="0" w:noHBand="0" w:noVBand="1"/>
      </w:tblPr>
      <w:tblGrid>
        <w:gridCol w:w="8080"/>
        <w:gridCol w:w="709"/>
      </w:tblGrid>
      <w:tr w:rsidR="008E2E22" w14:paraId="7767FB5E" w14:textId="77777777" w:rsidTr="007F1F34">
        <w:tc>
          <w:tcPr>
            <w:tcW w:w="8080" w:type="dxa"/>
            <w:tcBorders>
              <w:top w:val="nil"/>
              <w:left w:val="nil"/>
              <w:bottom w:val="nil"/>
              <w:right w:val="nil"/>
            </w:tcBorders>
          </w:tcPr>
          <w:p w14:paraId="6CBA198F" w14:textId="2E5162C8" w:rsidR="008E2E22" w:rsidRDefault="008E2E22" w:rsidP="009E14B8">
            <w:pPr>
              <w:spacing w:before="60" w:line="240" w:lineRule="auto"/>
            </w:pPr>
            <m:oMathPara>
              <m:oMath>
                <m:r>
                  <w:rPr>
                    <w:rFonts w:ascii="Cambria Math" w:hAnsi="Cambria Math"/>
                  </w:rPr>
                  <m:t xml:space="preserve">MAPE=100%∙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e>
                </m:nary>
              </m:oMath>
            </m:oMathPara>
          </w:p>
        </w:tc>
        <w:tc>
          <w:tcPr>
            <w:tcW w:w="709" w:type="dxa"/>
            <w:tcBorders>
              <w:top w:val="nil"/>
              <w:left w:val="nil"/>
              <w:bottom w:val="nil"/>
              <w:right w:val="nil"/>
            </w:tcBorders>
            <w:vAlign w:val="center"/>
          </w:tcPr>
          <w:p w14:paraId="3A736149" w14:textId="086CA155" w:rsidR="008E2E22" w:rsidRDefault="008E2E22" w:rsidP="009E14B8">
            <w:pPr>
              <w:spacing w:line="240" w:lineRule="auto"/>
              <w:jc w:val="right"/>
            </w:pPr>
            <w:bookmarkStart w:id="71" w:name="_Toc389924258"/>
            <w:r>
              <w:t>(</w:t>
            </w:r>
            <w:fldSimple w:instr=" SEQ Jednadžba \* ARABIC ">
              <w:r w:rsidR="00A533D9">
                <w:rPr>
                  <w:noProof/>
                </w:rPr>
                <w:t>11</w:t>
              </w:r>
            </w:fldSimple>
            <w:r>
              <w:t>)</w:t>
            </w:r>
            <w:bookmarkEnd w:id="71"/>
          </w:p>
        </w:tc>
      </w:tr>
    </w:tbl>
    <w:p w14:paraId="07F2EACB" w14:textId="281E2D36" w:rsidR="008E2E22" w:rsidRDefault="008E2E22" w:rsidP="00C46401">
      <w:pPr>
        <w:pStyle w:val="ListParagraph"/>
        <w:numPr>
          <w:ilvl w:val="0"/>
          <w:numId w:val="15"/>
        </w:numPr>
      </w:pPr>
      <w:r>
        <w:t xml:space="preserve">MSE – </w:t>
      </w:r>
      <w:r w:rsidRPr="000B081E">
        <w:rPr>
          <w:lang w:val="en-US"/>
        </w:rPr>
        <w:t>Mean Square Error</w:t>
      </w:r>
      <w:r>
        <w:t xml:space="preserve">, </w:t>
      </w:r>
      <w:r w:rsidR="000B081E">
        <w:t>srednja kvadratna pogreška,</w:t>
      </w:r>
      <w:r w:rsidR="00B36CEF" w:rsidRPr="00B36CEF">
        <w:t xml:space="preserve"> </w:t>
      </w:r>
      <w:r w:rsidR="00B36CEF">
        <w:t>često se</w:t>
      </w:r>
      <w:r w:rsidR="003F644E">
        <w:t xml:space="preserve"> koristi kao funkcija gubitka,</w:t>
      </w:r>
      <w:r w:rsidR="000B081E">
        <w:t xml:space="preserve"> </w:t>
      </w:r>
      <w:r>
        <w:t>zadana je fo</w:t>
      </w:r>
      <w:r w:rsidR="00194C36">
        <w:t>r</w:t>
      </w:r>
      <w:r>
        <w:t>mulom:</w:t>
      </w:r>
    </w:p>
    <w:tbl>
      <w:tblPr>
        <w:tblStyle w:val="TableGrid"/>
        <w:tblW w:w="8789" w:type="dxa"/>
        <w:tblLook w:val="04A0" w:firstRow="1" w:lastRow="0" w:firstColumn="1" w:lastColumn="0" w:noHBand="0" w:noVBand="1"/>
      </w:tblPr>
      <w:tblGrid>
        <w:gridCol w:w="8080"/>
        <w:gridCol w:w="709"/>
      </w:tblGrid>
      <w:tr w:rsidR="008E2E22" w14:paraId="3A10DA89" w14:textId="77777777" w:rsidTr="007F1F34">
        <w:tc>
          <w:tcPr>
            <w:tcW w:w="8080" w:type="dxa"/>
            <w:tcBorders>
              <w:top w:val="nil"/>
              <w:left w:val="nil"/>
              <w:bottom w:val="nil"/>
              <w:right w:val="nil"/>
            </w:tcBorders>
          </w:tcPr>
          <w:p w14:paraId="575F7570" w14:textId="51D6299B" w:rsidR="008E2E22" w:rsidRDefault="008E2E22" w:rsidP="000B081E">
            <w:pPr>
              <w:spacing w:before="60" w:line="24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tc>
        <w:tc>
          <w:tcPr>
            <w:tcW w:w="709" w:type="dxa"/>
            <w:tcBorders>
              <w:top w:val="nil"/>
              <w:left w:val="nil"/>
              <w:bottom w:val="nil"/>
              <w:right w:val="nil"/>
            </w:tcBorders>
            <w:vAlign w:val="center"/>
          </w:tcPr>
          <w:p w14:paraId="042928DA" w14:textId="296D2A3E" w:rsidR="008E2E22" w:rsidRDefault="008E2E22" w:rsidP="000B081E">
            <w:pPr>
              <w:spacing w:before="60" w:line="240" w:lineRule="auto"/>
              <w:jc w:val="right"/>
            </w:pPr>
            <w:bookmarkStart w:id="72" w:name="_Toc389924259"/>
            <w:r>
              <w:t>(</w:t>
            </w:r>
            <w:fldSimple w:instr=" SEQ Jednadžba \* ARABIC ">
              <w:r w:rsidR="00A533D9">
                <w:rPr>
                  <w:noProof/>
                </w:rPr>
                <w:t>12</w:t>
              </w:r>
            </w:fldSimple>
            <w:r>
              <w:t>)</w:t>
            </w:r>
            <w:bookmarkEnd w:id="72"/>
          </w:p>
        </w:tc>
      </w:tr>
    </w:tbl>
    <w:p w14:paraId="0BA993D1" w14:textId="67B2C45D" w:rsidR="008E2E22" w:rsidRDefault="008E2E22" w:rsidP="00C46401">
      <w:pPr>
        <w:pStyle w:val="ListParagraph"/>
        <w:numPr>
          <w:ilvl w:val="0"/>
          <w:numId w:val="15"/>
        </w:numPr>
      </w:pPr>
      <w:r>
        <w:t xml:space="preserve">MAE – </w:t>
      </w:r>
      <w:r w:rsidRPr="000B081E">
        <w:rPr>
          <w:lang w:val="en-US"/>
        </w:rPr>
        <w:t>Mean Absolute Error</w:t>
      </w:r>
      <w:r>
        <w:t xml:space="preserve">, </w:t>
      </w:r>
      <w:r w:rsidR="000B081E">
        <w:t xml:space="preserve">srednja apsolutna pogreška, </w:t>
      </w:r>
      <w:r>
        <w:t>zadana je formulom:</w:t>
      </w:r>
    </w:p>
    <w:tbl>
      <w:tblPr>
        <w:tblStyle w:val="TableGrid"/>
        <w:tblW w:w="8789" w:type="dxa"/>
        <w:tblLook w:val="04A0" w:firstRow="1" w:lastRow="0" w:firstColumn="1" w:lastColumn="0" w:noHBand="0" w:noVBand="1"/>
      </w:tblPr>
      <w:tblGrid>
        <w:gridCol w:w="8080"/>
        <w:gridCol w:w="709"/>
      </w:tblGrid>
      <w:tr w:rsidR="008E2E22" w14:paraId="16A1B1A6" w14:textId="77777777" w:rsidTr="007F1F34">
        <w:tc>
          <w:tcPr>
            <w:tcW w:w="8080" w:type="dxa"/>
            <w:tcBorders>
              <w:top w:val="nil"/>
              <w:left w:val="nil"/>
              <w:bottom w:val="nil"/>
              <w:right w:val="nil"/>
            </w:tcBorders>
          </w:tcPr>
          <w:p w14:paraId="3696BFF9" w14:textId="63B406E8" w:rsidR="008E2E22" w:rsidRDefault="008E2E22" w:rsidP="00194C36">
            <w:pPr>
              <w:spacing w:before="60" w:line="240"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tc>
        <w:tc>
          <w:tcPr>
            <w:tcW w:w="709" w:type="dxa"/>
            <w:tcBorders>
              <w:top w:val="nil"/>
              <w:left w:val="nil"/>
              <w:bottom w:val="nil"/>
              <w:right w:val="nil"/>
            </w:tcBorders>
            <w:vAlign w:val="center"/>
          </w:tcPr>
          <w:p w14:paraId="504F8B59" w14:textId="2AF76BDB" w:rsidR="008E2E22" w:rsidRDefault="008E2E22" w:rsidP="009E14B8">
            <w:pPr>
              <w:spacing w:line="240" w:lineRule="auto"/>
              <w:jc w:val="right"/>
            </w:pPr>
            <w:bookmarkStart w:id="73" w:name="_Toc389924260"/>
            <w:r>
              <w:t>(</w:t>
            </w:r>
            <w:fldSimple w:instr=" SEQ Jednadžba \* ARABIC ">
              <w:r w:rsidR="00A533D9">
                <w:rPr>
                  <w:noProof/>
                </w:rPr>
                <w:t>13</w:t>
              </w:r>
            </w:fldSimple>
            <w:r>
              <w:t>)</w:t>
            </w:r>
            <w:bookmarkEnd w:id="73"/>
          </w:p>
        </w:tc>
      </w:tr>
    </w:tbl>
    <w:p w14:paraId="286B8C2A" w14:textId="1A5C8CCA" w:rsidR="00561DE8" w:rsidRDefault="00910B49" w:rsidP="009D74A5">
      <w:r>
        <w:t xml:space="preserve">U formulama </w:t>
      </w:r>
      <w:r w:rsidR="00C46401">
        <w:t>je</w:t>
      </w:r>
      <w:r>
        <w:t xml:space="preserve"> </w:t>
      </w:r>
      <w:r w:rsidRPr="00910B49">
        <w:rPr>
          <w:i/>
        </w:rPr>
        <w:t>N</w:t>
      </w:r>
      <w:r>
        <w:t xml:space="preserve"> broj vrijednosti,</w:t>
      </w:r>
      <w:r w:rsidR="00C46401">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6401">
        <w:t xml:space="preserve"> stvarna vrijednost, 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C46401">
        <w:t xml:space="preserve"> izračunata</w:t>
      </w:r>
      <w:r w:rsidR="00386895">
        <w:t>, predviđena</w:t>
      </w:r>
      <w:r w:rsidR="00C46401">
        <w:t xml:space="preserve"> vrijednost.</w:t>
      </w:r>
    </w:p>
    <w:p w14:paraId="449C2CB8" w14:textId="6939B6BE" w:rsidR="008E2E22" w:rsidRDefault="0057630F" w:rsidP="00C34037">
      <w:pPr>
        <w:pStyle w:val="Heading3"/>
      </w:pPr>
      <w:bookmarkStart w:id="74" w:name="_Toc391491144"/>
      <w:r>
        <w:t>Uvjeti zaustavljanja</w:t>
      </w:r>
      <w:bookmarkEnd w:id="74"/>
    </w:p>
    <w:p w14:paraId="7DCE2A4D" w14:textId="3690E4C4" w:rsidR="0057630F" w:rsidRDefault="00B36CEF" w:rsidP="009D74A5">
      <w:r>
        <w:t xml:space="preserve">Uvjeti zaustavljanja se provjeravaju nakon svake iteracije/generacije. Kod generacijskog algoritma je to nakon svakog kreiranja nove generacije, a kod eliminacijskog nakon što se u postojeću populaciju doda onoliko novih jedinki koliko je populacija velika. U ovom radu je implementirano da se može zadati više uvjeta zaustavljanja odjednom. Implementirani uvjet zaustavljanja je broj odrađenih generacija. </w:t>
      </w:r>
    </w:p>
    <w:p w14:paraId="78832B36" w14:textId="77777777" w:rsidR="00242C69" w:rsidRPr="009D74A5" w:rsidRDefault="00242C69" w:rsidP="009D74A5"/>
    <w:p w14:paraId="678FFFAB" w14:textId="7B02E6F6" w:rsidR="00127121" w:rsidRDefault="009D74A5" w:rsidP="009D74A5">
      <w:pPr>
        <w:pStyle w:val="Heading2"/>
      </w:pPr>
      <w:bookmarkStart w:id="75" w:name="_Toc390092036"/>
      <w:bookmarkStart w:id="76" w:name="_Toc391491145"/>
      <w:r>
        <w:lastRenderedPageBreak/>
        <w:t>Određivanje</w:t>
      </w:r>
      <w:r w:rsidR="002D13D7">
        <w:t xml:space="preserve"> vrijednosti</w:t>
      </w:r>
      <w:r>
        <w:t xml:space="preserve"> parametara</w:t>
      </w:r>
      <w:bookmarkEnd w:id="75"/>
      <w:bookmarkEnd w:id="76"/>
    </w:p>
    <w:p w14:paraId="0DBD1445" w14:textId="35F8596E" w:rsidR="00A05617" w:rsidRDefault="00E70502" w:rsidP="00A30483">
      <w:r>
        <w:t xml:space="preserve">Osim određivanja strukture GP-a, kao što su vrsta algoritma i operatori, bitan dio je podešavanje parametara. </w:t>
      </w:r>
      <w:r w:rsidR="00A30483">
        <w:t xml:space="preserve">Problem određivanja parametara za </w:t>
      </w:r>
      <w:r w:rsidR="00910B49">
        <w:t>GP</w:t>
      </w:r>
      <w:r>
        <w:t xml:space="preserve"> može biti jako kompleksan [6]</w:t>
      </w:r>
      <w:r w:rsidR="00A627AC">
        <w:t>, [13]</w:t>
      </w:r>
      <w:r>
        <w:t xml:space="preserve"> te ne postoji neki univerzalni </w:t>
      </w:r>
      <w:r w:rsidR="002D13D7">
        <w:t>skup</w:t>
      </w:r>
      <w:r>
        <w:t xml:space="preserve"> parametara koji </w:t>
      </w:r>
      <w:r w:rsidR="002D13D7">
        <w:t>dobro rade na svim problemima, t</w:t>
      </w:r>
      <w:r>
        <w:t xml:space="preserve">ako da je </w:t>
      </w:r>
      <w:r w:rsidR="00B2754E">
        <w:t>određivanje i podešavanj</w:t>
      </w:r>
      <w:r w:rsidR="006717A7">
        <w:t xml:space="preserve">e parametara jedan od </w:t>
      </w:r>
      <w:r w:rsidR="00980218">
        <w:t>osnovnih</w:t>
      </w:r>
      <w:r w:rsidR="00B2754E">
        <w:t xml:space="preserve"> dijelova implementacije genetskog programiranja. </w:t>
      </w:r>
      <w:r w:rsidR="00980218">
        <w:t>Ispod teksta je prikazana konfiguracija genetskog programiranja koju koristi algoritam implementiran u ovom radu:</w:t>
      </w:r>
    </w:p>
    <w:p w14:paraId="138B9F90" w14:textId="77777777" w:rsidR="00980218" w:rsidRDefault="00980218" w:rsidP="00A30483"/>
    <w:p w14:paraId="5B3FD853" w14:textId="77777777" w:rsidR="009E14B8" w:rsidRPr="00B26291" w:rsidRDefault="009E14B8" w:rsidP="00B2754E">
      <w:pPr>
        <w:pStyle w:val="StylePlainTextLeft127cm"/>
        <w:spacing w:before="120"/>
        <w:contextualSpacing/>
      </w:pPr>
      <w:r w:rsidRPr="00B26291">
        <w:t>&lt;GeneticProgramming&gt;</w:t>
      </w:r>
    </w:p>
    <w:p w14:paraId="3B5AC1B1" w14:textId="77777777" w:rsidR="009E14B8" w:rsidRPr="00B26291" w:rsidRDefault="009E14B8" w:rsidP="00B2754E">
      <w:pPr>
        <w:pStyle w:val="StylePlainTextLeft127cm"/>
        <w:spacing w:before="120"/>
        <w:contextualSpacing/>
      </w:pPr>
      <w:r w:rsidRPr="00B26291">
        <w:tab/>
        <w:t>&lt;Algorithm name="SteadyStateTournamentTwoOperators"&gt;</w:t>
      </w:r>
    </w:p>
    <w:p w14:paraId="23C57F77" w14:textId="77777777" w:rsidR="009E14B8" w:rsidRPr="00B26291" w:rsidRDefault="009E14B8" w:rsidP="00B2754E">
      <w:pPr>
        <w:pStyle w:val="StylePlainTextLeft127cm"/>
        <w:spacing w:before="120"/>
        <w:contextualSpacing/>
      </w:pPr>
      <w:r w:rsidRPr="00B26291">
        <w:tab/>
      </w:r>
      <w:r w:rsidRPr="00B26291">
        <w:tab/>
        <w:t>&lt;PopulationSize&gt;500&lt;/PopulationSize&gt;</w:t>
      </w:r>
    </w:p>
    <w:p w14:paraId="6AB7BBBD" w14:textId="77777777" w:rsidR="009E14B8" w:rsidRPr="00B26291" w:rsidRDefault="009E14B8" w:rsidP="00B2754E">
      <w:pPr>
        <w:pStyle w:val="StylePlainTextLeft127cm"/>
        <w:spacing w:before="120"/>
        <w:contextualSpacing/>
      </w:pPr>
      <w:r w:rsidRPr="00B26291">
        <w:tab/>
      </w:r>
      <w:r w:rsidRPr="00B26291">
        <w:tab/>
        <w:t>&lt;ParamK&gt;3&lt;/ParamK&gt;</w:t>
      </w:r>
    </w:p>
    <w:p w14:paraId="25AA34C0" w14:textId="77777777" w:rsidR="009E14B8" w:rsidRPr="00B26291" w:rsidRDefault="009E14B8" w:rsidP="00B2754E">
      <w:pPr>
        <w:pStyle w:val="StylePlainTextLeft127cm"/>
        <w:spacing w:before="120"/>
        <w:contextualSpacing/>
      </w:pPr>
      <w:r w:rsidRPr="00B26291">
        <w:tab/>
      </w:r>
      <w:r w:rsidRPr="00B26291">
        <w:tab/>
        <w:t>&lt;Termination&gt;</w:t>
      </w:r>
    </w:p>
    <w:p w14:paraId="0DB68398" w14:textId="77777777" w:rsidR="009E14B8" w:rsidRPr="00B26291" w:rsidRDefault="009E14B8" w:rsidP="00B2754E">
      <w:pPr>
        <w:pStyle w:val="StylePlainTextLeft127cm"/>
        <w:spacing w:before="120"/>
        <w:contextualSpacing/>
      </w:pPr>
      <w:r w:rsidRPr="00B26291">
        <w:tab/>
      </w:r>
      <w:r w:rsidRPr="00B26291">
        <w:tab/>
      </w:r>
      <w:r w:rsidRPr="00B26291">
        <w:tab/>
        <w:t>&lt;Entry name="NumberOfGenerations"&gt;100&lt;/Entry&gt;</w:t>
      </w:r>
    </w:p>
    <w:p w14:paraId="2DE30987" w14:textId="77777777" w:rsidR="009E14B8" w:rsidRPr="00B26291" w:rsidRDefault="009E14B8" w:rsidP="00B2754E">
      <w:pPr>
        <w:pStyle w:val="StylePlainTextLeft127cm"/>
        <w:spacing w:before="120"/>
        <w:contextualSpacing/>
      </w:pPr>
      <w:r w:rsidRPr="00B26291">
        <w:tab/>
      </w:r>
      <w:r w:rsidRPr="00B26291">
        <w:tab/>
        <w:t>&lt;/Termination&gt;</w:t>
      </w:r>
    </w:p>
    <w:p w14:paraId="3B00C58D" w14:textId="2540FF92" w:rsidR="009E14B8" w:rsidRPr="00B26291" w:rsidRDefault="009E14B8" w:rsidP="00B2754E">
      <w:pPr>
        <w:pStyle w:val="StylePlainTextLeft127cm"/>
        <w:spacing w:before="120"/>
        <w:contextualSpacing/>
      </w:pPr>
      <w:r w:rsidRPr="00B26291">
        <w:tab/>
        <w:t>&lt;/Algorithm&gt;</w:t>
      </w:r>
    </w:p>
    <w:p w14:paraId="27A77DFA" w14:textId="77777777" w:rsidR="009E14B8" w:rsidRPr="00B26291" w:rsidRDefault="009E14B8" w:rsidP="00B2754E">
      <w:pPr>
        <w:pStyle w:val="StylePlainTextLeft127cm"/>
        <w:spacing w:before="120"/>
        <w:contextualSpacing/>
      </w:pPr>
      <w:r w:rsidRPr="00B26291">
        <w:tab/>
        <w:t>&lt;Tree&gt;</w:t>
      </w:r>
    </w:p>
    <w:p w14:paraId="5F98ABCC" w14:textId="77777777" w:rsidR="009E14B8" w:rsidRPr="00B26291" w:rsidRDefault="009E14B8" w:rsidP="00B2754E">
      <w:pPr>
        <w:pStyle w:val="StylePlainTextLeft127cm"/>
        <w:spacing w:before="120"/>
        <w:contextualSpacing/>
      </w:pPr>
      <w:r w:rsidRPr="00B26291">
        <w:tab/>
      </w:r>
      <w:r w:rsidRPr="00B26291">
        <w:tab/>
        <w:t>&lt;MaxDepth&gt;8&lt;/MaxDepth&gt;</w:t>
      </w:r>
    </w:p>
    <w:p w14:paraId="7F0391FD" w14:textId="77777777" w:rsidR="009E14B8" w:rsidRPr="00B26291" w:rsidRDefault="009E14B8" w:rsidP="00B2754E">
      <w:pPr>
        <w:pStyle w:val="StylePlainTextLeft127cm"/>
        <w:spacing w:before="120"/>
        <w:contextualSpacing/>
      </w:pPr>
      <w:r w:rsidRPr="00B26291">
        <w:tab/>
      </w:r>
      <w:r w:rsidRPr="00B26291">
        <w:tab/>
        <w:t>&lt;MinDepth&gt;3&lt;/MinDepth&gt;</w:t>
      </w:r>
    </w:p>
    <w:p w14:paraId="470491CB" w14:textId="77777777" w:rsidR="009E14B8" w:rsidRPr="00B26291" w:rsidRDefault="009E14B8" w:rsidP="00B2754E">
      <w:pPr>
        <w:pStyle w:val="StylePlainTextLeft127cm"/>
        <w:spacing w:before="120"/>
        <w:contextualSpacing/>
      </w:pPr>
      <w:r w:rsidRPr="00B26291">
        <w:tab/>
      </w:r>
      <w:r w:rsidRPr="00B26291">
        <w:tab/>
        <w:t>&lt;FunctionSet&gt;+ - * / ifRadniDan&lt;/FunctionSet&gt;</w:t>
      </w:r>
    </w:p>
    <w:p w14:paraId="361B3D68" w14:textId="4999497F" w:rsidR="009E14B8" w:rsidRPr="00B26291" w:rsidRDefault="009E14B8" w:rsidP="00B2754E">
      <w:pPr>
        <w:pStyle w:val="StylePlainTextLeft127cm"/>
        <w:spacing w:before="120"/>
        <w:contextualSpacing/>
      </w:pPr>
      <w:r w:rsidRPr="00B26291">
        <w:tab/>
        <w:t>&lt;/Tree&gt;</w:t>
      </w:r>
    </w:p>
    <w:p w14:paraId="4E0F98C5" w14:textId="77777777" w:rsidR="009E14B8" w:rsidRPr="00B26291" w:rsidRDefault="009E14B8" w:rsidP="00B2754E">
      <w:pPr>
        <w:pStyle w:val="StylePlainTextLeft127cm"/>
        <w:spacing w:before="120"/>
        <w:contextualSpacing/>
      </w:pPr>
      <w:r w:rsidRPr="00B26291">
        <w:tab/>
        <w:t>&lt;Crossover&gt;</w:t>
      </w:r>
    </w:p>
    <w:p w14:paraId="47649D2D" w14:textId="77777777" w:rsidR="009E14B8" w:rsidRPr="00B26291" w:rsidRDefault="009E14B8" w:rsidP="00B2754E">
      <w:pPr>
        <w:pStyle w:val="StylePlainTextLeft127cm"/>
        <w:spacing w:before="120"/>
        <w:contextualSpacing/>
      </w:pPr>
      <w:r w:rsidRPr="00B26291">
        <w:tab/>
      </w:r>
      <w:r w:rsidRPr="00B26291">
        <w:tab/>
        <w:t>&lt;Name&gt;UniformCrossover&lt;/Name&gt;</w:t>
      </w:r>
    </w:p>
    <w:p w14:paraId="515D0F1C" w14:textId="1E9CDD47" w:rsidR="009E14B8" w:rsidRPr="00B26291" w:rsidRDefault="009E14B8" w:rsidP="00B2754E">
      <w:pPr>
        <w:pStyle w:val="StylePlainTextLeft127cm"/>
        <w:spacing w:before="120"/>
        <w:contextualSpacing/>
      </w:pPr>
      <w:r w:rsidRPr="00B26291">
        <w:tab/>
        <w:t>&lt;/Crossover&gt;</w:t>
      </w:r>
    </w:p>
    <w:p w14:paraId="7A199064" w14:textId="77777777" w:rsidR="009E14B8" w:rsidRPr="00B26291" w:rsidRDefault="009E14B8" w:rsidP="00B2754E">
      <w:pPr>
        <w:pStyle w:val="StylePlainTextLeft127cm"/>
        <w:spacing w:before="120"/>
        <w:contextualSpacing/>
      </w:pPr>
      <w:r w:rsidRPr="00B26291">
        <w:tab/>
        <w:t>&lt;Mutation&gt;</w:t>
      </w:r>
    </w:p>
    <w:p w14:paraId="41C549C2" w14:textId="77777777" w:rsidR="009E14B8" w:rsidRPr="00B26291" w:rsidRDefault="009E14B8" w:rsidP="00B2754E">
      <w:pPr>
        <w:pStyle w:val="StylePlainTextLeft127cm"/>
        <w:spacing w:before="120"/>
        <w:contextualSpacing/>
      </w:pPr>
      <w:r w:rsidRPr="00B26291">
        <w:tab/>
      </w:r>
      <w:r w:rsidRPr="00B26291">
        <w:tab/>
        <w:t>&lt;Name&gt;PointMutation&lt;/Name&gt;</w:t>
      </w:r>
    </w:p>
    <w:p w14:paraId="48AB7403" w14:textId="77777777" w:rsidR="009E14B8" w:rsidRPr="00B26291" w:rsidRDefault="009E14B8" w:rsidP="00B2754E">
      <w:pPr>
        <w:pStyle w:val="StylePlainTextLeft127cm"/>
        <w:spacing w:before="120"/>
        <w:contextualSpacing/>
      </w:pPr>
      <w:r w:rsidRPr="00B26291">
        <w:tab/>
      </w:r>
      <w:r w:rsidRPr="00B26291">
        <w:tab/>
        <w:t>&lt;MutFactor&gt;0.01&lt;/MutFactor&gt;</w:t>
      </w:r>
    </w:p>
    <w:p w14:paraId="748E7D70" w14:textId="77777777" w:rsidR="009E14B8" w:rsidRPr="00B26291" w:rsidRDefault="009E14B8" w:rsidP="00B2754E">
      <w:pPr>
        <w:pStyle w:val="StylePlainTextLeft127cm"/>
        <w:spacing w:before="120"/>
        <w:contextualSpacing/>
      </w:pPr>
      <w:r w:rsidRPr="00B26291">
        <w:tab/>
      </w:r>
      <w:r w:rsidRPr="00B26291">
        <w:tab/>
        <w:t>&lt;ExtraConstantMutation&gt;true&lt;/ExtraConstantMutation&gt;</w:t>
      </w:r>
    </w:p>
    <w:p w14:paraId="5A8C018E" w14:textId="250AA606" w:rsidR="009E14B8" w:rsidRPr="00B26291" w:rsidRDefault="009E14B8" w:rsidP="00B2754E">
      <w:pPr>
        <w:pStyle w:val="StylePlainTextLeft127cm"/>
        <w:spacing w:before="120"/>
        <w:contextualSpacing/>
      </w:pPr>
      <w:r w:rsidRPr="00B26291">
        <w:tab/>
        <w:t>&lt;/Mutation&gt;</w:t>
      </w:r>
    </w:p>
    <w:p w14:paraId="482491FB" w14:textId="77777777" w:rsidR="009E14B8" w:rsidRPr="00B26291" w:rsidRDefault="009E14B8" w:rsidP="00B2754E">
      <w:pPr>
        <w:pStyle w:val="StylePlainTextLeft127cm"/>
        <w:spacing w:before="120"/>
        <w:contextualSpacing/>
      </w:pPr>
      <w:r w:rsidRPr="00B26291">
        <w:tab/>
        <w:t>&lt;Evaluation&gt;</w:t>
      </w:r>
    </w:p>
    <w:p w14:paraId="3E012B84" w14:textId="77777777" w:rsidR="009E14B8" w:rsidRPr="00B26291" w:rsidRDefault="009E14B8" w:rsidP="00B2754E">
      <w:pPr>
        <w:pStyle w:val="StylePlainTextLeft127cm"/>
        <w:spacing w:before="120"/>
        <w:contextualSpacing/>
      </w:pPr>
      <w:r w:rsidRPr="00B26291">
        <w:tab/>
      </w:r>
      <w:r w:rsidRPr="00B26291">
        <w:tab/>
        <w:t>&lt;TrainEvaluator&gt;MAPE&lt;/TrainEvaluator&gt;</w:t>
      </w:r>
    </w:p>
    <w:p w14:paraId="4DEF3EEB" w14:textId="77777777" w:rsidR="009E14B8" w:rsidRPr="00B26291" w:rsidRDefault="009E14B8" w:rsidP="00B2754E">
      <w:pPr>
        <w:pStyle w:val="StylePlainTextLeft127cm"/>
        <w:spacing w:before="120"/>
        <w:contextualSpacing/>
      </w:pPr>
      <w:r w:rsidRPr="00B26291">
        <w:tab/>
      </w:r>
      <w:r w:rsidRPr="00B26291">
        <w:tab/>
        <w:t>&lt;Crossvalidation&gt;false&lt;/Crossvalidation&gt;</w:t>
      </w:r>
    </w:p>
    <w:p w14:paraId="6E4DA0A6" w14:textId="77777777" w:rsidR="009E14B8" w:rsidRPr="00B26291" w:rsidRDefault="009E14B8" w:rsidP="00B2754E">
      <w:pPr>
        <w:pStyle w:val="StylePlainTextLeft127cm"/>
        <w:spacing w:before="120"/>
        <w:contextualSpacing/>
      </w:pPr>
      <w:r w:rsidRPr="00B26291">
        <w:tab/>
      </w:r>
      <w:r w:rsidRPr="00B26291">
        <w:tab/>
        <w:t>&lt;Data&gt;</w:t>
      </w:r>
    </w:p>
    <w:p w14:paraId="3318F3FF" w14:textId="77777777" w:rsidR="009E14B8" w:rsidRPr="00B26291" w:rsidRDefault="009E14B8" w:rsidP="00B2754E">
      <w:pPr>
        <w:pStyle w:val="StylePlainTextLeft127cm"/>
        <w:spacing w:before="120"/>
        <w:contextualSpacing/>
      </w:pPr>
      <w:r w:rsidRPr="00B26291">
        <w:tab/>
      </w:r>
      <w:r w:rsidRPr="00B26291">
        <w:tab/>
      </w:r>
      <w:r w:rsidRPr="00B26291">
        <w:tab/>
        <w:t>&lt;DataPath&gt;PoSatima/sat{ID}.txt&lt;/DataPath&gt;</w:t>
      </w:r>
    </w:p>
    <w:p w14:paraId="5F55427F" w14:textId="77777777" w:rsidR="009E14B8" w:rsidRPr="00B26291" w:rsidRDefault="009E14B8" w:rsidP="00B2754E">
      <w:pPr>
        <w:pStyle w:val="StylePlainTextLeft127cm"/>
        <w:spacing w:before="120"/>
        <w:contextualSpacing/>
      </w:pPr>
      <w:r w:rsidRPr="00B26291">
        <w:tab/>
      </w:r>
      <w:r w:rsidRPr="00B26291">
        <w:tab/>
      </w:r>
      <w:r w:rsidRPr="00B26291">
        <w:tab/>
        <w:t>&lt;PreviousLoads&gt;5&lt;/PreviousLoads&gt;</w:t>
      </w:r>
    </w:p>
    <w:p w14:paraId="64E4D934" w14:textId="77777777" w:rsidR="009E14B8" w:rsidRPr="00B26291" w:rsidRDefault="009E14B8" w:rsidP="00B2754E">
      <w:pPr>
        <w:pStyle w:val="StylePlainTextLeft127cm"/>
        <w:spacing w:before="120"/>
        <w:contextualSpacing/>
      </w:pPr>
      <w:r w:rsidRPr="00B26291">
        <w:tab/>
      </w:r>
      <w:r w:rsidRPr="00B26291">
        <w:tab/>
        <w:t>&lt;/Data&gt;</w:t>
      </w:r>
    </w:p>
    <w:p w14:paraId="15458836" w14:textId="43ECF035" w:rsidR="009E14B8" w:rsidRPr="00B26291" w:rsidRDefault="009E14B8" w:rsidP="00B2754E">
      <w:pPr>
        <w:pStyle w:val="StylePlainTextLeft127cm"/>
        <w:spacing w:before="120"/>
        <w:contextualSpacing/>
      </w:pPr>
      <w:r w:rsidRPr="00B26291">
        <w:tab/>
        <w:t>&lt;/Evaluation&gt;</w:t>
      </w:r>
    </w:p>
    <w:p w14:paraId="27873FFB" w14:textId="77777777" w:rsidR="009E14B8" w:rsidRPr="00B26291" w:rsidRDefault="009E14B8" w:rsidP="00B2754E">
      <w:pPr>
        <w:pStyle w:val="StylePlainTextLeft127cm"/>
        <w:spacing w:before="120"/>
        <w:contextualSpacing/>
      </w:pPr>
      <w:r w:rsidRPr="00B26291">
        <w:tab/>
        <w:t>&lt;Log&gt;</w:t>
      </w:r>
    </w:p>
    <w:p w14:paraId="0AAE5B26" w14:textId="77777777" w:rsidR="009E14B8" w:rsidRPr="00B26291" w:rsidRDefault="009E14B8" w:rsidP="00B2754E">
      <w:pPr>
        <w:pStyle w:val="StylePlainTextLeft127cm"/>
        <w:spacing w:before="120"/>
        <w:contextualSpacing/>
      </w:pPr>
      <w:r w:rsidRPr="00B26291">
        <w:tab/>
      </w:r>
      <w:r w:rsidRPr="00B26291">
        <w:tab/>
        <w:t>&lt;GenerationFrequency&gt;5&lt;/GenerationFrequency&gt;</w:t>
      </w:r>
    </w:p>
    <w:p w14:paraId="5DEB87E9" w14:textId="77777777" w:rsidR="009E14B8" w:rsidRPr="00B26291" w:rsidRDefault="009E14B8" w:rsidP="00B2754E">
      <w:pPr>
        <w:pStyle w:val="StylePlainTextLeft127cm"/>
        <w:spacing w:before="120"/>
        <w:contextualSpacing/>
      </w:pPr>
      <w:r w:rsidRPr="00B26291">
        <w:tab/>
      </w:r>
      <w:r w:rsidRPr="00B26291">
        <w:tab/>
        <w:t>&lt;FileName&gt;Logovi/log{ID}.txt&lt;/FileName&gt;</w:t>
      </w:r>
    </w:p>
    <w:p w14:paraId="2FC9DDF2" w14:textId="77777777" w:rsidR="009E14B8" w:rsidRPr="00B26291" w:rsidRDefault="009E14B8" w:rsidP="00B2754E">
      <w:pPr>
        <w:pStyle w:val="StylePlainTextLeft127cm"/>
        <w:spacing w:before="120"/>
        <w:contextualSpacing/>
      </w:pPr>
      <w:r w:rsidRPr="00B26291">
        <w:tab/>
      </w:r>
      <w:r w:rsidRPr="00B26291">
        <w:tab/>
        <w:t>&lt;BatchNo&gt;10&lt;/BatchNo&gt;</w:t>
      </w:r>
    </w:p>
    <w:p w14:paraId="6E5460C2" w14:textId="77777777" w:rsidR="009E14B8" w:rsidRPr="00B26291" w:rsidRDefault="009E14B8" w:rsidP="00B2754E">
      <w:pPr>
        <w:pStyle w:val="StylePlainTextLeft127cm"/>
        <w:spacing w:before="120"/>
        <w:contextualSpacing/>
      </w:pPr>
      <w:r w:rsidRPr="00B26291">
        <w:tab/>
        <w:t>&lt;/Log&gt;</w:t>
      </w:r>
    </w:p>
    <w:p w14:paraId="42522906" w14:textId="1E47F53C" w:rsidR="00980218" w:rsidRDefault="009E14B8" w:rsidP="00980218">
      <w:pPr>
        <w:pStyle w:val="StylePlainTextLeft127cm"/>
        <w:keepNext/>
        <w:spacing w:before="120"/>
        <w:contextualSpacing/>
      </w:pPr>
      <w:r w:rsidRPr="00B26291">
        <w:t>&lt;/GeneticProgramming&gt;</w:t>
      </w:r>
    </w:p>
    <w:p w14:paraId="6E751F8A" w14:textId="77777777" w:rsidR="00980218" w:rsidRDefault="00980218" w:rsidP="00B26291"/>
    <w:p w14:paraId="25E08264" w14:textId="77777777" w:rsidR="00242C69" w:rsidRDefault="00242C69" w:rsidP="00242C69"/>
    <w:p w14:paraId="360DF745" w14:textId="77777777" w:rsidR="0003741C" w:rsidRDefault="0003741C" w:rsidP="00242C69"/>
    <w:p w14:paraId="45F9537C" w14:textId="4A3FA20E" w:rsidR="00F81EFB" w:rsidRDefault="00F81EFB" w:rsidP="00F81EFB">
      <w:pPr>
        <w:pStyle w:val="Caption"/>
        <w:keepNext/>
      </w:pPr>
      <w:bookmarkStart w:id="77" w:name="_Ref390099942"/>
      <w:bookmarkStart w:id="78" w:name="_Toc391484139"/>
      <w:bookmarkStart w:id="79" w:name="_Toc391491170"/>
      <w:r w:rsidRPr="00E813FA">
        <w:t xml:space="preserve">Tablica </w:t>
      </w:r>
      <w:fldSimple w:instr=" SEQ Tablica \* ARABIC ">
        <w:r w:rsidR="00A533D9">
          <w:rPr>
            <w:noProof/>
          </w:rPr>
          <w:t>1</w:t>
        </w:r>
      </w:fldSimple>
      <w:bookmarkEnd w:id="77"/>
      <w:r>
        <w:t xml:space="preserve"> Prikaz implementiranih operatora i algoritama</w:t>
      </w:r>
      <w:bookmarkEnd w:id="78"/>
      <w:bookmarkEnd w:id="79"/>
    </w:p>
    <w:tbl>
      <w:tblPr>
        <w:tblStyle w:val="GridTable2-Accent3"/>
        <w:tblW w:w="8789" w:type="dxa"/>
        <w:tblLook w:val="04A0" w:firstRow="1" w:lastRow="0" w:firstColumn="1" w:lastColumn="0" w:noHBand="0" w:noVBand="1"/>
      </w:tblPr>
      <w:tblGrid>
        <w:gridCol w:w="1517"/>
        <w:gridCol w:w="2311"/>
        <w:gridCol w:w="4961"/>
      </w:tblGrid>
      <w:tr w:rsidR="00B2754E" w:rsidRPr="0003741C" w14:paraId="71423F41" w14:textId="77777777" w:rsidTr="0003741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tcPr>
          <w:p w14:paraId="6D746657" w14:textId="36A62762" w:rsidR="00B2754E" w:rsidRPr="0003741C" w:rsidRDefault="00B2754E" w:rsidP="0003741C">
            <w:pPr>
              <w:spacing w:line="276" w:lineRule="auto"/>
              <w:jc w:val="left"/>
              <w:rPr>
                <w:sz w:val="22"/>
                <w:szCs w:val="22"/>
              </w:rPr>
            </w:pPr>
          </w:p>
        </w:tc>
        <w:tc>
          <w:tcPr>
            <w:tcW w:w="2311" w:type="dxa"/>
          </w:tcPr>
          <w:p w14:paraId="25870E85" w14:textId="2648B27B" w:rsidR="00B2754E" w:rsidRPr="0003741C" w:rsidRDefault="00582257" w:rsidP="0003741C">
            <w:pPr>
              <w:spacing w:line="276" w:lineRule="auto"/>
              <w:jc w:val="left"/>
              <w:cnfStyle w:val="100000000000" w:firstRow="1" w:lastRow="0" w:firstColumn="0" w:lastColumn="0" w:oddVBand="0" w:evenVBand="0" w:oddHBand="0" w:evenHBand="0" w:firstRowFirstColumn="0" w:firstRowLastColumn="0" w:lastRowFirstColumn="0" w:lastRowLastColumn="0"/>
              <w:rPr>
                <w:sz w:val="22"/>
                <w:szCs w:val="22"/>
              </w:rPr>
            </w:pPr>
            <w:r w:rsidRPr="0003741C">
              <w:rPr>
                <w:sz w:val="22"/>
                <w:szCs w:val="22"/>
              </w:rPr>
              <w:t>Parametri</w:t>
            </w:r>
          </w:p>
        </w:tc>
        <w:tc>
          <w:tcPr>
            <w:tcW w:w="4961" w:type="dxa"/>
          </w:tcPr>
          <w:p w14:paraId="4944D8E9" w14:textId="4DF3DA52" w:rsidR="00B2754E" w:rsidRPr="0003741C" w:rsidRDefault="00582257" w:rsidP="0003741C">
            <w:pPr>
              <w:spacing w:line="276" w:lineRule="auto"/>
              <w:jc w:val="left"/>
              <w:cnfStyle w:val="100000000000" w:firstRow="1" w:lastRow="0" w:firstColumn="0" w:lastColumn="0" w:oddVBand="0" w:evenVBand="0" w:oddHBand="0" w:evenHBand="0" w:firstRowFirstColumn="0" w:firstRowLastColumn="0" w:lastRowFirstColumn="0" w:lastRowLastColumn="0"/>
              <w:rPr>
                <w:sz w:val="22"/>
                <w:szCs w:val="22"/>
              </w:rPr>
            </w:pPr>
            <w:r w:rsidRPr="0003741C">
              <w:rPr>
                <w:sz w:val="22"/>
                <w:szCs w:val="22"/>
              </w:rPr>
              <w:t>Moguće vrijednosti</w:t>
            </w:r>
          </w:p>
        </w:tc>
      </w:tr>
      <w:tr w:rsidR="00582257" w:rsidRPr="0003741C" w14:paraId="0EC31E7B"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15818DF0" w14:textId="653BC1C2" w:rsidR="00582257" w:rsidRPr="0003741C" w:rsidRDefault="00582257" w:rsidP="0003741C">
            <w:pPr>
              <w:spacing w:line="276" w:lineRule="auto"/>
              <w:jc w:val="left"/>
              <w:rPr>
                <w:sz w:val="22"/>
                <w:szCs w:val="22"/>
              </w:rPr>
            </w:pPr>
            <w:r w:rsidRPr="0003741C">
              <w:rPr>
                <w:sz w:val="22"/>
                <w:szCs w:val="22"/>
              </w:rPr>
              <w:t>Algoritam</w:t>
            </w:r>
          </w:p>
        </w:tc>
        <w:tc>
          <w:tcPr>
            <w:tcW w:w="2311" w:type="dxa"/>
          </w:tcPr>
          <w:p w14:paraId="262EE444" w14:textId="4C5717E4" w:rsidR="00582257" w:rsidRPr="0003741C" w:rsidRDefault="0058225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Ime (vrsta) algoritma</w:t>
            </w:r>
          </w:p>
        </w:tc>
        <w:tc>
          <w:tcPr>
            <w:tcW w:w="4961" w:type="dxa"/>
          </w:tcPr>
          <w:p w14:paraId="6FF7C164" w14:textId="4DBAEC4F" w:rsidR="00582257" w:rsidRPr="0003741C" w:rsidRDefault="007C0FB6"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Eliminacijski s</w:t>
            </w:r>
            <w:r w:rsidR="00582257" w:rsidRPr="0003741C">
              <w:rPr>
                <w:sz w:val="22"/>
                <w:szCs w:val="22"/>
              </w:rPr>
              <w:t xml:space="preserve"> dva operatora,</w:t>
            </w:r>
            <w:r w:rsidR="0003741C">
              <w:rPr>
                <w:sz w:val="22"/>
                <w:szCs w:val="22"/>
              </w:rPr>
              <w:br/>
            </w:r>
            <w:r w:rsidR="00582257" w:rsidRPr="0003741C">
              <w:rPr>
                <w:sz w:val="22"/>
                <w:szCs w:val="22"/>
              </w:rPr>
              <w:t>Eliminacijski s jednim operatorom,</w:t>
            </w:r>
            <w:r w:rsidR="0003741C">
              <w:rPr>
                <w:sz w:val="22"/>
                <w:szCs w:val="22"/>
              </w:rPr>
              <w:br/>
            </w:r>
            <w:r w:rsidR="00582257" w:rsidRPr="0003741C">
              <w:rPr>
                <w:sz w:val="22"/>
                <w:szCs w:val="22"/>
              </w:rPr>
              <w:t>Generacijski s dva operatora,</w:t>
            </w:r>
            <w:r w:rsidR="0003741C">
              <w:rPr>
                <w:sz w:val="22"/>
                <w:szCs w:val="22"/>
              </w:rPr>
              <w:br/>
            </w:r>
            <w:r w:rsidR="00582257" w:rsidRPr="0003741C">
              <w:rPr>
                <w:sz w:val="22"/>
                <w:szCs w:val="22"/>
              </w:rPr>
              <w:t>Generacijski s jednim operatorom</w:t>
            </w:r>
          </w:p>
        </w:tc>
      </w:tr>
      <w:tr w:rsidR="00582257" w:rsidRPr="0003741C" w14:paraId="1AA5B54A"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6E74FF9D" w14:textId="32DB7EA5" w:rsidR="00582257" w:rsidRPr="0003741C" w:rsidRDefault="00582257" w:rsidP="0003741C">
            <w:pPr>
              <w:spacing w:line="276" w:lineRule="auto"/>
              <w:jc w:val="left"/>
              <w:rPr>
                <w:sz w:val="22"/>
                <w:szCs w:val="22"/>
              </w:rPr>
            </w:pPr>
          </w:p>
        </w:tc>
        <w:tc>
          <w:tcPr>
            <w:tcW w:w="2311" w:type="dxa"/>
          </w:tcPr>
          <w:p w14:paraId="197F2D50" w14:textId="443C582D" w:rsidR="00582257" w:rsidRPr="0003741C" w:rsidRDefault="0058225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Veličina populacije</w:t>
            </w:r>
          </w:p>
        </w:tc>
        <w:tc>
          <w:tcPr>
            <w:tcW w:w="4961" w:type="dxa"/>
          </w:tcPr>
          <w:p w14:paraId="3EFA1288" w14:textId="0413EC78" w:rsidR="00582257" w:rsidRPr="0003741C" w:rsidRDefault="0058225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Bilo koji cijeli broj, uobičajeno na intervalu [10, 1000]</w:t>
            </w:r>
          </w:p>
        </w:tc>
      </w:tr>
      <w:tr w:rsidR="00B2754E" w:rsidRPr="0003741C" w14:paraId="3F937E89"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shd w:val="clear" w:color="auto" w:fill="auto"/>
          </w:tcPr>
          <w:p w14:paraId="62288F1A" w14:textId="28AA8D0D" w:rsidR="00B2754E" w:rsidRPr="0003741C" w:rsidRDefault="00097BB7" w:rsidP="0003741C">
            <w:pPr>
              <w:spacing w:line="276" w:lineRule="auto"/>
              <w:jc w:val="left"/>
              <w:rPr>
                <w:sz w:val="22"/>
                <w:szCs w:val="22"/>
              </w:rPr>
            </w:pPr>
            <w:r w:rsidRPr="0003741C">
              <w:rPr>
                <w:sz w:val="22"/>
                <w:szCs w:val="22"/>
              </w:rPr>
              <w:t>Uvjet zaustavljanja</w:t>
            </w:r>
          </w:p>
        </w:tc>
        <w:tc>
          <w:tcPr>
            <w:tcW w:w="2311" w:type="dxa"/>
          </w:tcPr>
          <w:p w14:paraId="4906D3A1" w14:textId="2BFD404C" w:rsidR="00B2754E"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Broj generacija</w:t>
            </w:r>
          </w:p>
        </w:tc>
        <w:tc>
          <w:tcPr>
            <w:tcW w:w="4961" w:type="dxa"/>
          </w:tcPr>
          <w:p w14:paraId="25F192A5" w14:textId="07DC2F3D" w:rsidR="00B2754E" w:rsidRPr="0003741C" w:rsidRDefault="0058225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Bilo koji cijeli broj, uobičajeno na intervalu</w:t>
            </w:r>
            <w:r w:rsidR="008C4B59" w:rsidRPr="0003741C">
              <w:rPr>
                <w:sz w:val="22"/>
                <w:szCs w:val="22"/>
              </w:rPr>
              <w:br/>
            </w:r>
            <w:r w:rsidRPr="0003741C">
              <w:rPr>
                <w:sz w:val="22"/>
                <w:szCs w:val="22"/>
              </w:rPr>
              <w:t>[</w:t>
            </w:r>
            <w:r w:rsidR="00097BB7" w:rsidRPr="0003741C">
              <w:rPr>
                <w:sz w:val="22"/>
                <w:szCs w:val="22"/>
              </w:rPr>
              <w:t>10</w:t>
            </w:r>
            <w:r w:rsidRPr="0003741C">
              <w:rPr>
                <w:sz w:val="22"/>
                <w:szCs w:val="22"/>
              </w:rPr>
              <w:t>, 10</w:t>
            </w:r>
            <w:r w:rsidR="00097BB7" w:rsidRPr="0003741C">
              <w:rPr>
                <w:sz w:val="22"/>
                <w:szCs w:val="22"/>
              </w:rPr>
              <w:t>00</w:t>
            </w:r>
            <w:r w:rsidRPr="0003741C">
              <w:rPr>
                <w:sz w:val="22"/>
                <w:szCs w:val="22"/>
              </w:rPr>
              <w:t>]</w:t>
            </w:r>
          </w:p>
        </w:tc>
      </w:tr>
      <w:tr w:rsidR="00097BB7" w:rsidRPr="0003741C" w14:paraId="4ACA99C0"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shd w:val="clear" w:color="auto" w:fill="auto"/>
          </w:tcPr>
          <w:p w14:paraId="1595FFCF" w14:textId="5C03A4A5" w:rsidR="00097BB7" w:rsidRPr="0003741C" w:rsidRDefault="00097BB7" w:rsidP="0003741C">
            <w:pPr>
              <w:spacing w:line="276" w:lineRule="auto"/>
              <w:jc w:val="left"/>
              <w:rPr>
                <w:sz w:val="22"/>
                <w:szCs w:val="22"/>
              </w:rPr>
            </w:pPr>
            <w:r w:rsidRPr="0003741C">
              <w:rPr>
                <w:sz w:val="22"/>
                <w:szCs w:val="22"/>
              </w:rPr>
              <w:t>Selekcija</w:t>
            </w:r>
          </w:p>
        </w:tc>
        <w:tc>
          <w:tcPr>
            <w:tcW w:w="2311" w:type="dxa"/>
          </w:tcPr>
          <w:p w14:paraId="3683705C" w14:textId="12D02BAE"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Veličina turnira</w:t>
            </w:r>
          </w:p>
        </w:tc>
        <w:tc>
          <w:tcPr>
            <w:tcW w:w="4961" w:type="dxa"/>
          </w:tcPr>
          <w:p w14:paraId="6B7A3831" w14:textId="6B4C4BCF"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Bilo koji cijeli broj, uobičajeno na intervalu</w:t>
            </w:r>
            <w:r w:rsidR="008C4B59" w:rsidRPr="0003741C">
              <w:rPr>
                <w:sz w:val="22"/>
                <w:szCs w:val="22"/>
              </w:rPr>
              <w:br/>
            </w:r>
            <w:r w:rsidRPr="0003741C">
              <w:rPr>
                <w:sz w:val="22"/>
                <w:szCs w:val="22"/>
              </w:rPr>
              <w:t>[2, 10]</w:t>
            </w:r>
          </w:p>
        </w:tc>
      </w:tr>
      <w:tr w:rsidR="00097BB7" w:rsidRPr="0003741C" w14:paraId="7D54C61B"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186A2942" w14:textId="6A3A5DA9" w:rsidR="00097BB7" w:rsidRPr="0003741C" w:rsidRDefault="00097BB7" w:rsidP="0003741C">
            <w:pPr>
              <w:spacing w:line="276" w:lineRule="auto"/>
              <w:jc w:val="left"/>
              <w:rPr>
                <w:sz w:val="22"/>
                <w:szCs w:val="22"/>
              </w:rPr>
            </w:pPr>
            <w:r w:rsidRPr="0003741C">
              <w:rPr>
                <w:sz w:val="22"/>
                <w:szCs w:val="22"/>
              </w:rPr>
              <w:t>Stablo</w:t>
            </w:r>
          </w:p>
        </w:tc>
        <w:tc>
          <w:tcPr>
            <w:tcW w:w="2311" w:type="dxa"/>
          </w:tcPr>
          <w:p w14:paraId="3BBD9A80" w14:textId="7ACA3F1F"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Najveća dubina</w:t>
            </w:r>
          </w:p>
        </w:tc>
        <w:tc>
          <w:tcPr>
            <w:tcW w:w="4961" w:type="dxa"/>
          </w:tcPr>
          <w:p w14:paraId="73DCEBF3" w14:textId="02D38070"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Bilo koji cijeli broj, uobičajeno je veći od 5</w:t>
            </w:r>
          </w:p>
        </w:tc>
      </w:tr>
      <w:tr w:rsidR="00097BB7" w:rsidRPr="0003741C" w14:paraId="4F1677CE"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3840EB53" w14:textId="77777777" w:rsidR="00097BB7" w:rsidRPr="0003741C" w:rsidRDefault="00097BB7" w:rsidP="0003741C">
            <w:pPr>
              <w:spacing w:line="276" w:lineRule="auto"/>
              <w:jc w:val="left"/>
              <w:rPr>
                <w:sz w:val="22"/>
                <w:szCs w:val="22"/>
              </w:rPr>
            </w:pPr>
          </w:p>
        </w:tc>
        <w:tc>
          <w:tcPr>
            <w:tcW w:w="2311" w:type="dxa"/>
          </w:tcPr>
          <w:p w14:paraId="2D90B030" w14:textId="3BE4732F"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Najmanja dubina</w:t>
            </w:r>
          </w:p>
        </w:tc>
        <w:tc>
          <w:tcPr>
            <w:tcW w:w="4961" w:type="dxa"/>
          </w:tcPr>
          <w:p w14:paraId="22C3DD88" w14:textId="129D35EB"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Bilo koji cijeli broj, uobičajeno je manji od 5</w:t>
            </w:r>
          </w:p>
        </w:tc>
      </w:tr>
      <w:tr w:rsidR="00097BB7" w:rsidRPr="0003741C" w14:paraId="03FFF808"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2BFF0C07" w14:textId="77777777" w:rsidR="00097BB7" w:rsidRPr="0003741C" w:rsidRDefault="00097BB7" w:rsidP="0003741C">
            <w:pPr>
              <w:spacing w:line="276" w:lineRule="auto"/>
              <w:jc w:val="left"/>
              <w:rPr>
                <w:sz w:val="22"/>
                <w:szCs w:val="22"/>
              </w:rPr>
            </w:pPr>
          </w:p>
        </w:tc>
        <w:tc>
          <w:tcPr>
            <w:tcW w:w="2311" w:type="dxa"/>
          </w:tcPr>
          <w:p w14:paraId="727D3B7C" w14:textId="2B3922E9"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Funkcijski čvorovi</w:t>
            </w:r>
          </w:p>
        </w:tc>
        <w:tc>
          <w:tcPr>
            <w:tcW w:w="4961" w:type="dxa"/>
          </w:tcPr>
          <w:p w14:paraId="4960072C" w14:textId="1A8DD51A"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Niz znakova odvojenih razmakom;</w:t>
            </w:r>
            <w:r w:rsidR="0003741C">
              <w:rPr>
                <w:sz w:val="22"/>
                <w:szCs w:val="22"/>
              </w:rPr>
              <w:br/>
            </w:r>
            <w:r w:rsidRPr="0003741C">
              <w:rPr>
                <w:sz w:val="22"/>
                <w:szCs w:val="22"/>
              </w:rPr>
              <w:t>+ - / * sin log ifRadniDan</w:t>
            </w:r>
          </w:p>
        </w:tc>
      </w:tr>
      <w:tr w:rsidR="00097BB7" w:rsidRPr="0003741C" w14:paraId="06B4C459"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0DDB049B" w14:textId="51CA9C24" w:rsidR="00097BB7" w:rsidRPr="0003741C" w:rsidRDefault="00097BB7" w:rsidP="0003741C">
            <w:pPr>
              <w:spacing w:line="276" w:lineRule="auto"/>
              <w:jc w:val="left"/>
              <w:rPr>
                <w:sz w:val="22"/>
                <w:szCs w:val="22"/>
              </w:rPr>
            </w:pPr>
            <w:r w:rsidRPr="0003741C">
              <w:rPr>
                <w:sz w:val="22"/>
                <w:szCs w:val="22"/>
              </w:rPr>
              <w:t>Križanje</w:t>
            </w:r>
          </w:p>
        </w:tc>
        <w:tc>
          <w:tcPr>
            <w:tcW w:w="2311" w:type="dxa"/>
          </w:tcPr>
          <w:p w14:paraId="264C5C8B" w14:textId="0A48BD9C"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Ime (vrsta) križanja</w:t>
            </w:r>
          </w:p>
        </w:tc>
        <w:tc>
          <w:tcPr>
            <w:tcW w:w="4961" w:type="dxa"/>
          </w:tcPr>
          <w:p w14:paraId="5A86F6BE" w14:textId="700DEEF1"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Križanje s jednom točkom prekida,</w:t>
            </w:r>
            <w:r w:rsidR="0003741C">
              <w:rPr>
                <w:sz w:val="22"/>
                <w:szCs w:val="22"/>
              </w:rPr>
              <w:br/>
            </w:r>
            <w:r w:rsidRPr="0003741C">
              <w:rPr>
                <w:sz w:val="22"/>
                <w:szCs w:val="22"/>
              </w:rPr>
              <w:t>Uniformno križanje</w:t>
            </w:r>
          </w:p>
        </w:tc>
      </w:tr>
      <w:tr w:rsidR="00097BB7" w:rsidRPr="0003741C" w14:paraId="2BE440FB"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0C5D732C" w14:textId="3BE5419C" w:rsidR="00097BB7" w:rsidRPr="0003741C" w:rsidRDefault="00097BB7" w:rsidP="0003741C">
            <w:pPr>
              <w:spacing w:line="276" w:lineRule="auto"/>
              <w:jc w:val="left"/>
              <w:rPr>
                <w:sz w:val="22"/>
                <w:szCs w:val="22"/>
              </w:rPr>
            </w:pPr>
          </w:p>
        </w:tc>
        <w:tc>
          <w:tcPr>
            <w:tcW w:w="2311" w:type="dxa"/>
          </w:tcPr>
          <w:p w14:paraId="781807F8" w14:textId="24173221"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Vjerojatnost križanja</w:t>
            </w:r>
          </w:p>
        </w:tc>
        <w:tc>
          <w:tcPr>
            <w:tcW w:w="4961" w:type="dxa"/>
          </w:tcPr>
          <w:p w14:paraId="4CF69CA5" w14:textId="00A62D8B"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Realni broj na intervalu [0, 1],</w:t>
            </w:r>
            <w:r w:rsidR="0003741C">
              <w:rPr>
                <w:sz w:val="22"/>
                <w:szCs w:val="22"/>
              </w:rPr>
              <w:t xml:space="preserve"> </w:t>
            </w:r>
            <w:r w:rsidRPr="0003741C">
              <w:rPr>
                <w:sz w:val="22"/>
                <w:szCs w:val="22"/>
              </w:rPr>
              <w:t>uobičajeno oko 0.9</w:t>
            </w:r>
          </w:p>
        </w:tc>
      </w:tr>
      <w:tr w:rsidR="00097BB7" w:rsidRPr="0003741C" w14:paraId="512440E0"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351C798E" w14:textId="76D9C117" w:rsidR="00097BB7" w:rsidRPr="0003741C" w:rsidRDefault="00097BB7" w:rsidP="0003741C">
            <w:pPr>
              <w:spacing w:line="276" w:lineRule="auto"/>
              <w:jc w:val="left"/>
              <w:rPr>
                <w:sz w:val="22"/>
                <w:szCs w:val="22"/>
              </w:rPr>
            </w:pPr>
            <w:r w:rsidRPr="0003741C">
              <w:rPr>
                <w:sz w:val="22"/>
                <w:szCs w:val="22"/>
              </w:rPr>
              <w:t>Mutacija</w:t>
            </w:r>
          </w:p>
        </w:tc>
        <w:tc>
          <w:tcPr>
            <w:tcW w:w="2311" w:type="dxa"/>
          </w:tcPr>
          <w:p w14:paraId="20701574" w14:textId="1AD188E4"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Ime (vrsta) mutacije</w:t>
            </w:r>
          </w:p>
        </w:tc>
        <w:tc>
          <w:tcPr>
            <w:tcW w:w="4961" w:type="dxa"/>
          </w:tcPr>
          <w:p w14:paraId="06F3C6F4" w14:textId="6FBAC6AB"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lang w:val="en-US"/>
              </w:rPr>
              <w:t>Point</w:t>
            </w:r>
            <w:r w:rsidRPr="0003741C">
              <w:rPr>
                <w:sz w:val="22"/>
                <w:szCs w:val="22"/>
              </w:rPr>
              <w:t xml:space="preserve"> mutacija, </w:t>
            </w:r>
            <w:r w:rsidRPr="0003741C">
              <w:rPr>
                <w:sz w:val="22"/>
                <w:szCs w:val="22"/>
                <w:lang w:val="en-US"/>
              </w:rPr>
              <w:t>hoist</w:t>
            </w:r>
            <w:r w:rsidRPr="0003741C">
              <w:rPr>
                <w:sz w:val="22"/>
                <w:szCs w:val="22"/>
              </w:rPr>
              <w:t xml:space="preserve"> mutacija</w:t>
            </w:r>
          </w:p>
        </w:tc>
      </w:tr>
      <w:tr w:rsidR="00097BB7" w:rsidRPr="0003741C" w14:paraId="51E62607"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30408BC0" w14:textId="4F0A61DF" w:rsidR="00097BB7" w:rsidRPr="0003741C" w:rsidRDefault="00097BB7" w:rsidP="0003741C">
            <w:pPr>
              <w:spacing w:line="276" w:lineRule="auto"/>
              <w:jc w:val="left"/>
              <w:rPr>
                <w:sz w:val="22"/>
                <w:szCs w:val="22"/>
              </w:rPr>
            </w:pPr>
          </w:p>
        </w:tc>
        <w:tc>
          <w:tcPr>
            <w:tcW w:w="2311" w:type="dxa"/>
          </w:tcPr>
          <w:p w14:paraId="373E203D" w14:textId="55FA3864"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Vjerojatnost mutacije</w:t>
            </w:r>
          </w:p>
        </w:tc>
        <w:tc>
          <w:tcPr>
            <w:tcW w:w="4961" w:type="dxa"/>
          </w:tcPr>
          <w:p w14:paraId="656795AE" w14:textId="022DE745" w:rsidR="00097BB7" w:rsidRPr="0003741C" w:rsidRDefault="00097BB7"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Realni broj na intervalu [0, 1], uobičajeno oko 0.01</w:t>
            </w:r>
          </w:p>
        </w:tc>
      </w:tr>
      <w:tr w:rsidR="00097BB7" w:rsidRPr="0003741C" w14:paraId="74CACA4D"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788AE1D9" w14:textId="77777777" w:rsidR="00097BB7" w:rsidRPr="0003741C" w:rsidRDefault="00097BB7" w:rsidP="0003741C">
            <w:pPr>
              <w:spacing w:line="276" w:lineRule="auto"/>
              <w:jc w:val="left"/>
              <w:rPr>
                <w:sz w:val="22"/>
                <w:szCs w:val="22"/>
              </w:rPr>
            </w:pPr>
          </w:p>
        </w:tc>
        <w:tc>
          <w:tcPr>
            <w:tcW w:w="2311" w:type="dxa"/>
          </w:tcPr>
          <w:p w14:paraId="03072C76" w14:textId="15EC44C7"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Dodatno mutiranje konstante</w:t>
            </w:r>
          </w:p>
        </w:tc>
        <w:tc>
          <w:tcPr>
            <w:tcW w:w="4961" w:type="dxa"/>
          </w:tcPr>
          <w:p w14:paraId="45414A43" w14:textId="6B647FDC" w:rsidR="00097BB7" w:rsidRPr="0003741C" w:rsidRDefault="00097BB7"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Binarna vrijednost, da/ne</w:t>
            </w:r>
          </w:p>
        </w:tc>
      </w:tr>
      <w:tr w:rsidR="008C4B59" w:rsidRPr="0003741C" w14:paraId="6FCDE576"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04134D4B" w14:textId="48E8C2EC" w:rsidR="008C4B59" w:rsidRPr="0003741C" w:rsidRDefault="008C4B59" w:rsidP="0003741C">
            <w:pPr>
              <w:spacing w:line="276" w:lineRule="auto"/>
              <w:jc w:val="left"/>
              <w:rPr>
                <w:sz w:val="22"/>
                <w:szCs w:val="22"/>
              </w:rPr>
            </w:pPr>
            <w:r w:rsidRPr="0003741C">
              <w:rPr>
                <w:sz w:val="22"/>
                <w:szCs w:val="22"/>
              </w:rPr>
              <w:t>Evaluacija</w:t>
            </w:r>
          </w:p>
        </w:tc>
        <w:tc>
          <w:tcPr>
            <w:tcW w:w="2311" w:type="dxa"/>
          </w:tcPr>
          <w:p w14:paraId="7388E36D" w14:textId="1234A0DC"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Procjenitelj pogreške</w:t>
            </w:r>
          </w:p>
        </w:tc>
        <w:tc>
          <w:tcPr>
            <w:tcW w:w="4961" w:type="dxa"/>
          </w:tcPr>
          <w:p w14:paraId="6589BABE" w14:textId="080BD957"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MSE, MAPE, MAE</w:t>
            </w:r>
          </w:p>
        </w:tc>
      </w:tr>
      <w:tr w:rsidR="008C4B59" w:rsidRPr="0003741C" w14:paraId="75C8B2FB"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01890B6C" w14:textId="77777777" w:rsidR="008C4B59" w:rsidRPr="0003741C" w:rsidRDefault="008C4B59" w:rsidP="0003741C">
            <w:pPr>
              <w:spacing w:line="276" w:lineRule="auto"/>
              <w:jc w:val="left"/>
              <w:rPr>
                <w:sz w:val="22"/>
                <w:szCs w:val="22"/>
              </w:rPr>
            </w:pPr>
          </w:p>
        </w:tc>
        <w:tc>
          <w:tcPr>
            <w:tcW w:w="2311" w:type="dxa"/>
          </w:tcPr>
          <w:p w14:paraId="0187D0C8" w14:textId="40444F00" w:rsidR="008C4B59" w:rsidRPr="0003741C" w:rsidRDefault="008C4B59"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Broj prijašnjih mjerenja</w:t>
            </w:r>
          </w:p>
        </w:tc>
        <w:tc>
          <w:tcPr>
            <w:tcW w:w="4961" w:type="dxa"/>
          </w:tcPr>
          <w:p w14:paraId="52613204" w14:textId="36D61F07" w:rsidR="008C4B59" w:rsidRPr="0003741C" w:rsidRDefault="008C4B59"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Cijeli broj, u pravilu na intervalu [1, 10]</w:t>
            </w:r>
          </w:p>
        </w:tc>
      </w:tr>
      <w:tr w:rsidR="008C4B59" w:rsidRPr="0003741C" w14:paraId="5B9897F5"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val="restart"/>
            <w:shd w:val="clear" w:color="auto" w:fill="auto"/>
          </w:tcPr>
          <w:p w14:paraId="36572BE1" w14:textId="6CF5AA7D" w:rsidR="008C4B59" w:rsidRPr="0003741C" w:rsidRDefault="008C4B59" w:rsidP="0003741C">
            <w:pPr>
              <w:spacing w:line="276" w:lineRule="auto"/>
              <w:jc w:val="left"/>
              <w:rPr>
                <w:sz w:val="22"/>
                <w:szCs w:val="22"/>
              </w:rPr>
            </w:pPr>
            <w:r w:rsidRPr="0003741C">
              <w:rPr>
                <w:sz w:val="22"/>
                <w:szCs w:val="22"/>
              </w:rPr>
              <w:t>Unakrsna validacija</w:t>
            </w:r>
          </w:p>
        </w:tc>
        <w:tc>
          <w:tcPr>
            <w:tcW w:w="2311" w:type="dxa"/>
          </w:tcPr>
          <w:p w14:paraId="493B3992" w14:textId="54FED12D"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 xml:space="preserve">Rotiraj </w:t>
            </w:r>
            <w:r w:rsidR="006B6296" w:rsidRPr="0003741C">
              <w:rPr>
                <w:sz w:val="22"/>
                <w:szCs w:val="22"/>
              </w:rPr>
              <w:t>preklope</w:t>
            </w:r>
          </w:p>
        </w:tc>
        <w:tc>
          <w:tcPr>
            <w:tcW w:w="4961" w:type="dxa"/>
          </w:tcPr>
          <w:p w14:paraId="001C5FEC" w14:textId="4C212302"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Binarna vrijednost, da/ne</w:t>
            </w:r>
          </w:p>
        </w:tc>
      </w:tr>
      <w:tr w:rsidR="008C4B59" w:rsidRPr="0003741C" w14:paraId="5920640C" w14:textId="77777777" w:rsidTr="0003741C">
        <w:trPr>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20E27017" w14:textId="77777777" w:rsidR="008C4B59" w:rsidRPr="0003741C" w:rsidRDefault="008C4B59" w:rsidP="0003741C">
            <w:pPr>
              <w:spacing w:line="276" w:lineRule="auto"/>
              <w:jc w:val="left"/>
              <w:rPr>
                <w:sz w:val="22"/>
                <w:szCs w:val="22"/>
              </w:rPr>
            </w:pPr>
          </w:p>
        </w:tc>
        <w:tc>
          <w:tcPr>
            <w:tcW w:w="2311" w:type="dxa"/>
          </w:tcPr>
          <w:p w14:paraId="29F2F407" w14:textId="1A4C9A77" w:rsidR="008C4B59" w:rsidRPr="0003741C" w:rsidRDefault="0003741C"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w:t>
            </w:r>
            <w:r w:rsidR="008C4B59" w:rsidRPr="0003741C">
              <w:rPr>
                <w:sz w:val="22"/>
                <w:szCs w:val="22"/>
              </w:rPr>
              <w:t>kup za evaluaciju</w:t>
            </w:r>
          </w:p>
        </w:tc>
        <w:tc>
          <w:tcPr>
            <w:tcW w:w="4961" w:type="dxa"/>
          </w:tcPr>
          <w:p w14:paraId="688889EE" w14:textId="6E2D020E" w:rsidR="008C4B59" w:rsidRPr="0003741C" w:rsidRDefault="008C4B59" w:rsidP="0003741C">
            <w:pPr>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03741C">
              <w:rPr>
                <w:sz w:val="22"/>
                <w:szCs w:val="22"/>
              </w:rPr>
              <w:t>Binarna vrijednost, da/ne</w:t>
            </w:r>
          </w:p>
        </w:tc>
      </w:tr>
      <w:tr w:rsidR="008C4B59" w:rsidRPr="0003741C" w14:paraId="6F840105" w14:textId="77777777" w:rsidTr="000374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17" w:type="dxa"/>
            <w:vMerge/>
            <w:shd w:val="clear" w:color="auto" w:fill="auto"/>
          </w:tcPr>
          <w:p w14:paraId="2E3285B7" w14:textId="77777777" w:rsidR="008C4B59" w:rsidRPr="0003741C" w:rsidRDefault="008C4B59" w:rsidP="0003741C">
            <w:pPr>
              <w:spacing w:line="276" w:lineRule="auto"/>
              <w:jc w:val="left"/>
              <w:rPr>
                <w:sz w:val="22"/>
                <w:szCs w:val="22"/>
              </w:rPr>
            </w:pPr>
          </w:p>
        </w:tc>
        <w:tc>
          <w:tcPr>
            <w:tcW w:w="2311" w:type="dxa"/>
          </w:tcPr>
          <w:p w14:paraId="634096CB" w14:textId="24919A94"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 xml:space="preserve">Broj </w:t>
            </w:r>
            <w:r w:rsidR="006B6296" w:rsidRPr="0003741C">
              <w:rPr>
                <w:sz w:val="22"/>
                <w:szCs w:val="22"/>
              </w:rPr>
              <w:t>preklopa</w:t>
            </w:r>
          </w:p>
        </w:tc>
        <w:tc>
          <w:tcPr>
            <w:tcW w:w="4961" w:type="dxa"/>
          </w:tcPr>
          <w:p w14:paraId="3FE5D75E" w14:textId="3D9B5BE8" w:rsidR="008C4B59" w:rsidRPr="0003741C" w:rsidRDefault="008C4B59" w:rsidP="0003741C">
            <w:pPr>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03741C">
              <w:rPr>
                <w:sz w:val="22"/>
                <w:szCs w:val="22"/>
              </w:rPr>
              <w:t>Cijeli broj, uobičajeno oko 5</w:t>
            </w:r>
          </w:p>
        </w:tc>
      </w:tr>
    </w:tbl>
    <w:p w14:paraId="1A2174E6" w14:textId="77777777" w:rsidR="00242C69" w:rsidRDefault="00242C69" w:rsidP="00242C69"/>
    <w:p w14:paraId="50D3CFB1" w14:textId="77777777" w:rsidR="0003741C" w:rsidRDefault="0003741C" w:rsidP="00242C69"/>
    <w:p w14:paraId="362C1F23" w14:textId="77777777" w:rsidR="00242C69" w:rsidRDefault="00242C69" w:rsidP="00242C69">
      <w:r>
        <w:lastRenderedPageBreak/>
        <w:t xml:space="preserve">U tablici </w:t>
      </w:r>
      <w:r>
        <w:fldChar w:fldCharType="begin"/>
      </w:r>
      <w:r>
        <w:instrText xml:space="preserve"> REF _Ref390099942 \# 0 \h </w:instrText>
      </w:r>
      <w:r>
        <w:fldChar w:fldCharType="separate"/>
      </w:r>
      <w:r w:rsidR="00A533D9">
        <w:t>1</w:t>
      </w:r>
      <w:r>
        <w:fldChar w:fldCharType="end"/>
      </w:r>
      <w:r>
        <w:t xml:space="preserve"> su prikazani svi operatori, njihovi parametri i moguće vrijednosti za parametre koji su napravljeni u sklopu ovog rada. Kratke napomene vezane za implementaciju:</w:t>
      </w:r>
    </w:p>
    <w:p w14:paraId="55B34EE4" w14:textId="77777777" w:rsidR="00242C69" w:rsidRDefault="00242C69" w:rsidP="00242C69">
      <w:pPr>
        <w:pStyle w:val="ListParagraph"/>
        <w:numPr>
          <w:ilvl w:val="0"/>
          <w:numId w:val="15"/>
        </w:numPr>
      </w:pPr>
      <w:r>
        <w:t>Vjerojatnost križanja se k</w:t>
      </w:r>
      <w:r w:rsidRPr="006717A7">
        <w:t xml:space="preserve">oristi </w:t>
      </w:r>
      <w:r>
        <w:t>samo u algoritmima s</w:t>
      </w:r>
      <w:r w:rsidRPr="006717A7">
        <w:t xml:space="preserve"> jednim operatorom gdje služi </w:t>
      </w:r>
      <w:r>
        <w:t>za</w:t>
      </w:r>
      <w:r w:rsidRPr="006717A7">
        <w:t xml:space="preserve"> odabir između mutacije i križanja</w:t>
      </w:r>
      <w:r>
        <w:t>,</w:t>
      </w:r>
    </w:p>
    <w:p w14:paraId="5AE65E1D" w14:textId="77777777" w:rsidR="00242C69" w:rsidRDefault="00242C69" w:rsidP="00242C69">
      <w:pPr>
        <w:pStyle w:val="ListParagraph"/>
        <w:numPr>
          <w:ilvl w:val="0"/>
          <w:numId w:val="15"/>
        </w:numPr>
      </w:pPr>
      <w:r>
        <w:t>Kod eliminacijskih algoritama, jedna generacija jest kada se u trenutnu populaciju doda onoliko jedinki koliko je velika populacija,</w:t>
      </w:r>
    </w:p>
    <w:p w14:paraId="52B55DD8" w14:textId="77777777" w:rsidR="00242C69" w:rsidRDefault="00242C69" w:rsidP="00242C69">
      <w:pPr>
        <w:pStyle w:val="ListParagraph"/>
        <w:numPr>
          <w:ilvl w:val="0"/>
          <w:numId w:val="15"/>
        </w:numPr>
      </w:pPr>
      <w:r>
        <w:t>U eliminacijskom algoritmu s dva operatora, najmanja veličina turnira je tri zbog toga što se u istom turniru biraju i roditelji i najlošija jedinka za eliminaciju,</w:t>
      </w:r>
    </w:p>
    <w:p w14:paraId="12DE031C" w14:textId="77777777" w:rsidR="00242C69" w:rsidRDefault="00242C69" w:rsidP="00242C69">
      <w:pPr>
        <w:pStyle w:val="ListParagraph"/>
        <w:numPr>
          <w:ilvl w:val="0"/>
          <w:numId w:val="15"/>
        </w:numPr>
      </w:pPr>
      <w:r>
        <w:t>Dodatno mutiranje konstante je aktivno samo kada se koristi mutacija čvora,</w:t>
      </w:r>
    </w:p>
    <w:p w14:paraId="6A2A0244" w14:textId="77777777" w:rsidR="00242C69" w:rsidRDefault="00242C69" w:rsidP="00242C69">
      <w:pPr>
        <w:pStyle w:val="ListParagraph"/>
        <w:numPr>
          <w:ilvl w:val="0"/>
          <w:numId w:val="15"/>
        </w:numPr>
      </w:pPr>
      <w:r>
        <w:t>Unakrsna validacija može, a i ne mora biti uključena.</w:t>
      </w:r>
    </w:p>
    <w:p w14:paraId="1DF5A07A" w14:textId="6E0B3139" w:rsidR="00F805BD" w:rsidRPr="0084502B" w:rsidRDefault="00242C69" w:rsidP="00A30483">
      <w:pPr>
        <w:pStyle w:val="ListParagraph"/>
        <w:numPr>
          <w:ilvl w:val="0"/>
          <w:numId w:val="15"/>
        </w:numPr>
      </w:pPr>
      <w:r>
        <w:t>Prijašnje mjerenje je mjerenje koje je napravljeno u istom satu, samo prijašnjem danu.</w:t>
      </w:r>
    </w:p>
    <w:p w14:paraId="6E6C7DD2" w14:textId="13B94541" w:rsidR="00057A12" w:rsidRDefault="00057A12" w:rsidP="00057A12">
      <w:pPr>
        <w:pStyle w:val="Heading2"/>
      </w:pPr>
      <w:bookmarkStart w:id="80" w:name="_Toc390092037"/>
      <w:bookmarkStart w:id="81" w:name="_Toc391491146"/>
      <w:r>
        <w:t>Ulazni podaci</w:t>
      </w:r>
      <w:bookmarkEnd w:id="80"/>
      <w:bookmarkEnd w:id="81"/>
    </w:p>
    <w:p w14:paraId="5323E157" w14:textId="77777777" w:rsidR="00057A12" w:rsidRDefault="00057A12" w:rsidP="00057A12">
      <w:r>
        <w:t>Podaci koji su korišteni u ovom radu su dobiveni iz dva izvora:</w:t>
      </w:r>
    </w:p>
    <w:p w14:paraId="2288B0C8" w14:textId="65B491A3" w:rsidR="00057A12" w:rsidRDefault="00057A12" w:rsidP="00F805BD">
      <w:pPr>
        <w:pStyle w:val="ListParagraph"/>
        <w:numPr>
          <w:ilvl w:val="0"/>
          <w:numId w:val="15"/>
        </w:numPr>
      </w:pPr>
      <w:r w:rsidRPr="00F805BD">
        <w:rPr>
          <w:b/>
        </w:rPr>
        <w:t>Podaci o potrošnji električne energije</w:t>
      </w:r>
      <w:r>
        <w:t xml:space="preserve"> su dobiveni od Fakulteta elektrotehnike i računarstva kao stvarni podaci izmjereni 2011. godine.</w:t>
      </w:r>
      <w:r w:rsidR="00F805BD">
        <w:t xml:space="preserve"> Podaci su uglav</w:t>
      </w:r>
      <w:r w:rsidR="007C0FB6">
        <w:t>nom u 15-minutnoj rezoluciji, s</w:t>
      </w:r>
      <w:r w:rsidR="00F805BD">
        <w:t xml:space="preserve"> podatkom u kojem </w:t>
      </w:r>
      <w:r w:rsidR="00B57975">
        <w:t>vremenu</w:t>
      </w:r>
      <w:r w:rsidR="00F805BD">
        <w:t xml:space="preserve"> je izmjerena potrošnja, </w:t>
      </w:r>
      <w:r w:rsidR="00906AF1">
        <w:t>iznos</w:t>
      </w:r>
      <w:r w:rsidR="00F805BD">
        <w:t xml:space="preserve"> potrošnj</w:t>
      </w:r>
      <w:r w:rsidR="00B57975">
        <w:t>e</w:t>
      </w:r>
      <w:r w:rsidR="00F805BD">
        <w:t xml:space="preserve"> radne</w:t>
      </w:r>
      <w:r w:rsidR="00F805BD" w:rsidRPr="00F805BD">
        <w:t xml:space="preserve"> (kW)</w:t>
      </w:r>
      <w:r w:rsidR="00F805BD">
        <w:t xml:space="preserve"> i jalove snage (kVar).</w:t>
      </w:r>
    </w:p>
    <w:p w14:paraId="70F2AAE4" w14:textId="6079FAB1" w:rsidR="00057A12" w:rsidRDefault="00057A12" w:rsidP="00F805BD">
      <w:pPr>
        <w:pStyle w:val="ListParagraph"/>
        <w:numPr>
          <w:ilvl w:val="0"/>
          <w:numId w:val="15"/>
        </w:numPr>
      </w:pPr>
      <w:r w:rsidRPr="00B57975">
        <w:rPr>
          <w:b/>
        </w:rPr>
        <w:t>Podaci o vremenskim prilikama</w:t>
      </w:r>
      <w:r>
        <w:t xml:space="preserve"> u Zagrebu su dobiveni od Državnog hidrometeorološkog zavoda kao stvarni podaci izmjereni u Maksimiru 2011. godine.</w:t>
      </w:r>
      <w:r w:rsidR="00F805BD">
        <w:t xml:space="preserve"> Podaci su u satnoj rezoluciji i dostupni su podaci o vremenu uzimanja mjerenja, temperaturi (</w:t>
      </w:r>
      <w:r w:rsidR="00F805BD" w:rsidRPr="00F805BD">
        <w:t>°C</w:t>
      </w:r>
      <w:r w:rsidR="00F805BD">
        <w:t>), vlažnosti (%), tlaku (hPa), trajanje sijanja sunca (0.1h), količina</w:t>
      </w:r>
      <w:r w:rsidR="00906AF1">
        <w:t xml:space="preserve"> </w:t>
      </w:r>
      <w:r w:rsidR="00F805BD">
        <w:t>(mm) i trajanje</w:t>
      </w:r>
      <w:r w:rsidR="00906AF1">
        <w:t xml:space="preserve"> </w:t>
      </w:r>
      <w:r w:rsidR="00F805BD">
        <w:t>(min) oborine, naoblaka</w:t>
      </w:r>
      <w:r w:rsidR="00906AF1">
        <w:t xml:space="preserve"> </w:t>
      </w:r>
      <w:r w:rsidR="00F805BD">
        <w:t>(0-10) i vidljivost</w:t>
      </w:r>
      <w:r w:rsidR="00B57975">
        <w:t xml:space="preserve"> </w:t>
      </w:r>
      <w:r w:rsidR="00F805BD">
        <w:t xml:space="preserve">(km). </w:t>
      </w:r>
    </w:p>
    <w:p w14:paraId="252E321B" w14:textId="1536C78E" w:rsidR="008D3276" w:rsidRDefault="00B57975" w:rsidP="00057A12">
      <w:r>
        <w:t xml:space="preserve">Iako je na raspolaganju bilo puno podataka, nisu svi od njih korišteni. Od svih </w:t>
      </w:r>
      <w:r w:rsidR="00D20E14">
        <w:t>navedenih</w:t>
      </w:r>
      <w:r>
        <w:t xml:space="preserve"> podataka, podaci koji će se koristiti u daljnjim testiranjima genetskog programiranja su vrijeme mjerenja, potrošnja radne snage i temperatura, svi u satnoj rezoluciji.</w:t>
      </w:r>
      <w:r w:rsidR="005D59E0">
        <w:t xml:space="preserve"> Uz to će se koristiti još i kalendarski podaci kao što su podaci o mjesecu i radnom danu. Podatak o satu za koji se predviđa nije potreban jer</w:t>
      </w:r>
      <w:r w:rsidR="00A05617">
        <w:t xml:space="preserve"> se razvija</w:t>
      </w:r>
      <w:r w:rsidR="005D59E0">
        <w:t xml:space="preserve"> sustav</w:t>
      </w:r>
      <w:r w:rsidR="00A05617">
        <w:t xml:space="preserve"> koji ima 24 prediktora, svaki specijaliziran</w:t>
      </w:r>
      <w:r w:rsidR="005D59E0">
        <w:t xml:space="preserve"> za jedan sat u danu.</w:t>
      </w:r>
    </w:p>
    <w:p w14:paraId="5874017E" w14:textId="3DB86BAA" w:rsidR="00386895" w:rsidRDefault="00B57975" w:rsidP="00057A12">
      <w:r>
        <w:lastRenderedPageBreak/>
        <w:t xml:space="preserve">Svi podaci koji su ulaz u genetsko programiranje su prethodno obrađeni da budu </w:t>
      </w:r>
      <w:r w:rsidR="008D3276">
        <w:t>lakši za učitavanje</w:t>
      </w:r>
      <w:r w:rsidR="00A05617">
        <w:t xml:space="preserve"> i predviđanje.</w:t>
      </w:r>
      <w:r w:rsidR="008D3276">
        <w:t xml:space="preserve"> </w:t>
      </w:r>
      <w:r w:rsidR="00A05617">
        <w:t>P</w:t>
      </w:r>
      <w:r w:rsidR="008D3276">
        <w:t>regled mogućih podataka dan</w:t>
      </w:r>
      <w:r w:rsidR="00A05617">
        <w:t xml:space="preserve"> je</w:t>
      </w:r>
      <w:r w:rsidR="008D3276">
        <w:t xml:space="preserve"> u </w:t>
      </w:r>
      <w:r w:rsidR="00F6717C">
        <w:t xml:space="preserve">tablici </w:t>
      </w:r>
      <w:r w:rsidR="00A05617">
        <w:fldChar w:fldCharType="begin"/>
      </w:r>
      <w:r w:rsidR="00A05617">
        <w:instrText xml:space="preserve"> REF _Ref390715299</w:instrText>
      </w:r>
      <w:r w:rsidR="00F6717C">
        <w:instrText xml:space="preserve"> \# 0</w:instrText>
      </w:r>
      <w:r w:rsidR="00A05617">
        <w:instrText xml:space="preserve"> \h </w:instrText>
      </w:r>
      <w:r w:rsidR="00A05617">
        <w:fldChar w:fldCharType="separate"/>
      </w:r>
      <w:r w:rsidR="00A533D9">
        <w:t>2</w:t>
      </w:r>
      <w:r w:rsidR="00A05617">
        <w:fldChar w:fldCharType="end"/>
      </w:r>
      <w:r w:rsidR="00A05617">
        <w:t>.</w:t>
      </w:r>
    </w:p>
    <w:p w14:paraId="3E6C385D" w14:textId="77777777" w:rsidR="00705A33" w:rsidRDefault="00705A33" w:rsidP="00057A12"/>
    <w:p w14:paraId="359BAC93" w14:textId="085F51FB" w:rsidR="00D77A96" w:rsidRDefault="00D77A96" w:rsidP="00D77A96">
      <w:pPr>
        <w:pStyle w:val="Caption"/>
        <w:keepNext/>
        <w:spacing w:before="240"/>
      </w:pPr>
      <w:bookmarkStart w:id="82" w:name="_Ref390715299"/>
      <w:bookmarkStart w:id="83" w:name="_Toc391484140"/>
      <w:bookmarkStart w:id="84" w:name="_Toc391491171"/>
      <w:r w:rsidRPr="00E813FA">
        <w:t xml:space="preserve">Tablica </w:t>
      </w:r>
      <w:fldSimple w:instr=" SEQ Tablica \* ARABIC ">
        <w:r w:rsidR="00A533D9">
          <w:rPr>
            <w:noProof/>
          </w:rPr>
          <w:t>2</w:t>
        </w:r>
      </w:fldSimple>
      <w:bookmarkEnd w:id="82"/>
      <w:r>
        <w:rPr>
          <w:noProof/>
        </w:rPr>
        <w:t xml:space="preserve"> </w:t>
      </w:r>
      <w:r w:rsidR="00A05617">
        <w:rPr>
          <w:noProof/>
        </w:rPr>
        <w:t>Prikaz mogućih</w:t>
      </w:r>
      <w:r>
        <w:rPr>
          <w:noProof/>
        </w:rPr>
        <w:t xml:space="preserve"> ulaznih podataka</w:t>
      </w:r>
      <w:bookmarkEnd w:id="83"/>
      <w:bookmarkEnd w:id="84"/>
    </w:p>
    <w:tbl>
      <w:tblPr>
        <w:tblStyle w:val="ListTable2-Accent3"/>
        <w:tblW w:w="8789" w:type="dxa"/>
        <w:tblLayout w:type="fixed"/>
        <w:tblLook w:val="0420" w:firstRow="1" w:lastRow="0" w:firstColumn="0" w:lastColumn="0" w:noHBand="0" w:noVBand="1"/>
      </w:tblPr>
      <w:tblGrid>
        <w:gridCol w:w="2268"/>
        <w:gridCol w:w="1134"/>
        <w:gridCol w:w="1134"/>
        <w:gridCol w:w="993"/>
        <w:gridCol w:w="3260"/>
      </w:tblGrid>
      <w:tr w:rsidR="008D3276" w14:paraId="4E48174D" w14:textId="77777777" w:rsidTr="00D60702">
        <w:trPr>
          <w:cnfStyle w:val="100000000000" w:firstRow="1" w:lastRow="0" w:firstColumn="0" w:lastColumn="0" w:oddVBand="0" w:evenVBand="0" w:oddHBand="0" w:evenHBand="0" w:firstRowFirstColumn="0" w:firstRowLastColumn="0" w:lastRowFirstColumn="0" w:lastRowLastColumn="0"/>
        </w:trPr>
        <w:tc>
          <w:tcPr>
            <w:tcW w:w="2268" w:type="dxa"/>
          </w:tcPr>
          <w:p w14:paraId="764CD13D" w14:textId="2A83F823" w:rsidR="008D3276" w:rsidRDefault="008D3276" w:rsidP="00D77A96">
            <w:pPr>
              <w:spacing w:before="0" w:after="0" w:line="240" w:lineRule="auto"/>
              <w:jc w:val="left"/>
            </w:pPr>
            <w:r>
              <w:t>Podatak</w:t>
            </w:r>
          </w:p>
        </w:tc>
        <w:tc>
          <w:tcPr>
            <w:tcW w:w="1134" w:type="dxa"/>
          </w:tcPr>
          <w:p w14:paraId="7C040406" w14:textId="0DB502F3" w:rsidR="008D3276" w:rsidRDefault="008D3276" w:rsidP="00D77A96">
            <w:pPr>
              <w:spacing w:before="0" w:after="0" w:line="240" w:lineRule="auto"/>
              <w:jc w:val="left"/>
            </w:pPr>
            <w:r>
              <w:t>Tip podatka</w:t>
            </w:r>
          </w:p>
        </w:tc>
        <w:tc>
          <w:tcPr>
            <w:tcW w:w="1134" w:type="dxa"/>
          </w:tcPr>
          <w:p w14:paraId="718DE91A" w14:textId="005F8303" w:rsidR="008D3276" w:rsidRDefault="008D3276" w:rsidP="00D77A96">
            <w:pPr>
              <w:spacing w:before="0" w:after="0" w:line="240" w:lineRule="auto"/>
              <w:jc w:val="left"/>
            </w:pPr>
            <w:r>
              <w:t>Raspon</w:t>
            </w:r>
          </w:p>
        </w:tc>
        <w:tc>
          <w:tcPr>
            <w:tcW w:w="993" w:type="dxa"/>
          </w:tcPr>
          <w:p w14:paraId="353B69A9" w14:textId="5AAD0ED5" w:rsidR="008D3276" w:rsidRDefault="008D3276" w:rsidP="00D77A96">
            <w:pPr>
              <w:spacing w:before="0" w:after="0" w:line="240" w:lineRule="auto"/>
              <w:jc w:val="left"/>
            </w:pPr>
            <w:r>
              <w:t>Mj. jedinica</w:t>
            </w:r>
          </w:p>
        </w:tc>
        <w:tc>
          <w:tcPr>
            <w:tcW w:w="3260" w:type="dxa"/>
          </w:tcPr>
          <w:p w14:paraId="411B458D" w14:textId="57B0D07E" w:rsidR="008D3276" w:rsidRDefault="008D3276" w:rsidP="00D77A96">
            <w:pPr>
              <w:spacing w:before="0" w:after="0" w:line="240" w:lineRule="auto"/>
              <w:jc w:val="left"/>
            </w:pPr>
            <w:r>
              <w:t>Opis</w:t>
            </w:r>
          </w:p>
        </w:tc>
      </w:tr>
      <w:tr w:rsidR="008D3276" w14:paraId="723EC91B" w14:textId="77777777" w:rsidTr="00D60702">
        <w:trPr>
          <w:cnfStyle w:val="000000100000" w:firstRow="0" w:lastRow="0" w:firstColumn="0" w:lastColumn="0" w:oddVBand="0" w:evenVBand="0" w:oddHBand="1" w:evenHBand="0" w:firstRowFirstColumn="0" w:firstRowLastColumn="0" w:lastRowFirstColumn="0" w:lastRowLastColumn="0"/>
        </w:trPr>
        <w:tc>
          <w:tcPr>
            <w:tcW w:w="2268" w:type="dxa"/>
          </w:tcPr>
          <w:p w14:paraId="3EB2C016" w14:textId="00AE1CB6" w:rsidR="008D3276" w:rsidRDefault="008D3276" w:rsidP="00D77A96">
            <w:pPr>
              <w:spacing w:before="0" w:line="276" w:lineRule="auto"/>
            </w:pPr>
            <w:r>
              <w:t>Potrošnja el. energije</w:t>
            </w:r>
          </w:p>
        </w:tc>
        <w:tc>
          <w:tcPr>
            <w:tcW w:w="1134" w:type="dxa"/>
          </w:tcPr>
          <w:p w14:paraId="6A7FE109" w14:textId="38DB2EDB" w:rsidR="008D3276" w:rsidRPr="00D11244" w:rsidRDefault="008D3276" w:rsidP="00D77A96">
            <w:pPr>
              <w:spacing w:before="0" w:line="276" w:lineRule="auto"/>
              <w:rPr>
                <w:i/>
                <w:lang w:val="en-US"/>
              </w:rPr>
            </w:pPr>
            <w:r w:rsidRPr="00D11244">
              <w:rPr>
                <w:i/>
                <w:lang w:val="en-US"/>
              </w:rPr>
              <w:t>Double</w:t>
            </w:r>
          </w:p>
        </w:tc>
        <w:tc>
          <w:tcPr>
            <w:tcW w:w="1134" w:type="dxa"/>
          </w:tcPr>
          <w:p w14:paraId="35BDBF3B" w14:textId="22A23BFA" w:rsidR="008D3276" w:rsidRDefault="008D3276" w:rsidP="00D11244">
            <w:pPr>
              <w:spacing w:before="0" w:line="276" w:lineRule="auto"/>
            </w:pPr>
            <w:r>
              <w:t>[</w:t>
            </w:r>
            <w:r w:rsidR="00D11244">
              <w:t>10</w:t>
            </w:r>
            <w:r>
              <w:t xml:space="preserve">0, </w:t>
            </w:r>
            <w:r w:rsidR="00D11244">
              <w:t>5</w:t>
            </w:r>
            <w:r>
              <w:t>00]</w:t>
            </w:r>
          </w:p>
        </w:tc>
        <w:tc>
          <w:tcPr>
            <w:tcW w:w="993" w:type="dxa"/>
          </w:tcPr>
          <w:p w14:paraId="1FA4B24D" w14:textId="3C1EF884" w:rsidR="008D3276" w:rsidRDefault="008D3276" w:rsidP="00D77A96">
            <w:pPr>
              <w:spacing w:before="0" w:line="276" w:lineRule="auto"/>
            </w:pPr>
            <w:r>
              <w:t>kWh</w:t>
            </w:r>
          </w:p>
        </w:tc>
        <w:tc>
          <w:tcPr>
            <w:tcW w:w="3260" w:type="dxa"/>
          </w:tcPr>
          <w:p w14:paraId="3EE17CA1" w14:textId="77777777" w:rsidR="00D77A96" w:rsidRDefault="008D3276" w:rsidP="00D77A96">
            <w:pPr>
              <w:spacing w:before="0" w:line="276" w:lineRule="auto"/>
            </w:pPr>
            <w:r>
              <w:t>Iznos potrošnje električne</w:t>
            </w:r>
          </w:p>
          <w:p w14:paraId="46E8F654" w14:textId="6E0E3E0B" w:rsidR="008D3276" w:rsidRDefault="00A627AC" w:rsidP="00D11244">
            <w:pPr>
              <w:spacing w:before="0" w:line="276" w:lineRule="auto"/>
            </w:pPr>
            <w:r>
              <w:t>energije</w:t>
            </w:r>
            <w:r w:rsidR="00D11244">
              <w:t xml:space="preserve"> </w:t>
            </w:r>
          </w:p>
        </w:tc>
      </w:tr>
      <w:tr w:rsidR="008D3276" w14:paraId="5B89601B" w14:textId="77777777" w:rsidTr="00D60702">
        <w:tc>
          <w:tcPr>
            <w:tcW w:w="2268" w:type="dxa"/>
          </w:tcPr>
          <w:p w14:paraId="6DB613C8" w14:textId="55131EDF" w:rsidR="008D3276" w:rsidRDefault="008D3276" w:rsidP="00D77A96">
            <w:pPr>
              <w:spacing w:before="0" w:line="276" w:lineRule="auto"/>
            </w:pPr>
            <w:r>
              <w:t>Temperatura</w:t>
            </w:r>
          </w:p>
        </w:tc>
        <w:tc>
          <w:tcPr>
            <w:tcW w:w="1134" w:type="dxa"/>
          </w:tcPr>
          <w:p w14:paraId="7D21CCF9" w14:textId="0C5306AA" w:rsidR="008D3276" w:rsidRPr="00D11244" w:rsidRDefault="00D77A96" w:rsidP="00D77A96">
            <w:pPr>
              <w:spacing w:before="0" w:line="276" w:lineRule="auto"/>
              <w:rPr>
                <w:i/>
                <w:lang w:val="en-US"/>
              </w:rPr>
            </w:pPr>
            <w:r w:rsidRPr="00D11244">
              <w:rPr>
                <w:i/>
                <w:lang w:val="en-US"/>
              </w:rPr>
              <w:t>Double</w:t>
            </w:r>
          </w:p>
        </w:tc>
        <w:tc>
          <w:tcPr>
            <w:tcW w:w="1134" w:type="dxa"/>
          </w:tcPr>
          <w:p w14:paraId="6F6B3F12" w14:textId="68337070" w:rsidR="008D3276" w:rsidRDefault="00D77A96" w:rsidP="00D77A96">
            <w:pPr>
              <w:spacing w:before="0" w:line="276" w:lineRule="auto"/>
            </w:pPr>
            <w:r>
              <w:t>[-20, 50]</w:t>
            </w:r>
          </w:p>
        </w:tc>
        <w:tc>
          <w:tcPr>
            <w:tcW w:w="993" w:type="dxa"/>
          </w:tcPr>
          <w:p w14:paraId="4D3A8FD7" w14:textId="35DFCDF2" w:rsidR="008D3276" w:rsidRDefault="00D77A96" w:rsidP="00D77A96">
            <w:pPr>
              <w:spacing w:before="0" w:line="276" w:lineRule="auto"/>
            </w:pPr>
            <w:r w:rsidRPr="00F805BD">
              <w:t>°C</w:t>
            </w:r>
          </w:p>
        </w:tc>
        <w:tc>
          <w:tcPr>
            <w:tcW w:w="3260" w:type="dxa"/>
          </w:tcPr>
          <w:p w14:paraId="14C16D43" w14:textId="65EC8BA9" w:rsidR="008D3276" w:rsidRDefault="00D77A96" w:rsidP="00D77A96">
            <w:pPr>
              <w:spacing w:before="0" w:line="276" w:lineRule="auto"/>
            </w:pPr>
            <w:r>
              <w:t>Iznos temperature</w:t>
            </w:r>
          </w:p>
        </w:tc>
      </w:tr>
      <w:tr w:rsidR="00096C9E" w14:paraId="0C3D29D2" w14:textId="77777777" w:rsidTr="00D60702">
        <w:trPr>
          <w:cnfStyle w:val="000000100000" w:firstRow="0" w:lastRow="0" w:firstColumn="0" w:lastColumn="0" w:oddVBand="0" w:evenVBand="0" w:oddHBand="1" w:evenHBand="0" w:firstRowFirstColumn="0" w:firstRowLastColumn="0" w:lastRowFirstColumn="0" w:lastRowLastColumn="0"/>
        </w:trPr>
        <w:tc>
          <w:tcPr>
            <w:tcW w:w="2268" w:type="dxa"/>
          </w:tcPr>
          <w:p w14:paraId="499F8348" w14:textId="369C836C" w:rsidR="00096C9E" w:rsidRDefault="00096C9E" w:rsidP="00D77A96">
            <w:pPr>
              <w:spacing w:before="0" w:line="276" w:lineRule="auto"/>
            </w:pPr>
            <w:r>
              <w:t>Vlažnost zraka</w:t>
            </w:r>
          </w:p>
        </w:tc>
        <w:tc>
          <w:tcPr>
            <w:tcW w:w="1134" w:type="dxa"/>
          </w:tcPr>
          <w:p w14:paraId="077C3275" w14:textId="6E77AB7A" w:rsidR="00096C9E" w:rsidRPr="00D11244" w:rsidRDefault="00096C9E" w:rsidP="00D77A96">
            <w:pPr>
              <w:spacing w:before="0" w:line="276" w:lineRule="auto"/>
              <w:rPr>
                <w:i/>
                <w:lang w:val="en-US"/>
              </w:rPr>
            </w:pPr>
            <w:r>
              <w:rPr>
                <w:i/>
                <w:lang w:val="en-US"/>
              </w:rPr>
              <w:t>Double</w:t>
            </w:r>
          </w:p>
        </w:tc>
        <w:tc>
          <w:tcPr>
            <w:tcW w:w="1134" w:type="dxa"/>
          </w:tcPr>
          <w:p w14:paraId="42A8690D" w14:textId="7FFA5D8E" w:rsidR="00096C9E" w:rsidRDefault="00096C9E" w:rsidP="00D77A96">
            <w:pPr>
              <w:spacing w:before="0" w:line="276" w:lineRule="auto"/>
            </w:pPr>
            <w:r>
              <w:t>[0, 1]</w:t>
            </w:r>
          </w:p>
        </w:tc>
        <w:tc>
          <w:tcPr>
            <w:tcW w:w="993" w:type="dxa"/>
          </w:tcPr>
          <w:p w14:paraId="51D2FA8D" w14:textId="42E402B4" w:rsidR="00096C9E" w:rsidRPr="00F805BD" w:rsidRDefault="00096C9E" w:rsidP="00D77A96">
            <w:pPr>
              <w:spacing w:before="0" w:line="276" w:lineRule="auto"/>
            </w:pPr>
            <w:r>
              <w:t>%</w:t>
            </w:r>
          </w:p>
        </w:tc>
        <w:tc>
          <w:tcPr>
            <w:tcW w:w="3260" w:type="dxa"/>
          </w:tcPr>
          <w:p w14:paraId="25E2E378" w14:textId="40487F71" w:rsidR="00096C9E" w:rsidRDefault="00096C9E" w:rsidP="00D77A96">
            <w:pPr>
              <w:spacing w:before="0" w:line="276" w:lineRule="auto"/>
            </w:pPr>
            <w:r>
              <w:t>Postotak vlažnosti zraka</w:t>
            </w:r>
          </w:p>
        </w:tc>
      </w:tr>
      <w:tr w:rsidR="00096C9E" w14:paraId="438DEBD1" w14:textId="77777777" w:rsidTr="00D60702">
        <w:tc>
          <w:tcPr>
            <w:tcW w:w="2268" w:type="dxa"/>
          </w:tcPr>
          <w:p w14:paraId="3621E7BA" w14:textId="384DF9E7" w:rsidR="00096C9E" w:rsidRDefault="00096C9E" w:rsidP="00D77A96">
            <w:pPr>
              <w:spacing w:before="0" w:line="276" w:lineRule="auto"/>
            </w:pPr>
            <w:r>
              <w:t>Tlak</w:t>
            </w:r>
          </w:p>
        </w:tc>
        <w:tc>
          <w:tcPr>
            <w:tcW w:w="1134" w:type="dxa"/>
          </w:tcPr>
          <w:p w14:paraId="4DC3A109" w14:textId="2278E351" w:rsidR="00096C9E" w:rsidRPr="00D11244" w:rsidRDefault="00096C9E" w:rsidP="00D77A96">
            <w:pPr>
              <w:spacing w:before="0" w:line="276" w:lineRule="auto"/>
              <w:rPr>
                <w:i/>
                <w:lang w:val="en-US"/>
              </w:rPr>
            </w:pPr>
            <w:r>
              <w:rPr>
                <w:i/>
                <w:lang w:val="en-US"/>
              </w:rPr>
              <w:t>Double</w:t>
            </w:r>
          </w:p>
        </w:tc>
        <w:tc>
          <w:tcPr>
            <w:tcW w:w="1134" w:type="dxa"/>
          </w:tcPr>
          <w:p w14:paraId="6505C7A2" w14:textId="12B57072" w:rsidR="00096C9E" w:rsidRDefault="00096C9E" w:rsidP="00D77A96">
            <w:pPr>
              <w:spacing w:before="0" w:line="276" w:lineRule="auto"/>
            </w:pPr>
            <w:r>
              <w:t>[800, 1200]</w:t>
            </w:r>
          </w:p>
        </w:tc>
        <w:tc>
          <w:tcPr>
            <w:tcW w:w="993" w:type="dxa"/>
          </w:tcPr>
          <w:p w14:paraId="29C88B3D" w14:textId="55A78CF8" w:rsidR="00096C9E" w:rsidRPr="00F805BD" w:rsidRDefault="00096C9E" w:rsidP="00D77A96">
            <w:pPr>
              <w:spacing w:before="0" w:line="276" w:lineRule="auto"/>
            </w:pPr>
            <w:r>
              <w:t>hPa</w:t>
            </w:r>
          </w:p>
        </w:tc>
        <w:tc>
          <w:tcPr>
            <w:tcW w:w="3260" w:type="dxa"/>
          </w:tcPr>
          <w:p w14:paraId="0D926088" w14:textId="3EE2CC05" w:rsidR="00096C9E" w:rsidRDefault="00096C9E" w:rsidP="00D77A96">
            <w:pPr>
              <w:spacing w:before="0" w:line="276" w:lineRule="auto"/>
            </w:pPr>
            <w:r>
              <w:t>Iznos tlaka zraka</w:t>
            </w:r>
          </w:p>
        </w:tc>
      </w:tr>
      <w:tr w:rsidR="00D77A96" w14:paraId="2CF1C363" w14:textId="77777777" w:rsidTr="00D60702">
        <w:trPr>
          <w:cnfStyle w:val="000000100000" w:firstRow="0" w:lastRow="0" w:firstColumn="0" w:lastColumn="0" w:oddVBand="0" w:evenVBand="0" w:oddHBand="1" w:evenHBand="0" w:firstRowFirstColumn="0" w:firstRowLastColumn="0" w:lastRowFirstColumn="0" w:lastRowLastColumn="0"/>
        </w:trPr>
        <w:tc>
          <w:tcPr>
            <w:tcW w:w="2268" w:type="dxa"/>
          </w:tcPr>
          <w:p w14:paraId="3B9FC22C" w14:textId="51E17725" w:rsidR="00D77A96" w:rsidRDefault="00D77A96" w:rsidP="00D77A96">
            <w:pPr>
              <w:spacing w:before="0" w:line="276" w:lineRule="auto"/>
            </w:pPr>
            <w:r>
              <w:t>Radni dan</w:t>
            </w:r>
          </w:p>
        </w:tc>
        <w:tc>
          <w:tcPr>
            <w:tcW w:w="1134" w:type="dxa"/>
          </w:tcPr>
          <w:p w14:paraId="7AE8ECF2" w14:textId="51A49989" w:rsidR="00D77A96" w:rsidRPr="00096C9E" w:rsidRDefault="00D77A96" w:rsidP="00D77A96">
            <w:pPr>
              <w:spacing w:before="0" w:line="276" w:lineRule="auto"/>
              <w:rPr>
                <w:i/>
              </w:rPr>
            </w:pPr>
            <w:r w:rsidRPr="00096C9E">
              <w:rPr>
                <w:i/>
              </w:rPr>
              <w:t>Bool</w:t>
            </w:r>
          </w:p>
        </w:tc>
        <w:tc>
          <w:tcPr>
            <w:tcW w:w="1134" w:type="dxa"/>
          </w:tcPr>
          <w:p w14:paraId="54D6ED62" w14:textId="32A30778" w:rsidR="00D77A96" w:rsidRDefault="00D77A96" w:rsidP="00D77A96">
            <w:pPr>
              <w:spacing w:before="0" w:line="276" w:lineRule="auto"/>
            </w:pPr>
            <w:r>
              <w:t>{0, 1}</w:t>
            </w:r>
          </w:p>
        </w:tc>
        <w:tc>
          <w:tcPr>
            <w:tcW w:w="993" w:type="dxa"/>
          </w:tcPr>
          <w:p w14:paraId="545DB0FA" w14:textId="3362533F" w:rsidR="00D77A96" w:rsidRPr="00F805BD" w:rsidRDefault="00D77A96" w:rsidP="00D77A96">
            <w:pPr>
              <w:spacing w:before="0" w:line="276" w:lineRule="auto"/>
            </w:pPr>
            <w:r>
              <w:t>-</w:t>
            </w:r>
          </w:p>
        </w:tc>
        <w:tc>
          <w:tcPr>
            <w:tcW w:w="3260" w:type="dxa"/>
          </w:tcPr>
          <w:p w14:paraId="295B41A3" w14:textId="5E206AC2" w:rsidR="00D77A96" w:rsidRDefault="00D77A96" w:rsidP="00D77A96">
            <w:pPr>
              <w:spacing w:before="0" w:line="276" w:lineRule="auto"/>
            </w:pPr>
            <w:r>
              <w:t>Oznaka da li je radni dan</w:t>
            </w:r>
          </w:p>
        </w:tc>
      </w:tr>
      <w:tr w:rsidR="00D77A96" w14:paraId="4AE37AA9" w14:textId="77777777" w:rsidTr="00D60702">
        <w:tc>
          <w:tcPr>
            <w:tcW w:w="2268" w:type="dxa"/>
          </w:tcPr>
          <w:p w14:paraId="507D750B" w14:textId="13E57114" w:rsidR="00D77A96" w:rsidRDefault="00D77A96" w:rsidP="00D77A96">
            <w:pPr>
              <w:spacing w:before="0" w:line="276" w:lineRule="auto"/>
            </w:pPr>
            <w:r>
              <w:t>Mjesec</w:t>
            </w:r>
          </w:p>
        </w:tc>
        <w:tc>
          <w:tcPr>
            <w:tcW w:w="1134" w:type="dxa"/>
          </w:tcPr>
          <w:p w14:paraId="780015D0" w14:textId="336F296D" w:rsidR="00D77A96" w:rsidRPr="00D11244" w:rsidRDefault="00D77A96" w:rsidP="00D11244">
            <w:pPr>
              <w:spacing w:before="0" w:line="276" w:lineRule="auto"/>
              <w:ind w:left="1440" w:hanging="1440"/>
              <w:rPr>
                <w:i/>
                <w:lang w:val="en-US"/>
              </w:rPr>
            </w:pPr>
            <w:r w:rsidRPr="00D11244">
              <w:rPr>
                <w:i/>
                <w:lang w:val="en-US"/>
              </w:rPr>
              <w:t>Int</w:t>
            </w:r>
            <w:r w:rsidR="00D11244" w:rsidRPr="00D11244">
              <w:rPr>
                <w:i/>
                <w:lang w:val="en-US"/>
              </w:rPr>
              <w:t>eger</w:t>
            </w:r>
          </w:p>
        </w:tc>
        <w:tc>
          <w:tcPr>
            <w:tcW w:w="1134" w:type="dxa"/>
          </w:tcPr>
          <w:p w14:paraId="3651BF34" w14:textId="172F09F3" w:rsidR="00D77A96" w:rsidRDefault="00D77A96" w:rsidP="00D77A96">
            <w:pPr>
              <w:spacing w:before="0" w:line="276" w:lineRule="auto"/>
            </w:pPr>
            <w:r>
              <w:t>[0, 11]</w:t>
            </w:r>
          </w:p>
        </w:tc>
        <w:tc>
          <w:tcPr>
            <w:tcW w:w="993" w:type="dxa"/>
          </w:tcPr>
          <w:p w14:paraId="7921046E" w14:textId="029D5DE3" w:rsidR="00D77A96" w:rsidRDefault="00D77A96" w:rsidP="00D77A96">
            <w:pPr>
              <w:spacing w:before="0" w:line="276" w:lineRule="auto"/>
            </w:pPr>
            <w:r>
              <w:t>-</w:t>
            </w:r>
          </w:p>
        </w:tc>
        <w:tc>
          <w:tcPr>
            <w:tcW w:w="3260" w:type="dxa"/>
          </w:tcPr>
          <w:p w14:paraId="02B3E84D" w14:textId="1A0368A6" w:rsidR="00D77A96" w:rsidRDefault="00D77A96" w:rsidP="00D77A96">
            <w:pPr>
              <w:spacing w:before="0" w:line="276" w:lineRule="auto"/>
            </w:pPr>
            <w:r>
              <w:t>Redni broj mjeseca u godini;</w:t>
            </w:r>
            <w:r>
              <w:br/>
              <w:t>0 = Siječanj, 1 = Veljača</w:t>
            </w:r>
            <w:r w:rsidR="006717A7">
              <w:t>,</w:t>
            </w:r>
            <w:r>
              <w:t xml:space="preserve"> …</w:t>
            </w:r>
          </w:p>
        </w:tc>
      </w:tr>
    </w:tbl>
    <w:p w14:paraId="2AE4CC7C" w14:textId="77777777" w:rsidR="00D33676" w:rsidRDefault="00D33676" w:rsidP="00D33676"/>
    <w:p w14:paraId="31490560" w14:textId="0D3878E4" w:rsidR="008D3276" w:rsidRDefault="00E962A2" w:rsidP="00D33676">
      <w:pPr>
        <w:pStyle w:val="Heading2"/>
      </w:pPr>
      <w:bookmarkStart w:id="85" w:name="_Toc390092038"/>
      <w:bookmarkStart w:id="86" w:name="_Toc391491147"/>
      <w:r>
        <w:t>Pregled</w:t>
      </w:r>
      <w:r w:rsidR="00E83DD5">
        <w:t xml:space="preserve"> </w:t>
      </w:r>
      <w:r w:rsidR="002E094F">
        <w:t>postojećih</w:t>
      </w:r>
      <w:r w:rsidR="00E5096F">
        <w:t xml:space="preserve"> </w:t>
      </w:r>
      <w:r w:rsidR="00D33676">
        <w:t xml:space="preserve">implementacija </w:t>
      </w:r>
      <w:r w:rsidR="00E83DD5">
        <w:t>genetskog programiranja za predviđanje</w:t>
      </w:r>
      <w:bookmarkEnd w:id="85"/>
      <w:bookmarkEnd w:id="86"/>
    </w:p>
    <w:p w14:paraId="45CF627A" w14:textId="77777777" w:rsidR="00EF32E2" w:rsidRDefault="00F87267" w:rsidP="00F87267">
      <w:r>
        <w:t xml:space="preserve">Genetsko programiranje nije algoritam koji će prvo pasti na pamet ako se želi implementirati predviđanje, bilo da je predviđanje potrošnje bilo da je išta drugo. Za to postoji više razloga. Jedan od njih je da postoje dokazano učinkoviti algoritmi za predviđanje, kao što je neuronska mreža. Drugi razlog može biti taj da GP ima puno parametara koji se moraju podesiti prije nego što se može dobiti bolje predviđanje. No, unatoč svemu tome, GP je istraživan na polju predviđanja i postoji nekoliko radova koji opisuju implementaciju GP-a radi predviđanja. </w:t>
      </w:r>
    </w:p>
    <w:p w14:paraId="23A36DDC" w14:textId="5CCBBC1D" w:rsidR="00F87267" w:rsidRDefault="00F87267" w:rsidP="00F87267">
      <w:r>
        <w:t>Jedan od</w:t>
      </w:r>
      <w:r w:rsidR="00EF32E2">
        <w:t xml:space="preserve"> istraživanja koji koristi GP</w:t>
      </w:r>
      <w:r w:rsidR="002A6B04">
        <w:t xml:space="preserve"> za predviđanje</w:t>
      </w:r>
      <w:r>
        <w:t xml:space="preserve"> je </w:t>
      </w:r>
      <w:r w:rsidR="00DE28B9">
        <w:t>[8]</w:t>
      </w:r>
      <w:r w:rsidR="00BC0160">
        <w:t xml:space="preserve"> u kojem se opisuje primjena GP-a na dijagnozu raka usne šupljine. Ideja je da se svi pacijenti klasificiraju u dvije skupine: rizična i nerizična. Svi završni čvorovi su binarne varijable, a funkcijski </w:t>
      </w:r>
      <w:r w:rsidR="007C0FB6">
        <w:t>su binarne funkcije koje rade s</w:t>
      </w:r>
      <w:r w:rsidR="00BC0160">
        <w:t xml:space="preserve"> binarnim varijablama </w:t>
      </w:r>
      <w:r w:rsidR="007C0FB6">
        <w:t>(I, ILI, NE). GP je uspoređen s</w:t>
      </w:r>
      <w:r w:rsidR="00BC0160">
        <w:t xml:space="preserve"> neuronskom mrežom i </w:t>
      </w:r>
      <w:r w:rsidR="00EF32E2">
        <w:t xml:space="preserve">ručnim unosom, gdje je bio lošiji od ručnog unosa, ali približno dobar kao i neuronska </w:t>
      </w:r>
      <w:r w:rsidR="00EF32E2">
        <w:lastRenderedPageBreak/>
        <w:t>mreža.</w:t>
      </w:r>
      <w:r w:rsidR="006C1068">
        <w:t xml:space="preserve"> </w:t>
      </w:r>
      <w:r w:rsidR="00E83DD5">
        <w:t>Razlog zbog kojeg se rezultati ovog rada ne mogu primijeniti na STLF je taj da se u [8] radi klasifikacija, dok je za STLF potrebna regresija.</w:t>
      </w:r>
    </w:p>
    <w:p w14:paraId="01A6F6BD" w14:textId="46BB1C2E" w:rsidR="00AE289D" w:rsidRDefault="00AE289D" w:rsidP="00F87267">
      <w:r>
        <w:t>U [9] je napravljena implementacija GP-a za predviđanje cijena dionica</w:t>
      </w:r>
      <w:r w:rsidR="006C1068">
        <w:t xml:space="preserve"> koristeći vremenske nizove</w:t>
      </w:r>
      <w:r>
        <w:t>.</w:t>
      </w:r>
      <w:r w:rsidR="00B444F3">
        <w:t xml:space="preserve"> Učenje algoritma je podijeljeno na dvije faze: učenje na neobrađenim podacima</w:t>
      </w:r>
      <w:r w:rsidR="006C1068">
        <w:t xml:space="preserve"> (stanje dionica u prethodnim danima)</w:t>
      </w:r>
      <w:r w:rsidR="00B444F3">
        <w:t xml:space="preserve"> i učenje na izvedenim podacima</w:t>
      </w:r>
      <w:r w:rsidR="006C1068">
        <w:t xml:space="preserve"> (u cijenu dionica su unesene dividende)</w:t>
      </w:r>
      <w:r w:rsidR="00B444F3">
        <w:t>.</w:t>
      </w:r>
      <w:r w:rsidR="006C1068">
        <w:t xml:space="preserve"> </w:t>
      </w:r>
      <w:r w:rsidR="002A6B04">
        <w:t>Napra</w:t>
      </w:r>
      <w:r w:rsidR="007C0FB6">
        <w:t>vljeni modeli nisu uspoređeni s</w:t>
      </w:r>
      <w:r w:rsidR="002A6B04">
        <w:t xml:space="preserve"> drugim algoritmima, ali je učenje na izvedenim podacima bilo točnije, prvenstveno jer je GP-u dano više informacija na ulaz.</w:t>
      </w:r>
      <w:r w:rsidR="00944BA5">
        <w:t xml:space="preserve"> Ovaj rad može biti relevantan za STLF, ali nisu dani konkretni detalji implementacije, već samo opis ulaznih podataka.</w:t>
      </w:r>
    </w:p>
    <w:p w14:paraId="33FAFA43" w14:textId="52D97FA4" w:rsidR="002A6B04" w:rsidRDefault="002A6B04" w:rsidP="00F87267">
      <w:r>
        <w:t xml:space="preserve">U [10] </w:t>
      </w:r>
      <w:r w:rsidR="00753952">
        <w:t>je napravljena implementacija GP-a za predviđanje hrapavosti površina nakon glodanja. Ulazni parametri su brzina svrdla, brzina micanja objekta, dubina glodanja i vibracije. Kao operatori su korišteni križanje i reprodukcija (kopiranje jedinke). Autori su zadovoljni predviđanjem, ali</w:t>
      </w:r>
      <w:r w:rsidR="007C0FB6">
        <w:t xml:space="preserve"> rezultati nisu uspoređeni s</w:t>
      </w:r>
      <w:r w:rsidR="00753952">
        <w:t xml:space="preserve"> nekim drugim modelima.</w:t>
      </w:r>
      <w:r w:rsidR="00944BA5">
        <w:t xml:space="preserve"> Razlog zbog kojeg je ovaj rad teško primjenjiv na STLF je to što se kod obrade materijala uvijek mogu očekivati isti rezultati za iste ulazne parametre (ako su uzeti u obzir svi relevantni parametri), dok je kod STLF problem da je previše kompleksno odrediti sve ulazne parametre i kako oni utječu.</w:t>
      </w:r>
    </w:p>
    <w:p w14:paraId="5775AF24" w14:textId="27587269" w:rsidR="00E83DD5" w:rsidRDefault="00E83DD5" w:rsidP="00F87267">
      <w:r>
        <w:t>U [11] je napravljena implementacija GP-a za dugoročno predviđanje potrošnje električne energije, gdje se predviđa ukupna potrošnja za cijelu godinu. Ulazne varijable su BDP i broj stanovništva. Koriš</w:t>
      </w:r>
      <w:r w:rsidR="007C0FB6">
        <w:t>ten je generacijski algoritam s</w:t>
      </w:r>
      <w:r>
        <w:t xml:space="preserve"> operatorima reprodukcij</w:t>
      </w:r>
      <w:r w:rsidR="007C0FB6">
        <w:t>e i križanja. GP je uspoređen s</w:t>
      </w:r>
      <w:r>
        <w:t xml:space="preserve"> fiksnim regresijskim modelom te je pokazao bolje rezultate.</w:t>
      </w:r>
      <w:r w:rsidR="00944BA5">
        <w:t xml:space="preserve"> </w:t>
      </w:r>
    </w:p>
    <w:p w14:paraId="13036B6D" w14:textId="1472CB52" w:rsidR="00753952" w:rsidRDefault="00753952" w:rsidP="00F87267">
      <w:r>
        <w:t>Genetsko programiranje kao prediktor nije čest odabir, kao što se i vidi u ovim radovima. Neki drugi algoritmi, npr. neuronska mreža, toliko su obrađivani, implementirani i testirani da već postoji neki model koji se može primijen</w:t>
      </w:r>
      <w:r w:rsidR="007C0FB6">
        <w:t>iti na određenu problematiku. S</w:t>
      </w:r>
      <w:r>
        <w:t xml:space="preserve"> genetskim programiranjem nije takav slučaj. U svim ovim radovima nije obrađena analiza utjecaja samog GP-a, već samo ulazne varijable. Također, GP se češće koristi za klasifikaciju jer može poslužiti kao stablo odluke, kao što je prezentirano u [8].</w:t>
      </w:r>
    </w:p>
    <w:p w14:paraId="57689E86" w14:textId="71EE5FAF" w:rsidR="00E962A2" w:rsidRDefault="00E962A2" w:rsidP="00F87267">
      <w:r>
        <w:t xml:space="preserve">Za razliku </w:t>
      </w:r>
      <w:r w:rsidR="00B05AC0">
        <w:t>od ostalih radova opisanih u ovom poglavlju</w:t>
      </w:r>
      <w:r>
        <w:t xml:space="preserve">, u [12] se u detalje opisuje kako GP može koristiti za predviđanje cijene dionica. To je dobar primjer jer se cijena dionica kroz dan može dosta mijenjati, isto kao i potrošnja električne energije. U radu je korištena jako </w:t>
      </w:r>
      <w:r>
        <w:lastRenderedPageBreak/>
        <w:t>velika populacije, 2000 jedinki za testiranje i 5000 jedinki za predviđanje. No, bitna razlika je u tome da se cijene dionica „naizgled“ bez razloga padaju i rastu, dok kod potrošnje energije postoje brze promjene (</w:t>
      </w:r>
      <w:r w:rsidR="00980218">
        <w:t>tijekom</w:t>
      </w:r>
      <w:r>
        <w:t xml:space="preserve"> dana) i spore promjene (najveća potrošnja u danu). Takva frekvencije podataka ne postoje u cijenama dionica i za dionice je teško izolirati vanjske faktore i kako oni mogu utjecati. Unatoč svemu, autor daje pozitivnu ocjenu GP-u za naznakom da je tu potrebno još dosta istraživanja. </w:t>
      </w:r>
    </w:p>
    <w:p w14:paraId="33066567" w14:textId="3C08CCA2" w:rsidR="00753952" w:rsidRDefault="00753952" w:rsidP="00F87267">
      <w:r>
        <w:t xml:space="preserve">Zbog nemogućnosti pronalaska preporuke za genetsko programiranje koje se koristi za predviđanje kratkoročne potrošnje električne energije, u ovom radu </w:t>
      </w:r>
      <w:r w:rsidR="00D33676">
        <w:t>su napravljeni eksperimenti radi podešavanja parametara samog GP-a</w:t>
      </w:r>
      <w:r w:rsidR="00B05AC0">
        <w:t xml:space="preserve"> i određivanja ulaznih varijabli.</w:t>
      </w:r>
    </w:p>
    <w:p w14:paraId="706771C9" w14:textId="77777777" w:rsidR="00BA3219" w:rsidRDefault="00BA3219" w:rsidP="00BA3219">
      <w:pPr>
        <w:pStyle w:val="Heading2"/>
      </w:pPr>
      <w:bookmarkStart w:id="87" w:name="_Toc391491148"/>
      <w:r>
        <w:t>Genetsko programiranje kao prediktor potrošnje</w:t>
      </w:r>
      <w:bookmarkEnd w:id="87"/>
    </w:p>
    <w:p w14:paraId="4B852136" w14:textId="77777777" w:rsidR="00BA3219" w:rsidRDefault="00BA3219" w:rsidP="00BA3219">
      <w:r>
        <w:t>Osnovna ideja je implementirati 24 paralelna, neovisna prediktora algoritmom genetskog programiranja koji predviđaju za vremenski raspon od 24 sata, za svaki sat po jedan prediktor. Svaki prediktor se uči na svojem skupu podataka, iako se neki podaci mogu koristiti za učenje više različitih prediktora.</w:t>
      </w:r>
    </w:p>
    <w:p w14:paraId="4D57E278" w14:textId="16406274" w:rsidR="00BA3219" w:rsidRDefault="00BA3219" w:rsidP="00BA3219">
      <w:r>
        <w:t xml:space="preserve">Prediktori mogu primati razne ulazne varijable dok god su zadani u određenom formatu. U teoriji, prediktori se mogu proširiti i da predviđaju za vremenski horizont koji je veći od 24 h, no tada treba prilagoditi da se predviđena potrošnja sprema među podatke i daje na ulaz prediktorima koji predviđaju za iza inicijalnih 24 sata. Inicijalno postavljeni ulazi u prediktore su temperatura u satu za koji se predviđa, 5 mjerenja u istom satu u prijašnjim danima, potrošnja u prijašnjem satu, informacija da li se predviđa za dan koji je radni ili neradni i koji je mjesec. </w:t>
      </w:r>
      <w:r w:rsidR="00AD343D">
        <w:t xml:space="preserve">Inicijalni vremenski raspon podataka nad kojima se uči je od 1.1.2011 do 1.6.2011. </w:t>
      </w:r>
      <w:r>
        <w:t>Izlaz iz pojedinog prediktora je predviđanje potrošnje za pojedini sat u danu</w:t>
      </w:r>
      <w:r w:rsidR="00980218">
        <w:t xml:space="preserve"> te se tako</w:t>
      </w:r>
      <w:r>
        <w:t xml:space="preserve"> pokušava postići specij</w:t>
      </w:r>
      <w:r w:rsidR="00980218">
        <w:t>alizacija prediktora za pojedini sat</w:t>
      </w:r>
      <w:r w:rsidR="00A97042">
        <w:t xml:space="preserve">. </w:t>
      </w:r>
    </w:p>
    <w:p w14:paraId="3CC9B926" w14:textId="21D0CBCF" w:rsidR="00A97042" w:rsidRPr="002630D3" w:rsidRDefault="00BA3219" w:rsidP="00BA3219">
      <w:r>
        <w:t>Također, kasnije se mogu neki slični</w:t>
      </w:r>
      <w:r w:rsidR="00A97042">
        <w:t xml:space="preserve"> i bliski</w:t>
      </w:r>
      <w:r>
        <w:t xml:space="preserve"> prediktori spojiti tako da postoje zapravo prediktori za određene dijelove dana.</w:t>
      </w:r>
    </w:p>
    <w:p w14:paraId="1F168591" w14:textId="77777777" w:rsidR="002856E7" w:rsidRPr="00F87267" w:rsidRDefault="002856E7" w:rsidP="00F87267"/>
    <w:p w14:paraId="26A0C6D9" w14:textId="00F93EE3" w:rsidR="00B36CEF" w:rsidRDefault="00B36CEF" w:rsidP="00B36CEF">
      <w:pPr>
        <w:pStyle w:val="Heading1"/>
      </w:pPr>
      <w:bookmarkStart w:id="88" w:name="_Toc390092039"/>
      <w:bookmarkStart w:id="89" w:name="_Ref390706001"/>
      <w:bookmarkStart w:id="90" w:name="_Ref390706007"/>
      <w:bookmarkStart w:id="91" w:name="_Toc391491149"/>
      <w:r>
        <w:lastRenderedPageBreak/>
        <w:t>Mjerenja</w:t>
      </w:r>
      <w:bookmarkEnd w:id="88"/>
      <w:bookmarkEnd w:id="89"/>
      <w:bookmarkEnd w:id="90"/>
      <w:bookmarkEnd w:id="91"/>
    </w:p>
    <w:p w14:paraId="2BCF76CD" w14:textId="0BD2399A" w:rsidR="00DB185B" w:rsidRDefault="00DB185B" w:rsidP="00DB185B">
      <w:r>
        <w:t xml:space="preserve">U ovom poglavlju će biti opisana sva mjerenja koja su napravljena kako bi se poboljšao rad GP-a. </w:t>
      </w:r>
      <w:r w:rsidR="00032543">
        <w:t xml:space="preserve">Mjerenja se grubo mogu podijeliti u </w:t>
      </w:r>
      <w:r w:rsidR="003A5CE6">
        <w:t>tri</w:t>
      </w:r>
      <w:r w:rsidR="00032543">
        <w:t xml:space="preserve"> skupine: podešavanje parametara GP-a</w:t>
      </w:r>
      <w:r w:rsidR="00B05AC0">
        <w:t xml:space="preserve"> konvergencijom, određivanje</w:t>
      </w:r>
      <w:r w:rsidR="003A5CE6">
        <w:t xml:space="preserve"> parametara u unakrsnu validaciju</w:t>
      </w:r>
      <w:r w:rsidR="00032543">
        <w:t xml:space="preserve"> i odabir ulaznih varijabli, odnosno odabir značajki.</w:t>
      </w:r>
    </w:p>
    <w:p w14:paraId="71C26AD1" w14:textId="770D4134" w:rsidR="00A97042" w:rsidRDefault="00032543" w:rsidP="00DB185B">
      <w:r>
        <w:t xml:space="preserve">Za pravilan odabir parametara bi se </w:t>
      </w:r>
      <w:r w:rsidR="004A0263">
        <w:t xml:space="preserve">trebao raditi kartezijski produkt svih kombinacija za sve parametre, no </w:t>
      </w:r>
      <w:r w:rsidR="00097BB7">
        <w:t>u ovoj implementaciji postoji previše parametara da bi se</w:t>
      </w:r>
      <w:r w:rsidR="003A5CE6">
        <w:t xml:space="preserve"> mogli</w:t>
      </w:r>
      <w:r w:rsidR="00980218">
        <w:t xml:space="preserve"> tako</w:t>
      </w:r>
      <w:r w:rsidR="003A5CE6">
        <w:t xml:space="preserve"> odrediti</w:t>
      </w:r>
      <w:r w:rsidR="00097BB7">
        <w:t>. Zbog toga će se pokušati naći optimalni paramet</w:t>
      </w:r>
      <w:r w:rsidR="003A5CE6">
        <w:t xml:space="preserve">ar po parametar. Takav pristup je jednako kompliciran jer </w:t>
      </w:r>
      <w:r w:rsidR="00B8136D">
        <w:t xml:space="preserve">su </w:t>
      </w:r>
      <w:r w:rsidR="003A5CE6">
        <w:t>parametri zavisni te se mijenjanjem jednog parametra može smanjiti dobar utjecaj vrijednosti nekog drugog parametra</w:t>
      </w:r>
      <w:r w:rsidR="0077674E">
        <w:t>, kao što je pokazano u</w:t>
      </w:r>
      <w:r w:rsidR="003A5CE6">
        <w:t xml:space="preserve"> [</w:t>
      </w:r>
      <w:r w:rsidR="00D11244">
        <w:t>13</w:t>
      </w:r>
      <w:r w:rsidR="003A5CE6">
        <w:t>]</w:t>
      </w:r>
      <w:r w:rsidR="0077674E">
        <w:t>.</w:t>
      </w:r>
    </w:p>
    <w:p w14:paraId="17DD44FB" w14:textId="1EAC1AD7" w:rsidR="00705A33" w:rsidRDefault="00705A33" w:rsidP="00705A33">
      <w:pPr>
        <w:pStyle w:val="StylePodnaslov14ptUnderlineBefore12ptLinespacing"/>
      </w:pPr>
      <w:r>
        <w:t>Unakrsna provjera</w:t>
      </w:r>
    </w:p>
    <w:p w14:paraId="433925D2" w14:textId="11504317" w:rsidR="00172CD5" w:rsidRDefault="00A97042" w:rsidP="00A97042">
      <w:r>
        <w:t>Parametri se mogu određivati na nekoliko različitih načina. Prvi način je koristiti konvergenciju. Ideja je pustiti algoritam da se vr</w:t>
      </w:r>
      <w:r w:rsidR="007C0FB6">
        <w:t>ti jako dugo i tako puno puta s</w:t>
      </w:r>
      <w:r>
        <w:t xml:space="preserve"> različitim parametrima. Kad završi, proučiti kvalitetu rješenja (dobrotu ili grešku) i uzeti parametar koji je najkvalitetniji. Problem s nekim parametrima je taj da što više mijenjamo parametar u nekom smjeru (npr. povećavamo), to dobivamo bolje rezultate algoritma. Naravno, to ne mora značiti da je i naučeni model dobar. U takvom slučaju može doći do prenaučenosti modela u kojem se on previše prilagodi podacima na kojima uči </w:t>
      </w:r>
      <w:r w:rsidR="00B31C8E">
        <w:t xml:space="preserve">i </w:t>
      </w:r>
      <w:r>
        <w:t>d</w:t>
      </w:r>
      <w:r w:rsidR="00B31C8E">
        <w:t>a jako loše generalizira.</w:t>
      </w:r>
      <w:r>
        <w:t xml:space="preserve"> U takvim slučajevima, vrijednost parametra se određuje unakrsnom provjerom. </w:t>
      </w:r>
    </w:p>
    <w:p w14:paraId="1D52FEDF" w14:textId="205488F9" w:rsidR="00705A33" w:rsidRDefault="00705A33" w:rsidP="00A97042">
      <w:r>
        <w:t xml:space="preserve">Postoji nekoliko različitih vrsta unakrsnih provjera, no u ovom radu je korištena unakrsna provjera s </w:t>
      </w:r>
      <w:r w:rsidRPr="00A97042">
        <w:rPr>
          <w:i/>
        </w:rPr>
        <w:t>k</w:t>
      </w:r>
      <w:r>
        <w:t xml:space="preserve"> preklopa. Osnovna ideja je da se cijeli skup primjera za učenje podijeli na k dijelova i ukupno se napravi k iteracija. U svakoj iteraciji, algoritam se uči na k-1 preklopu, a grešku provjerava na preostalom preklopu. Svaka sljedeća iteracija provjerava grešku na drugom preklopu. Jako je bitno da presjek svih preklopa bude prazan skup jer se jedino tako može provjeriti sposobnost generalizacije. Na kraju, greške na skupu za učenje i greške na skupu za provjeru se mogu prikazati na grafu kao na slici </w:t>
      </w:r>
      <w:r>
        <w:fldChar w:fldCharType="begin"/>
      </w:r>
      <w:r>
        <w:instrText xml:space="preserve"> REF _Ref390716476 \# 0 \h </w:instrText>
      </w:r>
      <w:r>
        <w:fldChar w:fldCharType="separate"/>
      </w:r>
      <w:r w:rsidR="00A533D9">
        <w:t>6</w:t>
      </w:r>
      <w:r>
        <w:fldChar w:fldCharType="end"/>
      </w:r>
      <w:r>
        <w:t>. Kako želimo algoritam koji najbolje generalizira, odabrani parametar će biti onaj koji ima najmanju grešku na skupu za provjeru.</w:t>
      </w:r>
    </w:p>
    <w:p w14:paraId="1606ACEC" w14:textId="77777777" w:rsidR="00B31C8E" w:rsidRDefault="00172CD5" w:rsidP="00B31C8E">
      <w:pPr>
        <w:keepNext/>
      </w:pPr>
      <w:r>
        <w:rPr>
          <w:noProof/>
          <w:lang w:eastAsia="hr-HR"/>
        </w:rPr>
        <w:lastRenderedPageBreak/>
        <mc:AlternateContent>
          <mc:Choice Requires="wpc">
            <w:drawing>
              <wp:inline distT="0" distB="0" distL="0" distR="0" wp14:anchorId="45054B89" wp14:editId="36EFF7A1">
                <wp:extent cx="5486400" cy="2695699"/>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59367"/>
                            <a:ext cx="5486400" cy="2386805"/>
                            <a:chOff x="0" y="59367"/>
                            <a:chExt cx="5486400" cy="2386805"/>
                          </a:xfrm>
                        </wpg:grpSpPr>
                        <wps:wsp>
                          <wps:cNvPr id="45" name="Straight Arrow Connector 45"/>
                          <wps:cNvCnPr/>
                          <wps:spPr>
                            <a:xfrm>
                              <a:off x="522514" y="1900051"/>
                              <a:ext cx="38713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V="1">
                              <a:off x="510639" y="154379"/>
                              <a:ext cx="0" cy="1745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Freeform 68"/>
                          <wps:cNvSpPr/>
                          <wps:spPr>
                            <a:xfrm>
                              <a:off x="641267" y="261257"/>
                              <a:ext cx="3728852" cy="1436914"/>
                            </a:xfrm>
                            <a:custGeom>
                              <a:avLst/>
                              <a:gdLst>
                                <a:gd name="connsiteX0" fmla="*/ 0 w 3728852"/>
                                <a:gd name="connsiteY0" fmla="*/ 0 h 1436914"/>
                                <a:gd name="connsiteX1" fmla="*/ 154379 w 3728852"/>
                                <a:gd name="connsiteY1" fmla="*/ 783771 h 1436914"/>
                                <a:gd name="connsiteX2" fmla="*/ 736270 w 3728852"/>
                                <a:gd name="connsiteY2" fmla="*/ 1140031 h 1436914"/>
                                <a:gd name="connsiteX3" fmla="*/ 1959429 w 3728852"/>
                                <a:gd name="connsiteY3" fmla="*/ 1353787 h 1436914"/>
                                <a:gd name="connsiteX4" fmla="*/ 3728852 w 3728852"/>
                                <a:gd name="connsiteY4" fmla="*/ 1436914 h 1436914"/>
                                <a:gd name="connsiteX5" fmla="*/ 3728852 w 3728852"/>
                                <a:gd name="connsiteY5" fmla="*/ 1436914 h 1436914"/>
                                <a:gd name="connsiteX0" fmla="*/ 0 w 3728852"/>
                                <a:gd name="connsiteY0" fmla="*/ 0 h 1436914"/>
                                <a:gd name="connsiteX1" fmla="*/ 154379 w 3728852"/>
                                <a:gd name="connsiteY1" fmla="*/ 783771 h 1436914"/>
                                <a:gd name="connsiteX2" fmla="*/ 1068779 w 3728852"/>
                                <a:gd name="connsiteY2" fmla="*/ 1151907 h 1436914"/>
                                <a:gd name="connsiteX3" fmla="*/ 1959429 w 3728852"/>
                                <a:gd name="connsiteY3" fmla="*/ 1353787 h 1436914"/>
                                <a:gd name="connsiteX4" fmla="*/ 3728852 w 3728852"/>
                                <a:gd name="connsiteY4" fmla="*/ 1436914 h 1436914"/>
                                <a:gd name="connsiteX5" fmla="*/ 3728852 w 3728852"/>
                                <a:gd name="connsiteY5" fmla="*/ 1436914 h 1436914"/>
                                <a:gd name="connsiteX0" fmla="*/ 0 w 3728852"/>
                                <a:gd name="connsiteY0" fmla="*/ 0 h 1436914"/>
                                <a:gd name="connsiteX1" fmla="*/ 154379 w 3728852"/>
                                <a:gd name="connsiteY1" fmla="*/ 783771 h 1436914"/>
                                <a:gd name="connsiteX2" fmla="*/ 783771 w 3728852"/>
                                <a:gd name="connsiteY2" fmla="*/ 1270673 h 1436914"/>
                                <a:gd name="connsiteX3" fmla="*/ 1959429 w 3728852"/>
                                <a:gd name="connsiteY3" fmla="*/ 1353787 h 1436914"/>
                                <a:gd name="connsiteX4" fmla="*/ 3728852 w 3728852"/>
                                <a:gd name="connsiteY4" fmla="*/ 1436914 h 1436914"/>
                                <a:gd name="connsiteX5" fmla="*/ 3728852 w 3728852"/>
                                <a:gd name="connsiteY5" fmla="*/ 1436914 h 1436914"/>
                                <a:gd name="connsiteX0" fmla="*/ 0 w 3728852"/>
                                <a:gd name="connsiteY0" fmla="*/ 0 h 1436914"/>
                                <a:gd name="connsiteX1" fmla="*/ 237506 w 3728852"/>
                                <a:gd name="connsiteY1" fmla="*/ 783771 h 1436914"/>
                                <a:gd name="connsiteX2" fmla="*/ 783771 w 3728852"/>
                                <a:gd name="connsiteY2" fmla="*/ 1270673 h 1436914"/>
                                <a:gd name="connsiteX3" fmla="*/ 1959429 w 3728852"/>
                                <a:gd name="connsiteY3" fmla="*/ 1353787 h 1436914"/>
                                <a:gd name="connsiteX4" fmla="*/ 3728852 w 3728852"/>
                                <a:gd name="connsiteY4" fmla="*/ 1436914 h 1436914"/>
                                <a:gd name="connsiteX5" fmla="*/ 3728852 w 3728852"/>
                                <a:gd name="connsiteY5" fmla="*/ 1436914 h 1436914"/>
                                <a:gd name="connsiteX0" fmla="*/ 0 w 3728852"/>
                                <a:gd name="connsiteY0" fmla="*/ 0 h 1436914"/>
                                <a:gd name="connsiteX1" fmla="*/ 237506 w 3728852"/>
                                <a:gd name="connsiteY1" fmla="*/ 783771 h 1436914"/>
                                <a:gd name="connsiteX2" fmla="*/ 795646 w 3728852"/>
                                <a:gd name="connsiteY2" fmla="*/ 1187537 h 1436914"/>
                                <a:gd name="connsiteX3" fmla="*/ 1959429 w 3728852"/>
                                <a:gd name="connsiteY3" fmla="*/ 1353787 h 1436914"/>
                                <a:gd name="connsiteX4" fmla="*/ 3728852 w 3728852"/>
                                <a:gd name="connsiteY4" fmla="*/ 1436914 h 1436914"/>
                                <a:gd name="connsiteX5" fmla="*/ 3728852 w 3728852"/>
                                <a:gd name="connsiteY5" fmla="*/ 1436914 h 1436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28852" h="1436914">
                                  <a:moveTo>
                                    <a:pt x="0" y="0"/>
                                  </a:moveTo>
                                  <a:cubicBezTo>
                                    <a:pt x="15833" y="296883"/>
                                    <a:pt x="104898" y="585848"/>
                                    <a:pt x="237506" y="783771"/>
                                  </a:cubicBezTo>
                                  <a:cubicBezTo>
                                    <a:pt x="370114" y="981694"/>
                                    <a:pt x="508659" y="1092534"/>
                                    <a:pt x="795646" y="1187537"/>
                                  </a:cubicBezTo>
                                  <a:cubicBezTo>
                                    <a:pt x="1082633" y="1282540"/>
                                    <a:pt x="1470561" y="1312224"/>
                                    <a:pt x="1959429" y="1353787"/>
                                  </a:cubicBezTo>
                                  <a:cubicBezTo>
                                    <a:pt x="2448297" y="1395350"/>
                                    <a:pt x="3139044" y="1409205"/>
                                    <a:pt x="3728852" y="1436914"/>
                                  </a:cubicBezTo>
                                  <a:lnTo>
                                    <a:pt x="3728852" y="1436914"/>
                                  </a:lnTo>
                                </a:path>
                              </a:pathLst>
                            </a:cu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reeform 70"/>
                          <wps:cNvSpPr/>
                          <wps:spPr>
                            <a:xfrm>
                              <a:off x="843148" y="296882"/>
                              <a:ext cx="3466935" cy="808682"/>
                            </a:xfrm>
                            <a:custGeom>
                              <a:avLst/>
                              <a:gdLst>
                                <a:gd name="connsiteX0" fmla="*/ 0 w 3462704"/>
                                <a:gd name="connsiteY0" fmla="*/ 0 h 733379"/>
                                <a:gd name="connsiteX1" fmla="*/ 391886 w 3462704"/>
                                <a:gd name="connsiteY1" fmla="*/ 463138 h 733379"/>
                                <a:gd name="connsiteX2" fmla="*/ 1104405 w 3462704"/>
                                <a:gd name="connsiteY2" fmla="*/ 724395 h 733379"/>
                                <a:gd name="connsiteX3" fmla="*/ 2446317 w 3462704"/>
                                <a:gd name="connsiteY3" fmla="*/ 617517 h 733379"/>
                                <a:gd name="connsiteX4" fmla="*/ 3348842 w 3462704"/>
                                <a:gd name="connsiteY4" fmla="*/ 95003 h 733379"/>
                                <a:gd name="connsiteX5" fmla="*/ 3420093 w 3462704"/>
                                <a:gd name="connsiteY5" fmla="*/ 35626 h 733379"/>
                                <a:gd name="connsiteX0" fmla="*/ 0 w 3462704"/>
                                <a:gd name="connsiteY0" fmla="*/ 0 h 811701"/>
                                <a:gd name="connsiteX1" fmla="*/ 391886 w 3462704"/>
                                <a:gd name="connsiteY1" fmla="*/ 463138 h 811701"/>
                                <a:gd name="connsiteX2" fmla="*/ 1128156 w 3462704"/>
                                <a:gd name="connsiteY2" fmla="*/ 807531 h 811701"/>
                                <a:gd name="connsiteX3" fmla="*/ 2446317 w 3462704"/>
                                <a:gd name="connsiteY3" fmla="*/ 617517 h 811701"/>
                                <a:gd name="connsiteX4" fmla="*/ 3348842 w 3462704"/>
                                <a:gd name="connsiteY4" fmla="*/ 95003 h 811701"/>
                                <a:gd name="connsiteX5" fmla="*/ 3420093 w 3462704"/>
                                <a:gd name="connsiteY5" fmla="*/ 35626 h 811701"/>
                                <a:gd name="connsiteX0" fmla="*/ 0 w 3466935"/>
                                <a:gd name="connsiteY0" fmla="*/ 0 h 807930"/>
                                <a:gd name="connsiteX1" fmla="*/ 391886 w 3466935"/>
                                <a:gd name="connsiteY1" fmla="*/ 463138 h 807930"/>
                                <a:gd name="connsiteX2" fmla="*/ 1128156 w 3466935"/>
                                <a:gd name="connsiteY2" fmla="*/ 807531 h 807930"/>
                                <a:gd name="connsiteX3" fmla="*/ 2375065 w 3466935"/>
                                <a:gd name="connsiteY3" fmla="*/ 522504 h 807930"/>
                                <a:gd name="connsiteX4" fmla="*/ 3348842 w 3466935"/>
                                <a:gd name="connsiteY4" fmla="*/ 95003 h 807930"/>
                                <a:gd name="connsiteX5" fmla="*/ 3420093 w 3466935"/>
                                <a:gd name="connsiteY5" fmla="*/ 35626 h 807930"/>
                                <a:gd name="connsiteX0" fmla="*/ 0 w 3466935"/>
                                <a:gd name="connsiteY0" fmla="*/ 0 h 808328"/>
                                <a:gd name="connsiteX1" fmla="*/ 391886 w 3466935"/>
                                <a:gd name="connsiteY1" fmla="*/ 463138 h 808328"/>
                                <a:gd name="connsiteX2" fmla="*/ 1294411 w 3466935"/>
                                <a:gd name="connsiteY2" fmla="*/ 807930 h 808328"/>
                                <a:gd name="connsiteX3" fmla="*/ 2375065 w 3466935"/>
                                <a:gd name="connsiteY3" fmla="*/ 522504 h 808328"/>
                                <a:gd name="connsiteX4" fmla="*/ 3348842 w 3466935"/>
                                <a:gd name="connsiteY4" fmla="*/ 95003 h 808328"/>
                                <a:gd name="connsiteX5" fmla="*/ 3420093 w 3466935"/>
                                <a:gd name="connsiteY5" fmla="*/ 35626 h 808328"/>
                                <a:gd name="connsiteX0" fmla="*/ 0 w 3442335"/>
                                <a:gd name="connsiteY0" fmla="*/ 0 h 808328"/>
                                <a:gd name="connsiteX1" fmla="*/ 391886 w 3442335"/>
                                <a:gd name="connsiteY1" fmla="*/ 463138 h 808328"/>
                                <a:gd name="connsiteX2" fmla="*/ 1294411 w 3442335"/>
                                <a:gd name="connsiteY2" fmla="*/ 807930 h 808328"/>
                                <a:gd name="connsiteX3" fmla="*/ 2375065 w 3442335"/>
                                <a:gd name="connsiteY3" fmla="*/ 522504 h 808328"/>
                                <a:gd name="connsiteX4" fmla="*/ 3348842 w 3442335"/>
                                <a:gd name="connsiteY4" fmla="*/ 95003 h 808328"/>
                                <a:gd name="connsiteX5" fmla="*/ 3372592 w 3442335"/>
                                <a:gd name="connsiteY5" fmla="*/ 35626 h 808328"/>
                                <a:gd name="connsiteX0" fmla="*/ 0 w 3466935"/>
                                <a:gd name="connsiteY0" fmla="*/ 0 h 808328"/>
                                <a:gd name="connsiteX1" fmla="*/ 391886 w 3466935"/>
                                <a:gd name="connsiteY1" fmla="*/ 463138 h 808328"/>
                                <a:gd name="connsiteX2" fmla="*/ 1294411 w 3466935"/>
                                <a:gd name="connsiteY2" fmla="*/ 807930 h 808328"/>
                                <a:gd name="connsiteX3" fmla="*/ 2375065 w 3466935"/>
                                <a:gd name="connsiteY3" fmla="*/ 522504 h 808328"/>
                                <a:gd name="connsiteX4" fmla="*/ 3348842 w 3466935"/>
                                <a:gd name="connsiteY4" fmla="*/ 95003 h 808328"/>
                                <a:gd name="connsiteX5" fmla="*/ 3420093 w 3466935"/>
                                <a:gd name="connsiteY5" fmla="*/ 35626 h 808328"/>
                                <a:gd name="connsiteX0" fmla="*/ 0 w 3466935"/>
                                <a:gd name="connsiteY0" fmla="*/ 0 h 808682"/>
                                <a:gd name="connsiteX1" fmla="*/ 403761 w 3466935"/>
                                <a:gd name="connsiteY1" fmla="*/ 439384 h 808682"/>
                                <a:gd name="connsiteX2" fmla="*/ 1294411 w 3466935"/>
                                <a:gd name="connsiteY2" fmla="*/ 807930 h 808682"/>
                                <a:gd name="connsiteX3" fmla="*/ 2375065 w 3466935"/>
                                <a:gd name="connsiteY3" fmla="*/ 522504 h 808682"/>
                                <a:gd name="connsiteX4" fmla="*/ 3348842 w 3466935"/>
                                <a:gd name="connsiteY4" fmla="*/ 95003 h 808682"/>
                                <a:gd name="connsiteX5" fmla="*/ 3420093 w 3466935"/>
                                <a:gd name="connsiteY5" fmla="*/ 35626 h 808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466935" h="808682">
                                  <a:moveTo>
                                    <a:pt x="0" y="0"/>
                                  </a:moveTo>
                                  <a:cubicBezTo>
                                    <a:pt x="103909" y="171203"/>
                                    <a:pt x="188026" y="304729"/>
                                    <a:pt x="403761" y="439384"/>
                                  </a:cubicBezTo>
                                  <a:cubicBezTo>
                                    <a:pt x="619496" y="574039"/>
                                    <a:pt x="965860" y="794077"/>
                                    <a:pt x="1294411" y="807930"/>
                                  </a:cubicBezTo>
                                  <a:cubicBezTo>
                                    <a:pt x="1622962" y="821783"/>
                                    <a:pt x="2032660" y="641325"/>
                                    <a:pt x="2375065" y="522504"/>
                                  </a:cubicBezTo>
                                  <a:cubicBezTo>
                                    <a:pt x="2717470" y="403683"/>
                                    <a:pt x="3174671" y="176149"/>
                                    <a:pt x="3348842" y="95003"/>
                                  </a:cubicBezTo>
                                  <a:cubicBezTo>
                                    <a:pt x="3523013" y="13857"/>
                                    <a:pt x="3465615" y="16823"/>
                                    <a:pt x="3420093" y="35626"/>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2137558" y="273132"/>
                              <a:ext cx="0" cy="1805049"/>
                            </a:xfrm>
                            <a:prstGeom prst="line">
                              <a:avLst/>
                            </a:prstGeom>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776360" y="1876305"/>
                              <a:ext cx="124690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86155" w14:textId="7A9DF9C1" w:rsidR="00A533D9" w:rsidRPr="00172CD5" w:rsidRDefault="00A533D9">
                                <w:pPr>
                                  <w:rPr>
                                    <w:sz w:val="20"/>
                                  </w:rPr>
                                </w:pPr>
                                <w:r w:rsidRPr="00172CD5">
                                  <w:rPr>
                                    <w:sz w:val="20"/>
                                  </w:rPr>
                                  <w:t>Složenost modela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94768"/>
                              <a:ext cx="653066" cy="38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FBB9D" w14:textId="297C81B4" w:rsidR="00A533D9" w:rsidRPr="00172CD5" w:rsidRDefault="00A533D9">
                                <w:pPr>
                                  <w:rPr>
                                    <w:sz w:val="20"/>
                                  </w:rPr>
                                </w:pPr>
                                <w:r w:rsidRPr="00172CD5">
                                  <w:rPr>
                                    <w:sz w:val="20"/>
                                  </w:rPr>
                                  <w:t>Greška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1591293" y="2078037"/>
                              <a:ext cx="1211283" cy="36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4A450" w14:textId="58D1AF73" w:rsidR="00A533D9" w:rsidRPr="00B31C8E" w:rsidRDefault="00A533D9">
                                <w:pPr>
                                  <w:rPr>
                                    <w:sz w:val="20"/>
                                  </w:rPr>
                                </w:pPr>
                                <w:r w:rsidRPr="00B31C8E">
                                  <w:rPr>
                                    <w:sz w:val="20"/>
                                  </w:rPr>
                                  <w:t>Optimalni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370121" y="59367"/>
                              <a:ext cx="1056904" cy="570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583DD" w14:textId="733D1619" w:rsidR="00A533D9" w:rsidRPr="00B31C8E" w:rsidRDefault="00A533D9" w:rsidP="00B31C8E">
                                <w:pPr>
                                  <w:spacing w:line="276" w:lineRule="auto"/>
                                  <w:rPr>
                                    <w:color w:val="C45911" w:themeColor="accent2" w:themeShade="BF"/>
                                    <w:sz w:val="20"/>
                                  </w:rPr>
                                </w:pPr>
                                <w:r w:rsidRPr="00B31C8E">
                                  <w:rPr>
                                    <w:color w:val="C45911" w:themeColor="accent2" w:themeShade="BF"/>
                                    <w:sz w:val="20"/>
                                  </w:rPr>
                                  <w:t>Greška na skupu za provjeru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4370120" y="1317911"/>
                              <a:ext cx="1116280" cy="712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924A9" w14:textId="6EC76634" w:rsidR="00A533D9" w:rsidRPr="00B31C8E" w:rsidRDefault="00A533D9" w:rsidP="00B31C8E">
                                <w:pPr>
                                  <w:spacing w:line="276" w:lineRule="auto"/>
                                  <w:rPr>
                                    <w:color w:val="2E74B5" w:themeColor="accent1" w:themeShade="BF"/>
                                    <w:sz w:val="20"/>
                                  </w:rPr>
                                </w:pPr>
                                <w:r w:rsidRPr="00B31C8E">
                                  <w:rPr>
                                    <w:color w:val="2E74B5" w:themeColor="accent1" w:themeShade="BF"/>
                                    <w:sz w:val="20"/>
                                  </w:rPr>
                                  <w:t>Greška na skupu za učenje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5054B89" id="Canvas 43" o:spid="_x0000_s1086" editas="canvas" style="width:6in;height:212.25pt;mso-position-horizontal-relative:char;mso-position-vertical-relative:line" coordsize="54864,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">
                <v:shape id="_x0000_s1087" type="#_x0000_t75" style="position:absolute;width:54864;height:26955;visibility:visible;mso-wrap-style:square">
                  <v:fill o:detectmouseclick="t"/>
                  <v:path o:connecttype="none"/>
                </v:shape>
                <v:group id="Group 82" o:spid="_x0000_s1088" style="position:absolute;top:593;width:54864;height:23868" coordorigin=",593" coordsize="54864,2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89" type="#_x0000_t32" style="position:absolute;left:5225;top:19000;width:38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F58IAAADbAAAADwAAAGRycy9kb3ducmV2LnhtbESPS6vCMBSE94L/IRzh7jRVrq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wF58IAAADbAAAADwAAAAAAAAAAAAAA&#10;AAChAgAAZHJzL2Rvd25yZXYueG1sUEsFBgAAAAAEAAQA+QAAAJADAAAAAA==&#10;" strokecolor="black [3200]" strokeweight=".5pt">
                    <v:stroke endarrow="block" joinstyle="miter"/>
                  </v:shape>
                  <v:shape id="Straight Arrow Connector 61" o:spid="_x0000_s1090" type="#_x0000_t32" style="position:absolute;left:5106;top:1543;width:0;height:174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shape id="Freeform 68" o:spid="_x0000_s1091" style="position:absolute;left:6412;top:2612;width:37289;height:14369;visibility:visible;mso-wrap-style:square;v-text-anchor:middle" coordsize="3728852,143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q3sAA&#10;AADbAAAADwAAAGRycy9kb3ducmV2LnhtbERPy4rCMBTdC/5DuMLsNHVGRKpRVEa0uBAfC5eX5toW&#10;m5vSRG3/3iwEl4fzni0aU4on1a6wrGA4iEAQp1YXnCm4nDf9CQjnkTWWlklBSw4W825nhrG2Lz7S&#10;8+QzEULYxagg976KpXRpTgbdwFbEgbvZ2qAPsM6krvEVwk0pf6NoLA0WHBpyrGidU3o/PYwCmYyS&#10;Zrt1f9W+vWZJe9jJ/9VIqZ9es5yC8NT4r/jj3mkF4zA2fAk/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rq3sAAAADbAAAADwAAAAAAAAAAAAAAAACYAgAAZHJzL2Rvd25y&#10;ZXYueG1sUEsFBgAAAAAEAAQA9QAAAIUDAAAAAA==&#10;" path="m,c15833,296883,104898,585848,237506,783771v132608,197923,271153,308763,558140,403766c1082633,1282540,1470561,1312224,1959429,1353787v488868,41563,1179615,55418,1769423,83127l3728852,1436914e" filled="f" strokecolor="#4472c4 [3208]" strokeweight="1.5pt">
                    <v:stroke joinstyle="miter"/>
                    <v:path arrowok="t" o:connecttype="custom" o:connectlocs="0,0;237506,783771;795646,1187537;1959429,1353787;3728852,1436914;3728852,1436914" o:connectangles="0,0,0,0,0,0"/>
                  </v:shape>
                  <v:shape id="Freeform 70" o:spid="_x0000_s1092" style="position:absolute;left:8431;top:2968;width:34669;height:8087;visibility:visible;mso-wrap-style:square;v-text-anchor:middle" coordsize="3466935,80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T1rwA&#10;AADbAAAADwAAAGRycy9kb3ducmV2LnhtbERPvQrCMBDeBd8hnOCmqQ4q1SgiCi4KVgfHoznbYnMp&#10;SdTq05tBcPz4/her1tTiSc5XlhWMhgkI4tzqigsFl/NuMAPhA7LG2jIpeJOH1bLbWWCq7YtP9MxC&#10;IWII+xQVlCE0qZQ+L8mgH9qGOHI36wyGCF0htcNXDDe1HCfJRBqsODaU2NCmpPyePYyCM9v9dlvJ&#10;U325ZZ8juUNzDVqpfq9dz0EEasNf/HPvtYJpXB+/x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ZRPWvAAAANsAAAAPAAAAAAAAAAAAAAAAAJgCAABkcnMvZG93bnJldi54&#10;bWxQSwUGAAAAAAQABAD1AAAAgQMAAAAA&#10;" path="m,c103909,171203,188026,304729,403761,439384v215735,134655,562099,354693,890650,368546c1622962,821783,2032660,641325,2375065,522504,2717470,403683,3174671,176149,3348842,95003v174171,-81146,116773,-78180,71251,-59377e" filled="f" strokecolor="#ed7d31 [3205]" strokeweight="1.5pt">
                    <v:stroke joinstyle="miter"/>
                    <v:path arrowok="t" o:connecttype="custom" o:connectlocs="0,0;403761,439384;1294411,807930;2375065,522504;3348842,95003;3420093,35626" o:connectangles="0,0,0,0,0,0"/>
                  </v:shape>
                  <v:line id="Straight Connector 71" o:spid="_x0000_s1093" style="position:absolute;visibility:visible;mso-wrap-style:square" from="21375,2731" to="21375,20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iMUAAADbAAAADwAAAGRycy9kb3ducmV2LnhtbESPQWvCQBSE74L/YXlCL1I3tqBpdBWR&#10;FgqVauPS8yP7TILZtyG71fTfdwWhx2FmvmGW69424kKdrx0rmE4SEMSFMzWXCvTx7TEF4QOywcYx&#10;KfglD+vVcLDEzLgrf9ElD6WIEPYZKqhCaDMpfVGRRT9xLXH0Tq6zGKLsSmk6vEa4beRTksykxZrj&#10;QoUtbSsqzvmPVfChX77Hz/tUa3vMP/Gg69f9bqvUw6jfLEAE6sN/+N5+Nwr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I/iMUAAADbAAAADwAAAAAAAAAA&#10;AAAAAAChAgAAZHJzL2Rvd25yZXYueG1sUEsFBgAAAAAEAAQA+QAAAJMDAAAAAA==&#10;" strokecolor="black [3200]" strokeweight=".5pt">
                    <v:stroke joinstyle="miter"/>
                  </v:line>
                  <v:shape id="Text Box 72" o:spid="_x0000_s1094" type="#_x0000_t202" style="position:absolute;left:37763;top:18763;width:12469;height:4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14:paraId="08886155" w14:textId="7A9DF9C1" w:rsidR="00A533D9" w:rsidRPr="00172CD5" w:rsidRDefault="00A533D9">
                          <w:pPr>
                            <w:rPr>
                              <w:sz w:val="20"/>
                            </w:rPr>
                          </w:pPr>
                          <w:r w:rsidRPr="00172CD5">
                            <w:rPr>
                              <w:sz w:val="20"/>
                            </w:rPr>
                            <w:t>Složenost modela</w:t>
                          </w:r>
                        </w:p>
                      </w:txbxContent>
                    </v:textbox>
                  </v:shape>
                  <v:shape id="Text Box 78" o:spid="_x0000_s1095" type="#_x0000_t202" style="position:absolute;top:947;width:6530;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040FBB9D" w14:textId="297C81B4" w:rsidR="00A533D9" w:rsidRPr="00172CD5" w:rsidRDefault="00A533D9">
                          <w:pPr>
                            <w:rPr>
                              <w:sz w:val="20"/>
                            </w:rPr>
                          </w:pPr>
                          <w:r w:rsidRPr="00172CD5">
                            <w:rPr>
                              <w:sz w:val="20"/>
                            </w:rPr>
                            <w:t>Greška</w:t>
                          </w:r>
                        </w:p>
                      </w:txbxContent>
                    </v:textbox>
                  </v:shape>
                  <v:shape id="Text Box 79" o:spid="_x0000_s1096" type="#_x0000_t202" style="position:absolute;left:15912;top:20780;width:12113;height:3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7864A450" w14:textId="58D1AF73" w:rsidR="00A533D9" w:rsidRPr="00B31C8E" w:rsidRDefault="00A533D9">
                          <w:pPr>
                            <w:rPr>
                              <w:sz w:val="20"/>
                            </w:rPr>
                          </w:pPr>
                          <w:r w:rsidRPr="00B31C8E">
                            <w:rPr>
                              <w:sz w:val="20"/>
                            </w:rPr>
                            <w:t>Optimalni model</w:t>
                          </w:r>
                        </w:p>
                      </w:txbxContent>
                    </v:textbox>
                  </v:shape>
                  <v:shape id="Text Box 80" o:spid="_x0000_s1097" type="#_x0000_t202" style="position:absolute;left:43701;top:593;width:10569;height:5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691583DD" w14:textId="733D1619" w:rsidR="00A533D9" w:rsidRPr="00B31C8E" w:rsidRDefault="00A533D9" w:rsidP="00B31C8E">
                          <w:pPr>
                            <w:spacing w:line="276" w:lineRule="auto"/>
                            <w:rPr>
                              <w:color w:val="C45911" w:themeColor="accent2" w:themeShade="BF"/>
                              <w:sz w:val="20"/>
                            </w:rPr>
                          </w:pPr>
                          <w:r w:rsidRPr="00B31C8E">
                            <w:rPr>
                              <w:color w:val="C45911" w:themeColor="accent2" w:themeShade="BF"/>
                              <w:sz w:val="20"/>
                            </w:rPr>
                            <w:t>Greška na skupu za provjeru</w:t>
                          </w:r>
                        </w:p>
                      </w:txbxContent>
                    </v:textbox>
                  </v:shape>
                  <v:shape id="Text Box 81" o:spid="_x0000_s1098" type="#_x0000_t202" style="position:absolute;left:43701;top:13179;width:11163;height:7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14:paraId="1EA924A9" w14:textId="6EC76634" w:rsidR="00A533D9" w:rsidRPr="00B31C8E" w:rsidRDefault="00A533D9" w:rsidP="00B31C8E">
                          <w:pPr>
                            <w:spacing w:line="276" w:lineRule="auto"/>
                            <w:rPr>
                              <w:color w:val="2E74B5" w:themeColor="accent1" w:themeShade="BF"/>
                              <w:sz w:val="20"/>
                            </w:rPr>
                          </w:pPr>
                          <w:r w:rsidRPr="00B31C8E">
                            <w:rPr>
                              <w:color w:val="2E74B5" w:themeColor="accent1" w:themeShade="BF"/>
                              <w:sz w:val="20"/>
                            </w:rPr>
                            <w:t>Greška na skupu za učenje</w:t>
                          </w:r>
                        </w:p>
                      </w:txbxContent>
                    </v:textbox>
                  </v:shape>
                </v:group>
                <w10:anchorlock/>
              </v:group>
            </w:pict>
          </mc:Fallback>
        </mc:AlternateContent>
      </w:r>
    </w:p>
    <w:p w14:paraId="22C5AC4F" w14:textId="451231D8" w:rsidR="00172CD5" w:rsidRDefault="00B31C8E" w:rsidP="00B31C8E">
      <w:pPr>
        <w:pStyle w:val="Caption"/>
      </w:pPr>
      <w:bookmarkStart w:id="92" w:name="_Ref390716476"/>
      <w:bookmarkStart w:id="93" w:name="_Toc391484157"/>
      <w:bookmarkStart w:id="94" w:name="_Toc391491250"/>
      <w:r>
        <w:t xml:space="preserve">Slika </w:t>
      </w:r>
      <w:fldSimple w:instr=" SEQ Slika \* ARABIC ">
        <w:r w:rsidR="00A533D9">
          <w:rPr>
            <w:noProof/>
          </w:rPr>
          <w:t>6</w:t>
        </w:r>
      </w:fldSimple>
      <w:bookmarkEnd w:id="92"/>
      <w:r>
        <w:t xml:space="preserve"> Određivanje optimalnog modela metodom unakrsne provjere</w:t>
      </w:r>
      <w:bookmarkEnd w:id="93"/>
      <w:bookmarkEnd w:id="94"/>
    </w:p>
    <w:p w14:paraId="4D69523D" w14:textId="77777777" w:rsidR="00705A33" w:rsidRPr="00705A33" w:rsidRDefault="00705A33" w:rsidP="00705A33"/>
    <w:p w14:paraId="661780B0" w14:textId="2EB0BDAD" w:rsidR="00705A33" w:rsidRPr="00705A33" w:rsidRDefault="00705A33" w:rsidP="00705A33">
      <w:pPr>
        <w:pStyle w:val="StylePodnaslov14ptUnderlineBefore12ptLinespacing"/>
      </w:pPr>
      <w:r w:rsidRPr="00D60702">
        <w:rPr>
          <w:i/>
          <w:lang w:val="en-US"/>
        </w:rPr>
        <w:t>Boxplot</w:t>
      </w:r>
      <w:r>
        <w:t xml:space="preserve"> prikaz</w:t>
      </w:r>
    </w:p>
    <w:p w14:paraId="46F94850" w14:textId="7666CA59" w:rsidR="00E33AFE" w:rsidRDefault="00E33AFE" w:rsidP="00A97042">
      <w:r>
        <w:t>U daljnjem tekstu, rezultati mjerenja su većinom p</w:t>
      </w:r>
      <w:r w:rsidR="007C0FB6">
        <w:t>rikazani tablično s</w:t>
      </w:r>
      <w:r>
        <w:t xml:space="preserve"> </w:t>
      </w:r>
      <w:r w:rsidR="00A376AD">
        <w:t>relevantnijim podacima (najmanja ili najveća vrijednost, prosjek, itd.) ili grafički uz pomoć</w:t>
      </w:r>
      <w:r w:rsidR="00B1526D">
        <w:t xml:space="preserve"> kutijastog dijagrama (</w:t>
      </w:r>
      <w:proofErr w:type="spellStart"/>
      <w:r w:rsidR="00705A33">
        <w:rPr>
          <w:noProof/>
        </w:rPr>
        <w:t>engl</w:t>
      </w:r>
      <w:proofErr w:type="spellEnd"/>
      <w:r w:rsidR="00705A33">
        <w:rPr>
          <w:lang w:val="en-US"/>
        </w:rPr>
        <w:t>.</w:t>
      </w:r>
      <w:r w:rsidR="00B1526D">
        <w:rPr>
          <w:lang w:val="en-US"/>
        </w:rPr>
        <w:t xml:space="preserve"> </w:t>
      </w:r>
      <w:r w:rsidR="00B1526D" w:rsidRPr="00B1526D">
        <w:rPr>
          <w:i/>
          <w:lang w:val="en-US"/>
        </w:rPr>
        <w:t>boxplot, box-and-whiskers plot</w:t>
      </w:r>
      <w:r w:rsidR="00B1526D">
        <w:t>)</w:t>
      </w:r>
      <w:r w:rsidR="00A376AD">
        <w:t xml:space="preserve">. </w:t>
      </w:r>
      <w:r w:rsidR="00A376AD" w:rsidRPr="00705A33">
        <w:rPr>
          <w:i/>
          <w:lang w:val="en-US"/>
        </w:rPr>
        <w:t>Boxplot</w:t>
      </w:r>
      <w:r w:rsidR="00A376AD">
        <w:t xml:space="preserve"> je vizualan prikaz nekih statističkih obilježja podataka. Dosta govori o raspodijeli podataka jer označava gdje se nalazi prvi, drugi i treći kvartil, raspon u kojemu se nalazi podaci kao i odstupajuće vrijednosti</w:t>
      </w:r>
      <w:r w:rsidR="00B1526D">
        <w:t xml:space="preserve"> koje su</w:t>
      </w:r>
      <w:r w:rsidR="00A376AD">
        <w:t xml:space="preserve"> izvan tog raspona. Detalji su prikazani na</w:t>
      </w:r>
      <w:r w:rsidR="00A66778">
        <w:t xml:space="preserve"> slici</w:t>
      </w:r>
      <w:r w:rsidR="00CB4A34">
        <w:t xml:space="preserve"> </w:t>
      </w:r>
      <w:r w:rsidR="00CB4A34">
        <w:fldChar w:fldCharType="begin"/>
      </w:r>
      <w:r w:rsidR="00CB4A34">
        <w:instrText xml:space="preserve"> REF _Ref390716810</w:instrText>
      </w:r>
      <w:r w:rsidR="00A66778">
        <w:instrText xml:space="preserve"> \# 0</w:instrText>
      </w:r>
      <w:r w:rsidR="00CB4A34">
        <w:instrText xml:space="preserve"> \h </w:instrText>
      </w:r>
      <w:r w:rsidR="00CB4A34">
        <w:fldChar w:fldCharType="separate"/>
      </w:r>
      <w:r w:rsidR="00A533D9">
        <w:t>7</w:t>
      </w:r>
      <w:r w:rsidR="00CB4A34">
        <w:fldChar w:fldCharType="end"/>
      </w:r>
      <w:r w:rsidR="00A376AD">
        <w:t xml:space="preserve">. </w:t>
      </w:r>
    </w:p>
    <w:p w14:paraId="6AA3C4A7" w14:textId="77777777" w:rsidR="00705A33" w:rsidRDefault="00705A33" w:rsidP="00705A33">
      <w:r>
        <w:t xml:space="preserve">Postoje različite inačice </w:t>
      </w:r>
      <w:proofErr w:type="spellStart"/>
      <w:r w:rsidRPr="00B1526D">
        <w:rPr>
          <w:i/>
        </w:rPr>
        <w:t>boxplota</w:t>
      </w:r>
      <w:proofErr w:type="spellEnd"/>
      <w:r>
        <w:t xml:space="preserve"> koje se razliku u tome kako se određuje raspon u kojemu se nalaze podaci. U ovom radu je korišten </w:t>
      </w:r>
      <w:r w:rsidRPr="00A66778">
        <w:rPr>
          <w:i/>
          <w:lang w:val="en-US"/>
        </w:rPr>
        <w:t>boxplot</w:t>
      </w:r>
      <w:r>
        <w:t xml:space="preserve"> koji donju granicu računa najmanju vrijednost koja je na udaljenosti od</w:t>
      </w:r>
      <w:r w:rsidRPr="00A376AD">
        <w:t xml:space="preserve"> 1.5 IQR </w:t>
      </w:r>
      <w:r>
        <w:t>od donjeg kvartila</w:t>
      </w:r>
      <w:r w:rsidRPr="00A376AD">
        <w:t xml:space="preserve">, </w:t>
      </w:r>
      <w:r>
        <w:t xml:space="preserve">a gornju granicu kao najveću vrijednost koja je na udaljenosti od </w:t>
      </w:r>
      <w:r w:rsidRPr="00A376AD">
        <w:t xml:space="preserve">1.5 IQR </w:t>
      </w:r>
      <w:r>
        <w:t>od gornjeg kvartila, gdje je IQR interkvartilni raspon koji se računa kao razlika (udaljenost) između gornjeg i donjeg kvartila.</w:t>
      </w:r>
    </w:p>
    <w:p w14:paraId="0410E992" w14:textId="77777777" w:rsidR="00705A33" w:rsidRDefault="00705A33" w:rsidP="00A97042"/>
    <w:p w14:paraId="41790B63" w14:textId="15F8328B" w:rsidR="00B31C8E" w:rsidRDefault="00CB4A34" w:rsidP="00CB4A34">
      <w:pPr>
        <w:keepNext/>
        <w:jc w:val="center"/>
      </w:pPr>
      <w:r>
        <w:rPr>
          <w:noProof/>
          <w:lang w:eastAsia="hr-HR"/>
        </w:rPr>
        <w:lastRenderedPageBreak/>
        <mc:AlternateContent>
          <mc:Choice Requires="wps">
            <w:drawing>
              <wp:anchor distT="0" distB="0" distL="114300" distR="114300" simplePos="0" relativeHeight="251671552" behindDoc="0" locked="0" layoutInCell="1" allowOverlap="1" wp14:anchorId="46245611" wp14:editId="22013D95">
                <wp:simplePos x="0" y="0"/>
                <wp:positionH relativeFrom="column">
                  <wp:posOffset>3631523</wp:posOffset>
                </wp:positionH>
                <wp:positionV relativeFrom="paragraph">
                  <wp:posOffset>372687</wp:posOffset>
                </wp:positionV>
                <wp:extent cx="938151" cy="629392"/>
                <wp:effectExtent l="0" t="0" r="0" b="0"/>
                <wp:wrapNone/>
                <wp:docPr id="92" name="Text Box 92"/>
                <wp:cNvGraphicFramePr/>
                <a:graphic xmlns:a="http://schemas.openxmlformats.org/drawingml/2006/main">
                  <a:graphicData uri="http://schemas.microsoft.com/office/word/2010/wordprocessingShape">
                    <wps:wsp>
                      <wps:cNvSpPr txBox="1"/>
                      <wps:spPr>
                        <a:xfrm>
                          <a:off x="0" y="0"/>
                          <a:ext cx="938151" cy="6293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9F887" w14:textId="2914AEF4" w:rsidR="00A533D9" w:rsidRPr="00CB4A34" w:rsidRDefault="00A533D9" w:rsidP="00CB4A34">
                            <w:pPr>
                              <w:jc w:val="left"/>
                              <w:rPr>
                                <w:sz w:val="20"/>
                              </w:rPr>
                            </w:pPr>
                            <w:r>
                              <w:rPr>
                                <w:sz w:val="20"/>
                              </w:rPr>
                              <w:t>Treći ili gornji kvartil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45611" id="Text Box 92" o:spid="_x0000_s1099" type="#_x0000_t202" style="position:absolute;left:0;text-align:left;margin-left:285.95pt;margin-top:29.35pt;width:73.85pt;height:4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" filled="f" stroked="f" strokeweight=".5pt">
                <v:textbox>
                  <w:txbxContent>
                    <w:p w14:paraId="33A9F887" w14:textId="2914AEF4" w:rsidR="00A533D9" w:rsidRPr="00CB4A34" w:rsidRDefault="00A533D9" w:rsidP="00CB4A34">
                      <w:pPr>
                        <w:jc w:val="left"/>
                        <w:rPr>
                          <w:sz w:val="20"/>
                        </w:rPr>
                      </w:pPr>
                      <w:r>
                        <w:rPr>
                          <w:sz w:val="20"/>
                        </w:rPr>
                        <w:t>Treći ili gornji kvartil</w:t>
                      </w:r>
                    </w:p>
                  </w:txbxContent>
                </v:textbox>
              </v:shape>
            </w:pict>
          </mc:Fallback>
        </mc:AlternateContent>
      </w:r>
      <w:r>
        <w:rPr>
          <w:noProof/>
          <w:lang w:eastAsia="hr-HR"/>
        </w:rPr>
        <mc:AlternateContent>
          <mc:Choice Requires="wps">
            <w:drawing>
              <wp:anchor distT="0" distB="0" distL="114300" distR="114300" simplePos="0" relativeHeight="251672576" behindDoc="0" locked="0" layoutInCell="1" allowOverlap="1" wp14:anchorId="2C84B1B5" wp14:editId="35D932AC">
                <wp:simplePos x="0" y="0"/>
                <wp:positionH relativeFrom="column">
                  <wp:posOffset>2019325</wp:posOffset>
                </wp:positionH>
                <wp:positionV relativeFrom="paragraph">
                  <wp:posOffset>743280</wp:posOffset>
                </wp:positionV>
                <wp:extent cx="415150" cy="676473"/>
                <wp:effectExtent l="0" t="0" r="61595" b="66675"/>
                <wp:wrapNone/>
                <wp:docPr id="93" name="Curved Connector 93"/>
                <wp:cNvGraphicFramePr/>
                <a:graphic xmlns:a="http://schemas.openxmlformats.org/drawingml/2006/main">
                  <a:graphicData uri="http://schemas.microsoft.com/office/word/2010/wordprocessingShape">
                    <wps:wsp>
                      <wps:cNvCnPr/>
                      <wps:spPr>
                        <a:xfrm>
                          <a:off x="0" y="0"/>
                          <a:ext cx="415150" cy="676473"/>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66C6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3" o:spid="_x0000_s1026" type="#_x0000_t38" style="position:absolute;margin-left:159pt;margin-top:58.55pt;width:32.7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" adj="10800"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73600" behindDoc="0" locked="0" layoutInCell="1" allowOverlap="1" wp14:anchorId="522FD338" wp14:editId="295F1535">
                <wp:simplePos x="0" y="0"/>
                <wp:positionH relativeFrom="column">
                  <wp:posOffset>3123729</wp:posOffset>
                </wp:positionH>
                <wp:positionV relativeFrom="paragraph">
                  <wp:posOffset>790781</wp:posOffset>
                </wp:positionV>
                <wp:extent cx="533779" cy="676894"/>
                <wp:effectExtent l="38100" t="0" r="19050" b="66675"/>
                <wp:wrapNone/>
                <wp:docPr id="94" name="Curved Connector 94"/>
                <wp:cNvGraphicFramePr/>
                <a:graphic xmlns:a="http://schemas.openxmlformats.org/drawingml/2006/main">
                  <a:graphicData uri="http://schemas.microsoft.com/office/word/2010/wordprocessingShape">
                    <wps:wsp>
                      <wps:cNvCnPr/>
                      <wps:spPr>
                        <a:xfrm flipH="1">
                          <a:off x="0" y="0"/>
                          <a:ext cx="533779" cy="67689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39C91" id="Curved Connector 94" o:spid="_x0000_s1026" type="#_x0000_t38" style="position:absolute;margin-left:245.95pt;margin-top:62.25pt;width:42.05pt;height:53.3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" adj="10800"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76672" behindDoc="0" locked="0" layoutInCell="1" allowOverlap="1" wp14:anchorId="31224955" wp14:editId="2FA1411C">
                <wp:simplePos x="0" y="0"/>
                <wp:positionH relativeFrom="column">
                  <wp:posOffset>2850515</wp:posOffset>
                </wp:positionH>
                <wp:positionV relativeFrom="paragraph">
                  <wp:posOffset>1906460</wp:posOffset>
                </wp:positionV>
                <wp:extent cx="0" cy="225631"/>
                <wp:effectExtent l="76200" t="38100" r="57150" b="22225"/>
                <wp:wrapNone/>
                <wp:docPr id="97" name="Curved Connector 97"/>
                <wp:cNvGraphicFramePr/>
                <a:graphic xmlns:a="http://schemas.openxmlformats.org/drawingml/2006/main">
                  <a:graphicData uri="http://schemas.microsoft.com/office/word/2010/wordprocessingShape">
                    <wps:wsp>
                      <wps:cNvCnPr/>
                      <wps:spPr>
                        <a:xfrm flipV="1">
                          <a:off x="0" y="0"/>
                          <a:ext cx="0" cy="22563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58740A" id="Curved Connector 97" o:spid="_x0000_s1026" type="#_x0000_t38" style="position:absolute;margin-left:224.45pt;margin-top:150.1pt;width:0;height:17.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" adj="10800"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75648" behindDoc="0" locked="0" layoutInCell="1" allowOverlap="1" wp14:anchorId="7E949EEA" wp14:editId="2785E5B7">
                <wp:simplePos x="0" y="0"/>
                <wp:positionH relativeFrom="column">
                  <wp:posOffset>3598743</wp:posOffset>
                </wp:positionH>
                <wp:positionV relativeFrom="paragraph">
                  <wp:posOffset>1788308</wp:posOffset>
                </wp:positionV>
                <wp:extent cx="71252" cy="546265"/>
                <wp:effectExtent l="38100" t="38100" r="24130" b="25400"/>
                <wp:wrapNone/>
                <wp:docPr id="96" name="Curved Connector 96"/>
                <wp:cNvGraphicFramePr/>
                <a:graphic xmlns:a="http://schemas.openxmlformats.org/drawingml/2006/main">
                  <a:graphicData uri="http://schemas.microsoft.com/office/word/2010/wordprocessingShape">
                    <wps:wsp>
                      <wps:cNvCnPr/>
                      <wps:spPr>
                        <a:xfrm flipH="1" flipV="1">
                          <a:off x="0" y="0"/>
                          <a:ext cx="71252" cy="54626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141147" id="Curved Connector 96" o:spid="_x0000_s1026" type="#_x0000_t38" style="position:absolute;margin-left:283.35pt;margin-top:140.8pt;width:5.6pt;height:43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" adj="10800"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74624" behindDoc="0" locked="0" layoutInCell="1" allowOverlap="1" wp14:anchorId="0BDA6D72" wp14:editId="6DB7BDE2">
                <wp:simplePos x="0" y="0"/>
                <wp:positionH relativeFrom="column">
                  <wp:posOffset>1911870</wp:posOffset>
                </wp:positionH>
                <wp:positionV relativeFrom="paragraph">
                  <wp:posOffset>1776433</wp:posOffset>
                </wp:positionV>
                <wp:extent cx="0" cy="534390"/>
                <wp:effectExtent l="76200" t="38100" r="57150" b="37465"/>
                <wp:wrapNone/>
                <wp:docPr id="95" name="Curved Connector 95"/>
                <wp:cNvGraphicFramePr/>
                <a:graphic xmlns:a="http://schemas.openxmlformats.org/drawingml/2006/main">
                  <a:graphicData uri="http://schemas.microsoft.com/office/word/2010/wordprocessingShape">
                    <wps:wsp>
                      <wps:cNvCnPr/>
                      <wps:spPr>
                        <a:xfrm flipV="1">
                          <a:off x="0" y="0"/>
                          <a:ext cx="0" cy="53439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08577" id="Curved Connector 95" o:spid="_x0000_s1026" type="#_x0000_t38" style="position:absolute;margin-left:150.55pt;margin-top:139.9pt;width:0;height:42.1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" adj="10800"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77696" behindDoc="0" locked="0" layoutInCell="1" allowOverlap="1" wp14:anchorId="43399141" wp14:editId="4C1FC281">
                <wp:simplePos x="0" y="0"/>
                <wp:positionH relativeFrom="column">
                  <wp:posOffset>1389752</wp:posOffset>
                </wp:positionH>
                <wp:positionV relativeFrom="paragraph">
                  <wp:posOffset>338678</wp:posOffset>
                </wp:positionV>
                <wp:extent cx="937895" cy="62928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37895" cy="629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F753B" w14:textId="74FC94DF" w:rsidR="00A533D9" w:rsidRPr="00CB4A34" w:rsidRDefault="00A533D9" w:rsidP="00CB4A34">
                            <w:pPr>
                              <w:jc w:val="left"/>
                              <w:rPr>
                                <w:sz w:val="20"/>
                              </w:rPr>
                            </w:pPr>
                            <w:r>
                              <w:rPr>
                                <w:sz w:val="20"/>
                              </w:rPr>
                              <w:t>Prvi ili donji kvartil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9141" id="Text Box 91" o:spid="_x0000_s1100" type="#_x0000_t202" style="position:absolute;left:0;text-align:left;margin-left:109.45pt;margin-top:26.65pt;width:73.85pt;height:4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" filled="f" stroked="f" strokeweight=".5pt">
                <v:textbox>
                  <w:txbxContent>
                    <w:p w14:paraId="7F5F753B" w14:textId="74FC94DF" w:rsidR="00A533D9" w:rsidRPr="00CB4A34" w:rsidRDefault="00A533D9" w:rsidP="00CB4A34">
                      <w:pPr>
                        <w:jc w:val="left"/>
                        <w:rPr>
                          <w:sz w:val="20"/>
                        </w:rPr>
                      </w:pPr>
                      <w:r>
                        <w:rPr>
                          <w:sz w:val="20"/>
                        </w:rPr>
                        <w:t>Prvi ili donji kvartil</w:t>
                      </w:r>
                    </w:p>
                  </w:txbxContent>
                </v:textbox>
              </v:shape>
            </w:pict>
          </mc:Fallback>
        </mc:AlternateContent>
      </w:r>
      <w:r>
        <w:rPr>
          <w:noProof/>
          <w:lang w:eastAsia="hr-HR"/>
        </w:rPr>
        <mc:AlternateContent>
          <mc:Choice Requires="wps">
            <w:drawing>
              <wp:anchor distT="0" distB="0" distL="114300" distR="114300" simplePos="0" relativeHeight="251667456" behindDoc="0" locked="0" layoutInCell="1" allowOverlap="1" wp14:anchorId="4B5A2586" wp14:editId="34831C80">
                <wp:simplePos x="0" y="0"/>
                <wp:positionH relativeFrom="column">
                  <wp:posOffset>2517759</wp:posOffset>
                </wp:positionH>
                <wp:positionV relativeFrom="paragraph">
                  <wp:posOffset>2037534</wp:posOffset>
                </wp:positionV>
                <wp:extent cx="700644" cy="403761"/>
                <wp:effectExtent l="0" t="0" r="0" b="0"/>
                <wp:wrapNone/>
                <wp:docPr id="90" name="Text Box 90"/>
                <wp:cNvGraphicFramePr/>
                <a:graphic xmlns:a="http://schemas.openxmlformats.org/drawingml/2006/main">
                  <a:graphicData uri="http://schemas.microsoft.com/office/word/2010/wordprocessingShape">
                    <wps:wsp>
                      <wps:cNvSpPr txBox="1"/>
                      <wps:spPr>
                        <a:xfrm>
                          <a:off x="0" y="0"/>
                          <a:ext cx="700644"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8032D" w14:textId="40606DB2" w:rsidR="00A533D9" w:rsidRPr="00CB4A34" w:rsidRDefault="00A533D9" w:rsidP="00CB4A34">
                            <w:pPr>
                              <w:rPr>
                                <w:sz w:val="20"/>
                              </w:rPr>
                            </w:pPr>
                            <w:r>
                              <w:rPr>
                                <w:sz w:val="20"/>
                              </w:rPr>
                              <w:t>Medijan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A2586" id="Text Box 90" o:spid="_x0000_s1101" type="#_x0000_t202" style="position:absolute;left:0;text-align:left;margin-left:198.25pt;margin-top:160.45pt;width:55.15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" filled="f" stroked="f" strokeweight=".5pt">
                <v:textbox>
                  <w:txbxContent>
                    <w:p w14:paraId="4828032D" w14:textId="40606DB2" w:rsidR="00A533D9" w:rsidRPr="00CB4A34" w:rsidRDefault="00A533D9" w:rsidP="00CB4A34">
                      <w:pPr>
                        <w:rPr>
                          <w:sz w:val="20"/>
                        </w:rPr>
                      </w:pPr>
                      <w:r>
                        <w:rPr>
                          <w:sz w:val="20"/>
                        </w:rPr>
                        <w:t>Medijan</w:t>
                      </w:r>
                    </w:p>
                  </w:txbxContent>
                </v:textbox>
              </v:shape>
            </w:pict>
          </mc:Fallback>
        </mc:AlternateContent>
      </w:r>
      <w:r>
        <w:rPr>
          <w:noProof/>
          <w:lang w:eastAsia="hr-HR"/>
        </w:rPr>
        <mc:AlternateContent>
          <mc:Choice Requires="wps">
            <w:drawing>
              <wp:anchor distT="0" distB="0" distL="114300" distR="114300" simplePos="0" relativeHeight="251665408" behindDoc="0" locked="0" layoutInCell="1" allowOverlap="1" wp14:anchorId="5B19F920" wp14:editId="57A0F0E2">
                <wp:simplePos x="0" y="0"/>
                <wp:positionH relativeFrom="column">
                  <wp:posOffset>3218733</wp:posOffset>
                </wp:positionH>
                <wp:positionV relativeFrom="paragraph">
                  <wp:posOffset>2239571</wp:posOffset>
                </wp:positionV>
                <wp:extent cx="1009402" cy="403761"/>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009402"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645C7" w14:textId="3B5D7EC9" w:rsidR="00A533D9" w:rsidRPr="00CB4A34" w:rsidRDefault="00A533D9" w:rsidP="00CB4A34">
                            <w:pPr>
                              <w:rPr>
                                <w:sz w:val="20"/>
                              </w:rPr>
                            </w:pPr>
                            <w:r>
                              <w:rPr>
                                <w:sz w:val="20"/>
                              </w:rPr>
                              <w:t>Gornja</w:t>
                            </w:r>
                            <w:r w:rsidRPr="00CB4A34">
                              <w:rPr>
                                <w:sz w:val="20"/>
                              </w:rPr>
                              <w:t xml:space="preserve"> granica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9F920" id="Text Box 89" o:spid="_x0000_s1102" type="#_x0000_t202" style="position:absolute;left:0;text-align:left;margin-left:253.45pt;margin-top:176.35pt;width:79.5pt;height: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" filled="f" stroked="f" strokeweight=".5pt">
                <v:textbox>
                  <w:txbxContent>
                    <w:p w14:paraId="574645C7" w14:textId="3B5D7EC9" w:rsidR="00A533D9" w:rsidRPr="00CB4A34" w:rsidRDefault="00A533D9" w:rsidP="00CB4A34">
                      <w:pPr>
                        <w:rPr>
                          <w:sz w:val="20"/>
                        </w:rPr>
                      </w:pPr>
                      <w:r>
                        <w:rPr>
                          <w:sz w:val="20"/>
                        </w:rPr>
                        <w:t>Gornja</w:t>
                      </w:r>
                      <w:r w:rsidRPr="00CB4A34">
                        <w:rPr>
                          <w:sz w:val="20"/>
                        </w:rPr>
                        <w:t xml:space="preserve"> granica</w:t>
                      </w:r>
                    </w:p>
                  </w:txbxContent>
                </v:textbox>
              </v:shape>
            </w:pict>
          </mc:Fallback>
        </mc:AlternateContent>
      </w:r>
      <w:r>
        <w:rPr>
          <w:noProof/>
          <w:lang w:eastAsia="hr-HR"/>
        </w:rPr>
        <mc:AlternateContent>
          <mc:Choice Requires="wps">
            <w:drawing>
              <wp:anchor distT="0" distB="0" distL="114300" distR="114300" simplePos="0" relativeHeight="251663360" behindDoc="0" locked="0" layoutInCell="1" allowOverlap="1" wp14:anchorId="358E8408" wp14:editId="6C563A1F">
                <wp:simplePos x="0" y="0"/>
                <wp:positionH relativeFrom="column">
                  <wp:posOffset>1460434</wp:posOffset>
                </wp:positionH>
                <wp:positionV relativeFrom="paragraph">
                  <wp:posOffset>2215235</wp:posOffset>
                </wp:positionV>
                <wp:extent cx="926275" cy="403761"/>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26275"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FD2F" w14:textId="346CE29F" w:rsidR="00A533D9" w:rsidRPr="00CB4A34" w:rsidRDefault="00A533D9">
                            <w:pPr>
                              <w:rPr>
                                <w:sz w:val="20"/>
                              </w:rPr>
                            </w:pPr>
                            <w:r w:rsidRPr="00CB4A34">
                              <w:rPr>
                                <w:sz w:val="20"/>
                              </w:rPr>
                              <w:t>Donja granica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E8408" id="Text Box 88" o:spid="_x0000_s1103" type="#_x0000_t202" style="position:absolute;left:0;text-align:left;margin-left:115pt;margin-top:174.45pt;width:72.95pt;height:3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" filled="f" stroked="f" strokeweight=".5pt">
                <v:textbox>
                  <w:txbxContent>
                    <w:p w14:paraId="7DCAFD2F" w14:textId="346CE29F" w:rsidR="00A533D9" w:rsidRPr="00CB4A34" w:rsidRDefault="00A533D9">
                      <w:pPr>
                        <w:rPr>
                          <w:sz w:val="20"/>
                        </w:rPr>
                      </w:pPr>
                      <w:r w:rsidRPr="00CB4A34">
                        <w:rPr>
                          <w:sz w:val="20"/>
                        </w:rPr>
                        <w:t>Donja granica</w:t>
                      </w:r>
                    </w:p>
                  </w:txbxContent>
                </v:textbox>
              </v:shape>
            </w:pict>
          </mc:Fallback>
        </mc:AlternateContent>
      </w:r>
      <w:r>
        <w:rPr>
          <w:noProof/>
          <w:lang w:eastAsia="hr-HR"/>
        </w:rPr>
        <mc:AlternateContent>
          <mc:Choice Requires="wps">
            <w:drawing>
              <wp:anchor distT="0" distB="0" distL="114300" distR="114300" simplePos="0" relativeHeight="251662336" behindDoc="0" locked="0" layoutInCell="1" allowOverlap="1" wp14:anchorId="6F5B2A5B" wp14:editId="2210A327">
                <wp:simplePos x="0" y="0"/>
                <wp:positionH relativeFrom="column">
                  <wp:posOffset>3563116</wp:posOffset>
                </wp:positionH>
                <wp:positionV relativeFrom="paragraph">
                  <wp:posOffset>1812058</wp:posOffset>
                </wp:positionV>
                <wp:extent cx="688967" cy="1056904"/>
                <wp:effectExtent l="0" t="38100" r="92710" b="29210"/>
                <wp:wrapNone/>
                <wp:docPr id="87" name="Curved Connector 87"/>
                <wp:cNvGraphicFramePr/>
                <a:graphic xmlns:a="http://schemas.openxmlformats.org/drawingml/2006/main">
                  <a:graphicData uri="http://schemas.microsoft.com/office/word/2010/wordprocessingShape">
                    <wps:wsp>
                      <wps:cNvCnPr/>
                      <wps:spPr>
                        <a:xfrm flipV="1">
                          <a:off x="0" y="0"/>
                          <a:ext cx="688967" cy="1056904"/>
                        </a:xfrm>
                        <a:prstGeom prst="curvedConnector3">
                          <a:avLst>
                            <a:gd name="adj1" fmla="val 1102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6A073" id="Curved Connector 87" o:spid="_x0000_s1026" type="#_x0000_t38" style="position:absolute;margin-left:280.55pt;margin-top:142.7pt;width:54.25pt;height:83.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" adj="23818"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60288" behindDoc="0" locked="0" layoutInCell="1" allowOverlap="1" wp14:anchorId="79BFF68E" wp14:editId="133354E1">
                <wp:simplePos x="0" y="0"/>
                <wp:positionH relativeFrom="column">
                  <wp:posOffset>1389933</wp:posOffset>
                </wp:positionH>
                <wp:positionV relativeFrom="paragraph">
                  <wp:posOffset>1776432</wp:posOffset>
                </wp:positionV>
                <wp:extent cx="665018" cy="1080655"/>
                <wp:effectExtent l="76200" t="38100" r="20955" b="24765"/>
                <wp:wrapNone/>
                <wp:docPr id="86" name="Curved Connector 86"/>
                <wp:cNvGraphicFramePr/>
                <a:graphic xmlns:a="http://schemas.openxmlformats.org/drawingml/2006/main">
                  <a:graphicData uri="http://schemas.microsoft.com/office/word/2010/wordprocessingShape">
                    <wps:wsp>
                      <wps:cNvCnPr/>
                      <wps:spPr>
                        <a:xfrm flipH="1" flipV="1">
                          <a:off x="0" y="0"/>
                          <a:ext cx="665018" cy="1080655"/>
                        </a:xfrm>
                        <a:prstGeom prst="curvedConnector3">
                          <a:avLst>
                            <a:gd name="adj1" fmla="val 1102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1031D" id="Curved Connector 86" o:spid="_x0000_s1026" type="#_x0000_t38" style="position:absolute;margin-left:109.45pt;margin-top:139.9pt;width:52.35pt;height:85.1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" adj="23818" strokecolor="black [3200]" strokeweight=".5pt">
                <v:stroke endarrow="block" joinstyle="miter"/>
              </v:shape>
            </w:pict>
          </mc:Fallback>
        </mc:AlternateContent>
      </w:r>
      <w:r>
        <w:rPr>
          <w:noProof/>
          <w:lang w:eastAsia="hr-HR"/>
        </w:rPr>
        <mc:AlternateContent>
          <mc:Choice Requires="wps">
            <w:drawing>
              <wp:anchor distT="0" distB="0" distL="114300" distR="114300" simplePos="0" relativeHeight="251659264" behindDoc="0" locked="0" layoutInCell="1" allowOverlap="1" wp14:anchorId="65BEBD12" wp14:editId="44E368FB">
                <wp:simplePos x="0" y="0"/>
                <wp:positionH relativeFrom="column">
                  <wp:posOffset>2043075</wp:posOffset>
                </wp:positionH>
                <wp:positionV relativeFrom="paragraph">
                  <wp:posOffset>2667082</wp:posOffset>
                </wp:positionV>
                <wp:extent cx="2244437" cy="33251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244437" cy="332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5B1B3" w14:textId="7849F148" w:rsidR="00A533D9" w:rsidRPr="00CB4A34" w:rsidRDefault="00A533D9">
                            <w:pPr>
                              <w:rPr>
                                <w:sz w:val="20"/>
                              </w:rPr>
                            </w:pPr>
                            <w:r w:rsidRPr="00CB4A34">
                              <w:rPr>
                                <w:sz w:val="20"/>
                              </w:rPr>
                              <w:t>Odstupajuće vrijednosti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EBD12" id="Text Box 85" o:spid="_x0000_s1104" type="#_x0000_t202" style="position:absolute;left:0;text-align:left;margin-left:160.85pt;margin-top:210pt;width:176.75pt;height:2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" filled="f" stroked="f" strokeweight=".5pt">
                <v:textbox>
                  <w:txbxContent>
                    <w:p w14:paraId="1535B1B3" w14:textId="7849F148" w:rsidR="00A533D9" w:rsidRPr="00CB4A34" w:rsidRDefault="00A533D9">
                      <w:pPr>
                        <w:rPr>
                          <w:sz w:val="20"/>
                        </w:rPr>
                      </w:pPr>
                      <w:r w:rsidRPr="00CB4A34">
                        <w:rPr>
                          <w:sz w:val="20"/>
                        </w:rPr>
                        <w:t>Odstupajuće vrijednosti</w:t>
                      </w:r>
                    </w:p>
                  </w:txbxContent>
                </v:textbox>
              </v:shape>
            </w:pict>
          </mc:Fallback>
        </mc:AlternateContent>
      </w:r>
      <w:r w:rsidR="00B31C8E">
        <w:rPr>
          <w:noProof/>
          <w:lang w:eastAsia="hr-HR"/>
        </w:rPr>
        <w:drawing>
          <wp:inline distT="0" distB="0" distL="0" distR="0" wp14:anchorId="4B6548C3" wp14:editId="43584D6D">
            <wp:extent cx="4527550" cy="3312992"/>
            <wp:effectExtent l="0" t="0" r="635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oxplot_demo_041.png"/>
                    <pic:cNvPicPr/>
                  </pic:nvPicPr>
                  <pic:blipFill rotWithShape="1">
                    <a:blip r:embed="rId21">
                      <a:extLst>
                        <a:ext uri="{28A0092B-C50C-407E-A947-70E740481C1C}">
                          <a14:useLocalDpi xmlns:a14="http://schemas.microsoft.com/office/drawing/2010/main" val="0"/>
                        </a:ext>
                      </a:extLst>
                    </a:blip>
                    <a:srcRect t="7052" b="3513"/>
                    <a:stretch/>
                  </pic:blipFill>
                  <pic:spPr bwMode="auto">
                    <a:xfrm>
                      <a:off x="0" y="0"/>
                      <a:ext cx="4528457" cy="3313656"/>
                    </a:xfrm>
                    <a:prstGeom prst="rect">
                      <a:avLst/>
                    </a:prstGeom>
                    <a:ln>
                      <a:noFill/>
                    </a:ln>
                    <a:extLst>
                      <a:ext uri="{53640926-AAD7-44D8-BBD7-CCE9431645EC}">
                        <a14:shadowObscured xmlns:a14="http://schemas.microsoft.com/office/drawing/2010/main"/>
                      </a:ext>
                    </a:extLst>
                  </pic:spPr>
                </pic:pic>
              </a:graphicData>
            </a:graphic>
          </wp:inline>
        </w:drawing>
      </w:r>
    </w:p>
    <w:p w14:paraId="439E3C0E" w14:textId="79ECEDAF" w:rsidR="00B31C8E" w:rsidRDefault="00B31C8E" w:rsidP="00B31C8E">
      <w:pPr>
        <w:pStyle w:val="Caption"/>
      </w:pPr>
      <w:bookmarkStart w:id="95" w:name="_Ref390716810"/>
      <w:bookmarkStart w:id="96" w:name="_Toc391484158"/>
      <w:bookmarkStart w:id="97" w:name="_Toc391491251"/>
      <w:r>
        <w:t xml:space="preserve">Slika </w:t>
      </w:r>
      <w:fldSimple w:instr=" SEQ Slika \* ARABIC ">
        <w:r w:rsidR="00A533D9">
          <w:rPr>
            <w:noProof/>
          </w:rPr>
          <w:t>7</w:t>
        </w:r>
      </w:fldSimple>
      <w:bookmarkEnd w:id="95"/>
      <w:r>
        <w:t xml:space="preserve"> Primjer </w:t>
      </w:r>
      <w:r w:rsidRPr="00A66778">
        <w:rPr>
          <w:i/>
          <w:lang w:val="en-US"/>
        </w:rPr>
        <w:t>boxplot</w:t>
      </w:r>
      <w:r>
        <w:t xml:space="preserve"> prikaza podataka</w:t>
      </w:r>
      <w:bookmarkEnd w:id="96"/>
      <w:bookmarkEnd w:id="97"/>
    </w:p>
    <w:p w14:paraId="1583BCC1" w14:textId="77777777" w:rsidR="00B31C8E" w:rsidRDefault="00B31C8E" w:rsidP="00B31C8E"/>
    <w:p w14:paraId="27BC3D7F" w14:textId="7B8FEA27" w:rsidR="00705A33" w:rsidRPr="00B31C8E" w:rsidRDefault="00705A33" w:rsidP="00705A33">
      <w:pPr>
        <w:pStyle w:val="StylePodnaslov14ptUnderlineBefore12ptLinespacing"/>
      </w:pPr>
      <w:r>
        <w:t>Normiranje prediktora</w:t>
      </w:r>
    </w:p>
    <w:p w14:paraId="0E6B3F84" w14:textId="4058D4A5" w:rsidR="001C0E2E" w:rsidRPr="00B31C8E" w:rsidRDefault="001C0E2E" w:rsidP="00B31C8E">
      <w:r>
        <w:t xml:space="preserve">Zbog 24 prediktora i zbog višestrukog pokretanja svakog prediktora, </w:t>
      </w:r>
      <w:r w:rsidR="00C06C39">
        <w:t xml:space="preserve">problematično je odrediti utjecaj pojedinih parametara. Zbog toga se sve greške unificiraju </w:t>
      </w:r>
      <w:r w:rsidR="00DE682B">
        <w:t>tako</w:t>
      </w:r>
      <w:r w:rsidR="00C06C39">
        <w:t xml:space="preserve"> da se normiraju sve greške istog prediktora. </w:t>
      </w:r>
      <w:r w:rsidR="00DE682B">
        <w:t xml:space="preserve">Normiranje jednog prediktora se radi tko da se sve njegove greške podijele s prosječnom pogreškom. </w:t>
      </w:r>
      <w:r w:rsidR="00C06C39">
        <w:t>Takvim postupkom se dobivaju normirane greške koje su međusobno usporedive.</w:t>
      </w:r>
    </w:p>
    <w:p w14:paraId="5024DF69" w14:textId="7D9122DC" w:rsidR="00097BB7" w:rsidRDefault="00D25566" w:rsidP="00D25566">
      <w:pPr>
        <w:pStyle w:val="Heading2"/>
      </w:pPr>
      <w:bookmarkStart w:id="98" w:name="_Toc391491150"/>
      <w:r>
        <w:t>Određivanje parametara GP-a</w:t>
      </w:r>
      <w:bookmarkEnd w:id="98"/>
    </w:p>
    <w:p w14:paraId="3139966E" w14:textId="2E04A000" w:rsidR="00D25566" w:rsidRDefault="00D25566" w:rsidP="00D25566">
      <w:r>
        <w:t xml:space="preserve">U nastavku će biti </w:t>
      </w:r>
      <w:r w:rsidR="007D7ABF">
        <w:t>dan pregled mjerenja i određivanja parametara za genetsko programiranje, za sve parametre iz</w:t>
      </w:r>
      <w:r w:rsidR="003F644E">
        <w:t xml:space="preserve"> </w:t>
      </w:r>
      <w:r w:rsidR="00A66778">
        <w:t xml:space="preserve">tablice </w:t>
      </w:r>
      <w:r w:rsidR="003F644E">
        <w:fldChar w:fldCharType="begin"/>
      </w:r>
      <w:r w:rsidR="003F644E">
        <w:instrText xml:space="preserve"> REF _Ref390102131</w:instrText>
      </w:r>
      <w:r w:rsidR="00A66778">
        <w:instrText xml:space="preserve"> \# 0</w:instrText>
      </w:r>
      <w:r w:rsidR="003F644E">
        <w:instrText xml:space="preserve"> \h </w:instrText>
      </w:r>
      <w:r w:rsidR="003F644E">
        <w:fldChar w:fldCharType="separate"/>
      </w:r>
      <w:r w:rsidR="00A533D9">
        <w:rPr>
          <w:bCs/>
          <w:sz w:val="22"/>
          <w:szCs w:val="20"/>
        </w:rPr>
        <w:t>3</w:t>
      </w:r>
      <w:r w:rsidR="003F644E">
        <w:fldChar w:fldCharType="end"/>
      </w:r>
      <w:r w:rsidR="003F644E">
        <w:t>.</w:t>
      </w:r>
      <w:r w:rsidR="00A97042">
        <w:t xml:space="preserve"> </w:t>
      </w:r>
      <w:r w:rsidR="007D7ABF">
        <w:t>Za svaki parametar će se isprobati nekoliko različitih vrijednosti da bi se utvrdilo da li ima utjecaj i koliki.</w:t>
      </w:r>
      <w:r w:rsidR="00B8136D">
        <w:t xml:space="preserve"> Za svaki sat, odnosno prediktor, </w:t>
      </w:r>
      <w:r w:rsidR="007C0FB6">
        <w:t>napravljeno je deset mjerenja s</w:t>
      </w:r>
      <w:r w:rsidR="00B8136D">
        <w:t xml:space="preserve"> istim parametrima, kako bi se smanjio utjecaj stohastičkih elementa. To znači da je za jednu konfiguraciju, npr. jednu veličinu populacije, napravljeno 240 mjerenja, za svaki od 24 sata po 10 mjerenja.</w:t>
      </w:r>
    </w:p>
    <w:p w14:paraId="5D23F2F3" w14:textId="77777777" w:rsidR="00E33AFE" w:rsidRDefault="00E33AFE" w:rsidP="00D25566"/>
    <w:p w14:paraId="5B16E323" w14:textId="77777777" w:rsidR="00705A33" w:rsidRDefault="00705A33" w:rsidP="00A97042">
      <w:pPr>
        <w:pStyle w:val="Caption"/>
        <w:keepNext/>
        <w:spacing w:after="0"/>
      </w:pPr>
      <w:bookmarkStart w:id="99" w:name="_Ref390102131"/>
      <w:bookmarkStart w:id="100" w:name="_Ref390095136"/>
      <w:bookmarkStart w:id="101" w:name="_Ref390096073"/>
      <w:bookmarkStart w:id="102" w:name="_Toc391484141"/>
    </w:p>
    <w:p w14:paraId="7654B93F" w14:textId="77777777" w:rsidR="00A97042" w:rsidRDefault="00A97042" w:rsidP="00A97042">
      <w:pPr>
        <w:pStyle w:val="Caption"/>
        <w:keepNext/>
        <w:spacing w:after="0"/>
      </w:pPr>
      <w:bookmarkStart w:id="103" w:name="_Toc391491172"/>
      <w:r w:rsidRPr="00E813FA">
        <w:t xml:space="preserve">Tablica </w:t>
      </w:r>
      <w:fldSimple w:instr=" SEQ Tablica \* ARABIC ">
        <w:r w:rsidR="00A533D9">
          <w:rPr>
            <w:noProof/>
          </w:rPr>
          <w:t>3</w:t>
        </w:r>
      </w:fldSimple>
      <w:bookmarkEnd w:id="99"/>
      <w:r>
        <w:rPr>
          <w:noProof/>
        </w:rPr>
        <w:t xml:space="preserve"> Inicijalni parametri i ulazni podaci za GP</w:t>
      </w:r>
      <w:bookmarkEnd w:id="100"/>
      <w:bookmarkEnd w:id="101"/>
      <w:bookmarkEnd w:id="102"/>
      <w:bookmarkEnd w:id="103"/>
    </w:p>
    <w:tbl>
      <w:tblPr>
        <w:tblStyle w:val="GridTable2-Accent3"/>
        <w:tblW w:w="8647" w:type="dxa"/>
        <w:tblLook w:val="04A0" w:firstRow="1" w:lastRow="0" w:firstColumn="1" w:lastColumn="0" w:noHBand="0" w:noVBand="1"/>
      </w:tblPr>
      <w:tblGrid>
        <w:gridCol w:w="2127"/>
        <w:gridCol w:w="3118"/>
        <w:gridCol w:w="3402"/>
      </w:tblGrid>
      <w:tr w:rsidR="00A97042" w14:paraId="6688233D" w14:textId="77777777" w:rsidTr="00D60702">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127" w:type="dxa"/>
          </w:tcPr>
          <w:p w14:paraId="2B53A8CA" w14:textId="77777777" w:rsidR="00A97042" w:rsidRPr="00582257" w:rsidRDefault="00A97042" w:rsidP="00AD343D">
            <w:pPr>
              <w:spacing w:line="312" w:lineRule="auto"/>
              <w:contextualSpacing/>
              <w:jc w:val="left"/>
            </w:pPr>
          </w:p>
        </w:tc>
        <w:tc>
          <w:tcPr>
            <w:tcW w:w="3118" w:type="dxa"/>
            <w:vAlign w:val="bottom"/>
          </w:tcPr>
          <w:p w14:paraId="437F0D72" w14:textId="77777777" w:rsidR="00A97042" w:rsidRDefault="00A97042" w:rsidP="00D60702">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Parametri</w:t>
            </w:r>
          </w:p>
        </w:tc>
        <w:tc>
          <w:tcPr>
            <w:tcW w:w="3402" w:type="dxa"/>
            <w:vAlign w:val="bottom"/>
          </w:tcPr>
          <w:p w14:paraId="7C33B3DD" w14:textId="77777777" w:rsidR="00A97042" w:rsidRDefault="00A97042" w:rsidP="00D60702">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Inicijalne vrijednosti</w:t>
            </w:r>
          </w:p>
        </w:tc>
      </w:tr>
      <w:tr w:rsidR="00A97042" w14:paraId="7F2347E1"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0FBCC20A" w14:textId="77777777" w:rsidR="00A97042" w:rsidRDefault="00A97042" w:rsidP="00AD343D">
            <w:pPr>
              <w:spacing w:line="312" w:lineRule="auto"/>
              <w:contextualSpacing/>
              <w:jc w:val="left"/>
            </w:pPr>
            <w:r>
              <w:t>Algoritam</w:t>
            </w:r>
          </w:p>
        </w:tc>
        <w:tc>
          <w:tcPr>
            <w:tcW w:w="3118" w:type="dxa"/>
          </w:tcPr>
          <w:p w14:paraId="576CBC2B" w14:textId="77777777" w:rsidR="00A97042" w:rsidRPr="00B21B79"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Ime (vrsta) algoritma</w:t>
            </w:r>
          </w:p>
        </w:tc>
        <w:tc>
          <w:tcPr>
            <w:tcW w:w="3402" w:type="dxa"/>
          </w:tcPr>
          <w:p w14:paraId="017BA2DA" w14:textId="517EDAD8" w:rsidR="00A97042" w:rsidRDefault="007C0FB6" w:rsidP="007C0FB6">
            <w:pPr>
              <w:spacing w:line="312" w:lineRule="auto"/>
              <w:contextualSpacing/>
              <w:cnfStyle w:val="000000100000" w:firstRow="0" w:lastRow="0" w:firstColumn="0" w:lastColumn="0" w:oddVBand="0" w:evenVBand="0" w:oddHBand="1" w:evenHBand="0" w:firstRowFirstColumn="0" w:firstRowLastColumn="0" w:lastRowFirstColumn="0" w:lastRowLastColumn="0"/>
            </w:pPr>
            <w:r>
              <w:t>Eliminacijski s</w:t>
            </w:r>
            <w:r w:rsidR="00A97042">
              <w:t xml:space="preserve"> dva operatora</w:t>
            </w:r>
          </w:p>
        </w:tc>
      </w:tr>
      <w:tr w:rsidR="00A97042" w14:paraId="298FAC15" w14:textId="77777777" w:rsidTr="00D60702">
        <w:tc>
          <w:tcPr>
            <w:cnfStyle w:val="001000000000" w:firstRow="0" w:lastRow="0" w:firstColumn="1" w:lastColumn="0" w:oddVBand="0" w:evenVBand="0" w:oddHBand="0" w:evenHBand="0" w:firstRowFirstColumn="0" w:firstRowLastColumn="0" w:lastRowFirstColumn="0" w:lastRowLastColumn="0"/>
            <w:tcW w:w="2127" w:type="dxa"/>
            <w:vMerge/>
          </w:tcPr>
          <w:p w14:paraId="078975E8" w14:textId="77777777" w:rsidR="00A97042" w:rsidRDefault="00A97042" w:rsidP="00AD343D">
            <w:pPr>
              <w:spacing w:line="312" w:lineRule="auto"/>
              <w:contextualSpacing/>
              <w:jc w:val="left"/>
            </w:pPr>
          </w:p>
        </w:tc>
        <w:tc>
          <w:tcPr>
            <w:tcW w:w="3118" w:type="dxa"/>
          </w:tcPr>
          <w:p w14:paraId="3F7D0B57" w14:textId="77777777" w:rsidR="00A97042" w:rsidRPr="00B21B79"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rsidRPr="00B21B79">
              <w:t>Veličina populacije</w:t>
            </w:r>
          </w:p>
        </w:tc>
        <w:tc>
          <w:tcPr>
            <w:tcW w:w="3402" w:type="dxa"/>
          </w:tcPr>
          <w:p w14:paraId="3B28DC14"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150</w:t>
            </w:r>
          </w:p>
        </w:tc>
      </w:tr>
      <w:tr w:rsidR="00A97042" w14:paraId="7A09197E"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07C959AE" w14:textId="77777777" w:rsidR="00A97042" w:rsidRDefault="00A97042" w:rsidP="00AD343D">
            <w:pPr>
              <w:spacing w:line="312" w:lineRule="auto"/>
              <w:contextualSpacing/>
              <w:jc w:val="left"/>
            </w:pPr>
          </w:p>
        </w:tc>
        <w:tc>
          <w:tcPr>
            <w:tcW w:w="3118" w:type="dxa"/>
          </w:tcPr>
          <w:p w14:paraId="52821697"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Veličina turnira</w:t>
            </w:r>
          </w:p>
        </w:tc>
        <w:tc>
          <w:tcPr>
            <w:tcW w:w="3402" w:type="dxa"/>
          </w:tcPr>
          <w:p w14:paraId="63A98967"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t>3</w:t>
            </w:r>
          </w:p>
        </w:tc>
      </w:tr>
      <w:tr w:rsidR="00A97042" w14:paraId="61F3B1EE" w14:textId="77777777" w:rsidTr="00D60702">
        <w:tc>
          <w:tcPr>
            <w:cnfStyle w:val="001000000000" w:firstRow="0" w:lastRow="0" w:firstColumn="1" w:lastColumn="0" w:oddVBand="0" w:evenVBand="0" w:oddHBand="0" w:evenHBand="0" w:firstRowFirstColumn="0" w:firstRowLastColumn="0" w:lastRowFirstColumn="0" w:lastRowLastColumn="0"/>
            <w:tcW w:w="2127" w:type="dxa"/>
          </w:tcPr>
          <w:p w14:paraId="4A23F840" w14:textId="77777777" w:rsidR="00A97042" w:rsidRDefault="00A97042" w:rsidP="00AD343D">
            <w:pPr>
              <w:spacing w:line="312" w:lineRule="auto"/>
              <w:contextualSpacing/>
              <w:jc w:val="left"/>
            </w:pPr>
            <w:r>
              <w:t>Uvjet zaustavljanja</w:t>
            </w:r>
          </w:p>
        </w:tc>
        <w:tc>
          <w:tcPr>
            <w:tcW w:w="3118" w:type="dxa"/>
          </w:tcPr>
          <w:p w14:paraId="60F7844B" w14:textId="77777777" w:rsidR="00A97042" w:rsidRPr="00B21B79"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Broj generacija</w:t>
            </w:r>
          </w:p>
        </w:tc>
        <w:tc>
          <w:tcPr>
            <w:tcW w:w="3402" w:type="dxa"/>
          </w:tcPr>
          <w:p w14:paraId="129B114F"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500</w:t>
            </w:r>
          </w:p>
        </w:tc>
      </w:tr>
      <w:tr w:rsidR="00A97042" w14:paraId="0B25119C"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5CFDD412" w14:textId="77777777" w:rsidR="00A97042" w:rsidRDefault="00A97042" w:rsidP="00AD343D">
            <w:pPr>
              <w:spacing w:line="312" w:lineRule="auto"/>
              <w:contextualSpacing/>
              <w:jc w:val="left"/>
            </w:pPr>
            <w:r>
              <w:t>Stablo</w:t>
            </w:r>
          </w:p>
        </w:tc>
        <w:tc>
          <w:tcPr>
            <w:tcW w:w="3118" w:type="dxa"/>
          </w:tcPr>
          <w:p w14:paraId="10BDA3DD"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Najveća dubina</w:t>
            </w:r>
          </w:p>
        </w:tc>
        <w:tc>
          <w:tcPr>
            <w:tcW w:w="3402" w:type="dxa"/>
          </w:tcPr>
          <w:p w14:paraId="56440949"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t>8</w:t>
            </w:r>
          </w:p>
        </w:tc>
      </w:tr>
      <w:tr w:rsidR="00A97042" w14:paraId="231D19E1" w14:textId="77777777" w:rsidTr="00D60702">
        <w:tc>
          <w:tcPr>
            <w:cnfStyle w:val="001000000000" w:firstRow="0" w:lastRow="0" w:firstColumn="1" w:lastColumn="0" w:oddVBand="0" w:evenVBand="0" w:oddHBand="0" w:evenHBand="0" w:firstRowFirstColumn="0" w:firstRowLastColumn="0" w:lastRowFirstColumn="0" w:lastRowLastColumn="0"/>
            <w:tcW w:w="2127" w:type="dxa"/>
            <w:vMerge/>
          </w:tcPr>
          <w:p w14:paraId="28214A37" w14:textId="77777777" w:rsidR="00A97042" w:rsidRDefault="00A97042" w:rsidP="00AD343D">
            <w:pPr>
              <w:spacing w:line="312" w:lineRule="auto"/>
              <w:contextualSpacing/>
              <w:jc w:val="left"/>
            </w:pPr>
          </w:p>
        </w:tc>
        <w:tc>
          <w:tcPr>
            <w:tcW w:w="3118" w:type="dxa"/>
          </w:tcPr>
          <w:p w14:paraId="2028F0D5" w14:textId="77777777" w:rsidR="00A97042"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Najmanja dubina</w:t>
            </w:r>
          </w:p>
        </w:tc>
        <w:tc>
          <w:tcPr>
            <w:tcW w:w="3402" w:type="dxa"/>
          </w:tcPr>
          <w:p w14:paraId="5DABCE7B"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3</w:t>
            </w:r>
          </w:p>
        </w:tc>
      </w:tr>
      <w:tr w:rsidR="00A97042" w14:paraId="0B2DFB39"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2E76945F" w14:textId="77777777" w:rsidR="00A97042" w:rsidRDefault="00A97042" w:rsidP="00AD343D">
            <w:pPr>
              <w:spacing w:line="312" w:lineRule="auto"/>
              <w:contextualSpacing/>
              <w:jc w:val="left"/>
            </w:pPr>
          </w:p>
        </w:tc>
        <w:tc>
          <w:tcPr>
            <w:tcW w:w="3118" w:type="dxa"/>
          </w:tcPr>
          <w:p w14:paraId="1626CCDE"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Funkcijski čvorovi</w:t>
            </w:r>
          </w:p>
        </w:tc>
        <w:tc>
          <w:tcPr>
            <w:tcW w:w="3402" w:type="dxa"/>
          </w:tcPr>
          <w:p w14:paraId="698E17A5"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t>+ - / * ifRadniDan</w:t>
            </w:r>
          </w:p>
        </w:tc>
      </w:tr>
      <w:tr w:rsidR="00A97042" w14:paraId="05353F1B" w14:textId="77777777" w:rsidTr="00D60702">
        <w:tc>
          <w:tcPr>
            <w:cnfStyle w:val="001000000000" w:firstRow="0" w:lastRow="0" w:firstColumn="1" w:lastColumn="0" w:oddVBand="0" w:evenVBand="0" w:oddHBand="0" w:evenHBand="0" w:firstRowFirstColumn="0" w:firstRowLastColumn="0" w:lastRowFirstColumn="0" w:lastRowLastColumn="0"/>
            <w:tcW w:w="2127" w:type="dxa"/>
          </w:tcPr>
          <w:p w14:paraId="7E0B6ADB" w14:textId="77777777" w:rsidR="00A97042" w:rsidRDefault="00A97042" w:rsidP="00AD343D">
            <w:pPr>
              <w:spacing w:line="312" w:lineRule="auto"/>
              <w:contextualSpacing/>
              <w:jc w:val="left"/>
            </w:pPr>
            <w:r>
              <w:t>Križanje</w:t>
            </w:r>
          </w:p>
        </w:tc>
        <w:tc>
          <w:tcPr>
            <w:tcW w:w="3118" w:type="dxa"/>
          </w:tcPr>
          <w:p w14:paraId="170F59C2" w14:textId="77777777" w:rsidR="00A97042"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Ime (vrsta) križanja</w:t>
            </w:r>
          </w:p>
        </w:tc>
        <w:tc>
          <w:tcPr>
            <w:tcW w:w="3402" w:type="dxa"/>
          </w:tcPr>
          <w:p w14:paraId="42F3273E"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Križanje s jednom točkom prekida</w:t>
            </w:r>
          </w:p>
        </w:tc>
      </w:tr>
      <w:tr w:rsidR="00A97042" w14:paraId="0791F58E"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66C2B085" w14:textId="77777777" w:rsidR="00A97042" w:rsidRDefault="00A97042" w:rsidP="00AD343D">
            <w:pPr>
              <w:spacing w:line="312" w:lineRule="auto"/>
              <w:contextualSpacing/>
              <w:jc w:val="left"/>
            </w:pPr>
            <w:r>
              <w:t>Mutacija</w:t>
            </w:r>
          </w:p>
        </w:tc>
        <w:tc>
          <w:tcPr>
            <w:tcW w:w="3118" w:type="dxa"/>
          </w:tcPr>
          <w:p w14:paraId="55FAC39E"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Ime (vrsta) mutacije</w:t>
            </w:r>
          </w:p>
        </w:tc>
        <w:tc>
          <w:tcPr>
            <w:tcW w:w="3402" w:type="dxa"/>
          </w:tcPr>
          <w:p w14:paraId="102F746B"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rsidRPr="00965073">
              <w:rPr>
                <w:lang w:val="en-US"/>
              </w:rPr>
              <w:t>Point</w:t>
            </w:r>
            <w:r>
              <w:t xml:space="preserve"> mutacija</w:t>
            </w:r>
          </w:p>
        </w:tc>
      </w:tr>
      <w:tr w:rsidR="00A97042" w14:paraId="631E5BC8" w14:textId="77777777" w:rsidTr="00D60702">
        <w:tc>
          <w:tcPr>
            <w:cnfStyle w:val="001000000000" w:firstRow="0" w:lastRow="0" w:firstColumn="1" w:lastColumn="0" w:oddVBand="0" w:evenVBand="0" w:oddHBand="0" w:evenHBand="0" w:firstRowFirstColumn="0" w:firstRowLastColumn="0" w:lastRowFirstColumn="0" w:lastRowLastColumn="0"/>
            <w:tcW w:w="2127" w:type="dxa"/>
            <w:vMerge/>
          </w:tcPr>
          <w:p w14:paraId="05860369" w14:textId="77777777" w:rsidR="00A97042" w:rsidRDefault="00A97042" w:rsidP="00AD343D">
            <w:pPr>
              <w:spacing w:line="312" w:lineRule="auto"/>
              <w:contextualSpacing/>
              <w:jc w:val="left"/>
            </w:pPr>
          </w:p>
        </w:tc>
        <w:tc>
          <w:tcPr>
            <w:tcW w:w="3118" w:type="dxa"/>
          </w:tcPr>
          <w:p w14:paraId="013D76D1" w14:textId="77777777" w:rsidR="00A97042"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Vjerojatnost mutacije (čvora)</w:t>
            </w:r>
          </w:p>
        </w:tc>
        <w:tc>
          <w:tcPr>
            <w:tcW w:w="3402" w:type="dxa"/>
          </w:tcPr>
          <w:p w14:paraId="2E03CEB9"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0.01</w:t>
            </w:r>
          </w:p>
        </w:tc>
      </w:tr>
      <w:tr w:rsidR="00A97042" w14:paraId="6C1C4953"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1EB4056D" w14:textId="77777777" w:rsidR="00A97042" w:rsidRDefault="00A97042" w:rsidP="00AD343D">
            <w:pPr>
              <w:spacing w:line="312" w:lineRule="auto"/>
              <w:contextualSpacing/>
              <w:jc w:val="left"/>
            </w:pPr>
          </w:p>
        </w:tc>
        <w:tc>
          <w:tcPr>
            <w:tcW w:w="3118" w:type="dxa"/>
          </w:tcPr>
          <w:p w14:paraId="7B40E8D5"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Dodatno mutiranje konstante</w:t>
            </w:r>
          </w:p>
        </w:tc>
        <w:tc>
          <w:tcPr>
            <w:tcW w:w="3402" w:type="dxa"/>
          </w:tcPr>
          <w:p w14:paraId="0431231A"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t>Da</w:t>
            </w:r>
          </w:p>
        </w:tc>
      </w:tr>
      <w:tr w:rsidR="00A97042" w14:paraId="705C4DD4" w14:textId="77777777" w:rsidTr="00D60702">
        <w:tc>
          <w:tcPr>
            <w:cnfStyle w:val="001000000000" w:firstRow="0" w:lastRow="0" w:firstColumn="1" w:lastColumn="0" w:oddVBand="0" w:evenVBand="0" w:oddHBand="0" w:evenHBand="0" w:firstRowFirstColumn="0" w:firstRowLastColumn="0" w:lastRowFirstColumn="0" w:lastRowLastColumn="0"/>
            <w:tcW w:w="2127" w:type="dxa"/>
            <w:vMerge w:val="restart"/>
          </w:tcPr>
          <w:p w14:paraId="1435EDCA" w14:textId="77777777" w:rsidR="00A97042" w:rsidRDefault="00A97042" w:rsidP="00AD343D">
            <w:pPr>
              <w:spacing w:line="312" w:lineRule="auto"/>
              <w:contextualSpacing/>
              <w:jc w:val="left"/>
            </w:pPr>
            <w:r>
              <w:t>Evaluacija</w:t>
            </w:r>
          </w:p>
        </w:tc>
        <w:tc>
          <w:tcPr>
            <w:tcW w:w="3118" w:type="dxa"/>
          </w:tcPr>
          <w:p w14:paraId="73F022F0" w14:textId="77777777" w:rsidR="00A97042" w:rsidRDefault="00A97042" w:rsidP="00AD343D">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Procjenitelj pogreške</w:t>
            </w:r>
          </w:p>
        </w:tc>
        <w:tc>
          <w:tcPr>
            <w:tcW w:w="3402" w:type="dxa"/>
          </w:tcPr>
          <w:p w14:paraId="5E79591B" w14:textId="77777777" w:rsidR="00A97042" w:rsidRDefault="00A97042" w:rsidP="00AD343D">
            <w:pPr>
              <w:spacing w:line="312" w:lineRule="auto"/>
              <w:contextualSpacing/>
              <w:cnfStyle w:val="000000000000" w:firstRow="0" w:lastRow="0" w:firstColumn="0" w:lastColumn="0" w:oddVBand="0" w:evenVBand="0" w:oddHBand="0" w:evenHBand="0" w:firstRowFirstColumn="0" w:firstRowLastColumn="0" w:lastRowFirstColumn="0" w:lastRowLastColumn="0"/>
            </w:pPr>
            <w:r>
              <w:t>MSE</w:t>
            </w:r>
          </w:p>
        </w:tc>
      </w:tr>
      <w:tr w:rsidR="00A97042" w14:paraId="2C5D2C9E" w14:textId="77777777" w:rsidTr="00D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2022A2DF" w14:textId="77777777" w:rsidR="00A97042" w:rsidRDefault="00A97042" w:rsidP="00AD343D">
            <w:pPr>
              <w:spacing w:line="312" w:lineRule="auto"/>
              <w:contextualSpacing/>
              <w:jc w:val="left"/>
            </w:pPr>
          </w:p>
        </w:tc>
        <w:tc>
          <w:tcPr>
            <w:tcW w:w="3118" w:type="dxa"/>
          </w:tcPr>
          <w:p w14:paraId="6BCF0B5E" w14:textId="77777777" w:rsidR="00A97042" w:rsidRDefault="00A97042" w:rsidP="00AD343D">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 xml:space="preserve">Broj prijašnjih mjerenja </w:t>
            </w:r>
          </w:p>
        </w:tc>
        <w:tc>
          <w:tcPr>
            <w:tcW w:w="3402" w:type="dxa"/>
          </w:tcPr>
          <w:p w14:paraId="00F4047F" w14:textId="77777777" w:rsidR="00A97042" w:rsidRDefault="00A97042" w:rsidP="00AD343D">
            <w:pPr>
              <w:spacing w:line="312" w:lineRule="auto"/>
              <w:contextualSpacing/>
              <w:cnfStyle w:val="000000100000" w:firstRow="0" w:lastRow="0" w:firstColumn="0" w:lastColumn="0" w:oddVBand="0" w:evenVBand="0" w:oddHBand="1" w:evenHBand="0" w:firstRowFirstColumn="0" w:firstRowLastColumn="0" w:lastRowFirstColumn="0" w:lastRowLastColumn="0"/>
            </w:pPr>
            <w:r>
              <w:t>5</w:t>
            </w:r>
          </w:p>
        </w:tc>
      </w:tr>
    </w:tbl>
    <w:p w14:paraId="0D8570E2" w14:textId="77777777" w:rsidR="00A97042" w:rsidRDefault="00A97042" w:rsidP="00A97042"/>
    <w:p w14:paraId="280071A4" w14:textId="0C6D7D4D" w:rsidR="007D7ABF" w:rsidRDefault="007D7ABF" w:rsidP="00896B58">
      <w:pPr>
        <w:pStyle w:val="Heading3"/>
      </w:pPr>
      <w:bookmarkStart w:id="104" w:name="_Toc391491151"/>
      <w:r>
        <w:t>Veličina populacije</w:t>
      </w:r>
      <w:bookmarkEnd w:id="104"/>
    </w:p>
    <w:p w14:paraId="5F6CB91B" w14:textId="3ED02CD1" w:rsidR="007D7ABF" w:rsidRDefault="007D7ABF" w:rsidP="007D7ABF">
      <w:r>
        <w:t xml:space="preserve">Veličina populacije je jedan od </w:t>
      </w:r>
      <w:r w:rsidR="00CF07C7">
        <w:t>osnovnih i značajnijih</w:t>
      </w:r>
      <w:r>
        <w:t xml:space="preserve"> parametara </w:t>
      </w:r>
      <w:r w:rsidR="00CF07C7">
        <w:t>te se</w:t>
      </w:r>
      <w:r>
        <w:t xml:space="preserve"> zato </w:t>
      </w:r>
      <w:r w:rsidR="00CF07C7">
        <w:t xml:space="preserve">prvi </w:t>
      </w:r>
      <w:r>
        <w:t>ispituje. U pravilu, veličina populacije se stavlja il</w:t>
      </w:r>
      <w:r w:rsidR="00CF07C7">
        <w:t xml:space="preserve">i da je jako mala (između 10 i 20 </w:t>
      </w:r>
      <w:r w:rsidR="00B8136D">
        <w:t>jedinki</w:t>
      </w:r>
      <w:r>
        <w:t>)</w:t>
      </w:r>
      <w:r w:rsidR="00CF07C7">
        <w:t xml:space="preserve"> ili jako velika (preko 100, nekad i 1000 </w:t>
      </w:r>
      <w:r w:rsidR="00B8136D">
        <w:t>jedinki</w:t>
      </w:r>
      <w:r>
        <w:t xml:space="preserve">). Ako je populacija manja, onda se pušta veći broj generacija (&gt;100) da nađe optimalno rješenje. Ako je populacija veća, onda se pušta manji broj generacija (&lt;50) da nađe optimalno rješenje. </w:t>
      </w:r>
      <w:r w:rsidR="00CF07C7">
        <w:t>Kada se tako prezentira,</w:t>
      </w:r>
      <w:r>
        <w:t xml:space="preserve"> i jedna i druga inačica </w:t>
      </w:r>
      <w:r w:rsidR="00CF07C7">
        <w:t>naprave</w:t>
      </w:r>
      <w:r>
        <w:t xml:space="preserve"> otprilike jednak broj iteracija. Ono što je značajnija razlika</w:t>
      </w:r>
      <w:r w:rsidR="00CF07C7">
        <w:t xml:space="preserve"> među njima,</w:t>
      </w:r>
      <w:r>
        <w:t xml:space="preserve"> koja se možda ne primijeti odmah</w:t>
      </w:r>
      <w:r w:rsidR="00CF07C7">
        <w:t>,</w:t>
      </w:r>
      <w:r>
        <w:t xml:space="preserve"> jest ta da kod veće populacije postoji veća raznolikost jer se teže </w:t>
      </w:r>
      <w:r w:rsidR="00490194">
        <w:t>eliminiraju</w:t>
      </w:r>
      <w:r w:rsidR="00CF07C7">
        <w:t xml:space="preserve"> sve</w:t>
      </w:r>
      <w:r>
        <w:t xml:space="preserve"> lošije jedinke. Zbog toga u ovom eksperimentu veličina populacije ide od malih vrijednosti, oko 10, pa sve do 1000.</w:t>
      </w:r>
      <w:r w:rsidR="001A676E">
        <w:t xml:space="preserve"> Jedini je uvjet da svaki algoritam napravi 50000 iteracija.</w:t>
      </w:r>
      <w:r>
        <w:t xml:space="preserve"> Konfiguracija ostalih parametara je ista kao u </w:t>
      </w:r>
      <w:r w:rsidR="00A66778">
        <w:t xml:space="preserve">tablici </w:t>
      </w:r>
      <w:r w:rsidR="00E813FA">
        <w:fldChar w:fldCharType="begin"/>
      </w:r>
      <w:r w:rsidR="00E813FA">
        <w:instrText xml:space="preserve"> REF _Ref390102131</w:instrText>
      </w:r>
      <w:r w:rsidR="00A66778">
        <w:instrText xml:space="preserve"> \# 0</w:instrText>
      </w:r>
      <w:r w:rsidR="00E813FA">
        <w:instrText xml:space="preserve"> \h </w:instrText>
      </w:r>
      <w:r w:rsidR="00E813FA">
        <w:fldChar w:fldCharType="separate"/>
      </w:r>
      <w:r w:rsidR="00A533D9">
        <w:rPr>
          <w:bCs/>
          <w:sz w:val="22"/>
          <w:szCs w:val="20"/>
        </w:rPr>
        <w:t>3</w:t>
      </w:r>
      <w:r w:rsidR="00E813FA">
        <w:fldChar w:fldCharType="end"/>
      </w:r>
      <w:r w:rsidR="00E813FA">
        <w:t>.</w:t>
      </w:r>
    </w:p>
    <w:p w14:paraId="1A9B06A8" w14:textId="77777777" w:rsidR="00E33AFE" w:rsidRDefault="00E33AFE" w:rsidP="007D7ABF"/>
    <w:p w14:paraId="3E23A6A2" w14:textId="423BC970" w:rsidR="0081774A" w:rsidRDefault="0081774A" w:rsidP="0081774A">
      <w:pPr>
        <w:pStyle w:val="Caption"/>
        <w:keepNext/>
      </w:pPr>
      <w:bookmarkStart w:id="105" w:name="_Ref390101494"/>
      <w:bookmarkStart w:id="106" w:name="_Toc391484142"/>
      <w:bookmarkStart w:id="107" w:name="_Toc391491173"/>
      <w:r w:rsidRPr="00E813FA">
        <w:lastRenderedPageBreak/>
        <w:t xml:space="preserve">Tablica </w:t>
      </w:r>
      <w:fldSimple w:instr=" SEQ Tablica \* ARABIC ">
        <w:r w:rsidR="00A533D9">
          <w:rPr>
            <w:noProof/>
          </w:rPr>
          <w:t>4</w:t>
        </w:r>
      </w:fldSimple>
      <w:bookmarkEnd w:id="105"/>
      <w:r>
        <w:rPr>
          <w:noProof/>
        </w:rPr>
        <w:t xml:space="preserve"> </w:t>
      </w:r>
      <w:r w:rsidR="002C0770">
        <w:rPr>
          <w:noProof/>
        </w:rPr>
        <w:t>Rezultati</w:t>
      </w:r>
      <w:r w:rsidR="00B8136D">
        <w:rPr>
          <w:noProof/>
        </w:rPr>
        <w:t xml:space="preserve"> za</w:t>
      </w:r>
      <w:r>
        <w:rPr>
          <w:noProof/>
        </w:rPr>
        <w:t xml:space="preserve"> </w:t>
      </w:r>
      <w:r w:rsidR="002C0770">
        <w:rPr>
          <w:noProof/>
        </w:rPr>
        <w:t>različite vrijednosti</w:t>
      </w:r>
      <w:r>
        <w:rPr>
          <w:noProof/>
        </w:rPr>
        <w:t xml:space="preserve"> veličin</w:t>
      </w:r>
      <w:r w:rsidR="002C0770">
        <w:rPr>
          <w:noProof/>
        </w:rPr>
        <w:t>e</w:t>
      </w:r>
      <w:r>
        <w:rPr>
          <w:noProof/>
        </w:rPr>
        <w:t xml:space="preserve"> </w:t>
      </w:r>
      <w:r w:rsidR="00B8136D">
        <w:rPr>
          <w:noProof/>
        </w:rPr>
        <w:t>p</w:t>
      </w:r>
      <w:r>
        <w:rPr>
          <w:noProof/>
        </w:rPr>
        <w:t>opulacije</w:t>
      </w:r>
      <w:bookmarkEnd w:id="106"/>
      <w:bookmarkEnd w:id="107"/>
    </w:p>
    <w:tbl>
      <w:tblPr>
        <w:tblStyle w:val="GridTable3-Accent3"/>
        <w:tblW w:w="8789" w:type="dxa"/>
        <w:tblLayout w:type="fixed"/>
        <w:tblLook w:val="04A0" w:firstRow="1" w:lastRow="0" w:firstColumn="1" w:lastColumn="0" w:noHBand="0" w:noVBand="1"/>
      </w:tblPr>
      <w:tblGrid>
        <w:gridCol w:w="851"/>
        <w:gridCol w:w="992"/>
        <w:gridCol w:w="992"/>
        <w:gridCol w:w="993"/>
        <w:gridCol w:w="992"/>
        <w:gridCol w:w="992"/>
        <w:gridCol w:w="992"/>
        <w:gridCol w:w="993"/>
        <w:gridCol w:w="992"/>
      </w:tblGrid>
      <w:tr w:rsidR="00E33AFE" w:rsidRPr="00E33AFE" w14:paraId="6789B3EE" w14:textId="0125257C" w:rsidTr="00D60702">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784E616A" w14:textId="072626E3" w:rsidR="007C2D67" w:rsidRPr="00E33AFE" w:rsidRDefault="007C2D67" w:rsidP="007C2D67">
            <w:pPr>
              <w:spacing w:before="0" w:after="0" w:line="240" w:lineRule="auto"/>
              <w:jc w:val="left"/>
              <w:rPr>
                <w:rFonts w:ascii="Calibri" w:hAnsi="Calibri"/>
                <w:bCs w:val="0"/>
                <w:sz w:val="22"/>
                <w:szCs w:val="22"/>
                <w:lang w:eastAsia="hr-HR"/>
              </w:rPr>
            </w:pPr>
            <w:proofErr w:type="spellStart"/>
            <w:r w:rsidRPr="00E33AFE">
              <w:rPr>
                <w:rFonts w:ascii="Calibri" w:hAnsi="Calibri"/>
                <w:bCs w:val="0"/>
                <w:sz w:val="22"/>
                <w:szCs w:val="22"/>
                <w:lang w:eastAsia="hr-HR"/>
              </w:rPr>
              <w:t>Br.Jed</w:t>
            </w:r>
            <w:proofErr w:type="spellEnd"/>
          </w:p>
        </w:tc>
        <w:tc>
          <w:tcPr>
            <w:tcW w:w="992" w:type="dxa"/>
            <w:noWrap/>
            <w:hideMark/>
          </w:tcPr>
          <w:p w14:paraId="02D9428C" w14:textId="4562BF36"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25</w:t>
            </w:r>
          </w:p>
        </w:tc>
        <w:tc>
          <w:tcPr>
            <w:tcW w:w="992" w:type="dxa"/>
            <w:noWrap/>
            <w:hideMark/>
          </w:tcPr>
          <w:p w14:paraId="63DAB286"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50</w:t>
            </w:r>
          </w:p>
        </w:tc>
        <w:tc>
          <w:tcPr>
            <w:tcW w:w="993" w:type="dxa"/>
            <w:noWrap/>
            <w:hideMark/>
          </w:tcPr>
          <w:p w14:paraId="57FFAB54"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100</w:t>
            </w:r>
          </w:p>
        </w:tc>
        <w:tc>
          <w:tcPr>
            <w:tcW w:w="992" w:type="dxa"/>
            <w:noWrap/>
            <w:hideMark/>
          </w:tcPr>
          <w:p w14:paraId="065C8E89"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250</w:t>
            </w:r>
          </w:p>
        </w:tc>
        <w:tc>
          <w:tcPr>
            <w:tcW w:w="992" w:type="dxa"/>
            <w:noWrap/>
            <w:hideMark/>
          </w:tcPr>
          <w:p w14:paraId="27D4C928"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500</w:t>
            </w:r>
          </w:p>
        </w:tc>
        <w:tc>
          <w:tcPr>
            <w:tcW w:w="992" w:type="dxa"/>
            <w:noWrap/>
            <w:hideMark/>
          </w:tcPr>
          <w:p w14:paraId="2935BD87"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750</w:t>
            </w:r>
          </w:p>
        </w:tc>
        <w:tc>
          <w:tcPr>
            <w:tcW w:w="993" w:type="dxa"/>
            <w:noWrap/>
            <w:hideMark/>
          </w:tcPr>
          <w:p w14:paraId="0DB4AE27" w14:textId="77777777"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1000</w:t>
            </w:r>
          </w:p>
        </w:tc>
        <w:tc>
          <w:tcPr>
            <w:tcW w:w="992" w:type="dxa"/>
          </w:tcPr>
          <w:p w14:paraId="091BAA64" w14:textId="28B52B7A" w:rsidR="007C2D67" w:rsidRPr="00E33AFE" w:rsidRDefault="007C2D67" w:rsidP="007C2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Cs w:val="0"/>
                <w:sz w:val="22"/>
                <w:szCs w:val="22"/>
                <w:lang w:eastAsia="hr-HR"/>
              </w:rPr>
            </w:pPr>
            <w:r w:rsidRPr="00E33AFE">
              <w:rPr>
                <w:rFonts w:ascii="Calibri" w:hAnsi="Calibri"/>
                <w:bCs w:val="0"/>
                <w:sz w:val="22"/>
                <w:szCs w:val="22"/>
                <w:lang w:eastAsia="hr-HR"/>
              </w:rPr>
              <w:t>2000</w:t>
            </w:r>
          </w:p>
        </w:tc>
      </w:tr>
      <w:tr w:rsidR="00E33AFE" w:rsidRPr="00E33AFE" w14:paraId="2A058031" w14:textId="0564757B" w:rsidTr="00D607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718FCCE5" w14:textId="3E5DE809" w:rsidR="007C2D67" w:rsidRPr="00E33AFE" w:rsidRDefault="007C2D67" w:rsidP="007C2D67">
            <w:pPr>
              <w:spacing w:before="0" w:after="0" w:line="240" w:lineRule="auto"/>
              <w:jc w:val="left"/>
              <w:rPr>
                <w:rFonts w:ascii="Calibri" w:hAnsi="Calibri"/>
                <w:sz w:val="22"/>
                <w:szCs w:val="22"/>
                <w:lang w:eastAsia="hr-HR"/>
              </w:rPr>
            </w:pPr>
            <w:r w:rsidRPr="00E33AFE">
              <w:rPr>
                <w:rFonts w:ascii="Calibri" w:hAnsi="Calibri"/>
                <w:sz w:val="22"/>
                <w:szCs w:val="22"/>
                <w:lang w:eastAsia="hr-HR"/>
              </w:rPr>
              <w:t>Max</w:t>
            </w:r>
          </w:p>
        </w:tc>
        <w:tc>
          <w:tcPr>
            <w:tcW w:w="992" w:type="dxa"/>
            <w:noWrap/>
            <w:hideMark/>
          </w:tcPr>
          <w:p w14:paraId="28C8A048" w14:textId="71FC27CD"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17.2136</w:t>
            </w:r>
          </w:p>
        </w:tc>
        <w:tc>
          <w:tcPr>
            <w:tcW w:w="992" w:type="dxa"/>
            <w:noWrap/>
            <w:hideMark/>
          </w:tcPr>
          <w:p w14:paraId="33B9B66F" w14:textId="38148A79"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20.5291</w:t>
            </w:r>
          </w:p>
        </w:tc>
        <w:tc>
          <w:tcPr>
            <w:tcW w:w="993" w:type="dxa"/>
            <w:noWrap/>
            <w:hideMark/>
          </w:tcPr>
          <w:p w14:paraId="769896B7" w14:textId="0711278A"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12.1525</w:t>
            </w:r>
          </w:p>
        </w:tc>
        <w:tc>
          <w:tcPr>
            <w:tcW w:w="992" w:type="dxa"/>
            <w:noWrap/>
            <w:hideMark/>
          </w:tcPr>
          <w:p w14:paraId="56DAD4E1" w14:textId="38269BF8"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3.22246</w:t>
            </w:r>
          </w:p>
        </w:tc>
        <w:tc>
          <w:tcPr>
            <w:tcW w:w="992" w:type="dxa"/>
            <w:noWrap/>
            <w:hideMark/>
          </w:tcPr>
          <w:p w14:paraId="242592E2" w14:textId="3C3A53D5"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Cs/>
                <w:sz w:val="22"/>
                <w:szCs w:val="22"/>
                <w:lang w:eastAsia="hr-HR"/>
              </w:rPr>
            </w:pPr>
            <w:r w:rsidRPr="00E33AFE">
              <w:rPr>
                <w:rFonts w:ascii="Calibri" w:hAnsi="Calibri"/>
                <w:bCs/>
                <w:sz w:val="22"/>
                <w:szCs w:val="22"/>
                <w:lang w:eastAsia="hr-HR"/>
              </w:rPr>
              <w:t>1.31990</w:t>
            </w:r>
          </w:p>
        </w:tc>
        <w:tc>
          <w:tcPr>
            <w:tcW w:w="992" w:type="dxa"/>
            <w:noWrap/>
            <w:hideMark/>
          </w:tcPr>
          <w:p w14:paraId="5080A518" w14:textId="24AEEAF2"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2.97703</w:t>
            </w:r>
          </w:p>
        </w:tc>
        <w:tc>
          <w:tcPr>
            <w:tcW w:w="993" w:type="dxa"/>
            <w:noWrap/>
            <w:hideMark/>
          </w:tcPr>
          <w:p w14:paraId="724A5E03" w14:textId="65781436"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1.86245</w:t>
            </w:r>
          </w:p>
        </w:tc>
        <w:tc>
          <w:tcPr>
            <w:tcW w:w="992" w:type="dxa"/>
          </w:tcPr>
          <w:p w14:paraId="79FBA2AB" w14:textId="5F5B4449"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sz w:val="22"/>
              </w:rPr>
              <w:t>1.19497</w:t>
            </w:r>
          </w:p>
        </w:tc>
      </w:tr>
      <w:tr w:rsidR="00E33AFE" w:rsidRPr="00E33AFE" w14:paraId="1A0A95B1" w14:textId="459C7E68" w:rsidTr="00D60702">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065D29E5" w14:textId="1081758A" w:rsidR="007C2D67" w:rsidRPr="00E33AFE" w:rsidRDefault="006B6296" w:rsidP="007C2D67">
            <w:pPr>
              <w:spacing w:before="0" w:after="0" w:line="240" w:lineRule="auto"/>
              <w:jc w:val="left"/>
              <w:rPr>
                <w:rFonts w:ascii="Calibri" w:hAnsi="Calibri"/>
                <w:sz w:val="22"/>
                <w:szCs w:val="22"/>
                <w:lang w:eastAsia="hr-HR"/>
              </w:rPr>
            </w:pPr>
            <w:proofErr w:type="spellStart"/>
            <w:r w:rsidRPr="00E33AFE">
              <w:rPr>
                <w:rFonts w:ascii="Calibri" w:hAnsi="Calibri"/>
                <w:sz w:val="22"/>
                <w:szCs w:val="22"/>
                <w:lang w:eastAsia="hr-HR"/>
              </w:rPr>
              <w:t>Avg</w:t>
            </w:r>
            <w:proofErr w:type="spellEnd"/>
          </w:p>
        </w:tc>
        <w:tc>
          <w:tcPr>
            <w:tcW w:w="992" w:type="dxa"/>
            <w:noWrap/>
            <w:hideMark/>
          </w:tcPr>
          <w:p w14:paraId="3013AF3E" w14:textId="30F2360B"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1.42915</w:t>
            </w:r>
          </w:p>
        </w:tc>
        <w:tc>
          <w:tcPr>
            <w:tcW w:w="992" w:type="dxa"/>
            <w:noWrap/>
            <w:hideMark/>
          </w:tcPr>
          <w:p w14:paraId="7E36B663" w14:textId="57100AA7"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1.29134</w:t>
            </w:r>
          </w:p>
        </w:tc>
        <w:tc>
          <w:tcPr>
            <w:tcW w:w="993" w:type="dxa"/>
            <w:noWrap/>
            <w:hideMark/>
          </w:tcPr>
          <w:p w14:paraId="13FFDE24" w14:textId="1D758D86"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1.00776</w:t>
            </w:r>
          </w:p>
        </w:tc>
        <w:tc>
          <w:tcPr>
            <w:tcW w:w="992" w:type="dxa"/>
            <w:noWrap/>
            <w:hideMark/>
          </w:tcPr>
          <w:p w14:paraId="59F9CD63" w14:textId="41C313E3"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0.84023</w:t>
            </w:r>
          </w:p>
        </w:tc>
        <w:tc>
          <w:tcPr>
            <w:tcW w:w="992" w:type="dxa"/>
            <w:noWrap/>
            <w:hideMark/>
          </w:tcPr>
          <w:p w14:paraId="5F4945A6" w14:textId="73DECCDE"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0.81169</w:t>
            </w:r>
          </w:p>
        </w:tc>
        <w:tc>
          <w:tcPr>
            <w:tcW w:w="992" w:type="dxa"/>
            <w:noWrap/>
            <w:hideMark/>
          </w:tcPr>
          <w:p w14:paraId="1901E6B8" w14:textId="456665F2"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Cs/>
                <w:sz w:val="22"/>
                <w:szCs w:val="22"/>
                <w:lang w:eastAsia="hr-HR"/>
              </w:rPr>
            </w:pPr>
            <w:r w:rsidRPr="00E33AFE">
              <w:rPr>
                <w:rFonts w:ascii="Calibri" w:hAnsi="Calibri"/>
                <w:bCs/>
                <w:sz w:val="22"/>
                <w:szCs w:val="22"/>
                <w:lang w:eastAsia="hr-HR"/>
              </w:rPr>
              <w:t>0.80914</w:t>
            </w:r>
          </w:p>
        </w:tc>
        <w:tc>
          <w:tcPr>
            <w:tcW w:w="993" w:type="dxa"/>
            <w:noWrap/>
            <w:hideMark/>
          </w:tcPr>
          <w:p w14:paraId="78FCEC85" w14:textId="0461D427"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0.81066</w:t>
            </w:r>
          </w:p>
        </w:tc>
        <w:tc>
          <w:tcPr>
            <w:tcW w:w="992" w:type="dxa"/>
          </w:tcPr>
          <w:p w14:paraId="1FAA3CD1" w14:textId="7E4838C7" w:rsidR="007C2D67" w:rsidRPr="00E33AFE" w:rsidRDefault="007C2D67" w:rsidP="007C2D6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 w:val="22"/>
                <w:szCs w:val="22"/>
                <w:lang w:eastAsia="hr-HR"/>
              </w:rPr>
            </w:pPr>
            <w:r w:rsidRPr="00E33AFE">
              <w:rPr>
                <w:sz w:val="22"/>
              </w:rPr>
              <w:t>0.82412</w:t>
            </w:r>
          </w:p>
        </w:tc>
      </w:tr>
      <w:tr w:rsidR="00E33AFE" w:rsidRPr="00E33AFE" w14:paraId="080B5B33" w14:textId="60EBDA04" w:rsidTr="00D607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521AC3DB" w14:textId="5FC6F7DE" w:rsidR="007C2D67" w:rsidRPr="00E33AFE" w:rsidRDefault="007C2D67" w:rsidP="007C2D67">
            <w:pPr>
              <w:spacing w:before="0" w:after="0" w:line="240" w:lineRule="auto"/>
              <w:jc w:val="left"/>
              <w:rPr>
                <w:rFonts w:ascii="Calibri" w:hAnsi="Calibri"/>
                <w:sz w:val="22"/>
                <w:szCs w:val="22"/>
                <w:lang w:eastAsia="hr-HR"/>
              </w:rPr>
            </w:pPr>
            <w:r w:rsidRPr="00E33AFE">
              <w:rPr>
                <w:rFonts w:ascii="Calibri" w:hAnsi="Calibri"/>
                <w:sz w:val="22"/>
                <w:szCs w:val="22"/>
                <w:lang w:eastAsia="hr-HR"/>
              </w:rPr>
              <w:t>Min</w:t>
            </w:r>
          </w:p>
        </w:tc>
        <w:tc>
          <w:tcPr>
            <w:tcW w:w="992" w:type="dxa"/>
            <w:noWrap/>
            <w:hideMark/>
          </w:tcPr>
          <w:p w14:paraId="231D6605" w14:textId="681E8390"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0.36052</w:t>
            </w:r>
          </w:p>
        </w:tc>
        <w:tc>
          <w:tcPr>
            <w:tcW w:w="992" w:type="dxa"/>
            <w:noWrap/>
            <w:hideMark/>
          </w:tcPr>
          <w:p w14:paraId="39DF8291" w14:textId="75AA2166"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0.34705</w:t>
            </w:r>
          </w:p>
        </w:tc>
        <w:tc>
          <w:tcPr>
            <w:tcW w:w="993" w:type="dxa"/>
            <w:noWrap/>
            <w:hideMark/>
          </w:tcPr>
          <w:p w14:paraId="4EA0C9B8" w14:textId="1AD02A16"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0.34504</w:t>
            </w:r>
          </w:p>
        </w:tc>
        <w:tc>
          <w:tcPr>
            <w:tcW w:w="992" w:type="dxa"/>
            <w:noWrap/>
            <w:hideMark/>
          </w:tcPr>
          <w:p w14:paraId="096777E8" w14:textId="77777777"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Cs/>
                <w:sz w:val="22"/>
                <w:szCs w:val="22"/>
                <w:lang w:eastAsia="hr-HR"/>
              </w:rPr>
            </w:pPr>
            <w:r w:rsidRPr="00E33AFE">
              <w:rPr>
                <w:rFonts w:ascii="Calibri" w:hAnsi="Calibri"/>
                <w:bCs/>
                <w:sz w:val="22"/>
                <w:szCs w:val="22"/>
                <w:lang w:eastAsia="hr-HR"/>
              </w:rPr>
              <w:t>0.33492</w:t>
            </w:r>
          </w:p>
        </w:tc>
        <w:tc>
          <w:tcPr>
            <w:tcW w:w="992" w:type="dxa"/>
            <w:noWrap/>
            <w:hideMark/>
          </w:tcPr>
          <w:p w14:paraId="616FAD83" w14:textId="3EEB545A"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0.35573</w:t>
            </w:r>
          </w:p>
        </w:tc>
        <w:tc>
          <w:tcPr>
            <w:tcW w:w="992" w:type="dxa"/>
            <w:noWrap/>
            <w:hideMark/>
          </w:tcPr>
          <w:p w14:paraId="14605734" w14:textId="650FC9AC"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0.36053</w:t>
            </w:r>
          </w:p>
        </w:tc>
        <w:tc>
          <w:tcPr>
            <w:tcW w:w="993" w:type="dxa"/>
            <w:noWrap/>
            <w:hideMark/>
          </w:tcPr>
          <w:p w14:paraId="4EFE2CD9" w14:textId="29B8C88B"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rFonts w:ascii="Calibri" w:hAnsi="Calibri"/>
                <w:sz w:val="22"/>
                <w:szCs w:val="22"/>
                <w:lang w:eastAsia="hr-HR"/>
              </w:rPr>
              <w:t>0.33582</w:t>
            </w:r>
          </w:p>
        </w:tc>
        <w:tc>
          <w:tcPr>
            <w:tcW w:w="992" w:type="dxa"/>
          </w:tcPr>
          <w:p w14:paraId="5317BF37" w14:textId="5D93CA44" w:rsidR="007C2D67" w:rsidRPr="00E33AFE" w:rsidRDefault="007C2D67" w:rsidP="007C2D6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 w:val="22"/>
                <w:szCs w:val="22"/>
                <w:lang w:eastAsia="hr-HR"/>
              </w:rPr>
            </w:pPr>
            <w:r w:rsidRPr="00E33AFE">
              <w:rPr>
                <w:sz w:val="22"/>
              </w:rPr>
              <w:t>0.40236</w:t>
            </w:r>
          </w:p>
        </w:tc>
      </w:tr>
    </w:tbl>
    <w:p w14:paraId="7015A9EA" w14:textId="77777777" w:rsidR="002C0770" w:rsidRDefault="002C0770" w:rsidP="002C0770"/>
    <w:p w14:paraId="21E98FF0" w14:textId="6CB5D2B2" w:rsidR="002C0770" w:rsidRDefault="002C0770" w:rsidP="002C0770">
      <w:r>
        <w:t xml:space="preserve">U </w:t>
      </w:r>
      <w:r w:rsidR="00A66778">
        <w:t xml:space="preserve">tablici </w:t>
      </w:r>
      <w:r>
        <w:fldChar w:fldCharType="begin"/>
      </w:r>
      <w:r>
        <w:instrText xml:space="preserve"> REF _Ref390101494</w:instrText>
      </w:r>
      <w:r w:rsidR="00A66778">
        <w:instrText xml:space="preserve"> \# 0</w:instrText>
      </w:r>
      <w:r>
        <w:instrText xml:space="preserve"> \h </w:instrText>
      </w:r>
      <w:r>
        <w:fldChar w:fldCharType="separate"/>
      </w:r>
      <w:r w:rsidR="00A533D9">
        <w:t>4</w:t>
      </w:r>
      <w:r>
        <w:fldChar w:fldCharType="end"/>
      </w:r>
      <w:r>
        <w:t xml:space="preserve"> su prikazani rezultati mjerenja. Iz nje se vidi da je prijelomna crta negdje između 100 i 250 jedinki. Mjerenja za populacije manje od 250 jedinki jasno pokazuju lošije rezultate, odnosno da je veličina populacije premala. Ostala mjerenja za populacije preko 250 jedinki pokazuju da nema neke značajnije razlike među njima. </w:t>
      </w:r>
      <w:r w:rsidR="00E813FA">
        <w:t>Konačno, za veličinu populacije je odabrano 500 jedinki jer ima najmanje odstupajućih vrijednosti</w:t>
      </w:r>
      <w:r w:rsidR="00DA1C1A">
        <w:t xml:space="preserve"> (</w:t>
      </w:r>
      <w:r w:rsidR="00A66778">
        <w:t xml:space="preserve">slika </w:t>
      </w:r>
      <w:r w:rsidR="00DA1C1A">
        <w:fldChar w:fldCharType="begin"/>
      </w:r>
      <w:r w:rsidR="00DA1C1A">
        <w:instrText xml:space="preserve"> REF _Ref390102036</w:instrText>
      </w:r>
      <w:r w:rsidR="00A66778">
        <w:instrText xml:space="preserve"> \# 0</w:instrText>
      </w:r>
      <w:r w:rsidR="00DA1C1A">
        <w:instrText xml:space="preserve"> \h </w:instrText>
      </w:r>
      <w:r w:rsidR="00DA1C1A">
        <w:fldChar w:fldCharType="separate"/>
      </w:r>
      <w:r w:rsidR="00A533D9">
        <w:t>9</w:t>
      </w:r>
      <w:r w:rsidR="00DA1C1A">
        <w:fldChar w:fldCharType="end"/>
      </w:r>
      <w:r w:rsidR="00DA1C1A">
        <w:t>)</w:t>
      </w:r>
      <w:r w:rsidR="00E813FA">
        <w:t xml:space="preserve"> </w:t>
      </w:r>
      <w:r w:rsidR="00DA1C1A">
        <w:t xml:space="preserve">i jer ima najmanju vrijednost srednjeg elementa (engl. </w:t>
      </w:r>
      <w:r w:rsidR="00DA1C1A" w:rsidRPr="00172CD5">
        <w:rPr>
          <w:i/>
          <w:lang w:val="en-US"/>
        </w:rPr>
        <w:t>Mean</w:t>
      </w:r>
      <w:r w:rsidR="00DA1C1A">
        <w:t>) (</w:t>
      </w:r>
      <w:r w:rsidR="00A66778">
        <w:t xml:space="preserve">slika </w:t>
      </w:r>
      <w:r w:rsidR="00DA1C1A">
        <w:fldChar w:fldCharType="begin"/>
      </w:r>
      <w:r w:rsidR="00DA1C1A">
        <w:instrText xml:space="preserve"> REF _Ref390104075</w:instrText>
      </w:r>
      <w:r w:rsidR="00A66778">
        <w:instrText xml:space="preserve"> \# 0</w:instrText>
      </w:r>
      <w:r w:rsidR="00DA1C1A">
        <w:instrText xml:space="preserve"> \h </w:instrText>
      </w:r>
      <w:r w:rsidR="00DA1C1A">
        <w:fldChar w:fldCharType="separate"/>
      </w:r>
      <w:r w:rsidR="00A533D9">
        <w:t>8</w:t>
      </w:r>
      <w:r w:rsidR="00DA1C1A">
        <w:fldChar w:fldCharType="end"/>
      </w:r>
      <w:r w:rsidR="00DA1C1A">
        <w:t>).</w:t>
      </w:r>
      <w:r w:rsidR="007C0FB6">
        <w:t xml:space="preserve"> S</w:t>
      </w:r>
      <w:r w:rsidR="001631BD">
        <w:t xml:space="preserve"> tim odabirom se mijenja i uvjet zaustavljanja zbog toga da se sačuva konstantni broj evaluacija. Novi najveći broj generacija prije zaustavljanja algoritma je 100 generacija.</w:t>
      </w:r>
    </w:p>
    <w:p w14:paraId="681B26E8" w14:textId="77777777" w:rsidR="0081774A" w:rsidRDefault="0081774A" w:rsidP="0081774A">
      <w:pPr>
        <w:keepNext/>
      </w:pPr>
      <w:r>
        <w:rPr>
          <w:noProof/>
          <w:lang w:eastAsia="hr-HR"/>
        </w:rPr>
        <w:drawing>
          <wp:inline distT="0" distB="0" distL="0" distR="0" wp14:anchorId="302E1DD0" wp14:editId="79A058DC">
            <wp:extent cx="5501581" cy="382748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_bezoutliera.tif"/>
                    <pic:cNvPicPr/>
                  </pic:nvPicPr>
                  <pic:blipFill>
                    <a:blip r:embed="rId22">
                      <a:extLst>
                        <a:ext uri="{28A0092B-C50C-407E-A947-70E740481C1C}">
                          <a14:useLocalDpi xmlns:a14="http://schemas.microsoft.com/office/drawing/2010/main" val="0"/>
                        </a:ext>
                      </a:extLst>
                    </a:blip>
                    <a:stretch>
                      <a:fillRect/>
                    </a:stretch>
                  </pic:blipFill>
                  <pic:spPr>
                    <a:xfrm>
                      <a:off x="0" y="0"/>
                      <a:ext cx="5501581" cy="3827480"/>
                    </a:xfrm>
                    <a:prstGeom prst="rect">
                      <a:avLst/>
                    </a:prstGeom>
                  </pic:spPr>
                </pic:pic>
              </a:graphicData>
            </a:graphic>
          </wp:inline>
        </w:drawing>
      </w:r>
    </w:p>
    <w:p w14:paraId="74B07688" w14:textId="0D1057CC" w:rsidR="0081774A" w:rsidRDefault="0081774A" w:rsidP="002C0770">
      <w:pPr>
        <w:pStyle w:val="Caption"/>
        <w:rPr>
          <w:noProof/>
        </w:rPr>
      </w:pPr>
      <w:bookmarkStart w:id="108" w:name="_Ref390104075"/>
      <w:bookmarkStart w:id="109" w:name="_Toc391484159"/>
      <w:bookmarkStart w:id="110" w:name="_Toc391491252"/>
      <w:r>
        <w:t xml:space="preserve">Slika </w:t>
      </w:r>
      <w:fldSimple w:instr=" SEQ Slika \* ARABIC ">
        <w:r w:rsidR="00A533D9">
          <w:rPr>
            <w:noProof/>
          </w:rPr>
          <w:t>8</w:t>
        </w:r>
      </w:fldSimple>
      <w:bookmarkEnd w:id="108"/>
      <w:r>
        <w:rPr>
          <w:noProof/>
        </w:rPr>
        <w:t xml:space="preserve"> </w:t>
      </w:r>
      <w:r w:rsidR="00ED3A3F">
        <w:rPr>
          <w:noProof/>
        </w:rPr>
        <w:t>P</w:t>
      </w:r>
      <w:r>
        <w:rPr>
          <w:noProof/>
        </w:rPr>
        <w:t>rikaz rezultata</w:t>
      </w:r>
      <w:r w:rsidR="00ED3A3F">
        <w:rPr>
          <w:noProof/>
        </w:rPr>
        <w:t xml:space="preserve"> za veličinu populacije, bez odstupajućih vrijednosti</w:t>
      </w:r>
      <w:bookmarkEnd w:id="109"/>
      <w:bookmarkEnd w:id="110"/>
    </w:p>
    <w:p w14:paraId="743CEE4B" w14:textId="77777777" w:rsidR="0081774A" w:rsidRDefault="0081774A" w:rsidP="0081774A">
      <w:pPr>
        <w:keepNext/>
      </w:pPr>
      <w:r>
        <w:rPr>
          <w:noProof/>
          <w:lang w:eastAsia="hr-HR"/>
        </w:rPr>
        <w:lastRenderedPageBreak/>
        <w:drawing>
          <wp:inline distT="0" distB="0" distL="0" distR="0" wp14:anchorId="75BF9443" wp14:editId="5197D9A8">
            <wp:extent cx="5436165" cy="3908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_saoutlierima.tif"/>
                    <pic:cNvPicPr/>
                  </pic:nvPicPr>
                  <pic:blipFill>
                    <a:blip r:embed="rId23">
                      <a:extLst>
                        <a:ext uri="{28A0092B-C50C-407E-A947-70E740481C1C}">
                          <a14:useLocalDpi xmlns:a14="http://schemas.microsoft.com/office/drawing/2010/main" val="0"/>
                        </a:ext>
                      </a:extLst>
                    </a:blip>
                    <a:stretch>
                      <a:fillRect/>
                    </a:stretch>
                  </pic:blipFill>
                  <pic:spPr>
                    <a:xfrm>
                      <a:off x="0" y="0"/>
                      <a:ext cx="5436165" cy="3908703"/>
                    </a:xfrm>
                    <a:prstGeom prst="rect">
                      <a:avLst/>
                    </a:prstGeom>
                  </pic:spPr>
                </pic:pic>
              </a:graphicData>
            </a:graphic>
          </wp:inline>
        </w:drawing>
      </w:r>
    </w:p>
    <w:p w14:paraId="3111C087" w14:textId="26D6F2F8" w:rsidR="0081774A" w:rsidRDefault="0081774A" w:rsidP="00E813FA">
      <w:pPr>
        <w:pStyle w:val="Caption"/>
        <w:rPr>
          <w:noProof/>
        </w:rPr>
      </w:pPr>
      <w:bookmarkStart w:id="111" w:name="_Ref390102036"/>
      <w:bookmarkStart w:id="112" w:name="_Toc391484160"/>
      <w:bookmarkStart w:id="113" w:name="_Toc391491253"/>
      <w:r>
        <w:t xml:space="preserve">Slika </w:t>
      </w:r>
      <w:fldSimple w:instr=" SEQ Slika \* ARABIC ">
        <w:r w:rsidR="00A533D9">
          <w:rPr>
            <w:noProof/>
          </w:rPr>
          <w:t>9</w:t>
        </w:r>
      </w:fldSimple>
      <w:bookmarkEnd w:id="111"/>
      <w:r w:rsidR="00896B58">
        <w:rPr>
          <w:noProof/>
        </w:rPr>
        <w:t xml:space="preserve"> </w:t>
      </w:r>
      <w:r w:rsidR="00ED3A3F">
        <w:rPr>
          <w:noProof/>
        </w:rPr>
        <w:t xml:space="preserve">Prikaz </w:t>
      </w:r>
      <w:r>
        <w:rPr>
          <w:noProof/>
        </w:rPr>
        <w:t>rezultata</w:t>
      </w:r>
      <w:r w:rsidR="00ED3A3F">
        <w:rPr>
          <w:noProof/>
        </w:rPr>
        <w:t xml:space="preserve"> za veličinu populacije</w:t>
      </w:r>
      <w:r w:rsidR="007C0FB6">
        <w:rPr>
          <w:noProof/>
        </w:rPr>
        <w:t>, s</w:t>
      </w:r>
      <w:r>
        <w:rPr>
          <w:noProof/>
        </w:rPr>
        <w:t xml:space="preserve"> odstupajućim vrijednostima</w:t>
      </w:r>
      <w:bookmarkEnd w:id="112"/>
      <w:bookmarkEnd w:id="113"/>
    </w:p>
    <w:p w14:paraId="1ABB3D6E" w14:textId="77777777" w:rsidR="00705A33" w:rsidRPr="00705A33" w:rsidRDefault="00705A33" w:rsidP="00705A33"/>
    <w:p w14:paraId="5186B74E" w14:textId="411A3CE8" w:rsidR="00B8136D" w:rsidRDefault="00490194" w:rsidP="00896B58">
      <w:pPr>
        <w:pStyle w:val="Heading3"/>
      </w:pPr>
      <w:bookmarkStart w:id="114" w:name="_Toc391491152"/>
      <w:r>
        <w:t>Evolucijski a</w:t>
      </w:r>
      <w:r w:rsidR="00896B58">
        <w:t>lgoritam</w:t>
      </w:r>
      <w:bookmarkEnd w:id="114"/>
    </w:p>
    <w:p w14:paraId="6A7080D2" w14:textId="1D82C732" w:rsidR="00896B58" w:rsidRDefault="00896B58" w:rsidP="00896B58">
      <w:r>
        <w:t>Određivanje</w:t>
      </w:r>
      <w:r w:rsidR="00490194">
        <w:t xml:space="preserve"> evolucijskog</w:t>
      </w:r>
      <w:r>
        <w:t xml:space="preserve"> algoritma teško se može nazvati parametrom, ali svejedno su napravljena mjerenja </w:t>
      </w:r>
      <w:r w:rsidR="001F2FA5">
        <w:t xml:space="preserve">nad različitim vrstama algoritama. To je napravljeno da se odredi da li sam algoritam utječe na rezultate i kako. </w:t>
      </w:r>
      <w:r w:rsidR="00525611">
        <w:t xml:space="preserve">Mjerenja su napravljena nad četiri različita algoritma objašnjena u poglavlju </w:t>
      </w:r>
      <w:r w:rsidR="002630D3">
        <w:fldChar w:fldCharType="begin"/>
      </w:r>
      <w:r w:rsidR="002630D3">
        <w:instrText xml:space="preserve"> REF _Ref390261077 \w \h </w:instrText>
      </w:r>
      <w:r w:rsidR="002630D3">
        <w:fldChar w:fldCharType="separate"/>
      </w:r>
      <w:r w:rsidR="00A533D9">
        <w:t>4.1</w:t>
      </w:r>
      <w:r w:rsidR="002630D3">
        <w:fldChar w:fldCharType="end"/>
      </w:r>
      <w:r w:rsidR="002630D3">
        <w:t xml:space="preserve"> - </w:t>
      </w:r>
      <w:r w:rsidR="002630D3">
        <w:fldChar w:fldCharType="begin"/>
      </w:r>
      <w:r w:rsidR="002630D3">
        <w:instrText xml:space="preserve"> REF _Ref390261081 \h </w:instrText>
      </w:r>
      <w:r w:rsidR="002630D3">
        <w:fldChar w:fldCharType="separate"/>
      </w:r>
      <w:r w:rsidR="00A533D9">
        <w:t>Detalji implementacije GP-a</w:t>
      </w:r>
      <w:r w:rsidR="002630D3">
        <w:fldChar w:fldCharType="end"/>
      </w:r>
      <w:r w:rsidR="00525611">
        <w:t>.</w:t>
      </w:r>
      <w:r w:rsidR="002630D3">
        <w:t xml:space="preserve"> Za </w:t>
      </w:r>
      <w:r w:rsidR="00843417">
        <w:t xml:space="preserve">sve algoritme, osim </w:t>
      </w:r>
      <w:r w:rsidR="00E841A0">
        <w:t xml:space="preserve">za </w:t>
      </w:r>
      <w:r w:rsidR="00843417">
        <w:t>eliminacijsk</w:t>
      </w:r>
      <w:r w:rsidR="00E841A0">
        <w:t>i</w:t>
      </w:r>
      <w:r w:rsidR="00843417">
        <w:t xml:space="preserve"> s dva operatora, su napravljena dodatna testiranja kako bi se našao najbolja vjerojatnost križanja.</w:t>
      </w:r>
      <w:r w:rsidR="00DF0962">
        <w:t xml:space="preserve"> Inicijalni parametri su prikazani u </w:t>
      </w:r>
      <w:r w:rsidR="00A66778">
        <w:t xml:space="preserve">tablici </w:t>
      </w:r>
      <w:r w:rsidR="00DF0962">
        <w:fldChar w:fldCharType="begin"/>
      </w:r>
      <w:r w:rsidR="00DF0962">
        <w:instrText xml:space="preserve"> REF _Ref390102131</w:instrText>
      </w:r>
      <w:r w:rsidR="00A66778">
        <w:instrText xml:space="preserve"> \# 0</w:instrText>
      </w:r>
      <w:r w:rsidR="00DF0962">
        <w:instrText xml:space="preserve"> \h </w:instrText>
      </w:r>
      <w:r w:rsidR="00DF0962">
        <w:fldChar w:fldCharType="separate"/>
      </w:r>
      <w:r w:rsidR="00A533D9">
        <w:rPr>
          <w:bCs/>
          <w:sz w:val="22"/>
          <w:szCs w:val="20"/>
        </w:rPr>
        <w:t>3</w:t>
      </w:r>
      <w:r w:rsidR="00DF0962">
        <w:fldChar w:fldCharType="end"/>
      </w:r>
      <w:r w:rsidR="00DF0962">
        <w:t>, s razlikom da je za veličinu populacije uzeto 500 jedinki</w:t>
      </w:r>
      <w:r w:rsidR="001631BD">
        <w:t>, a za najveći broj generacija 100 generacija</w:t>
      </w:r>
      <w:r w:rsidR="00DF0962">
        <w:t>.</w:t>
      </w:r>
      <w:r w:rsidR="00843417">
        <w:t xml:space="preserve"> Nakon što je</w:t>
      </w:r>
      <w:r w:rsidR="00DF0962">
        <w:t xml:space="preserve"> za svaki algoritam odabrana</w:t>
      </w:r>
      <w:r w:rsidR="00843417">
        <w:t xml:space="preserve"> </w:t>
      </w:r>
      <w:r w:rsidR="00DF0962">
        <w:t xml:space="preserve">najbolja </w:t>
      </w:r>
      <w:r w:rsidR="00843417">
        <w:t>vjerojatnost križanja, četiri odabrana algoritma su uspoređena te su rezultati prikazani</w:t>
      </w:r>
      <w:r w:rsidR="00A93CFD">
        <w:t xml:space="preserve"> u</w:t>
      </w:r>
      <w:r w:rsidR="00AA0202">
        <w:t xml:space="preserve"> </w:t>
      </w:r>
      <w:r w:rsidR="00A66778">
        <w:t xml:space="preserve">tablici </w:t>
      </w:r>
      <w:r w:rsidR="00AA0202">
        <w:fldChar w:fldCharType="begin"/>
      </w:r>
      <w:r w:rsidR="00AA0202">
        <w:instrText xml:space="preserve"> REF _Ref390266575</w:instrText>
      </w:r>
      <w:r w:rsidR="00A66778">
        <w:instrText xml:space="preserve"> \# 0</w:instrText>
      </w:r>
      <w:r w:rsidR="00AA0202">
        <w:instrText xml:space="preserve"> \h </w:instrText>
      </w:r>
      <w:r w:rsidR="00AA0202">
        <w:fldChar w:fldCharType="separate"/>
      </w:r>
      <w:r w:rsidR="00A533D9">
        <w:t>5</w:t>
      </w:r>
      <w:r w:rsidR="00AA0202">
        <w:fldChar w:fldCharType="end"/>
      </w:r>
      <w:r w:rsidR="00A93CFD">
        <w:t>.</w:t>
      </w:r>
    </w:p>
    <w:p w14:paraId="1B3E7ACA" w14:textId="77777777" w:rsidR="00E33AFE" w:rsidRDefault="00E33AFE" w:rsidP="00896B58"/>
    <w:p w14:paraId="44E98FEA" w14:textId="20E0AB50" w:rsidR="00AA0202" w:rsidRDefault="00AA0202" w:rsidP="00AA0202">
      <w:pPr>
        <w:pStyle w:val="Caption"/>
        <w:keepNext/>
      </w:pPr>
      <w:bookmarkStart w:id="115" w:name="_Ref390266575"/>
      <w:bookmarkStart w:id="116" w:name="_Toc391484143"/>
      <w:bookmarkStart w:id="117" w:name="_Toc391491174"/>
      <w:r>
        <w:lastRenderedPageBreak/>
        <w:t xml:space="preserve">Tablica </w:t>
      </w:r>
      <w:fldSimple w:instr=" SEQ Tablica \* ARABIC ">
        <w:r w:rsidR="00A533D9">
          <w:rPr>
            <w:noProof/>
          </w:rPr>
          <w:t>5</w:t>
        </w:r>
      </w:fldSimple>
      <w:bookmarkEnd w:id="115"/>
      <w:r>
        <w:rPr>
          <w:noProof/>
        </w:rPr>
        <w:t xml:space="preserve"> Rezultati za izbor algoritma</w:t>
      </w:r>
      <w:bookmarkEnd w:id="116"/>
      <w:bookmarkEnd w:id="117"/>
    </w:p>
    <w:tbl>
      <w:tblPr>
        <w:tblStyle w:val="GridTable3-Accent3"/>
        <w:tblW w:w="7960" w:type="dxa"/>
        <w:tblLook w:val="04A0" w:firstRow="1" w:lastRow="0" w:firstColumn="1" w:lastColumn="0" w:noHBand="0" w:noVBand="1"/>
      </w:tblPr>
      <w:tblGrid>
        <w:gridCol w:w="1600"/>
        <w:gridCol w:w="1600"/>
        <w:gridCol w:w="1600"/>
        <w:gridCol w:w="1580"/>
        <w:gridCol w:w="1580"/>
      </w:tblGrid>
      <w:tr w:rsidR="00E33AFE" w:rsidRPr="00E33AFE" w14:paraId="7F8D9257" w14:textId="77777777" w:rsidTr="00AC24F5">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1600" w:type="dxa"/>
            <w:vAlign w:val="center"/>
          </w:tcPr>
          <w:p w14:paraId="277949B3" w14:textId="65CE915B" w:rsidR="00AA0202" w:rsidRPr="00E33AFE" w:rsidRDefault="00AA0202" w:rsidP="00AC24F5">
            <w:pPr>
              <w:spacing w:before="0" w:after="0" w:line="276" w:lineRule="auto"/>
              <w:jc w:val="left"/>
              <w:rPr>
                <w:rFonts w:ascii="Calibri" w:hAnsi="Calibri"/>
                <w:bCs w:val="0"/>
                <w:szCs w:val="22"/>
                <w:lang w:eastAsia="hr-HR"/>
              </w:rPr>
            </w:pPr>
            <w:r w:rsidRPr="00E33AFE">
              <w:rPr>
                <w:rFonts w:ascii="Calibri" w:hAnsi="Calibri"/>
                <w:bCs w:val="0"/>
                <w:szCs w:val="22"/>
                <w:lang w:eastAsia="hr-HR"/>
              </w:rPr>
              <w:t>Algoritam</w:t>
            </w:r>
          </w:p>
        </w:tc>
        <w:tc>
          <w:tcPr>
            <w:tcW w:w="1600" w:type="dxa"/>
            <w:noWrap/>
            <w:vAlign w:val="center"/>
            <w:hideMark/>
          </w:tcPr>
          <w:p w14:paraId="632BE10D" w14:textId="01E774D2" w:rsidR="00AA0202" w:rsidRPr="00E33AFE" w:rsidRDefault="00AA0202" w:rsidP="00AC24F5">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E33AFE">
              <w:rPr>
                <w:rFonts w:ascii="Calibri" w:hAnsi="Calibri"/>
                <w:bCs w:val="0"/>
                <w:szCs w:val="22"/>
                <w:lang w:eastAsia="hr-HR"/>
              </w:rPr>
              <w:t xml:space="preserve">Eliminacijski </w:t>
            </w:r>
            <w:r w:rsidRPr="00E33AFE">
              <w:rPr>
                <w:rFonts w:ascii="Calibri" w:hAnsi="Calibri"/>
                <w:bCs w:val="0"/>
                <w:szCs w:val="22"/>
                <w:lang w:eastAsia="hr-HR"/>
              </w:rPr>
              <w:br/>
              <w:t>2 operatora</w:t>
            </w:r>
          </w:p>
        </w:tc>
        <w:tc>
          <w:tcPr>
            <w:tcW w:w="1600" w:type="dxa"/>
            <w:noWrap/>
            <w:vAlign w:val="center"/>
            <w:hideMark/>
          </w:tcPr>
          <w:p w14:paraId="256597F3" w14:textId="691283F7" w:rsidR="00AA0202" w:rsidRPr="00E33AFE" w:rsidRDefault="00AA0202" w:rsidP="00AC24F5">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E33AFE">
              <w:rPr>
                <w:rFonts w:ascii="Calibri" w:hAnsi="Calibri"/>
                <w:bCs w:val="0"/>
                <w:szCs w:val="22"/>
                <w:lang w:eastAsia="hr-HR"/>
              </w:rPr>
              <w:t>Eliminacijski</w:t>
            </w:r>
            <w:r w:rsidRPr="00E33AFE">
              <w:rPr>
                <w:rFonts w:ascii="Calibri" w:hAnsi="Calibri"/>
                <w:bCs w:val="0"/>
                <w:szCs w:val="22"/>
                <w:lang w:eastAsia="hr-HR"/>
              </w:rPr>
              <w:br/>
              <w:t>1 operator</w:t>
            </w:r>
          </w:p>
        </w:tc>
        <w:tc>
          <w:tcPr>
            <w:tcW w:w="1580" w:type="dxa"/>
            <w:noWrap/>
            <w:vAlign w:val="center"/>
            <w:hideMark/>
          </w:tcPr>
          <w:p w14:paraId="45831227" w14:textId="4D72B280" w:rsidR="00AA0202" w:rsidRPr="00E33AFE" w:rsidRDefault="00AA0202" w:rsidP="00AC24F5">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E33AFE">
              <w:rPr>
                <w:rFonts w:ascii="Calibri" w:hAnsi="Calibri"/>
                <w:bCs w:val="0"/>
                <w:szCs w:val="22"/>
                <w:lang w:eastAsia="hr-HR"/>
              </w:rPr>
              <w:t>Generacijski</w:t>
            </w:r>
            <w:r w:rsidRPr="00E33AFE">
              <w:rPr>
                <w:rFonts w:ascii="Calibri" w:hAnsi="Calibri"/>
                <w:bCs w:val="0"/>
                <w:szCs w:val="22"/>
                <w:lang w:eastAsia="hr-HR"/>
              </w:rPr>
              <w:br/>
              <w:t>1 operator</w:t>
            </w:r>
          </w:p>
        </w:tc>
        <w:tc>
          <w:tcPr>
            <w:tcW w:w="1580" w:type="dxa"/>
            <w:noWrap/>
            <w:vAlign w:val="center"/>
            <w:hideMark/>
          </w:tcPr>
          <w:p w14:paraId="505C49F1" w14:textId="609145F9" w:rsidR="00AA0202" w:rsidRPr="00E33AFE" w:rsidRDefault="00AA0202" w:rsidP="00AC24F5">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E33AFE">
              <w:rPr>
                <w:rFonts w:ascii="Calibri" w:hAnsi="Calibri"/>
                <w:bCs w:val="0"/>
                <w:szCs w:val="22"/>
                <w:lang w:eastAsia="hr-HR"/>
              </w:rPr>
              <w:t>Generacijski</w:t>
            </w:r>
            <w:r w:rsidRPr="00E33AFE">
              <w:rPr>
                <w:rFonts w:ascii="Calibri" w:hAnsi="Calibri"/>
                <w:bCs w:val="0"/>
                <w:szCs w:val="22"/>
                <w:lang w:eastAsia="hr-HR"/>
              </w:rPr>
              <w:br/>
              <w:t>2 operatora</w:t>
            </w:r>
          </w:p>
        </w:tc>
      </w:tr>
      <w:tr w:rsidR="00AA0202" w:rsidRPr="00A93CFD" w14:paraId="1946DB44" w14:textId="77777777" w:rsidTr="00AC24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00" w:type="dxa"/>
            <w:vAlign w:val="center"/>
          </w:tcPr>
          <w:p w14:paraId="56EC779F" w14:textId="1C851B6A" w:rsidR="00AA0202" w:rsidRPr="00A93CFD" w:rsidRDefault="00AA0202" w:rsidP="00AC24F5">
            <w:pPr>
              <w:spacing w:before="0" w:after="0" w:line="276" w:lineRule="auto"/>
              <w:jc w:val="left"/>
              <w:rPr>
                <w:rFonts w:ascii="Calibri" w:hAnsi="Calibri"/>
                <w:color w:val="000000"/>
                <w:szCs w:val="22"/>
                <w:lang w:eastAsia="hr-HR"/>
              </w:rPr>
            </w:pPr>
            <w:r>
              <w:rPr>
                <w:rFonts w:ascii="Calibri" w:hAnsi="Calibri"/>
                <w:color w:val="000000"/>
                <w:szCs w:val="22"/>
                <w:lang w:eastAsia="hr-HR"/>
              </w:rPr>
              <w:t>Maksimum</w:t>
            </w:r>
          </w:p>
        </w:tc>
        <w:tc>
          <w:tcPr>
            <w:tcW w:w="1600" w:type="dxa"/>
            <w:noWrap/>
            <w:vAlign w:val="center"/>
            <w:hideMark/>
          </w:tcPr>
          <w:p w14:paraId="7534141B" w14:textId="730D0E5A"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1.183651897</w:t>
            </w:r>
          </w:p>
        </w:tc>
        <w:tc>
          <w:tcPr>
            <w:tcW w:w="1600" w:type="dxa"/>
            <w:noWrap/>
            <w:vAlign w:val="center"/>
            <w:hideMark/>
          </w:tcPr>
          <w:p w14:paraId="69F43D6D" w14:textId="77777777"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4.051531145</w:t>
            </w:r>
          </w:p>
        </w:tc>
        <w:tc>
          <w:tcPr>
            <w:tcW w:w="1580" w:type="dxa"/>
            <w:noWrap/>
            <w:vAlign w:val="center"/>
            <w:hideMark/>
          </w:tcPr>
          <w:p w14:paraId="59E574E8" w14:textId="425353AB"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2.76598792</w:t>
            </w:r>
            <w:r w:rsidR="00D60702">
              <w:rPr>
                <w:rFonts w:ascii="Calibri" w:hAnsi="Calibri"/>
                <w:color w:val="000000"/>
                <w:szCs w:val="22"/>
                <w:lang w:eastAsia="hr-HR"/>
              </w:rPr>
              <w:t>0</w:t>
            </w:r>
          </w:p>
        </w:tc>
        <w:tc>
          <w:tcPr>
            <w:tcW w:w="1580" w:type="dxa"/>
            <w:noWrap/>
            <w:vAlign w:val="center"/>
            <w:hideMark/>
          </w:tcPr>
          <w:p w14:paraId="52C2E137" w14:textId="77777777"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bCs/>
                <w:color w:val="000000"/>
                <w:szCs w:val="22"/>
                <w:lang w:eastAsia="hr-HR"/>
              </w:rPr>
            </w:pPr>
            <w:r w:rsidRPr="00A93CFD">
              <w:rPr>
                <w:rFonts w:ascii="Calibri" w:hAnsi="Calibri"/>
                <w:bCs/>
                <w:color w:val="000000"/>
                <w:szCs w:val="22"/>
                <w:lang w:eastAsia="hr-HR"/>
              </w:rPr>
              <w:t>1.137065983</w:t>
            </w:r>
          </w:p>
        </w:tc>
      </w:tr>
      <w:tr w:rsidR="00AA0202" w:rsidRPr="00A93CFD" w14:paraId="134FAD60" w14:textId="77777777" w:rsidTr="00AC24F5">
        <w:trPr>
          <w:trHeight w:val="397"/>
        </w:trPr>
        <w:tc>
          <w:tcPr>
            <w:cnfStyle w:val="001000000000" w:firstRow="0" w:lastRow="0" w:firstColumn="1" w:lastColumn="0" w:oddVBand="0" w:evenVBand="0" w:oddHBand="0" w:evenHBand="0" w:firstRowFirstColumn="0" w:firstRowLastColumn="0" w:lastRowFirstColumn="0" w:lastRowLastColumn="0"/>
            <w:tcW w:w="1600" w:type="dxa"/>
            <w:vAlign w:val="center"/>
          </w:tcPr>
          <w:p w14:paraId="09860122" w14:textId="044E84C1" w:rsidR="00AA0202" w:rsidRPr="00AA0202" w:rsidRDefault="00AA0202" w:rsidP="00AC24F5">
            <w:pPr>
              <w:spacing w:before="0" w:after="0" w:line="276" w:lineRule="auto"/>
              <w:jc w:val="left"/>
              <w:rPr>
                <w:rFonts w:ascii="Calibri" w:hAnsi="Calibri"/>
                <w:bCs/>
                <w:color w:val="000000"/>
                <w:szCs w:val="22"/>
                <w:lang w:eastAsia="hr-HR"/>
              </w:rPr>
            </w:pPr>
            <w:r>
              <w:rPr>
                <w:rFonts w:ascii="Calibri" w:hAnsi="Calibri"/>
                <w:bCs/>
                <w:color w:val="000000"/>
                <w:szCs w:val="22"/>
                <w:lang w:eastAsia="hr-HR"/>
              </w:rPr>
              <w:t>Prosjek</w:t>
            </w:r>
          </w:p>
        </w:tc>
        <w:tc>
          <w:tcPr>
            <w:tcW w:w="1600" w:type="dxa"/>
            <w:noWrap/>
            <w:vAlign w:val="center"/>
            <w:hideMark/>
          </w:tcPr>
          <w:p w14:paraId="4E5682D7" w14:textId="48B60260" w:rsidR="00AA0202" w:rsidRPr="00A93CFD" w:rsidRDefault="00AA0202" w:rsidP="00AC24F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bCs/>
                <w:color w:val="000000"/>
                <w:szCs w:val="22"/>
                <w:lang w:eastAsia="hr-HR"/>
              </w:rPr>
            </w:pPr>
            <w:r w:rsidRPr="00A93CFD">
              <w:rPr>
                <w:rFonts w:ascii="Calibri" w:hAnsi="Calibri"/>
                <w:bCs/>
                <w:color w:val="000000"/>
                <w:szCs w:val="22"/>
                <w:lang w:eastAsia="hr-HR"/>
              </w:rPr>
              <w:t>0.861857734</w:t>
            </w:r>
          </w:p>
        </w:tc>
        <w:tc>
          <w:tcPr>
            <w:tcW w:w="1600" w:type="dxa"/>
            <w:noWrap/>
            <w:vAlign w:val="center"/>
            <w:hideMark/>
          </w:tcPr>
          <w:p w14:paraId="67E6425A" w14:textId="77777777" w:rsidR="00AA0202" w:rsidRPr="00A93CFD" w:rsidRDefault="00AA0202" w:rsidP="00AC24F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1.164906759</w:t>
            </w:r>
          </w:p>
        </w:tc>
        <w:tc>
          <w:tcPr>
            <w:tcW w:w="1580" w:type="dxa"/>
            <w:noWrap/>
            <w:vAlign w:val="center"/>
            <w:hideMark/>
          </w:tcPr>
          <w:p w14:paraId="078C6525" w14:textId="77777777" w:rsidR="00AA0202" w:rsidRPr="00A93CFD" w:rsidRDefault="00AA0202" w:rsidP="00AC24F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1.066222302</w:t>
            </w:r>
          </w:p>
        </w:tc>
        <w:tc>
          <w:tcPr>
            <w:tcW w:w="1580" w:type="dxa"/>
            <w:noWrap/>
            <w:vAlign w:val="center"/>
            <w:hideMark/>
          </w:tcPr>
          <w:p w14:paraId="3010E5E1" w14:textId="77777777" w:rsidR="00AA0202" w:rsidRPr="00A93CFD" w:rsidRDefault="00AA0202" w:rsidP="00AC24F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0.907013205</w:t>
            </w:r>
          </w:p>
        </w:tc>
      </w:tr>
      <w:tr w:rsidR="00AA0202" w:rsidRPr="00A93CFD" w14:paraId="7930A547" w14:textId="77777777" w:rsidTr="00AC24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00" w:type="dxa"/>
            <w:vAlign w:val="center"/>
          </w:tcPr>
          <w:p w14:paraId="3CECDC5C" w14:textId="534787E6" w:rsidR="00AA0202" w:rsidRPr="00A93CFD" w:rsidRDefault="00AA0202" w:rsidP="00AC24F5">
            <w:pPr>
              <w:spacing w:before="0" w:after="0" w:line="276" w:lineRule="auto"/>
              <w:jc w:val="left"/>
              <w:rPr>
                <w:rFonts w:ascii="Calibri" w:hAnsi="Calibri"/>
                <w:color w:val="000000"/>
                <w:szCs w:val="22"/>
                <w:lang w:eastAsia="hr-HR"/>
              </w:rPr>
            </w:pPr>
            <w:r>
              <w:rPr>
                <w:rFonts w:ascii="Calibri" w:hAnsi="Calibri"/>
                <w:color w:val="000000"/>
                <w:szCs w:val="22"/>
                <w:lang w:eastAsia="hr-HR"/>
              </w:rPr>
              <w:t>Minimum</w:t>
            </w:r>
          </w:p>
        </w:tc>
        <w:tc>
          <w:tcPr>
            <w:tcW w:w="1600" w:type="dxa"/>
            <w:noWrap/>
            <w:vAlign w:val="center"/>
            <w:hideMark/>
          </w:tcPr>
          <w:p w14:paraId="72BAFE09" w14:textId="20131D28"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0.52236301</w:t>
            </w:r>
            <w:r w:rsidR="00DF0962">
              <w:rPr>
                <w:rFonts w:ascii="Calibri" w:hAnsi="Calibri"/>
                <w:color w:val="000000"/>
                <w:szCs w:val="22"/>
                <w:lang w:eastAsia="hr-HR"/>
              </w:rPr>
              <w:t>0</w:t>
            </w:r>
          </w:p>
        </w:tc>
        <w:tc>
          <w:tcPr>
            <w:tcW w:w="1600" w:type="dxa"/>
            <w:noWrap/>
            <w:vAlign w:val="center"/>
            <w:hideMark/>
          </w:tcPr>
          <w:p w14:paraId="0AB08806" w14:textId="77777777"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0.586062764</w:t>
            </w:r>
          </w:p>
        </w:tc>
        <w:tc>
          <w:tcPr>
            <w:tcW w:w="1580" w:type="dxa"/>
            <w:noWrap/>
            <w:vAlign w:val="center"/>
            <w:hideMark/>
          </w:tcPr>
          <w:p w14:paraId="315EFF42" w14:textId="77777777"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bCs/>
                <w:color w:val="000000"/>
                <w:szCs w:val="22"/>
                <w:lang w:eastAsia="hr-HR"/>
              </w:rPr>
            </w:pPr>
            <w:r w:rsidRPr="00A93CFD">
              <w:rPr>
                <w:rFonts w:ascii="Calibri" w:hAnsi="Calibri"/>
                <w:bCs/>
                <w:color w:val="000000"/>
                <w:szCs w:val="22"/>
                <w:lang w:eastAsia="hr-HR"/>
              </w:rPr>
              <w:t>0.410511182</w:t>
            </w:r>
          </w:p>
        </w:tc>
        <w:tc>
          <w:tcPr>
            <w:tcW w:w="1580" w:type="dxa"/>
            <w:noWrap/>
            <w:vAlign w:val="center"/>
            <w:hideMark/>
          </w:tcPr>
          <w:p w14:paraId="24735FD8" w14:textId="77777777" w:rsidR="00AA0202" w:rsidRPr="00A93CFD" w:rsidRDefault="00AA0202" w:rsidP="00AC24F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A93CFD">
              <w:rPr>
                <w:rFonts w:ascii="Calibri" w:hAnsi="Calibri"/>
                <w:color w:val="000000"/>
                <w:szCs w:val="22"/>
                <w:lang w:eastAsia="hr-HR"/>
              </w:rPr>
              <w:t>0.483743596</w:t>
            </w:r>
          </w:p>
        </w:tc>
      </w:tr>
    </w:tbl>
    <w:p w14:paraId="0D1496E1" w14:textId="77777777" w:rsidR="00A93CFD" w:rsidRDefault="00A93CFD" w:rsidP="00896B58"/>
    <w:p w14:paraId="6618E21E" w14:textId="2E6AEC6E" w:rsidR="00AA0202" w:rsidRPr="00B8136D" w:rsidRDefault="00DF0962" w:rsidP="00896B58">
      <w:r>
        <w:t xml:space="preserve">Radi boljeg pregleda rezultata, napravljen je </w:t>
      </w:r>
      <w:r w:rsidRPr="00A66778">
        <w:rPr>
          <w:i/>
          <w:lang w:val="en-US"/>
        </w:rPr>
        <w:t>boxplot</w:t>
      </w:r>
      <w:r>
        <w:t xml:space="preserve"> </w:t>
      </w:r>
      <w:r w:rsidR="00F40FE5">
        <w:t xml:space="preserve">prikaz </w:t>
      </w:r>
      <w:r>
        <w:t xml:space="preserve">rezultata koji je prikazan na </w:t>
      </w:r>
      <w:r w:rsidR="00A66778">
        <w:t xml:space="preserve">slici </w:t>
      </w:r>
      <w:r>
        <w:fldChar w:fldCharType="begin"/>
      </w:r>
      <w:r>
        <w:instrText xml:space="preserve"> REF _Ref390268684</w:instrText>
      </w:r>
      <w:r w:rsidR="00A66778">
        <w:instrText xml:space="preserve"> \# 0</w:instrText>
      </w:r>
      <w:r>
        <w:instrText xml:space="preserve"> \h </w:instrText>
      </w:r>
      <w:r>
        <w:fldChar w:fldCharType="separate"/>
      </w:r>
      <w:r w:rsidR="00A533D9">
        <w:t>10</w:t>
      </w:r>
      <w:r>
        <w:fldChar w:fldCharType="end"/>
      </w:r>
      <w:r>
        <w:t xml:space="preserve"> i </w:t>
      </w:r>
      <w:r>
        <w:fldChar w:fldCharType="begin"/>
      </w:r>
      <w:r>
        <w:instrText xml:space="preserve"> REF _Ref390268691</w:instrText>
      </w:r>
      <w:r w:rsidR="00A66778">
        <w:instrText xml:space="preserve"> \# 0</w:instrText>
      </w:r>
      <w:r>
        <w:instrText xml:space="preserve"> \h </w:instrText>
      </w:r>
      <w:r>
        <w:fldChar w:fldCharType="separate"/>
      </w:r>
      <w:r w:rsidR="00A533D9">
        <w:t>11</w:t>
      </w:r>
      <w:r>
        <w:fldChar w:fldCharType="end"/>
      </w:r>
      <w:r>
        <w:t xml:space="preserve">. Razlika između slika je u </w:t>
      </w:r>
      <w:r w:rsidR="00F40FE5">
        <w:t xml:space="preserve">tome prikazuju </w:t>
      </w:r>
      <w:r w:rsidR="00172CD5">
        <w:t xml:space="preserve">li </w:t>
      </w:r>
      <w:r w:rsidR="00F40FE5">
        <w:t>odstupajuće podatke</w:t>
      </w:r>
      <w:r w:rsidR="00172CD5">
        <w:t xml:space="preserve"> ili ne</w:t>
      </w:r>
      <w:r>
        <w:t xml:space="preserve">. Na </w:t>
      </w:r>
      <w:r w:rsidR="00A66778">
        <w:t xml:space="preserve">prvoj slici </w:t>
      </w:r>
      <w:r>
        <w:t>nisu prikazani odstupajući podaci te se</w:t>
      </w:r>
      <w:r w:rsidR="00F40FE5">
        <w:t xml:space="preserve"> na njoj</w:t>
      </w:r>
      <w:r>
        <w:t xml:space="preserve"> može primijetiti trend algoritama. Može se </w:t>
      </w:r>
      <w:r w:rsidR="007C0FB6">
        <w:t>primijetiti kako su algoritmi s</w:t>
      </w:r>
      <w:r>
        <w:t xml:space="preserve"> dva operator</w:t>
      </w:r>
      <w:r w:rsidR="007C0FB6">
        <w:t>a bolji od algoritama s</w:t>
      </w:r>
      <w:r>
        <w:t xml:space="preserve"> jednim operatorom.</w:t>
      </w:r>
      <w:r w:rsidR="00DB0745">
        <w:t xml:space="preserve"> Također, n</w:t>
      </w:r>
      <w:r>
        <w:t>e postoje neke značajnije razlike između eliminacijskog i generacijskog algoritma. Kao rezultat ovog mjerenja, uz</w:t>
      </w:r>
      <w:r w:rsidR="007C0FB6">
        <w:t>et je eliminacijski algoritam s</w:t>
      </w:r>
      <w:r>
        <w:t xml:space="preserve"> dva operatora. </w:t>
      </w:r>
      <w:r w:rsidR="00DB0745">
        <w:t>R</w:t>
      </w:r>
      <w:r>
        <w:t>azlog jest taj da je to najjednostavnija implementacija koja se može najlakše paralelizirati</w:t>
      </w:r>
      <w:r w:rsidR="00DB0745">
        <w:t>,</w:t>
      </w:r>
      <w:r>
        <w:t xml:space="preserve"> prilikom selekcije </w:t>
      </w:r>
      <w:r w:rsidR="00DB0745">
        <w:t>napravi se jedan turnir te je</w:t>
      </w:r>
      <w:r>
        <w:t xml:space="preserve"> pokaz</w:t>
      </w:r>
      <w:r w:rsidR="007C0FB6">
        <w:t>ao jedne od boljih rezultata, s</w:t>
      </w:r>
      <w:r>
        <w:t xml:space="preserve"> jako malim brojem odstupajućih vrijednosti. </w:t>
      </w:r>
    </w:p>
    <w:p w14:paraId="3E6C66BD" w14:textId="77777777" w:rsidR="00AA0202" w:rsidRDefault="00A93CFD" w:rsidP="00AA0202">
      <w:pPr>
        <w:keepNext/>
      </w:pPr>
      <w:r>
        <w:rPr>
          <w:noProof/>
          <w:lang w:eastAsia="hr-HR"/>
        </w:rPr>
        <w:lastRenderedPageBreak/>
        <w:drawing>
          <wp:inline distT="0" distB="0" distL="0" distR="0" wp14:anchorId="1BD051B3" wp14:editId="75BB989C">
            <wp:extent cx="5352330" cy="40388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bezoutliera.tif"/>
                    <pic:cNvPicPr/>
                  </pic:nvPicPr>
                  <pic:blipFill>
                    <a:blip r:embed="rId24">
                      <a:extLst>
                        <a:ext uri="{28A0092B-C50C-407E-A947-70E740481C1C}">
                          <a14:useLocalDpi xmlns:a14="http://schemas.microsoft.com/office/drawing/2010/main" val="0"/>
                        </a:ext>
                      </a:extLst>
                    </a:blip>
                    <a:stretch>
                      <a:fillRect/>
                    </a:stretch>
                  </pic:blipFill>
                  <pic:spPr>
                    <a:xfrm>
                      <a:off x="0" y="0"/>
                      <a:ext cx="5352330" cy="4038875"/>
                    </a:xfrm>
                    <a:prstGeom prst="rect">
                      <a:avLst/>
                    </a:prstGeom>
                  </pic:spPr>
                </pic:pic>
              </a:graphicData>
            </a:graphic>
          </wp:inline>
        </w:drawing>
      </w:r>
    </w:p>
    <w:p w14:paraId="5FAE454A" w14:textId="7478966F" w:rsidR="00AA0202" w:rsidRDefault="00AA0202" w:rsidP="00E33AFE">
      <w:pPr>
        <w:pStyle w:val="Caption"/>
      </w:pPr>
      <w:bookmarkStart w:id="118" w:name="_Ref390268684"/>
      <w:bookmarkStart w:id="119" w:name="_Ref390268672"/>
      <w:bookmarkStart w:id="120" w:name="_Toc391484161"/>
      <w:bookmarkStart w:id="121" w:name="_Toc391491254"/>
      <w:r>
        <w:t xml:space="preserve">Slika </w:t>
      </w:r>
      <w:fldSimple w:instr=" SEQ Slika \* ARABIC ">
        <w:r w:rsidR="00A533D9">
          <w:rPr>
            <w:noProof/>
          </w:rPr>
          <w:t>10</w:t>
        </w:r>
      </w:fldSimple>
      <w:bookmarkEnd w:id="118"/>
      <w:r>
        <w:t xml:space="preserve"> Prikaz </w:t>
      </w:r>
      <w:r w:rsidR="00ED3A3F">
        <w:t>rezultata</w:t>
      </w:r>
      <w:r>
        <w:t xml:space="preserve"> za izbor algoritma, bez odstupajućih vrijednosti</w:t>
      </w:r>
      <w:bookmarkEnd w:id="119"/>
      <w:bookmarkEnd w:id="120"/>
      <w:bookmarkEnd w:id="121"/>
    </w:p>
    <w:p w14:paraId="711EAB70" w14:textId="77777777" w:rsidR="00825AFD" w:rsidRDefault="00A93CFD" w:rsidP="00825AFD">
      <w:pPr>
        <w:keepNext/>
      </w:pPr>
      <w:r>
        <w:rPr>
          <w:noProof/>
          <w:lang w:eastAsia="hr-HR"/>
        </w:rPr>
        <w:drawing>
          <wp:inline distT="0" distB="0" distL="0" distR="0" wp14:anchorId="055F160B" wp14:editId="70D0E4E6">
            <wp:extent cx="5271735" cy="3978058"/>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saoutlierim.tif"/>
                    <pic:cNvPicPr/>
                  </pic:nvPicPr>
                  <pic:blipFill>
                    <a:blip r:embed="rId25">
                      <a:extLst>
                        <a:ext uri="{28A0092B-C50C-407E-A947-70E740481C1C}">
                          <a14:useLocalDpi xmlns:a14="http://schemas.microsoft.com/office/drawing/2010/main" val="0"/>
                        </a:ext>
                      </a:extLst>
                    </a:blip>
                    <a:stretch>
                      <a:fillRect/>
                    </a:stretch>
                  </pic:blipFill>
                  <pic:spPr>
                    <a:xfrm>
                      <a:off x="0" y="0"/>
                      <a:ext cx="5271735" cy="3978058"/>
                    </a:xfrm>
                    <a:prstGeom prst="rect">
                      <a:avLst/>
                    </a:prstGeom>
                  </pic:spPr>
                </pic:pic>
              </a:graphicData>
            </a:graphic>
          </wp:inline>
        </w:drawing>
      </w:r>
    </w:p>
    <w:p w14:paraId="46A95D63" w14:textId="11EAD7CE" w:rsidR="00896B58" w:rsidRDefault="00825AFD" w:rsidP="00E33AFE">
      <w:pPr>
        <w:pStyle w:val="Caption"/>
      </w:pPr>
      <w:bookmarkStart w:id="122" w:name="_Ref390268691"/>
      <w:bookmarkStart w:id="123" w:name="_Toc391484162"/>
      <w:bookmarkStart w:id="124" w:name="_Toc391491255"/>
      <w:r>
        <w:t xml:space="preserve">Slika </w:t>
      </w:r>
      <w:fldSimple w:instr=" SEQ Slika \* ARABIC ">
        <w:r w:rsidR="00A533D9">
          <w:rPr>
            <w:noProof/>
          </w:rPr>
          <w:t>11</w:t>
        </w:r>
      </w:fldSimple>
      <w:bookmarkEnd w:id="122"/>
      <w:r>
        <w:t xml:space="preserve"> </w:t>
      </w:r>
      <w:r w:rsidR="00DF0962">
        <w:t xml:space="preserve">Prikaz </w:t>
      </w:r>
      <w:r w:rsidR="00ED3A3F">
        <w:t>rezultata</w:t>
      </w:r>
      <w:r w:rsidR="007C0FB6">
        <w:t xml:space="preserve"> za izbor algoritma, s</w:t>
      </w:r>
      <w:r w:rsidR="00DF0962">
        <w:t xml:space="preserve"> odstupajućim vrijednostima</w:t>
      </w:r>
      <w:bookmarkEnd w:id="123"/>
      <w:bookmarkEnd w:id="124"/>
    </w:p>
    <w:p w14:paraId="0E264885" w14:textId="77777777" w:rsidR="00705A33" w:rsidRPr="00705A33" w:rsidRDefault="00705A33" w:rsidP="00705A33"/>
    <w:p w14:paraId="40EF77B0" w14:textId="5813A6BE" w:rsidR="00DB0745" w:rsidRDefault="00DB0745" w:rsidP="00DB0745">
      <w:pPr>
        <w:pStyle w:val="Heading3"/>
      </w:pPr>
      <w:bookmarkStart w:id="125" w:name="_Toc391491153"/>
      <w:r>
        <w:t>Veličina turnira</w:t>
      </w:r>
      <w:bookmarkEnd w:id="125"/>
    </w:p>
    <w:p w14:paraId="3F6B879D" w14:textId="71F36B92" w:rsidR="00E33AFE" w:rsidRDefault="00DB0745" w:rsidP="00DB0745">
      <w:r>
        <w:t xml:space="preserve">Veličina turnira je parametar koji određuje koliko je jak selekcijski pritisak. S većom veličinom turnira raste selekcijski pritisak i manja je vjerojatnost da će se odabrati lošije jedinke. Prevelik selekcijski pritisak može uzrokovati ranu konvergenciju, u lokalni optimum. </w:t>
      </w:r>
      <w:r w:rsidR="001A676E">
        <w:t xml:space="preserve">Inicijalni parametri su prikazani u </w:t>
      </w:r>
      <w:r w:rsidR="00A66778">
        <w:t xml:space="preserve">tablici </w:t>
      </w:r>
      <w:r w:rsidR="001A676E">
        <w:fldChar w:fldCharType="begin"/>
      </w:r>
      <w:r w:rsidR="001A676E">
        <w:instrText xml:space="preserve"> REF _Ref390102131</w:instrText>
      </w:r>
      <w:r w:rsidR="00A66778">
        <w:instrText xml:space="preserve"> \# 0</w:instrText>
      </w:r>
      <w:r w:rsidR="001A676E">
        <w:instrText xml:space="preserve"> \h </w:instrText>
      </w:r>
      <w:r w:rsidR="001A676E">
        <w:fldChar w:fldCharType="separate"/>
      </w:r>
      <w:r w:rsidR="00A533D9">
        <w:rPr>
          <w:bCs/>
          <w:sz w:val="22"/>
          <w:szCs w:val="20"/>
        </w:rPr>
        <w:t>3</w:t>
      </w:r>
      <w:r w:rsidR="001A676E">
        <w:fldChar w:fldCharType="end"/>
      </w:r>
      <w:r w:rsidR="001A676E">
        <w:t>, s razlikom da je za veličinu populacije uzeto 500 jedinki</w:t>
      </w:r>
      <w:r w:rsidR="001631BD">
        <w:t>, a za najveći broj generacija 100 generacija</w:t>
      </w:r>
      <w:r w:rsidR="001A676E">
        <w:t xml:space="preserve">. </w:t>
      </w:r>
      <w:r w:rsidR="00172CD5">
        <w:t>Rezultati su prikazani u</w:t>
      </w:r>
      <w:r w:rsidR="00A66778">
        <w:t xml:space="preserve"> tablici</w:t>
      </w:r>
      <w:r w:rsidR="00172CD5">
        <w:t xml:space="preserve"> </w:t>
      </w:r>
      <w:r w:rsidR="00172CD5">
        <w:fldChar w:fldCharType="begin"/>
      </w:r>
      <w:r w:rsidR="00172CD5">
        <w:instrText xml:space="preserve"> REF _Ref390715758</w:instrText>
      </w:r>
      <w:r w:rsidR="00A66778">
        <w:instrText xml:space="preserve"> \# 0</w:instrText>
      </w:r>
      <w:r w:rsidR="00172CD5">
        <w:instrText xml:space="preserve"> \h </w:instrText>
      </w:r>
      <w:r w:rsidR="00172CD5">
        <w:fldChar w:fldCharType="separate"/>
      </w:r>
      <w:r w:rsidR="00A533D9">
        <w:t>6</w:t>
      </w:r>
      <w:r w:rsidR="00172CD5">
        <w:fldChar w:fldCharType="end"/>
      </w:r>
      <w:r w:rsidR="00172CD5">
        <w:t>.</w:t>
      </w:r>
    </w:p>
    <w:p w14:paraId="6D38BEAF" w14:textId="5AD091F5" w:rsidR="00BA2F80" w:rsidRDefault="00BA2F80" w:rsidP="00AC24F5">
      <w:pPr>
        <w:pStyle w:val="Caption"/>
        <w:keepNext/>
      </w:pPr>
      <w:bookmarkStart w:id="126" w:name="_Ref390715758"/>
      <w:bookmarkStart w:id="127" w:name="_Toc391484144"/>
      <w:bookmarkStart w:id="128" w:name="_Toc391491175"/>
      <w:r>
        <w:t xml:space="preserve">Tablica </w:t>
      </w:r>
      <w:fldSimple w:instr=" SEQ Tablica \* ARABIC ">
        <w:r w:rsidR="00A533D9">
          <w:rPr>
            <w:noProof/>
          </w:rPr>
          <w:t>6</w:t>
        </w:r>
      </w:fldSimple>
      <w:bookmarkEnd w:id="126"/>
      <w:r w:rsidR="00E25687">
        <w:t xml:space="preserve"> Iznos normiranih pogreški za izbor veličine populacije</w:t>
      </w:r>
      <w:bookmarkEnd w:id="127"/>
      <w:bookmarkEnd w:id="128"/>
    </w:p>
    <w:tbl>
      <w:tblPr>
        <w:tblStyle w:val="GridTable3-Accent3"/>
        <w:tblW w:w="8789" w:type="dxa"/>
        <w:tblLayout w:type="fixed"/>
        <w:tblLook w:val="04A0" w:firstRow="1" w:lastRow="0" w:firstColumn="1" w:lastColumn="0" w:noHBand="0" w:noVBand="1"/>
      </w:tblPr>
      <w:tblGrid>
        <w:gridCol w:w="1464"/>
        <w:gridCol w:w="1465"/>
        <w:gridCol w:w="1465"/>
        <w:gridCol w:w="1465"/>
        <w:gridCol w:w="1465"/>
        <w:gridCol w:w="1465"/>
      </w:tblGrid>
      <w:tr w:rsidR="00E25687" w:rsidRPr="00AC24F5" w14:paraId="6F6FE3C2" w14:textId="77777777" w:rsidTr="00AC24F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4" w:type="dxa"/>
            <w:noWrap/>
            <w:vAlign w:val="center"/>
            <w:hideMark/>
          </w:tcPr>
          <w:p w14:paraId="6F446937" w14:textId="6E9274EF" w:rsidR="00BA2F80" w:rsidRPr="00AC24F5" w:rsidRDefault="00BA2F80" w:rsidP="00AC24F5">
            <w:pPr>
              <w:spacing w:before="0" w:after="0" w:line="240" w:lineRule="auto"/>
              <w:jc w:val="left"/>
              <w:rPr>
                <w:rFonts w:ascii="Calibri" w:hAnsi="Calibri"/>
                <w:bCs w:val="0"/>
                <w:szCs w:val="22"/>
                <w:lang w:eastAsia="hr-HR"/>
              </w:rPr>
            </w:pPr>
            <w:r w:rsidRPr="00AC24F5">
              <w:rPr>
                <w:rFonts w:ascii="Calibri" w:hAnsi="Calibri"/>
                <w:bCs w:val="0"/>
                <w:szCs w:val="22"/>
                <w:lang w:eastAsia="hr-HR"/>
              </w:rPr>
              <w:t>Vel</w:t>
            </w:r>
            <w:r w:rsidR="00E25687" w:rsidRPr="00AC24F5">
              <w:rPr>
                <w:rFonts w:ascii="Calibri" w:hAnsi="Calibri"/>
                <w:bCs w:val="0"/>
                <w:szCs w:val="22"/>
                <w:lang w:eastAsia="hr-HR"/>
              </w:rPr>
              <w:t>ičina turnira</w:t>
            </w:r>
          </w:p>
        </w:tc>
        <w:tc>
          <w:tcPr>
            <w:tcW w:w="1465" w:type="dxa"/>
            <w:noWrap/>
            <w:vAlign w:val="center"/>
            <w:hideMark/>
          </w:tcPr>
          <w:p w14:paraId="2E854A75" w14:textId="77777777" w:rsidR="00BA2F80" w:rsidRPr="00AC24F5" w:rsidRDefault="00BA2F80" w:rsidP="00AC24F5">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3</w:t>
            </w:r>
          </w:p>
        </w:tc>
        <w:tc>
          <w:tcPr>
            <w:tcW w:w="1465" w:type="dxa"/>
            <w:noWrap/>
            <w:vAlign w:val="center"/>
            <w:hideMark/>
          </w:tcPr>
          <w:p w14:paraId="4A863E80" w14:textId="77777777" w:rsidR="00BA2F80" w:rsidRPr="00AC24F5" w:rsidRDefault="00BA2F80" w:rsidP="00AC24F5">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4</w:t>
            </w:r>
          </w:p>
        </w:tc>
        <w:tc>
          <w:tcPr>
            <w:tcW w:w="1465" w:type="dxa"/>
            <w:noWrap/>
            <w:vAlign w:val="center"/>
            <w:hideMark/>
          </w:tcPr>
          <w:p w14:paraId="1B187FBB" w14:textId="77777777" w:rsidR="00BA2F80" w:rsidRPr="00AC24F5" w:rsidRDefault="00BA2F80" w:rsidP="00AC24F5">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5</w:t>
            </w:r>
          </w:p>
        </w:tc>
        <w:tc>
          <w:tcPr>
            <w:tcW w:w="1465" w:type="dxa"/>
            <w:noWrap/>
            <w:vAlign w:val="center"/>
            <w:hideMark/>
          </w:tcPr>
          <w:p w14:paraId="15E8EA80" w14:textId="77777777" w:rsidR="00BA2F80" w:rsidRPr="00AC24F5" w:rsidRDefault="00BA2F80" w:rsidP="00AC24F5">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6</w:t>
            </w:r>
          </w:p>
        </w:tc>
        <w:tc>
          <w:tcPr>
            <w:tcW w:w="1465" w:type="dxa"/>
            <w:noWrap/>
            <w:vAlign w:val="center"/>
            <w:hideMark/>
          </w:tcPr>
          <w:p w14:paraId="2378E181" w14:textId="77777777" w:rsidR="00BA2F80" w:rsidRPr="00AC24F5" w:rsidRDefault="00BA2F80" w:rsidP="00AC24F5">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7</w:t>
            </w:r>
          </w:p>
        </w:tc>
      </w:tr>
      <w:tr w:rsidR="00BA2F80" w:rsidRPr="00BA2F80" w14:paraId="215D7553" w14:textId="77777777" w:rsidTr="00AC2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vAlign w:val="center"/>
            <w:hideMark/>
          </w:tcPr>
          <w:p w14:paraId="328177C6" w14:textId="39B99216" w:rsidR="00BA2F80" w:rsidRPr="00BA2F80" w:rsidRDefault="00E25687" w:rsidP="00AC24F5">
            <w:pPr>
              <w:spacing w:before="0" w:after="0" w:line="240" w:lineRule="auto"/>
              <w:jc w:val="left"/>
              <w:rPr>
                <w:rFonts w:ascii="Calibri" w:hAnsi="Calibri"/>
                <w:color w:val="000000"/>
                <w:szCs w:val="22"/>
                <w:lang w:eastAsia="hr-HR"/>
              </w:rPr>
            </w:pPr>
            <w:r>
              <w:rPr>
                <w:rFonts w:ascii="Calibri" w:hAnsi="Calibri"/>
                <w:color w:val="000000"/>
                <w:szCs w:val="22"/>
                <w:lang w:eastAsia="hr-HR"/>
              </w:rPr>
              <w:t>Maksimum</w:t>
            </w:r>
          </w:p>
        </w:tc>
        <w:tc>
          <w:tcPr>
            <w:tcW w:w="1465" w:type="dxa"/>
            <w:noWrap/>
            <w:vAlign w:val="center"/>
            <w:hideMark/>
          </w:tcPr>
          <w:p w14:paraId="2BDCA8CB"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3.366964</w:t>
            </w:r>
          </w:p>
        </w:tc>
        <w:tc>
          <w:tcPr>
            <w:tcW w:w="1465" w:type="dxa"/>
            <w:noWrap/>
            <w:vAlign w:val="center"/>
            <w:hideMark/>
          </w:tcPr>
          <w:p w14:paraId="4B44409F"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11.45243</w:t>
            </w:r>
          </w:p>
        </w:tc>
        <w:tc>
          <w:tcPr>
            <w:tcW w:w="1465" w:type="dxa"/>
            <w:noWrap/>
            <w:vAlign w:val="center"/>
            <w:hideMark/>
          </w:tcPr>
          <w:p w14:paraId="146FFB8A" w14:textId="01D6334E"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5.04301</w:t>
            </w:r>
            <w:r w:rsidR="00E25687">
              <w:rPr>
                <w:rFonts w:ascii="Calibri" w:hAnsi="Calibri"/>
                <w:color w:val="000000"/>
                <w:szCs w:val="22"/>
                <w:lang w:eastAsia="hr-HR"/>
              </w:rPr>
              <w:t>0</w:t>
            </w:r>
          </w:p>
        </w:tc>
        <w:tc>
          <w:tcPr>
            <w:tcW w:w="1465" w:type="dxa"/>
            <w:noWrap/>
            <w:vAlign w:val="center"/>
            <w:hideMark/>
          </w:tcPr>
          <w:p w14:paraId="2711A690"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2.220169</w:t>
            </w:r>
          </w:p>
        </w:tc>
        <w:tc>
          <w:tcPr>
            <w:tcW w:w="1465" w:type="dxa"/>
            <w:noWrap/>
            <w:vAlign w:val="center"/>
            <w:hideMark/>
          </w:tcPr>
          <w:p w14:paraId="6B2FBC73"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4.036733</w:t>
            </w:r>
          </w:p>
        </w:tc>
      </w:tr>
      <w:tr w:rsidR="00BA2F80" w:rsidRPr="00BA2F80" w14:paraId="17FD1874" w14:textId="77777777" w:rsidTr="00AC24F5">
        <w:trPr>
          <w:trHeight w:val="300"/>
        </w:trPr>
        <w:tc>
          <w:tcPr>
            <w:cnfStyle w:val="001000000000" w:firstRow="0" w:lastRow="0" w:firstColumn="1" w:lastColumn="0" w:oddVBand="0" w:evenVBand="0" w:oddHBand="0" w:evenHBand="0" w:firstRowFirstColumn="0" w:firstRowLastColumn="0" w:lastRowFirstColumn="0" w:lastRowLastColumn="0"/>
            <w:tcW w:w="1464" w:type="dxa"/>
            <w:noWrap/>
            <w:vAlign w:val="center"/>
            <w:hideMark/>
          </w:tcPr>
          <w:p w14:paraId="196ABA36" w14:textId="651C485F" w:rsidR="00BA2F80" w:rsidRPr="00BA2F80" w:rsidRDefault="00E25687" w:rsidP="00AC24F5">
            <w:pPr>
              <w:spacing w:before="0" w:after="0" w:line="240" w:lineRule="auto"/>
              <w:jc w:val="left"/>
              <w:rPr>
                <w:rFonts w:ascii="Calibri" w:hAnsi="Calibri"/>
                <w:color w:val="000000"/>
                <w:szCs w:val="22"/>
                <w:lang w:eastAsia="hr-HR"/>
              </w:rPr>
            </w:pPr>
            <w:r>
              <w:rPr>
                <w:rFonts w:ascii="Calibri" w:hAnsi="Calibri"/>
                <w:color w:val="000000"/>
                <w:szCs w:val="22"/>
                <w:lang w:eastAsia="hr-HR"/>
              </w:rPr>
              <w:t>Prosjek</w:t>
            </w:r>
          </w:p>
        </w:tc>
        <w:tc>
          <w:tcPr>
            <w:tcW w:w="1465" w:type="dxa"/>
            <w:noWrap/>
            <w:vAlign w:val="center"/>
            <w:hideMark/>
          </w:tcPr>
          <w:p w14:paraId="2E7660EA" w14:textId="77777777" w:rsidR="00BA2F80" w:rsidRPr="00BA2F80" w:rsidRDefault="00BA2F80" w:rsidP="00AC24F5">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0.971774</w:t>
            </w:r>
          </w:p>
        </w:tc>
        <w:tc>
          <w:tcPr>
            <w:tcW w:w="1465" w:type="dxa"/>
            <w:noWrap/>
            <w:vAlign w:val="center"/>
            <w:hideMark/>
          </w:tcPr>
          <w:p w14:paraId="0E70CCCC" w14:textId="77777777" w:rsidR="00BA2F80" w:rsidRPr="00BA2F80" w:rsidRDefault="00BA2F80" w:rsidP="00AC24F5">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1.029924</w:t>
            </w:r>
          </w:p>
        </w:tc>
        <w:tc>
          <w:tcPr>
            <w:tcW w:w="1465" w:type="dxa"/>
            <w:noWrap/>
            <w:vAlign w:val="center"/>
            <w:hideMark/>
          </w:tcPr>
          <w:p w14:paraId="186D7525" w14:textId="77777777" w:rsidR="00BA2F80" w:rsidRPr="00BA2F80" w:rsidRDefault="00BA2F80" w:rsidP="00AC24F5">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1.012433</w:t>
            </w:r>
          </w:p>
        </w:tc>
        <w:tc>
          <w:tcPr>
            <w:tcW w:w="1465" w:type="dxa"/>
            <w:noWrap/>
            <w:vAlign w:val="center"/>
            <w:hideMark/>
          </w:tcPr>
          <w:p w14:paraId="3A33C769" w14:textId="77777777" w:rsidR="00BA2F80" w:rsidRPr="00BA2F80" w:rsidRDefault="00BA2F80" w:rsidP="00AC24F5">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0.995399</w:t>
            </w:r>
          </w:p>
        </w:tc>
        <w:tc>
          <w:tcPr>
            <w:tcW w:w="1465" w:type="dxa"/>
            <w:noWrap/>
            <w:vAlign w:val="center"/>
            <w:hideMark/>
          </w:tcPr>
          <w:p w14:paraId="6F75DF1C" w14:textId="77777777" w:rsidR="00BA2F80" w:rsidRPr="00BA2F80" w:rsidRDefault="00BA2F80" w:rsidP="00AC24F5">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0.990469</w:t>
            </w:r>
          </w:p>
        </w:tc>
      </w:tr>
      <w:tr w:rsidR="00BA2F80" w:rsidRPr="00BA2F80" w14:paraId="52A311FD" w14:textId="77777777" w:rsidTr="00AC2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vAlign w:val="center"/>
            <w:hideMark/>
          </w:tcPr>
          <w:p w14:paraId="639FE78A" w14:textId="091140E7" w:rsidR="00BA2F80" w:rsidRPr="00BA2F80" w:rsidRDefault="00BA2F80" w:rsidP="00AC24F5">
            <w:pPr>
              <w:spacing w:before="0" w:after="0" w:line="240" w:lineRule="auto"/>
              <w:jc w:val="left"/>
              <w:rPr>
                <w:rFonts w:ascii="Calibri" w:hAnsi="Calibri"/>
                <w:color w:val="000000"/>
                <w:szCs w:val="22"/>
                <w:lang w:eastAsia="hr-HR"/>
              </w:rPr>
            </w:pPr>
            <w:r w:rsidRPr="00BA2F80">
              <w:rPr>
                <w:rFonts w:ascii="Calibri" w:hAnsi="Calibri"/>
                <w:color w:val="000000"/>
                <w:szCs w:val="22"/>
                <w:lang w:eastAsia="hr-HR"/>
              </w:rPr>
              <w:t>Min</w:t>
            </w:r>
            <w:r w:rsidR="00E25687">
              <w:rPr>
                <w:rFonts w:ascii="Calibri" w:hAnsi="Calibri"/>
                <w:color w:val="000000"/>
                <w:szCs w:val="22"/>
                <w:lang w:eastAsia="hr-HR"/>
              </w:rPr>
              <w:t>imum</w:t>
            </w:r>
          </w:p>
        </w:tc>
        <w:tc>
          <w:tcPr>
            <w:tcW w:w="1465" w:type="dxa"/>
            <w:noWrap/>
            <w:vAlign w:val="center"/>
            <w:hideMark/>
          </w:tcPr>
          <w:p w14:paraId="08828B54"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0.592312</w:t>
            </w:r>
          </w:p>
        </w:tc>
        <w:tc>
          <w:tcPr>
            <w:tcW w:w="1465" w:type="dxa"/>
            <w:noWrap/>
            <w:vAlign w:val="center"/>
            <w:hideMark/>
          </w:tcPr>
          <w:p w14:paraId="1327C21A"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0.572855</w:t>
            </w:r>
          </w:p>
        </w:tc>
        <w:tc>
          <w:tcPr>
            <w:tcW w:w="1465" w:type="dxa"/>
            <w:noWrap/>
            <w:vAlign w:val="center"/>
            <w:hideMark/>
          </w:tcPr>
          <w:p w14:paraId="774E15D7"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0.506406</w:t>
            </w:r>
          </w:p>
        </w:tc>
        <w:tc>
          <w:tcPr>
            <w:tcW w:w="1465" w:type="dxa"/>
            <w:noWrap/>
            <w:vAlign w:val="center"/>
            <w:hideMark/>
          </w:tcPr>
          <w:p w14:paraId="09A8D45E" w14:textId="6F1E8B62"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0.55975</w:t>
            </w:r>
            <w:r w:rsidR="00E25687">
              <w:rPr>
                <w:rFonts w:ascii="Calibri" w:hAnsi="Calibri"/>
                <w:color w:val="000000"/>
                <w:szCs w:val="22"/>
                <w:lang w:eastAsia="hr-HR"/>
              </w:rPr>
              <w:t>0</w:t>
            </w:r>
          </w:p>
        </w:tc>
        <w:tc>
          <w:tcPr>
            <w:tcW w:w="1465" w:type="dxa"/>
            <w:noWrap/>
            <w:vAlign w:val="center"/>
            <w:hideMark/>
          </w:tcPr>
          <w:p w14:paraId="2CE7C5FC" w14:textId="77777777" w:rsidR="00BA2F80" w:rsidRPr="00BA2F80" w:rsidRDefault="00BA2F80" w:rsidP="00AC24F5">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lang w:eastAsia="hr-HR"/>
              </w:rPr>
            </w:pPr>
            <w:r w:rsidRPr="00BA2F80">
              <w:rPr>
                <w:rFonts w:ascii="Calibri" w:hAnsi="Calibri"/>
                <w:color w:val="000000"/>
                <w:szCs w:val="22"/>
                <w:lang w:eastAsia="hr-HR"/>
              </w:rPr>
              <w:t>0.610662</w:t>
            </w:r>
          </w:p>
        </w:tc>
      </w:tr>
    </w:tbl>
    <w:p w14:paraId="3971AC3A" w14:textId="1DB9B296" w:rsidR="00BA2F80" w:rsidRDefault="00BA2F80" w:rsidP="00BA2F80">
      <w:pPr>
        <w:keepNext/>
      </w:pPr>
      <w:r>
        <w:rPr>
          <w:noProof/>
          <w:lang w:eastAsia="hr-HR"/>
        </w:rPr>
        <w:drawing>
          <wp:inline distT="0" distB="0" distL="0" distR="0" wp14:anchorId="33962A3C" wp14:editId="5589B0DF">
            <wp:extent cx="5580380" cy="421068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bezoutliera.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4210685"/>
                    </a:xfrm>
                    <a:prstGeom prst="rect">
                      <a:avLst/>
                    </a:prstGeom>
                  </pic:spPr>
                </pic:pic>
              </a:graphicData>
            </a:graphic>
          </wp:inline>
        </w:drawing>
      </w:r>
    </w:p>
    <w:p w14:paraId="759CF135" w14:textId="6827A5F7" w:rsidR="00BA2F80" w:rsidRDefault="00BA2F80" w:rsidP="00E33AFE">
      <w:pPr>
        <w:pStyle w:val="Caption"/>
      </w:pPr>
      <w:bookmarkStart w:id="129" w:name="_Ref390277184"/>
      <w:bookmarkStart w:id="130" w:name="_Toc391484163"/>
      <w:bookmarkStart w:id="131" w:name="_Toc391491256"/>
      <w:r>
        <w:t xml:space="preserve">Slika </w:t>
      </w:r>
      <w:fldSimple w:instr=" SEQ Slika \* ARABIC ">
        <w:r w:rsidR="00A533D9">
          <w:rPr>
            <w:noProof/>
          </w:rPr>
          <w:t>12</w:t>
        </w:r>
      </w:fldSimple>
      <w:bookmarkEnd w:id="129"/>
      <w:r>
        <w:t xml:space="preserve"> Prikaz rezultata za veličine turnira, bez odstupajućih vrijednosti</w:t>
      </w:r>
      <w:bookmarkEnd w:id="130"/>
      <w:bookmarkEnd w:id="131"/>
    </w:p>
    <w:p w14:paraId="461C1C03" w14:textId="77777777" w:rsidR="00E33AFE" w:rsidRPr="00E33AFE" w:rsidRDefault="00E33AFE" w:rsidP="00E33AFE"/>
    <w:p w14:paraId="61F0D4BF" w14:textId="42A67C73" w:rsidR="00E25687" w:rsidRDefault="00E25687" w:rsidP="00BA2F80">
      <w:r>
        <w:t xml:space="preserve">Na temelju ovog mjerenja, za veličinu </w:t>
      </w:r>
      <w:r w:rsidR="00117946">
        <w:t>turnira je ostavljeno 3 jedinke</w:t>
      </w:r>
      <w:r>
        <w:t>. Razlog tomu je što ima najmanju srednju pogrešku, greške za veće turnire imaju tendenciju rasta</w:t>
      </w:r>
      <w:r w:rsidR="00117946">
        <w:t xml:space="preserve"> (</w:t>
      </w:r>
      <w:r w:rsidR="00D117BC">
        <w:t xml:space="preserve">Slika </w:t>
      </w:r>
      <w:r w:rsidR="00117946">
        <w:fldChar w:fldCharType="begin"/>
      </w:r>
      <w:r w:rsidR="00117946">
        <w:instrText xml:space="preserve"> REF _Ref390277184</w:instrText>
      </w:r>
      <w:r w:rsidR="00D117BC">
        <w:instrText xml:space="preserve"> \# 0</w:instrText>
      </w:r>
      <w:r w:rsidR="00117946">
        <w:instrText xml:space="preserve"> \h </w:instrText>
      </w:r>
      <w:r w:rsidR="00117946">
        <w:fldChar w:fldCharType="separate"/>
      </w:r>
      <w:r w:rsidR="00A533D9">
        <w:t>12</w:t>
      </w:r>
      <w:r w:rsidR="00117946">
        <w:fldChar w:fldCharType="end"/>
      </w:r>
      <w:r w:rsidR="00117946">
        <w:t>)</w:t>
      </w:r>
      <w:r>
        <w:t xml:space="preserve"> te se smanjuje selekcijski pritisak. Mjerenja nisu napravljena za turnir od dvije jedinke jer za reprodukciju trebaju najmanje tri, dvije za križanje i jedna za eliminaciju iz populacije.</w:t>
      </w:r>
    </w:p>
    <w:p w14:paraId="59AEDDDD" w14:textId="24825A01" w:rsidR="00E25687" w:rsidRDefault="00E25687" w:rsidP="00E25687">
      <w:pPr>
        <w:pStyle w:val="Heading3"/>
      </w:pPr>
      <w:bookmarkStart w:id="132" w:name="_Toc391491154"/>
      <w:r>
        <w:t>Križanje</w:t>
      </w:r>
      <w:bookmarkEnd w:id="132"/>
    </w:p>
    <w:p w14:paraId="29F23251" w14:textId="32BDD013" w:rsidR="00CB4A34" w:rsidRDefault="00DA48C0" w:rsidP="00CB4A34">
      <w:r>
        <w:t xml:space="preserve">Za potrebe mjerenja utjecaja operatora križanja, implementirana su dva različita operatora: križanje s jednom točkom prekida i uniformno križanje. Detalji su objašnjeni u poglavlju </w:t>
      </w:r>
      <w:r>
        <w:fldChar w:fldCharType="begin"/>
      </w:r>
      <w:r>
        <w:instrText xml:space="preserve"> REF _Ref390261077 \w \h </w:instrText>
      </w:r>
      <w:r>
        <w:fldChar w:fldCharType="separate"/>
      </w:r>
      <w:r w:rsidR="00A533D9">
        <w:t>4.1</w:t>
      </w:r>
      <w:r>
        <w:fldChar w:fldCharType="end"/>
      </w:r>
      <w:r>
        <w:t xml:space="preserve"> </w:t>
      </w:r>
      <w:r>
        <w:fldChar w:fldCharType="begin"/>
      </w:r>
      <w:r>
        <w:instrText xml:space="preserve"> REF _Ref390261077 \h </w:instrText>
      </w:r>
      <w:r>
        <w:fldChar w:fldCharType="separate"/>
      </w:r>
      <w:r w:rsidR="00A533D9">
        <w:t>Detalji implementacije GP-a</w:t>
      </w:r>
      <w:r>
        <w:fldChar w:fldCharType="end"/>
      </w:r>
      <w:r>
        <w:t>. Zbog prirode implementiranog algoritma, operatori križanja nemaju vjerojatnost križanja već se nakon svake selekcije odabrane jedinke križaju.</w:t>
      </w:r>
      <w:r w:rsidR="00431251">
        <w:t xml:space="preserve"> Inicijalni parametri su prikazani u </w:t>
      </w:r>
      <w:r w:rsidR="00D117BC">
        <w:t xml:space="preserve">tablici </w:t>
      </w:r>
      <w:r w:rsidR="00431251">
        <w:fldChar w:fldCharType="begin"/>
      </w:r>
      <w:r w:rsidR="00431251">
        <w:instrText xml:space="preserve"> REF _Ref390102131</w:instrText>
      </w:r>
      <w:r w:rsidR="00D117BC">
        <w:instrText xml:space="preserve"> \# 0</w:instrText>
      </w:r>
      <w:r w:rsidR="00431251">
        <w:instrText xml:space="preserve"> \h </w:instrText>
      </w:r>
      <w:r w:rsidR="00431251">
        <w:fldChar w:fldCharType="separate"/>
      </w:r>
      <w:r w:rsidR="00A533D9">
        <w:rPr>
          <w:bCs/>
          <w:sz w:val="22"/>
          <w:szCs w:val="20"/>
        </w:rPr>
        <w:t>3</w:t>
      </w:r>
      <w:r w:rsidR="00431251">
        <w:fldChar w:fldCharType="end"/>
      </w:r>
      <w:r w:rsidR="00431251">
        <w:t>, s razlikom da je za veličinu populacije uzeto 500 jedinki</w:t>
      </w:r>
      <w:r w:rsidR="001631BD">
        <w:t>, a za najveći broj generacija 100 generacija</w:t>
      </w:r>
      <w:r w:rsidR="00431251">
        <w:t>.</w:t>
      </w:r>
      <w:r w:rsidR="00117946">
        <w:t xml:space="preserve"> Rezultati mjerenja su prikazani u</w:t>
      </w:r>
      <w:r w:rsidR="00D117BC">
        <w:t xml:space="preserve"> tablici</w:t>
      </w:r>
      <w:r w:rsidR="00117946">
        <w:t xml:space="preserve"> </w:t>
      </w:r>
      <w:r w:rsidR="00117946">
        <w:fldChar w:fldCharType="begin"/>
      </w:r>
      <w:r w:rsidR="00117946">
        <w:instrText xml:space="preserve"> REF _Ref390277375</w:instrText>
      </w:r>
      <w:r w:rsidR="00D117BC">
        <w:instrText xml:space="preserve"> \# 0</w:instrText>
      </w:r>
      <w:r w:rsidR="00117946">
        <w:instrText xml:space="preserve"> \h </w:instrText>
      </w:r>
      <w:r w:rsidR="00117946">
        <w:fldChar w:fldCharType="separate"/>
      </w:r>
      <w:r w:rsidR="00A533D9">
        <w:t>7</w:t>
      </w:r>
      <w:r w:rsidR="00117946">
        <w:fldChar w:fldCharType="end"/>
      </w:r>
      <w:r w:rsidR="00117946">
        <w:t>.</w:t>
      </w:r>
    </w:p>
    <w:p w14:paraId="47BB55AD" w14:textId="77777777" w:rsidR="00705A33" w:rsidRDefault="00705A33" w:rsidP="00431251">
      <w:pPr>
        <w:keepNext/>
      </w:pPr>
    </w:p>
    <w:p w14:paraId="137CEDA5" w14:textId="77777777" w:rsidR="00431251" w:rsidRDefault="00431251" w:rsidP="00431251">
      <w:pPr>
        <w:keepNext/>
      </w:pPr>
      <w:r>
        <w:rPr>
          <w:noProof/>
          <w:lang w:eastAsia="hr-HR"/>
        </w:rPr>
        <w:drawing>
          <wp:inline distT="0" distB="0" distL="0" distR="0" wp14:anchorId="45F2AB04" wp14:editId="2C3DD112">
            <wp:extent cx="5580380" cy="398505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saibezoutliera.png"/>
                    <pic:cNvPicPr/>
                  </pic:nvPicPr>
                  <pic:blipFill rotWithShape="1">
                    <a:blip r:embed="rId27">
                      <a:extLst>
                        <a:ext uri="{28A0092B-C50C-407E-A947-70E740481C1C}">
                          <a14:useLocalDpi xmlns:a14="http://schemas.microsoft.com/office/drawing/2010/main" val="0"/>
                        </a:ext>
                      </a:extLst>
                    </a:blip>
                    <a:srcRect t="5359"/>
                    <a:stretch/>
                  </pic:blipFill>
                  <pic:spPr bwMode="auto">
                    <a:xfrm>
                      <a:off x="0" y="0"/>
                      <a:ext cx="5580380" cy="3985053"/>
                    </a:xfrm>
                    <a:prstGeom prst="rect">
                      <a:avLst/>
                    </a:prstGeom>
                    <a:ln>
                      <a:noFill/>
                    </a:ln>
                    <a:extLst>
                      <a:ext uri="{53640926-AAD7-44D8-BBD7-CCE9431645EC}">
                        <a14:shadowObscured xmlns:a14="http://schemas.microsoft.com/office/drawing/2010/main"/>
                      </a:ext>
                    </a:extLst>
                  </pic:spPr>
                </pic:pic>
              </a:graphicData>
            </a:graphic>
          </wp:inline>
        </w:drawing>
      </w:r>
    </w:p>
    <w:p w14:paraId="4EB326B4" w14:textId="4FCD242B" w:rsidR="00DA48C0" w:rsidRDefault="00431251" w:rsidP="002856E7">
      <w:pPr>
        <w:pStyle w:val="Caption"/>
      </w:pPr>
      <w:bookmarkStart w:id="133" w:name="_Ref390277435"/>
      <w:bookmarkStart w:id="134" w:name="_Ref390277424"/>
      <w:bookmarkStart w:id="135" w:name="_Toc391484164"/>
      <w:bookmarkStart w:id="136" w:name="_Toc391491257"/>
      <w:r>
        <w:t xml:space="preserve">Slika </w:t>
      </w:r>
      <w:fldSimple w:instr=" SEQ Slika \* ARABIC ">
        <w:r w:rsidR="00A533D9">
          <w:rPr>
            <w:noProof/>
          </w:rPr>
          <w:t>13</w:t>
        </w:r>
      </w:fldSimple>
      <w:bookmarkEnd w:id="133"/>
      <w:r>
        <w:t xml:space="preserve"> Prikaz rezultata</w:t>
      </w:r>
      <w:r w:rsidR="007C0FB6">
        <w:t xml:space="preserve"> za izbor operatora križanja, s</w:t>
      </w:r>
      <w:r>
        <w:t xml:space="preserve"> i bez odstupajućih vrijednosti</w:t>
      </w:r>
      <w:bookmarkEnd w:id="134"/>
      <w:bookmarkEnd w:id="135"/>
      <w:bookmarkEnd w:id="136"/>
    </w:p>
    <w:p w14:paraId="63E596F3" w14:textId="77777777" w:rsidR="00CB4A34" w:rsidRDefault="00CB4A34" w:rsidP="00117946"/>
    <w:p w14:paraId="6EC0AE14" w14:textId="77777777" w:rsidR="00D60702" w:rsidRDefault="00D60702" w:rsidP="00D60702">
      <w:pPr>
        <w:pStyle w:val="Caption"/>
        <w:keepNext/>
      </w:pPr>
      <w:bookmarkStart w:id="137" w:name="_Ref390277375"/>
      <w:bookmarkStart w:id="138" w:name="_Toc391484145"/>
      <w:bookmarkStart w:id="139" w:name="_Toc391491176"/>
      <w:r>
        <w:t xml:space="preserve">Tablica </w:t>
      </w:r>
      <w:fldSimple w:instr=" SEQ Tablica \* ARABIC ">
        <w:r w:rsidR="00A533D9">
          <w:rPr>
            <w:noProof/>
          </w:rPr>
          <w:t>7</w:t>
        </w:r>
      </w:fldSimple>
      <w:bookmarkEnd w:id="137"/>
      <w:r>
        <w:t xml:space="preserve"> Prikaz normirane greške za operatore križanja</w:t>
      </w:r>
      <w:bookmarkEnd w:id="138"/>
      <w:bookmarkEnd w:id="139"/>
    </w:p>
    <w:tbl>
      <w:tblPr>
        <w:tblStyle w:val="GridTable3-Accent3"/>
        <w:tblW w:w="5089" w:type="dxa"/>
        <w:tblInd w:w="1701" w:type="dxa"/>
        <w:tblLook w:val="04A0" w:firstRow="1" w:lastRow="0" w:firstColumn="1" w:lastColumn="0" w:noHBand="0" w:noVBand="1"/>
      </w:tblPr>
      <w:tblGrid>
        <w:gridCol w:w="1425"/>
        <w:gridCol w:w="1613"/>
        <w:gridCol w:w="2051"/>
      </w:tblGrid>
      <w:tr w:rsidR="00D60702" w:rsidRPr="00AC24F5" w14:paraId="4F21E928" w14:textId="77777777" w:rsidTr="00AC24F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25" w:type="dxa"/>
            <w:noWrap/>
            <w:hideMark/>
          </w:tcPr>
          <w:p w14:paraId="70E318C5" w14:textId="77777777" w:rsidR="00D60702" w:rsidRPr="00AC24F5" w:rsidRDefault="00D60702" w:rsidP="00D60702">
            <w:pPr>
              <w:spacing w:before="0" w:after="0" w:line="240" w:lineRule="auto"/>
              <w:jc w:val="left"/>
              <w:rPr>
                <w:rFonts w:ascii="Calibri" w:hAnsi="Calibri"/>
                <w:bCs w:val="0"/>
                <w:szCs w:val="22"/>
                <w:lang w:eastAsia="hr-HR"/>
              </w:rPr>
            </w:pPr>
            <w:r w:rsidRPr="00AC24F5">
              <w:rPr>
                <w:rFonts w:ascii="Calibri" w:hAnsi="Calibri"/>
                <w:bCs w:val="0"/>
                <w:szCs w:val="22"/>
                <w:lang w:eastAsia="hr-HR"/>
              </w:rPr>
              <w:t>Križanje</w:t>
            </w:r>
          </w:p>
        </w:tc>
        <w:tc>
          <w:tcPr>
            <w:tcW w:w="1613" w:type="dxa"/>
            <w:noWrap/>
            <w:hideMark/>
          </w:tcPr>
          <w:p w14:paraId="533A1FCC" w14:textId="77777777" w:rsidR="00D60702" w:rsidRPr="00AC24F5" w:rsidRDefault="00D60702" w:rsidP="00D60702">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Uniformno</w:t>
            </w:r>
          </w:p>
        </w:tc>
        <w:tc>
          <w:tcPr>
            <w:tcW w:w="2051" w:type="dxa"/>
            <w:noWrap/>
            <w:hideMark/>
          </w:tcPr>
          <w:p w14:paraId="77E2B40A" w14:textId="77777777" w:rsidR="00D60702" w:rsidRPr="00AC24F5" w:rsidRDefault="00D60702" w:rsidP="00D60702">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Cs w:val="0"/>
                <w:szCs w:val="22"/>
                <w:lang w:eastAsia="hr-HR"/>
              </w:rPr>
            </w:pPr>
            <w:r w:rsidRPr="00AC24F5">
              <w:rPr>
                <w:rFonts w:ascii="Calibri" w:hAnsi="Calibri"/>
                <w:bCs w:val="0"/>
                <w:szCs w:val="22"/>
                <w:lang w:eastAsia="hr-HR"/>
              </w:rPr>
              <w:t>S jednom točkom</w:t>
            </w:r>
          </w:p>
        </w:tc>
      </w:tr>
      <w:tr w:rsidR="00D60702" w:rsidRPr="00431251" w14:paraId="309EC604" w14:textId="77777777" w:rsidTr="00AC2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noWrap/>
            <w:hideMark/>
          </w:tcPr>
          <w:p w14:paraId="62FA7161" w14:textId="77777777" w:rsidR="00D60702" w:rsidRPr="00431251" w:rsidRDefault="00D60702" w:rsidP="00D60702">
            <w:pPr>
              <w:spacing w:before="0" w:after="0" w:line="240" w:lineRule="auto"/>
              <w:jc w:val="left"/>
              <w:rPr>
                <w:rFonts w:ascii="Calibri" w:hAnsi="Calibri"/>
                <w:szCs w:val="22"/>
                <w:lang w:eastAsia="hr-HR"/>
              </w:rPr>
            </w:pPr>
            <w:r w:rsidRPr="00431251">
              <w:rPr>
                <w:rFonts w:ascii="Calibri" w:hAnsi="Calibri"/>
                <w:szCs w:val="22"/>
                <w:lang w:eastAsia="hr-HR"/>
              </w:rPr>
              <w:t>Ma</w:t>
            </w:r>
            <w:r w:rsidRPr="00117946">
              <w:rPr>
                <w:rFonts w:ascii="Calibri" w:hAnsi="Calibri"/>
                <w:szCs w:val="22"/>
                <w:lang w:eastAsia="hr-HR"/>
              </w:rPr>
              <w:t>ksimum</w:t>
            </w:r>
          </w:p>
        </w:tc>
        <w:tc>
          <w:tcPr>
            <w:tcW w:w="1613" w:type="dxa"/>
            <w:noWrap/>
            <w:hideMark/>
          </w:tcPr>
          <w:p w14:paraId="3CDC8BE0" w14:textId="77777777" w:rsidR="00D60702" w:rsidRPr="00431251" w:rsidRDefault="00D60702" w:rsidP="00D60702">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1.413126643</w:t>
            </w:r>
          </w:p>
        </w:tc>
        <w:tc>
          <w:tcPr>
            <w:tcW w:w="2051" w:type="dxa"/>
            <w:noWrap/>
            <w:hideMark/>
          </w:tcPr>
          <w:p w14:paraId="73EEF0F4" w14:textId="77777777" w:rsidR="00D60702" w:rsidRPr="00431251" w:rsidRDefault="00D60702" w:rsidP="00D60702">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3.671035391</w:t>
            </w:r>
          </w:p>
        </w:tc>
      </w:tr>
      <w:tr w:rsidR="00D60702" w:rsidRPr="00431251" w14:paraId="41E0B381" w14:textId="77777777" w:rsidTr="00AC24F5">
        <w:trPr>
          <w:trHeight w:val="300"/>
        </w:trPr>
        <w:tc>
          <w:tcPr>
            <w:cnfStyle w:val="001000000000" w:firstRow="0" w:lastRow="0" w:firstColumn="1" w:lastColumn="0" w:oddVBand="0" w:evenVBand="0" w:oddHBand="0" w:evenHBand="0" w:firstRowFirstColumn="0" w:firstRowLastColumn="0" w:lastRowFirstColumn="0" w:lastRowLastColumn="0"/>
            <w:tcW w:w="1425" w:type="dxa"/>
            <w:noWrap/>
            <w:hideMark/>
          </w:tcPr>
          <w:p w14:paraId="561F4737" w14:textId="77777777" w:rsidR="00D60702" w:rsidRPr="00431251" w:rsidRDefault="00D60702" w:rsidP="00D60702">
            <w:pPr>
              <w:spacing w:before="0" w:after="0" w:line="240" w:lineRule="auto"/>
              <w:jc w:val="left"/>
              <w:rPr>
                <w:rFonts w:ascii="Calibri" w:hAnsi="Calibri"/>
                <w:szCs w:val="22"/>
                <w:lang w:eastAsia="hr-HR"/>
              </w:rPr>
            </w:pPr>
            <w:r w:rsidRPr="00117946">
              <w:rPr>
                <w:rFonts w:ascii="Calibri" w:hAnsi="Calibri"/>
                <w:szCs w:val="22"/>
                <w:lang w:eastAsia="hr-HR"/>
              </w:rPr>
              <w:t>Prosjek</w:t>
            </w:r>
          </w:p>
        </w:tc>
        <w:tc>
          <w:tcPr>
            <w:tcW w:w="1613" w:type="dxa"/>
            <w:noWrap/>
            <w:hideMark/>
          </w:tcPr>
          <w:p w14:paraId="08FBF8ED" w14:textId="77777777" w:rsidR="00D60702" w:rsidRPr="00431251" w:rsidRDefault="00D60702" w:rsidP="00D60702">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0.979848474</w:t>
            </w:r>
          </w:p>
        </w:tc>
        <w:tc>
          <w:tcPr>
            <w:tcW w:w="2051" w:type="dxa"/>
            <w:noWrap/>
            <w:hideMark/>
          </w:tcPr>
          <w:p w14:paraId="45895DCF" w14:textId="77777777" w:rsidR="00D60702" w:rsidRPr="00431251" w:rsidRDefault="00D60702" w:rsidP="00D60702">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1.020151526</w:t>
            </w:r>
          </w:p>
        </w:tc>
      </w:tr>
      <w:tr w:rsidR="00D60702" w:rsidRPr="00431251" w14:paraId="38BA3C52" w14:textId="77777777" w:rsidTr="00AC2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noWrap/>
            <w:hideMark/>
          </w:tcPr>
          <w:p w14:paraId="64532584" w14:textId="77777777" w:rsidR="00D60702" w:rsidRPr="00431251" w:rsidRDefault="00D60702" w:rsidP="00D60702">
            <w:pPr>
              <w:spacing w:before="0" w:after="0" w:line="240" w:lineRule="auto"/>
              <w:jc w:val="left"/>
              <w:rPr>
                <w:rFonts w:ascii="Calibri" w:hAnsi="Calibri"/>
                <w:szCs w:val="22"/>
                <w:lang w:eastAsia="hr-HR"/>
              </w:rPr>
            </w:pPr>
            <w:r w:rsidRPr="00431251">
              <w:rPr>
                <w:rFonts w:ascii="Calibri" w:hAnsi="Calibri"/>
                <w:szCs w:val="22"/>
                <w:lang w:eastAsia="hr-HR"/>
              </w:rPr>
              <w:t>Min</w:t>
            </w:r>
            <w:r w:rsidRPr="00117946">
              <w:rPr>
                <w:rFonts w:ascii="Calibri" w:hAnsi="Calibri"/>
                <w:szCs w:val="22"/>
                <w:lang w:eastAsia="hr-HR"/>
              </w:rPr>
              <w:t>imum</w:t>
            </w:r>
          </w:p>
        </w:tc>
        <w:tc>
          <w:tcPr>
            <w:tcW w:w="1613" w:type="dxa"/>
            <w:noWrap/>
            <w:hideMark/>
          </w:tcPr>
          <w:p w14:paraId="64D327FF" w14:textId="77777777" w:rsidR="00D60702" w:rsidRPr="00431251" w:rsidRDefault="00D60702" w:rsidP="00D60702">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0.572592254</w:t>
            </w:r>
          </w:p>
        </w:tc>
        <w:tc>
          <w:tcPr>
            <w:tcW w:w="2051" w:type="dxa"/>
            <w:noWrap/>
            <w:hideMark/>
          </w:tcPr>
          <w:p w14:paraId="13B242D2" w14:textId="77777777" w:rsidR="00D60702" w:rsidRPr="00431251" w:rsidRDefault="00D60702" w:rsidP="00D60702">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szCs w:val="22"/>
                <w:lang w:eastAsia="hr-HR"/>
              </w:rPr>
            </w:pPr>
            <w:r w:rsidRPr="00431251">
              <w:rPr>
                <w:rFonts w:ascii="Calibri" w:hAnsi="Calibri"/>
                <w:szCs w:val="22"/>
                <w:lang w:eastAsia="hr-HR"/>
              </w:rPr>
              <w:t>0.645803459</w:t>
            </w:r>
          </w:p>
        </w:tc>
      </w:tr>
    </w:tbl>
    <w:p w14:paraId="5BA8DAF2" w14:textId="77777777" w:rsidR="00D60702" w:rsidRDefault="00D60702" w:rsidP="00117946"/>
    <w:p w14:paraId="5CCBC77E" w14:textId="3E093EFA" w:rsidR="00117946" w:rsidRDefault="00117946" w:rsidP="00117946">
      <w:r>
        <w:t xml:space="preserve">Na temelju rezultata, za operator križanja je uzeto uniformno križanje. Nedostatak uniformnog križanja jest to što ima malo veću složenost (mora proći kroz cijelo zajedničko područje), ali je pokazalo malo bolje rezultate u mjerenjima što se i vidi na </w:t>
      </w:r>
      <w:r w:rsidR="00D117BC">
        <w:t xml:space="preserve">slici </w:t>
      </w:r>
      <w:r>
        <w:fldChar w:fldCharType="begin"/>
      </w:r>
      <w:r>
        <w:instrText xml:space="preserve"> REF _Ref390277435</w:instrText>
      </w:r>
      <w:r w:rsidR="00D117BC">
        <w:instrText xml:space="preserve"> \# 0</w:instrText>
      </w:r>
      <w:r>
        <w:instrText xml:space="preserve"> \h </w:instrText>
      </w:r>
      <w:r>
        <w:fldChar w:fldCharType="separate"/>
      </w:r>
      <w:r w:rsidR="00A533D9">
        <w:t>13</w:t>
      </w:r>
      <w:r>
        <w:fldChar w:fldCharType="end"/>
      </w:r>
      <w:r>
        <w:t>. U</w:t>
      </w:r>
      <w:r w:rsidR="00D117BC">
        <w:t xml:space="preserve"> tablici</w:t>
      </w:r>
      <w:r>
        <w:t xml:space="preserve"> </w:t>
      </w:r>
      <w:r>
        <w:fldChar w:fldCharType="begin"/>
      </w:r>
      <w:r>
        <w:instrText xml:space="preserve"> REF _Ref390277375</w:instrText>
      </w:r>
      <w:r w:rsidR="00D117BC">
        <w:instrText xml:space="preserve"> \# 0</w:instrText>
      </w:r>
      <w:r>
        <w:instrText xml:space="preserve"> \h </w:instrText>
      </w:r>
      <w:r>
        <w:fldChar w:fldCharType="separate"/>
      </w:r>
      <w:r w:rsidR="00A533D9">
        <w:t>7</w:t>
      </w:r>
      <w:r>
        <w:fldChar w:fldCharType="end"/>
      </w:r>
      <w:r>
        <w:t xml:space="preserve"> se vidi da je uniformno križanje u svim aspektima pokazalo bolje rezultate.</w:t>
      </w:r>
    </w:p>
    <w:p w14:paraId="4B40BB04" w14:textId="0D536F09" w:rsidR="00117946" w:rsidRDefault="00117946" w:rsidP="00117946">
      <w:pPr>
        <w:pStyle w:val="Heading3"/>
      </w:pPr>
      <w:bookmarkStart w:id="140" w:name="_Toc391491155"/>
      <w:r>
        <w:t>Mutacija</w:t>
      </w:r>
      <w:bookmarkEnd w:id="140"/>
    </w:p>
    <w:p w14:paraId="3D4CED84" w14:textId="3BC2A0AF" w:rsidR="00117946" w:rsidRDefault="00117946" w:rsidP="00117946">
      <w:r>
        <w:t>Operator mutacije zahtjeva malo veću složenost prilikom mjerenja jer osim izbora samog operatora mutacije postoji i izbor vjerojatnosti mutacije. Ta dva parametra su povezana te nije pametno mjeriti jedan bez drugoga. Pogotovo jer su implementirani operatori mutacije drugačijeg tipa: jedan mutira čvor, a drugi cijelo (pod)stablo. Zbog toga je za svaki operator prvo napravljeno mjerenje po vjerojatnostima mutacije, a tek nakon toga su operatori međusobno uspoređeni.</w:t>
      </w:r>
      <w:r w:rsidR="003F644E">
        <w:t xml:space="preserve"> Inicijalni parametri su prikazani u</w:t>
      </w:r>
      <w:r w:rsidR="00D117BC">
        <w:t xml:space="preserve"> tablici</w:t>
      </w:r>
      <w:r w:rsidR="003F644E">
        <w:t xml:space="preserve"> </w:t>
      </w:r>
      <w:r w:rsidR="003F644E">
        <w:fldChar w:fldCharType="begin"/>
      </w:r>
      <w:r w:rsidR="003F644E">
        <w:instrText xml:space="preserve"> REF _Ref390102131</w:instrText>
      </w:r>
      <w:r w:rsidR="00D117BC">
        <w:instrText xml:space="preserve"> \# 0</w:instrText>
      </w:r>
      <w:r w:rsidR="003F644E">
        <w:instrText xml:space="preserve"> \h </w:instrText>
      </w:r>
      <w:r w:rsidR="003F644E">
        <w:fldChar w:fldCharType="separate"/>
      </w:r>
      <w:r w:rsidR="00A533D9">
        <w:rPr>
          <w:bCs/>
          <w:sz w:val="22"/>
          <w:szCs w:val="20"/>
        </w:rPr>
        <w:t>3</w:t>
      </w:r>
      <w:r w:rsidR="003F644E">
        <w:fldChar w:fldCharType="end"/>
      </w:r>
      <w:r w:rsidR="003F644E">
        <w:t>, s razlikom da je za veličinu populacije uzeto 500 jedinki</w:t>
      </w:r>
      <w:r w:rsidR="001631BD">
        <w:t>, za najveći broj generacija 100 generacija</w:t>
      </w:r>
      <w:r w:rsidR="003F644E">
        <w:t xml:space="preserve"> i za operator križanja uzeto uniformno križanje.</w:t>
      </w:r>
    </w:p>
    <w:p w14:paraId="67E20884" w14:textId="77777777" w:rsidR="00705A33" w:rsidRPr="00705A33" w:rsidRDefault="00705A33" w:rsidP="00705A33">
      <w:r>
        <w:t xml:space="preserve">Na slici </w:t>
      </w:r>
      <w:r>
        <w:fldChar w:fldCharType="begin"/>
      </w:r>
      <w:r>
        <w:instrText xml:space="preserve"> REF _Ref390433588 \# 0 \h </w:instrText>
      </w:r>
      <w:r>
        <w:fldChar w:fldCharType="separate"/>
      </w:r>
      <w:r w:rsidR="00A533D9">
        <w:t>14</w:t>
      </w:r>
      <w:r>
        <w:fldChar w:fldCharType="end"/>
      </w:r>
      <w:r>
        <w:t xml:space="preserve"> i </w:t>
      </w:r>
      <w:r>
        <w:fldChar w:fldCharType="begin"/>
      </w:r>
      <w:r>
        <w:instrText xml:space="preserve"> REF _Ref390433589 \# 0 \h </w:instrText>
      </w:r>
      <w:r>
        <w:fldChar w:fldCharType="separate"/>
      </w:r>
      <w:r w:rsidR="00A533D9">
        <w:t>15</w:t>
      </w:r>
      <w:r>
        <w:fldChar w:fldCharType="end"/>
      </w:r>
      <w:r>
        <w:t xml:space="preserve"> se može primijetiti velika razlika u uspješnosti operatora te je </w:t>
      </w:r>
      <w:r w:rsidRPr="00C37724">
        <w:rPr>
          <w:i/>
          <w:lang w:val="en-US"/>
        </w:rPr>
        <w:t>point</w:t>
      </w:r>
      <w:r>
        <w:t xml:space="preserve"> mutacija siguran pobjednik. </w:t>
      </w:r>
      <w:r w:rsidRPr="00C37724">
        <w:rPr>
          <w:i/>
          <w:lang w:val="en-US"/>
        </w:rPr>
        <w:t>Point</w:t>
      </w:r>
      <w:r>
        <w:t xml:space="preserve"> mutacija ima manju srednju grešku za sve vjerojatnosti i ima puno manje odstupajućih vrijednosti. Ostavlja se jedino pitanje koliko vjerojatnost mutacije uzeti. Za vjerojatnosti mutacije 1%, 1.5% i 2.5% nema neke značajnije razlike i može se odabrati bilo koja od njih. Kao zaključak ovog mjerenja, za operator mutacije je uzeta </w:t>
      </w:r>
      <w:r w:rsidRPr="00854862">
        <w:rPr>
          <w:i/>
          <w:lang w:val="en-US"/>
        </w:rPr>
        <w:t>point</w:t>
      </w:r>
      <w:r>
        <w:t xml:space="preserve"> mutacija s vjerojatnošću mutacije čvora od 1%.</w:t>
      </w:r>
    </w:p>
    <w:p w14:paraId="2D6FA3A0" w14:textId="77777777" w:rsidR="00705A33" w:rsidRDefault="00705A33" w:rsidP="00117946"/>
    <w:p w14:paraId="35926941" w14:textId="77777777" w:rsidR="00CB4A34" w:rsidRDefault="00CB4A34" w:rsidP="00117946"/>
    <w:p w14:paraId="6B5AE609" w14:textId="77777777" w:rsidR="002856E7" w:rsidRDefault="002856E7" w:rsidP="00C26CF4">
      <w:pPr>
        <w:keepNext/>
        <w:jc w:val="center"/>
      </w:pPr>
      <w:r>
        <w:rPr>
          <w:noProof/>
          <w:lang w:eastAsia="hr-HR"/>
        </w:rPr>
        <w:lastRenderedPageBreak/>
        <w:drawing>
          <wp:inline distT="0" distB="0" distL="0" distR="0" wp14:anchorId="2157FB3D" wp14:editId="76B8FC7D">
            <wp:extent cx="5296730" cy="399691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hoist.tif"/>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96730" cy="3996919"/>
                    </a:xfrm>
                    <a:prstGeom prst="rect">
                      <a:avLst/>
                    </a:prstGeom>
                    <a:ln>
                      <a:noFill/>
                    </a:ln>
                    <a:extLst>
                      <a:ext uri="{53640926-AAD7-44D8-BBD7-CCE9431645EC}">
                        <a14:shadowObscured xmlns:a14="http://schemas.microsoft.com/office/drawing/2010/main"/>
                      </a:ext>
                    </a:extLst>
                  </pic:spPr>
                </pic:pic>
              </a:graphicData>
            </a:graphic>
          </wp:inline>
        </w:drawing>
      </w:r>
    </w:p>
    <w:p w14:paraId="08509958" w14:textId="656D9C99" w:rsidR="00705A33" w:rsidRPr="00705A33" w:rsidRDefault="002856E7" w:rsidP="00705A33">
      <w:pPr>
        <w:pStyle w:val="Caption"/>
      </w:pPr>
      <w:bookmarkStart w:id="141" w:name="_Ref390433588"/>
      <w:bookmarkStart w:id="142" w:name="_Toc391484165"/>
      <w:bookmarkStart w:id="143" w:name="_Toc391491258"/>
      <w:r>
        <w:t xml:space="preserve">Slika </w:t>
      </w:r>
      <w:fldSimple w:instr=" SEQ Slika \* ARABIC ">
        <w:r w:rsidR="00A533D9">
          <w:rPr>
            <w:noProof/>
          </w:rPr>
          <w:t>14</w:t>
        </w:r>
      </w:fldSimple>
      <w:bookmarkEnd w:id="141"/>
      <w:r>
        <w:t xml:space="preserve"> Prikaz rezultata za vjerojatnost mutacije za </w:t>
      </w:r>
      <w:r w:rsidR="00C92040" w:rsidRPr="006E22F3">
        <w:rPr>
          <w:i/>
          <w:lang w:val="en-US"/>
        </w:rPr>
        <w:t>hoist</w:t>
      </w:r>
      <w:r>
        <w:t xml:space="preserve"> mutaciju</w:t>
      </w:r>
      <w:bookmarkEnd w:id="142"/>
      <w:bookmarkEnd w:id="143"/>
    </w:p>
    <w:p w14:paraId="6036B5B7" w14:textId="77777777" w:rsidR="002856E7" w:rsidRDefault="002856E7" w:rsidP="00C26CF4">
      <w:pPr>
        <w:keepNext/>
        <w:jc w:val="center"/>
      </w:pPr>
      <w:r>
        <w:rPr>
          <w:noProof/>
          <w:lang w:eastAsia="hr-HR"/>
        </w:rPr>
        <w:drawing>
          <wp:inline distT="0" distB="0" distL="0" distR="0" wp14:anchorId="1368E1FC" wp14:editId="38E26182">
            <wp:extent cx="5280992" cy="3985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point.tif"/>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80992" cy="3985043"/>
                    </a:xfrm>
                    <a:prstGeom prst="rect">
                      <a:avLst/>
                    </a:prstGeom>
                    <a:ln>
                      <a:noFill/>
                    </a:ln>
                    <a:extLst>
                      <a:ext uri="{53640926-AAD7-44D8-BBD7-CCE9431645EC}">
                        <a14:shadowObscured xmlns:a14="http://schemas.microsoft.com/office/drawing/2010/main"/>
                      </a:ext>
                    </a:extLst>
                  </pic:spPr>
                </pic:pic>
              </a:graphicData>
            </a:graphic>
          </wp:inline>
        </w:drawing>
      </w:r>
    </w:p>
    <w:p w14:paraId="72F8EE50" w14:textId="3EBE46C2" w:rsidR="003F644E" w:rsidRDefault="002856E7" w:rsidP="00C26CF4">
      <w:pPr>
        <w:pStyle w:val="Caption"/>
      </w:pPr>
      <w:bookmarkStart w:id="144" w:name="_Ref390433589"/>
      <w:bookmarkStart w:id="145" w:name="_Toc391484166"/>
      <w:bookmarkStart w:id="146" w:name="_Toc391491259"/>
      <w:r>
        <w:t xml:space="preserve">Slika </w:t>
      </w:r>
      <w:fldSimple w:instr=" SEQ Slika \* ARABIC ">
        <w:r w:rsidR="00A533D9">
          <w:rPr>
            <w:noProof/>
          </w:rPr>
          <w:t>15</w:t>
        </w:r>
      </w:fldSimple>
      <w:bookmarkEnd w:id="144"/>
      <w:r>
        <w:t xml:space="preserve"> Prikaz rezultata za vjerojatnost mutacije za </w:t>
      </w:r>
      <w:r w:rsidRPr="006E22F3">
        <w:rPr>
          <w:i/>
          <w:lang w:val="en-US"/>
        </w:rPr>
        <w:t>point</w:t>
      </w:r>
      <w:r>
        <w:t xml:space="preserve"> mutaciju</w:t>
      </w:r>
      <w:bookmarkEnd w:id="145"/>
      <w:bookmarkEnd w:id="146"/>
    </w:p>
    <w:p w14:paraId="1C2DACF2" w14:textId="4AF0334B" w:rsidR="006E22F3" w:rsidRDefault="006E22F3" w:rsidP="006E22F3">
      <w:pPr>
        <w:pStyle w:val="Heading3"/>
      </w:pPr>
      <w:bookmarkStart w:id="147" w:name="_Toc391491156"/>
      <w:r>
        <w:lastRenderedPageBreak/>
        <w:t>Uvjet zaustavljanja</w:t>
      </w:r>
      <w:bookmarkEnd w:id="147"/>
    </w:p>
    <w:p w14:paraId="0BABC2EC" w14:textId="391D81F5" w:rsidR="00E33AFE" w:rsidRDefault="006E22F3" w:rsidP="006E22F3">
      <w:r>
        <w:t xml:space="preserve">Do sada su podešeni parametri genetskog programiranja te se može reći kako su prediktori malo poboljšani. Zbog toga i zbog ubrzanja algoritma, napravljeno je mjerenje </w:t>
      </w:r>
      <w:r w:rsidR="001465A3">
        <w:t>za najveći broj generacija koji algoritam odradi. Za razliku od prijašnjih parametara, ovaj parametar se ne može podešavati na isti način zbog toga što će algoritam davati sv</w:t>
      </w:r>
      <w:r w:rsidR="00490194">
        <w:t>e bolja rješenja što ga se dulje</w:t>
      </w:r>
      <w:r w:rsidR="001465A3">
        <w:t xml:space="preserve"> pusti da radi. Najveći broj generacija će se ispitati metodom unakrsne provjere. Nakon što se prediktor nauči na skupu za učenje, njegova greška se provjerava na skupu za provjeru. </w:t>
      </w:r>
      <w:r w:rsidR="00AB68EA">
        <w:t>Taj postupak se ponavlja</w:t>
      </w:r>
      <w:r w:rsidR="00624216">
        <w:t xml:space="preserve"> nakon svake izvršene generacije.</w:t>
      </w:r>
      <w:r w:rsidR="00F30C27">
        <w:t xml:space="preserve"> Inicijalni parametri za provjeru najvećeg broja generacija su prikazani u </w:t>
      </w:r>
      <w:r w:rsidR="00D117BC">
        <w:t xml:space="preserve">tablici </w:t>
      </w:r>
      <w:r w:rsidR="00F30C27">
        <w:fldChar w:fldCharType="begin"/>
      </w:r>
      <w:r w:rsidR="00F30C27">
        <w:instrText xml:space="preserve"> REF _Ref390442515</w:instrText>
      </w:r>
      <w:r w:rsidR="00D117BC">
        <w:instrText xml:space="preserve"> \# 0</w:instrText>
      </w:r>
      <w:r w:rsidR="00F30C27">
        <w:instrText xml:space="preserve"> \h </w:instrText>
      </w:r>
      <w:r w:rsidR="00F30C27">
        <w:fldChar w:fldCharType="separate"/>
      </w:r>
      <w:r w:rsidR="00A533D9">
        <w:t>8</w:t>
      </w:r>
      <w:r w:rsidR="00F30C27">
        <w:fldChar w:fldCharType="end"/>
      </w:r>
      <w:r w:rsidR="00F30C27">
        <w:t>. Osim što su parametri prilagođeni prijašnjim mjerenjima, razlika između</w:t>
      </w:r>
      <w:r w:rsidR="00D117BC">
        <w:t xml:space="preserve"> tablica</w:t>
      </w:r>
      <w:r w:rsidR="00F30C27">
        <w:t xml:space="preserve"> </w:t>
      </w:r>
      <w:r w:rsidR="00F30C27">
        <w:fldChar w:fldCharType="begin"/>
      </w:r>
      <w:r w:rsidR="00F30C27">
        <w:instrText xml:space="preserve"> REF _Ref390442515</w:instrText>
      </w:r>
      <w:r w:rsidR="00D117BC">
        <w:instrText xml:space="preserve"> \# 0</w:instrText>
      </w:r>
      <w:r w:rsidR="00F30C27">
        <w:instrText xml:space="preserve"> \h </w:instrText>
      </w:r>
      <w:r w:rsidR="00F30C27">
        <w:fldChar w:fldCharType="separate"/>
      </w:r>
      <w:r w:rsidR="00A533D9">
        <w:t>8</w:t>
      </w:r>
      <w:r w:rsidR="00F30C27">
        <w:fldChar w:fldCharType="end"/>
      </w:r>
      <w:r w:rsidR="00F30C27">
        <w:t xml:space="preserve"> i </w:t>
      </w:r>
      <w:r w:rsidR="00F30C27">
        <w:fldChar w:fldCharType="begin"/>
      </w:r>
      <w:r w:rsidR="00F30C27">
        <w:instrText xml:space="preserve"> REF _Ref390102131</w:instrText>
      </w:r>
      <w:r w:rsidR="00D117BC">
        <w:instrText xml:space="preserve"> \# 0</w:instrText>
      </w:r>
      <w:r w:rsidR="00F30C27">
        <w:instrText xml:space="preserve"> \h </w:instrText>
      </w:r>
      <w:r w:rsidR="00F30C27">
        <w:fldChar w:fldCharType="separate"/>
      </w:r>
      <w:r w:rsidR="00A533D9">
        <w:rPr>
          <w:bCs/>
          <w:sz w:val="22"/>
          <w:szCs w:val="20"/>
        </w:rPr>
        <w:t>3</w:t>
      </w:r>
      <w:r w:rsidR="00F30C27">
        <w:fldChar w:fldCharType="end"/>
      </w:r>
      <w:r w:rsidR="00F30C27">
        <w:t xml:space="preserve"> je u procjenitelju greške. Nadalje </w:t>
      </w:r>
      <w:r w:rsidR="007C0FB6">
        <w:t xml:space="preserve">će se sva mjerenja provoditi s </w:t>
      </w:r>
      <w:r w:rsidR="00F30C27">
        <w:t>MAPE procjeniteljem jer je učestaliji kod mjerenja greške za prediktore kratkoročne potrošnje energije.</w:t>
      </w:r>
    </w:p>
    <w:p w14:paraId="2F14E3FE" w14:textId="120019BB" w:rsidR="003B0445" w:rsidRDefault="003B0445" w:rsidP="003B0445">
      <w:pPr>
        <w:pStyle w:val="Caption"/>
        <w:keepNext/>
      </w:pPr>
      <w:bookmarkStart w:id="148" w:name="_Ref390442515"/>
      <w:bookmarkStart w:id="149" w:name="_Toc391484146"/>
      <w:bookmarkStart w:id="150" w:name="_Toc391491177"/>
      <w:r>
        <w:t xml:space="preserve">Tablica </w:t>
      </w:r>
      <w:fldSimple w:instr=" SEQ Tablica \* ARABIC ">
        <w:r w:rsidR="00A533D9">
          <w:rPr>
            <w:noProof/>
          </w:rPr>
          <w:t>8</w:t>
        </w:r>
      </w:fldSimple>
      <w:bookmarkEnd w:id="148"/>
      <w:r>
        <w:t xml:space="preserve"> Po</w:t>
      </w:r>
      <w:r w:rsidR="007C0FB6">
        <w:t>boljšani inicijalni parametri s</w:t>
      </w:r>
      <w:r>
        <w:t xml:space="preserve"> unakrsnom provjerom</w:t>
      </w:r>
      <w:bookmarkEnd w:id="149"/>
      <w:bookmarkEnd w:id="150"/>
    </w:p>
    <w:tbl>
      <w:tblPr>
        <w:tblStyle w:val="GridTable2-Accent3"/>
        <w:tblW w:w="8647" w:type="dxa"/>
        <w:tblLook w:val="04A0" w:firstRow="1" w:lastRow="0" w:firstColumn="1" w:lastColumn="0" w:noHBand="0" w:noVBand="1"/>
      </w:tblPr>
      <w:tblGrid>
        <w:gridCol w:w="2127"/>
        <w:gridCol w:w="3118"/>
        <w:gridCol w:w="3402"/>
      </w:tblGrid>
      <w:tr w:rsidR="003B0445" w14:paraId="44081A36" w14:textId="77777777" w:rsidTr="00AC24F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127" w:type="dxa"/>
          </w:tcPr>
          <w:p w14:paraId="51548B5C" w14:textId="77777777" w:rsidR="003B0445" w:rsidRPr="00582257" w:rsidRDefault="003B0445" w:rsidP="003B0445">
            <w:pPr>
              <w:spacing w:line="312" w:lineRule="auto"/>
              <w:contextualSpacing/>
              <w:jc w:val="left"/>
            </w:pPr>
          </w:p>
        </w:tc>
        <w:tc>
          <w:tcPr>
            <w:tcW w:w="3118" w:type="dxa"/>
          </w:tcPr>
          <w:p w14:paraId="33731B98" w14:textId="77777777" w:rsidR="003B0445" w:rsidRDefault="003B0445" w:rsidP="003B0445">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Parametri</w:t>
            </w:r>
          </w:p>
        </w:tc>
        <w:tc>
          <w:tcPr>
            <w:tcW w:w="3402" w:type="dxa"/>
          </w:tcPr>
          <w:p w14:paraId="61F66185" w14:textId="77777777" w:rsidR="003B0445" w:rsidRDefault="003B0445" w:rsidP="003B0445">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Inicijalne vrijednosti</w:t>
            </w:r>
          </w:p>
        </w:tc>
      </w:tr>
      <w:tr w:rsidR="003B0445" w14:paraId="2480030B"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05E25CDE" w14:textId="77777777" w:rsidR="003B0445" w:rsidRDefault="003B0445" w:rsidP="003B0445">
            <w:pPr>
              <w:spacing w:line="312" w:lineRule="auto"/>
              <w:contextualSpacing/>
              <w:jc w:val="left"/>
            </w:pPr>
            <w:r>
              <w:t>Algoritam</w:t>
            </w:r>
          </w:p>
        </w:tc>
        <w:tc>
          <w:tcPr>
            <w:tcW w:w="3118" w:type="dxa"/>
          </w:tcPr>
          <w:p w14:paraId="58115C8E" w14:textId="77777777" w:rsidR="003B0445" w:rsidRPr="00B21B79"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Ime (vrsta) algoritma</w:t>
            </w:r>
          </w:p>
        </w:tc>
        <w:tc>
          <w:tcPr>
            <w:tcW w:w="3402" w:type="dxa"/>
          </w:tcPr>
          <w:p w14:paraId="2D189E5C" w14:textId="6247C866" w:rsidR="003B0445" w:rsidRDefault="007C0FB6"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Eliminacijski s</w:t>
            </w:r>
            <w:r w:rsidR="003B0445">
              <w:t xml:space="preserve"> dva operatora</w:t>
            </w:r>
          </w:p>
        </w:tc>
      </w:tr>
      <w:tr w:rsidR="003B0445" w14:paraId="5C4FFFD8"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5E018BBF" w14:textId="77777777" w:rsidR="003B0445" w:rsidRDefault="003B0445" w:rsidP="003B0445">
            <w:pPr>
              <w:spacing w:line="312" w:lineRule="auto"/>
              <w:contextualSpacing/>
              <w:jc w:val="left"/>
            </w:pPr>
          </w:p>
        </w:tc>
        <w:tc>
          <w:tcPr>
            <w:tcW w:w="3118" w:type="dxa"/>
          </w:tcPr>
          <w:p w14:paraId="7C5AF48D" w14:textId="77777777" w:rsidR="003B0445" w:rsidRPr="00B21B79"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rsidRPr="00B21B79">
              <w:t>Veličina populacije</w:t>
            </w:r>
          </w:p>
        </w:tc>
        <w:tc>
          <w:tcPr>
            <w:tcW w:w="3402" w:type="dxa"/>
          </w:tcPr>
          <w:p w14:paraId="4864C114" w14:textId="3915F5CD"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500</w:t>
            </w:r>
          </w:p>
        </w:tc>
      </w:tr>
      <w:tr w:rsidR="003B0445" w14:paraId="602E75DC"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0416EAAC" w14:textId="77777777" w:rsidR="003B0445" w:rsidRDefault="003B0445" w:rsidP="003B0445">
            <w:pPr>
              <w:spacing w:line="312" w:lineRule="auto"/>
              <w:contextualSpacing/>
              <w:jc w:val="left"/>
            </w:pPr>
          </w:p>
        </w:tc>
        <w:tc>
          <w:tcPr>
            <w:tcW w:w="3118" w:type="dxa"/>
          </w:tcPr>
          <w:p w14:paraId="7E357CDB"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Veličina turnira</w:t>
            </w:r>
          </w:p>
        </w:tc>
        <w:tc>
          <w:tcPr>
            <w:tcW w:w="3402" w:type="dxa"/>
          </w:tcPr>
          <w:p w14:paraId="6503DC7C" w14:textId="77777777"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3</w:t>
            </w:r>
          </w:p>
        </w:tc>
      </w:tr>
      <w:tr w:rsidR="003B0445" w14:paraId="34CF93BB" w14:textId="77777777" w:rsidTr="00AC24F5">
        <w:tc>
          <w:tcPr>
            <w:cnfStyle w:val="001000000000" w:firstRow="0" w:lastRow="0" w:firstColumn="1" w:lastColumn="0" w:oddVBand="0" w:evenVBand="0" w:oddHBand="0" w:evenHBand="0" w:firstRowFirstColumn="0" w:firstRowLastColumn="0" w:lastRowFirstColumn="0" w:lastRowLastColumn="0"/>
            <w:tcW w:w="2127" w:type="dxa"/>
          </w:tcPr>
          <w:p w14:paraId="716C5994" w14:textId="77777777" w:rsidR="003B0445" w:rsidRDefault="003B0445" w:rsidP="003B0445">
            <w:pPr>
              <w:spacing w:line="312" w:lineRule="auto"/>
              <w:contextualSpacing/>
              <w:jc w:val="left"/>
            </w:pPr>
            <w:r>
              <w:t>Uvjet zaustavljanja</w:t>
            </w:r>
          </w:p>
        </w:tc>
        <w:tc>
          <w:tcPr>
            <w:tcW w:w="3118" w:type="dxa"/>
          </w:tcPr>
          <w:p w14:paraId="64B568BE" w14:textId="77777777" w:rsidR="003B0445" w:rsidRPr="00B21B79"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Broj generacija</w:t>
            </w:r>
          </w:p>
        </w:tc>
        <w:tc>
          <w:tcPr>
            <w:tcW w:w="3402" w:type="dxa"/>
          </w:tcPr>
          <w:p w14:paraId="1E80231B" w14:textId="6F2F2715" w:rsidR="003B0445" w:rsidRDefault="001631BD"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2</w:t>
            </w:r>
            <w:r w:rsidR="003B0445">
              <w:t>00</w:t>
            </w:r>
          </w:p>
        </w:tc>
      </w:tr>
      <w:tr w:rsidR="003B0445" w14:paraId="28D5DF63"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1A634D5E" w14:textId="77777777" w:rsidR="003B0445" w:rsidRDefault="003B0445" w:rsidP="003B0445">
            <w:pPr>
              <w:spacing w:line="312" w:lineRule="auto"/>
              <w:contextualSpacing/>
              <w:jc w:val="left"/>
            </w:pPr>
            <w:r>
              <w:t>Stablo</w:t>
            </w:r>
          </w:p>
        </w:tc>
        <w:tc>
          <w:tcPr>
            <w:tcW w:w="3118" w:type="dxa"/>
          </w:tcPr>
          <w:p w14:paraId="6E9BE038"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Najveća dubina</w:t>
            </w:r>
          </w:p>
        </w:tc>
        <w:tc>
          <w:tcPr>
            <w:tcW w:w="3402" w:type="dxa"/>
          </w:tcPr>
          <w:p w14:paraId="6CF5B2B6" w14:textId="77777777"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8</w:t>
            </w:r>
          </w:p>
        </w:tc>
      </w:tr>
      <w:tr w:rsidR="003B0445" w14:paraId="173CAE75"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2FE7A8C4" w14:textId="77777777" w:rsidR="003B0445" w:rsidRDefault="003B0445" w:rsidP="003B0445">
            <w:pPr>
              <w:spacing w:line="312" w:lineRule="auto"/>
              <w:contextualSpacing/>
              <w:jc w:val="left"/>
            </w:pPr>
          </w:p>
        </w:tc>
        <w:tc>
          <w:tcPr>
            <w:tcW w:w="3118" w:type="dxa"/>
          </w:tcPr>
          <w:p w14:paraId="65422BD6"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Najmanja dubina</w:t>
            </w:r>
          </w:p>
        </w:tc>
        <w:tc>
          <w:tcPr>
            <w:tcW w:w="3402" w:type="dxa"/>
          </w:tcPr>
          <w:p w14:paraId="36989945" w14:textId="77777777"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3</w:t>
            </w:r>
          </w:p>
        </w:tc>
      </w:tr>
      <w:tr w:rsidR="003B0445" w14:paraId="62EAE69B"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0DFD6F6F" w14:textId="77777777" w:rsidR="003B0445" w:rsidRDefault="003B0445" w:rsidP="003B0445">
            <w:pPr>
              <w:spacing w:line="312" w:lineRule="auto"/>
              <w:contextualSpacing/>
              <w:jc w:val="left"/>
            </w:pPr>
          </w:p>
        </w:tc>
        <w:tc>
          <w:tcPr>
            <w:tcW w:w="3118" w:type="dxa"/>
          </w:tcPr>
          <w:p w14:paraId="4EA8C040"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Funkcijski čvorovi</w:t>
            </w:r>
          </w:p>
        </w:tc>
        <w:tc>
          <w:tcPr>
            <w:tcW w:w="3402" w:type="dxa"/>
          </w:tcPr>
          <w:p w14:paraId="3AE449AB" w14:textId="77777777"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 - / * ifRadniDan</w:t>
            </w:r>
          </w:p>
        </w:tc>
      </w:tr>
      <w:tr w:rsidR="003B0445" w14:paraId="6E52049C" w14:textId="77777777" w:rsidTr="00AC24F5">
        <w:tc>
          <w:tcPr>
            <w:cnfStyle w:val="001000000000" w:firstRow="0" w:lastRow="0" w:firstColumn="1" w:lastColumn="0" w:oddVBand="0" w:evenVBand="0" w:oddHBand="0" w:evenHBand="0" w:firstRowFirstColumn="0" w:firstRowLastColumn="0" w:lastRowFirstColumn="0" w:lastRowLastColumn="0"/>
            <w:tcW w:w="2127" w:type="dxa"/>
          </w:tcPr>
          <w:p w14:paraId="689DBF11" w14:textId="77777777" w:rsidR="003B0445" w:rsidRDefault="003B0445" w:rsidP="003B0445">
            <w:pPr>
              <w:spacing w:line="312" w:lineRule="auto"/>
              <w:contextualSpacing/>
              <w:jc w:val="left"/>
            </w:pPr>
            <w:r>
              <w:t>Križanje</w:t>
            </w:r>
          </w:p>
        </w:tc>
        <w:tc>
          <w:tcPr>
            <w:tcW w:w="3118" w:type="dxa"/>
          </w:tcPr>
          <w:p w14:paraId="06B7EB90"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Ime (vrsta) križanja</w:t>
            </w:r>
          </w:p>
        </w:tc>
        <w:tc>
          <w:tcPr>
            <w:tcW w:w="3402" w:type="dxa"/>
          </w:tcPr>
          <w:p w14:paraId="58D49481" w14:textId="7C45E6B4"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Uniformno križanje</w:t>
            </w:r>
          </w:p>
        </w:tc>
      </w:tr>
      <w:tr w:rsidR="003B0445" w14:paraId="58D15ABB"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5B87B627" w14:textId="77777777" w:rsidR="003B0445" w:rsidRDefault="003B0445" w:rsidP="003B0445">
            <w:pPr>
              <w:spacing w:line="312" w:lineRule="auto"/>
              <w:contextualSpacing/>
              <w:jc w:val="left"/>
            </w:pPr>
            <w:r>
              <w:t>Mutacija</w:t>
            </w:r>
          </w:p>
        </w:tc>
        <w:tc>
          <w:tcPr>
            <w:tcW w:w="3118" w:type="dxa"/>
          </w:tcPr>
          <w:p w14:paraId="0063DC26"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Ime (vrsta) mutacije</w:t>
            </w:r>
          </w:p>
        </w:tc>
        <w:tc>
          <w:tcPr>
            <w:tcW w:w="3402" w:type="dxa"/>
          </w:tcPr>
          <w:p w14:paraId="12015973" w14:textId="77777777"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rsidRPr="001631BD">
              <w:rPr>
                <w:i/>
                <w:lang w:val="en-US"/>
              </w:rPr>
              <w:t>Point</w:t>
            </w:r>
            <w:r>
              <w:t xml:space="preserve"> mutacija</w:t>
            </w:r>
          </w:p>
        </w:tc>
      </w:tr>
      <w:tr w:rsidR="003B0445" w14:paraId="4EBFFEA2"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7292AADA" w14:textId="77777777" w:rsidR="003B0445" w:rsidRDefault="003B0445" w:rsidP="003B0445">
            <w:pPr>
              <w:spacing w:line="312" w:lineRule="auto"/>
              <w:contextualSpacing/>
              <w:jc w:val="left"/>
            </w:pPr>
          </w:p>
        </w:tc>
        <w:tc>
          <w:tcPr>
            <w:tcW w:w="3118" w:type="dxa"/>
          </w:tcPr>
          <w:p w14:paraId="7FB16753"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Vjerojatnost mutacije (čvora)</w:t>
            </w:r>
          </w:p>
        </w:tc>
        <w:tc>
          <w:tcPr>
            <w:tcW w:w="3402" w:type="dxa"/>
          </w:tcPr>
          <w:p w14:paraId="53D5DE5A" w14:textId="77777777"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0.01</w:t>
            </w:r>
          </w:p>
        </w:tc>
      </w:tr>
      <w:tr w:rsidR="003B0445" w14:paraId="10E427E1"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369861D2" w14:textId="77777777" w:rsidR="003B0445" w:rsidRDefault="003B0445" w:rsidP="003B0445">
            <w:pPr>
              <w:spacing w:line="312" w:lineRule="auto"/>
              <w:contextualSpacing/>
              <w:jc w:val="left"/>
            </w:pPr>
          </w:p>
        </w:tc>
        <w:tc>
          <w:tcPr>
            <w:tcW w:w="3118" w:type="dxa"/>
          </w:tcPr>
          <w:p w14:paraId="0EED8E62"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Dodatno mutiranje konstante</w:t>
            </w:r>
          </w:p>
        </w:tc>
        <w:tc>
          <w:tcPr>
            <w:tcW w:w="3402" w:type="dxa"/>
          </w:tcPr>
          <w:p w14:paraId="4A7BF7F4" w14:textId="77777777"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Da</w:t>
            </w:r>
          </w:p>
        </w:tc>
      </w:tr>
      <w:tr w:rsidR="003B0445" w14:paraId="7EA650EC"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val="restart"/>
          </w:tcPr>
          <w:p w14:paraId="1BDAAD38" w14:textId="77777777" w:rsidR="003B0445" w:rsidRDefault="003B0445" w:rsidP="003B0445">
            <w:pPr>
              <w:spacing w:line="312" w:lineRule="auto"/>
              <w:contextualSpacing/>
              <w:jc w:val="left"/>
            </w:pPr>
            <w:r>
              <w:t>Evaluacija</w:t>
            </w:r>
          </w:p>
        </w:tc>
        <w:tc>
          <w:tcPr>
            <w:tcW w:w="3118" w:type="dxa"/>
          </w:tcPr>
          <w:p w14:paraId="2F3405F3"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Procjenitelj pogreške</w:t>
            </w:r>
          </w:p>
        </w:tc>
        <w:tc>
          <w:tcPr>
            <w:tcW w:w="3402" w:type="dxa"/>
          </w:tcPr>
          <w:p w14:paraId="79D5157D" w14:textId="760A67C3"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MAPE</w:t>
            </w:r>
          </w:p>
        </w:tc>
      </w:tr>
      <w:tr w:rsidR="003B0445" w14:paraId="77189267"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4D7B58F5" w14:textId="77777777" w:rsidR="003B0445" w:rsidRDefault="003B0445" w:rsidP="003B0445">
            <w:pPr>
              <w:spacing w:line="312" w:lineRule="auto"/>
              <w:contextualSpacing/>
              <w:jc w:val="left"/>
            </w:pPr>
          </w:p>
        </w:tc>
        <w:tc>
          <w:tcPr>
            <w:tcW w:w="3118" w:type="dxa"/>
          </w:tcPr>
          <w:p w14:paraId="10108626"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 xml:space="preserve">Broj prijašnjih mjerenja </w:t>
            </w:r>
          </w:p>
        </w:tc>
        <w:tc>
          <w:tcPr>
            <w:tcW w:w="3402" w:type="dxa"/>
          </w:tcPr>
          <w:p w14:paraId="64F71CCB" w14:textId="72E02E03"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5</w:t>
            </w:r>
          </w:p>
        </w:tc>
      </w:tr>
      <w:tr w:rsidR="003B0445" w14:paraId="15ECDFC8"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val="restart"/>
            <w:shd w:val="clear" w:color="auto" w:fill="EDEDED" w:themeFill="accent3" w:themeFillTint="33"/>
          </w:tcPr>
          <w:p w14:paraId="04B56086" w14:textId="77777777" w:rsidR="003B0445" w:rsidRDefault="003B0445" w:rsidP="003B0445">
            <w:pPr>
              <w:spacing w:line="312" w:lineRule="auto"/>
              <w:contextualSpacing/>
              <w:jc w:val="left"/>
            </w:pPr>
            <w:r>
              <w:t>Unakrsna validacija</w:t>
            </w:r>
          </w:p>
        </w:tc>
        <w:tc>
          <w:tcPr>
            <w:tcW w:w="3118" w:type="dxa"/>
          </w:tcPr>
          <w:p w14:paraId="3D44A5C2"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Rotiraj preklope</w:t>
            </w:r>
          </w:p>
        </w:tc>
        <w:tc>
          <w:tcPr>
            <w:tcW w:w="3402" w:type="dxa"/>
          </w:tcPr>
          <w:p w14:paraId="0D97DC58" w14:textId="750C884C"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ne</w:t>
            </w:r>
          </w:p>
        </w:tc>
      </w:tr>
      <w:tr w:rsidR="003B0445" w14:paraId="4A57EF35"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3B51BDE5" w14:textId="77777777" w:rsidR="003B0445" w:rsidRDefault="003B0445" w:rsidP="003B0445">
            <w:pPr>
              <w:spacing w:line="312" w:lineRule="auto"/>
              <w:contextualSpacing/>
              <w:jc w:val="left"/>
            </w:pPr>
          </w:p>
        </w:tc>
        <w:tc>
          <w:tcPr>
            <w:tcW w:w="3118" w:type="dxa"/>
          </w:tcPr>
          <w:p w14:paraId="49EEC38C" w14:textId="77777777" w:rsidR="003B0445" w:rsidRDefault="003B0445" w:rsidP="003B0445">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Napravi skup za evaluaciju</w:t>
            </w:r>
          </w:p>
        </w:tc>
        <w:tc>
          <w:tcPr>
            <w:tcW w:w="3402" w:type="dxa"/>
          </w:tcPr>
          <w:p w14:paraId="67D0A507" w14:textId="2E88F873" w:rsidR="003B0445" w:rsidRDefault="003B0445" w:rsidP="003B0445">
            <w:pPr>
              <w:spacing w:line="312" w:lineRule="auto"/>
              <w:contextualSpacing/>
              <w:cnfStyle w:val="000000100000" w:firstRow="0" w:lastRow="0" w:firstColumn="0" w:lastColumn="0" w:oddVBand="0" w:evenVBand="0" w:oddHBand="1" w:evenHBand="0" w:firstRowFirstColumn="0" w:firstRowLastColumn="0" w:lastRowFirstColumn="0" w:lastRowLastColumn="0"/>
            </w:pPr>
            <w:r>
              <w:t>ne</w:t>
            </w:r>
          </w:p>
        </w:tc>
      </w:tr>
      <w:tr w:rsidR="003B0445" w14:paraId="32BF1B0C"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shd w:val="clear" w:color="auto" w:fill="EDEDED" w:themeFill="accent3" w:themeFillTint="33"/>
          </w:tcPr>
          <w:p w14:paraId="2A80B326" w14:textId="77777777" w:rsidR="003B0445" w:rsidRDefault="003B0445" w:rsidP="003B0445">
            <w:pPr>
              <w:spacing w:line="312" w:lineRule="auto"/>
              <w:contextualSpacing/>
              <w:jc w:val="left"/>
            </w:pPr>
          </w:p>
        </w:tc>
        <w:tc>
          <w:tcPr>
            <w:tcW w:w="3118" w:type="dxa"/>
          </w:tcPr>
          <w:p w14:paraId="26658C0D" w14:textId="77777777" w:rsidR="003B0445" w:rsidRDefault="003B0445" w:rsidP="003B0445">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Broj preklopa</w:t>
            </w:r>
          </w:p>
        </w:tc>
        <w:tc>
          <w:tcPr>
            <w:tcW w:w="3402" w:type="dxa"/>
          </w:tcPr>
          <w:p w14:paraId="20BAA0FF" w14:textId="57B020BA" w:rsidR="003B0445" w:rsidRDefault="003B0445" w:rsidP="003B0445">
            <w:pPr>
              <w:spacing w:line="312" w:lineRule="auto"/>
              <w:contextualSpacing/>
              <w:cnfStyle w:val="000000000000" w:firstRow="0" w:lastRow="0" w:firstColumn="0" w:lastColumn="0" w:oddVBand="0" w:evenVBand="0" w:oddHBand="0" w:evenHBand="0" w:firstRowFirstColumn="0" w:firstRowLastColumn="0" w:lastRowFirstColumn="0" w:lastRowLastColumn="0"/>
            </w:pPr>
            <w:r>
              <w:t>5</w:t>
            </w:r>
          </w:p>
        </w:tc>
      </w:tr>
    </w:tbl>
    <w:p w14:paraId="07878DF1" w14:textId="77777777" w:rsidR="00F30C27" w:rsidRDefault="00F30C27" w:rsidP="006E22F3"/>
    <w:p w14:paraId="66734D7F" w14:textId="5551D71F" w:rsidR="003B0445" w:rsidRDefault="001631BD" w:rsidP="006E22F3">
      <w:r>
        <w:lastRenderedPageBreak/>
        <w:t xml:space="preserve">Kako rezultata ima puno, prikazani su u tablicama i na slikama. Na </w:t>
      </w:r>
      <w:r>
        <w:fldChar w:fldCharType="begin"/>
      </w:r>
      <w:r>
        <w:instrText xml:space="preserve"> REF _Ref390442993 \h </w:instrText>
      </w:r>
      <w:r>
        <w:fldChar w:fldCharType="separate"/>
      </w:r>
      <w:r w:rsidR="00A533D9">
        <w:t xml:space="preserve">Slika </w:t>
      </w:r>
      <w:r w:rsidR="00A533D9">
        <w:rPr>
          <w:noProof/>
        </w:rPr>
        <w:t>16</w:t>
      </w:r>
      <w:r>
        <w:fldChar w:fldCharType="end"/>
      </w:r>
      <w:r>
        <w:t xml:space="preserve"> se može primijetiti trend pogreške na skupu za učenje. Po pravilu unakrsne provjere, trebao bi se uzeti broj generacije za koji je greška minimalna. </w:t>
      </w:r>
      <w:r w:rsidR="00F73CA9">
        <w:t xml:space="preserve">Minimum se nalazi negdje između 20-te i 70-te generacije, ali se na </w:t>
      </w:r>
      <w:r w:rsidR="00F73CA9">
        <w:fldChar w:fldCharType="begin"/>
      </w:r>
      <w:r w:rsidR="00F73CA9">
        <w:instrText xml:space="preserve"> REF _Ref390442993 \h </w:instrText>
      </w:r>
      <w:r w:rsidR="00F73CA9">
        <w:fldChar w:fldCharType="separate"/>
      </w:r>
      <w:r w:rsidR="00A533D9">
        <w:t xml:space="preserve">Slika </w:t>
      </w:r>
      <w:r w:rsidR="00A533D9">
        <w:rPr>
          <w:noProof/>
        </w:rPr>
        <w:t>16</w:t>
      </w:r>
      <w:r w:rsidR="00F73CA9">
        <w:fldChar w:fldCharType="end"/>
      </w:r>
      <w:r w:rsidR="00F73CA9">
        <w:t xml:space="preserve"> ne može razlučiti veća razlika između tih generacija. Zbog toga su detalji rezultata prikazani u </w:t>
      </w:r>
      <w:r w:rsidR="00D117BC">
        <w:t xml:space="preserve">tablici </w:t>
      </w:r>
      <w:r w:rsidR="00F73CA9">
        <w:fldChar w:fldCharType="begin"/>
      </w:r>
      <w:r w:rsidR="00F73CA9">
        <w:instrText xml:space="preserve"> REF _Ref390444187</w:instrText>
      </w:r>
      <w:r w:rsidR="00D117BC">
        <w:instrText xml:space="preserve"> \# 0</w:instrText>
      </w:r>
      <w:r w:rsidR="00F73CA9">
        <w:instrText xml:space="preserve"> \h </w:instrText>
      </w:r>
      <w:r w:rsidR="00F73CA9">
        <w:fldChar w:fldCharType="separate"/>
      </w:r>
      <w:r w:rsidR="00A533D9">
        <w:t>9</w:t>
      </w:r>
      <w:r w:rsidR="00F73CA9">
        <w:fldChar w:fldCharType="end"/>
      </w:r>
      <w:r w:rsidR="00F73CA9">
        <w:t xml:space="preserve">. Zbog toga što se ne mogu razlučiti </w:t>
      </w:r>
      <w:r w:rsidR="00B81799">
        <w:t>značajne</w:t>
      </w:r>
      <w:r w:rsidR="00F73CA9">
        <w:t xml:space="preserve"> razlike između 20-te i 70-te generacije, za najveći broj generacija će se uzeti 50 generacija.</w:t>
      </w:r>
      <w:r w:rsidR="00B81799">
        <w:t xml:space="preserve"> M</w:t>
      </w:r>
      <w:r w:rsidR="00F73CA9">
        <w:t>edijan poprima najmanju vrijednost upravo u 50. generaciji.</w:t>
      </w:r>
    </w:p>
    <w:p w14:paraId="3512CC57" w14:textId="5C98B9BA" w:rsidR="00CB4A34" w:rsidRDefault="00CB4A34" w:rsidP="006E22F3">
      <w:r>
        <w:t>Još jedan zanimljiv fenomen se može primijetiti na</w:t>
      </w:r>
      <w:r w:rsidR="00D117BC">
        <w:t xml:space="preserve"> slici</w:t>
      </w:r>
      <w:r>
        <w:t xml:space="preserve"> </w:t>
      </w:r>
      <w:r>
        <w:fldChar w:fldCharType="begin"/>
      </w:r>
      <w:r>
        <w:instrText xml:space="preserve"> REF _Ref390444449</w:instrText>
      </w:r>
      <w:r w:rsidR="00D117BC">
        <w:instrText xml:space="preserve"> \# 0</w:instrText>
      </w:r>
      <w:r>
        <w:instrText xml:space="preserve"> \h </w:instrText>
      </w:r>
      <w:r>
        <w:fldChar w:fldCharType="separate"/>
      </w:r>
      <w:r w:rsidR="00A533D9">
        <w:t>17</w:t>
      </w:r>
      <w:r>
        <w:fldChar w:fldCharType="end"/>
      </w:r>
      <w:r>
        <w:t xml:space="preserve">. Slika prikazuje istu raspodjelu podataka, jedino što prikazuje i odstupajuće vrijednosti. Zgodno je primijetiti na slici lokalne optimume u kojim prediktori znaju zapeti. Jedan od očitijih lokalnih optimuma je u vrijednosti oko 45. Ta greška se pojavljuje jedino kod prediktora koji predviđa za 16h i taj prediktor do sada nije uspio spustiti vrijednost te greške. </w:t>
      </w:r>
    </w:p>
    <w:p w14:paraId="1A069634" w14:textId="77777777" w:rsidR="00721232" w:rsidRDefault="00721232" w:rsidP="006E22F3"/>
    <w:p w14:paraId="183B3053" w14:textId="77777777" w:rsidR="00CB4A34" w:rsidRDefault="00CB4A34" w:rsidP="00CB4A34">
      <w:pPr>
        <w:keepNext/>
      </w:pPr>
      <w:r>
        <w:rPr>
          <w:noProof/>
          <w:lang w:eastAsia="hr-HR"/>
        </w:rPr>
        <w:drawing>
          <wp:inline distT="0" distB="0" distL="0" distR="0" wp14:anchorId="3972415D" wp14:editId="6F426F2A">
            <wp:extent cx="5544935" cy="3338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brojgen.png"/>
                    <pic:cNvPicPr/>
                  </pic:nvPicPr>
                  <pic:blipFill rotWithShape="1">
                    <a:blip r:embed="rId30" cstate="print">
                      <a:extLst>
                        <a:ext uri="{28A0092B-C50C-407E-A947-70E740481C1C}">
                          <a14:useLocalDpi xmlns:a14="http://schemas.microsoft.com/office/drawing/2010/main" val="0"/>
                        </a:ext>
                      </a:extLst>
                    </a:blip>
                    <a:srcRect l="9909" r="8353"/>
                    <a:stretch/>
                  </pic:blipFill>
                  <pic:spPr bwMode="auto">
                    <a:xfrm>
                      <a:off x="0" y="0"/>
                      <a:ext cx="5544935" cy="3338624"/>
                    </a:xfrm>
                    <a:prstGeom prst="rect">
                      <a:avLst/>
                    </a:prstGeom>
                    <a:ln>
                      <a:noFill/>
                    </a:ln>
                    <a:extLst>
                      <a:ext uri="{53640926-AAD7-44D8-BBD7-CCE9431645EC}">
                        <a14:shadowObscured xmlns:a14="http://schemas.microsoft.com/office/drawing/2010/main"/>
                      </a:ext>
                    </a:extLst>
                  </pic:spPr>
                </pic:pic>
              </a:graphicData>
            </a:graphic>
          </wp:inline>
        </w:drawing>
      </w:r>
    </w:p>
    <w:p w14:paraId="31B9A16B" w14:textId="77777777" w:rsidR="00CB4A34" w:rsidRDefault="00CB4A34" w:rsidP="00CB4A34">
      <w:pPr>
        <w:pStyle w:val="Caption"/>
      </w:pPr>
      <w:bookmarkStart w:id="151" w:name="_Ref390442993"/>
      <w:bookmarkStart w:id="152" w:name="_Toc391484167"/>
      <w:bookmarkStart w:id="153" w:name="_Toc391491260"/>
      <w:r>
        <w:t xml:space="preserve">Slika </w:t>
      </w:r>
      <w:fldSimple w:instr=" SEQ Slika \* ARABIC ">
        <w:r w:rsidR="00A533D9">
          <w:rPr>
            <w:noProof/>
          </w:rPr>
          <w:t>16</w:t>
        </w:r>
      </w:fldSimple>
      <w:bookmarkEnd w:id="151"/>
      <w:r>
        <w:t xml:space="preserve"> Greška na skupu za provjeru kroz generacije, bez odstupajućih vrijednosti</w:t>
      </w:r>
      <w:bookmarkEnd w:id="152"/>
      <w:bookmarkEnd w:id="153"/>
    </w:p>
    <w:p w14:paraId="701CB43B" w14:textId="77777777" w:rsidR="00CB4A34" w:rsidRDefault="00CB4A34" w:rsidP="00CB4A34"/>
    <w:p w14:paraId="4BB6DA8B" w14:textId="77777777" w:rsidR="00721232" w:rsidRDefault="00721232" w:rsidP="00CB4A34"/>
    <w:p w14:paraId="40EAE3A2" w14:textId="77777777" w:rsidR="00721232" w:rsidRPr="0049511F" w:rsidRDefault="00721232" w:rsidP="00CB4A34"/>
    <w:p w14:paraId="48B8876E" w14:textId="793D1824" w:rsidR="00F73CA9" w:rsidRDefault="00F73CA9" w:rsidP="00F73CA9">
      <w:pPr>
        <w:pStyle w:val="Caption"/>
        <w:keepNext/>
      </w:pPr>
      <w:bookmarkStart w:id="154" w:name="_Ref390444187"/>
      <w:bookmarkStart w:id="155" w:name="_Toc391484147"/>
      <w:bookmarkStart w:id="156" w:name="_Toc391491178"/>
      <w:r>
        <w:lastRenderedPageBreak/>
        <w:t xml:space="preserve">Tablica </w:t>
      </w:r>
      <w:fldSimple w:instr=" SEQ Tablica \* ARABIC ">
        <w:r w:rsidR="00A533D9">
          <w:rPr>
            <w:noProof/>
          </w:rPr>
          <w:t>9</w:t>
        </w:r>
      </w:fldSimple>
      <w:bookmarkEnd w:id="154"/>
      <w:r>
        <w:t xml:space="preserve"> Rezultati na skupu za učenje kroz generacije</w:t>
      </w:r>
      <w:bookmarkEnd w:id="155"/>
      <w:bookmarkEnd w:id="156"/>
    </w:p>
    <w:tbl>
      <w:tblPr>
        <w:tblW w:w="8515" w:type="dxa"/>
        <w:tblCellMar>
          <w:left w:w="85" w:type="dxa"/>
          <w:right w:w="57" w:type="dxa"/>
        </w:tblCellMar>
        <w:tblLook w:val="04A0" w:firstRow="1" w:lastRow="0" w:firstColumn="1" w:lastColumn="0" w:noHBand="0" w:noVBand="1"/>
      </w:tblPr>
      <w:tblGrid>
        <w:gridCol w:w="505"/>
        <w:gridCol w:w="801"/>
        <w:gridCol w:w="801"/>
        <w:gridCol w:w="801"/>
        <w:gridCol w:w="801"/>
        <w:gridCol w:w="801"/>
        <w:gridCol w:w="801"/>
        <w:gridCol w:w="801"/>
        <w:gridCol w:w="801"/>
        <w:gridCol w:w="801"/>
        <w:gridCol w:w="801"/>
      </w:tblGrid>
      <w:tr w:rsidR="00AB68EA" w:rsidRPr="00AB68EA" w14:paraId="43204FBE" w14:textId="77777777" w:rsidTr="00721232">
        <w:trPr>
          <w:trHeight w:val="315"/>
        </w:trPr>
        <w:tc>
          <w:tcPr>
            <w:tcW w:w="505" w:type="dxa"/>
            <w:tcBorders>
              <w:top w:val="single" w:sz="8" w:space="0" w:color="000000"/>
              <w:left w:val="nil"/>
              <w:bottom w:val="single" w:sz="8" w:space="0" w:color="000000"/>
            </w:tcBorders>
            <w:shd w:val="clear" w:color="auto" w:fill="FFFFFF" w:themeFill="background1"/>
            <w:noWrap/>
            <w:vAlign w:val="bottom"/>
            <w:hideMark/>
          </w:tcPr>
          <w:p w14:paraId="6EEE06EF" w14:textId="3686621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br.</w:t>
            </w:r>
            <w:r w:rsidR="00AB68EA" w:rsidRPr="00AB68EA">
              <w:rPr>
                <w:rFonts w:ascii="Calibri" w:hAnsi="Calibri"/>
                <w:b/>
                <w:bCs/>
                <w:i/>
                <w:sz w:val="20"/>
                <w:szCs w:val="22"/>
                <w:lang w:eastAsia="hr-HR"/>
              </w:rPr>
              <w:t xml:space="preserve"> </w:t>
            </w:r>
            <w:r w:rsidRPr="00374911">
              <w:rPr>
                <w:rFonts w:ascii="Calibri" w:hAnsi="Calibri"/>
                <w:b/>
                <w:bCs/>
                <w:i/>
                <w:sz w:val="20"/>
                <w:szCs w:val="22"/>
                <w:lang w:eastAsia="hr-HR"/>
              </w:rPr>
              <w:t>gen.</w:t>
            </w:r>
          </w:p>
        </w:tc>
        <w:tc>
          <w:tcPr>
            <w:tcW w:w="801" w:type="dxa"/>
            <w:tcBorders>
              <w:top w:val="single" w:sz="8" w:space="0" w:color="000000"/>
              <w:bottom w:val="single" w:sz="8" w:space="0" w:color="000000"/>
            </w:tcBorders>
            <w:shd w:val="clear" w:color="auto" w:fill="FFFFFF" w:themeFill="background1"/>
            <w:noWrap/>
            <w:vAlign w:val="bottom"/>
            <w:hideMark/>
          </w:tcPr>
          <w:p w14:paraId="3C8CEF5E"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5</w:t>
            </w:r>
          </w:p>
        </w:tc>
        <w:tc>
          <w:tcPr>
            <w:tcW w:w="801" w:type="dxa"/>
            <w:tcBorders>
              <w:top w:val="single" w:sz="8" w:space="0" w:color="000000"/>
              <w:bottom w:val="single" w:sz="8" w:space="0" w:color="000000"/>
            </w:tcBorders>
            <w:shd w:val="clear" w:color="auto" w:fill="FFFFFF" w:themeFill="background1"/>
            <w:noWrap/>
            <w:vAlign w:val="bottom"/>
            <w:hideMark/>
          </w:tcPr>
          <w:p w14:paraId="05C7BC66"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10</w:t>
            </w:r>
          </w:p>
        </w:tc>
        <w:tc>
          <w:tcPr>
            <w:tcW w:w="801" w:type="dxa"/>
            <w:tcBorders>
              <w:top w:val="single" w:sz="8" w:space="0" w:color="000000"/>
              <w:bottom w:val="single" w:sz="8" w:space="0" w:color="000000"/>
            </w:tcBorders>
            <w:shd w:val="clear" w:color="auto" w:fill="FFFFFF" w:themeFill="background1"/>
            <w:noWrap/>
            <w:vAlign w:val="bottom"/>
            <w:hideMark/>
          </w:tcPr>
          <w:p w14:paraId="5A9340F6"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15</w:t>
            </w:r>
          </w:p>
        </w:tc>
        <w:tc>
          <w:tcPr>
            <w:tcW w:w="801" w:type="dxa"/>
            <w:tcBorders>
              <w:top w:val="single" w:sz="8" w:space="0" w:color="000000"/>
              <w:bottom w:val="single" w:sz="8" w:space="0" w:color="000000"/>
            </w:tcBorders>
            <w:shd w:val="clear" w:color="auto" w:fill="FFFFFF" w:themeFill="background1"/>
            <w:noWrap/>
            <w:vAlign w:val="bottom"/>
            <w:hideMark/>
          </w:tcPr>
          <w:p w14:paraId="5E300823"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20</w:t>
            </w:r>
          </w:p>
        </w:tc>
        <w:tc>
          <w:tcPr>
            <w:tcW w:w="801" w:type="dxa"/>
            <w:tcBorders>
              <w:top w:val="single" w:sz="8" w:space="0" w:color="000000"/>
              <w:bottom w:val="single" w:sz="8" w:space="0" w:color="000000"/>
            </w:tcBorders>
            <w:shd w:val="clear" w:color="auto" w:fill="FFFFFF" w:themeFill="background1"/>
            <w:noWrap/>
            <w:vAlign w:val="bottom"/>
            <w:hideMark/>
          </w:tcPr>
          <w:p w14:paraId="73B520B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25</w:t>
            </w:r>
          </w:p>
        </w:tc>
        <w:tc>
          <w:tcPr>
            <w:tcW w:w="801" w:type="dxa"/>
            <w:tcBorders>
              <w:top w:val="single" w:sz="8" w:space="0" w:color="000000"/>
              <w:bottom w:val="single" w:sz="8" w:space="0" w:color="000000"/>
            </w:tcBorders>
            <w:shd w:val="clear" w:color="auto" w:fill="FFFFFF" w:themeFill="background1"/>
            <w:noWrap/>
            <w:vAlign w:val="bottom"/>
            <w:hideMark/>
          </w:tcPr>
          <w:p w14:paraId="06B441C8"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30</w:t>
            </w:r>
          </w:p>
        </w:tc>
        <w:tc>
          <w:tcPr>
            <w:tcW w:w="801" w:type="dxa"/>
            <w:tcBorders>
              <w:top w:val="single" w:sz="8" w:space="0" w:color="000000"/>
              <w:bottom w:val="single" w:sz="8" w:space="0" w:color="000000"/>
            </w:tcBorders>
            <w:shd w:val="clear" w:color="auto" w:fill="FFFFFF" w:themeFill="background1"/>
            <w:noWrap/>
            <w:vAlign w:val="bottom"/>
            <w:hideMark/>
          </w:tcPr>
          <w:p w14:paraId="4C4C4589"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35</w:t>
            </w:r>
          </w:p>
        </w:tc>
        <w:tc>
          <w:tcPr>
            <w:tcW w:w="801" w:type="dxa"/>
            <w:tcBorders>
              <w:top w:val="single" w:sz="8" w:space="0" w:color="000000"/>
              <w:bottom w:val="single" w:sz="8" w:space="0" w:color="000000"/>
            </w:tcBorders>
            <w:shd w:val="clear" w:color="auto" w:fill="FFFFFF" w:themeFill="background1"/>
            <w:noWrap/>
            <w:vAlign w:val="bottom"/>
            <w:hideMark/>
          </w:tcPr>
          <w:p w14:paraId="2514753C"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40</w:t>
            </w:r>
          </w:p>
        </w:tc>
        <w:tc>
          <w:tcPr>
            <w:tcW w:w="801" w:type="dxa"/>
            <w:tcBorders>
              <w:top w:val="single" w:sz="8" w:space="0" w:color="000000"/>
              <w:bottom w:val="single" w:sz="8" w:space="0" w:color="000000"/>
            </w:tcBorders>
            <w:shd w:val="clear" w:color="auto" w:fill="FFFFFF" w:themeFill="background1"/>
            <w:noWrap/>
            <w:vAlign w:val="bottom"/>
            <w:hideMark/>
          </w:tcPr>
          <w:p w14:paraId="1CE237D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45</w:t>
            </w:r>
          </w:p>
        </w:tc>
        <w:tc>
          <w:tcPr>
            <w:tcW w:w="801" w:type="dxa"/>
            <w:tcBorders>
              <w:top w:val="single" w:sz="8" w:space="0" w:color="000000"/>
              <w:bottom w:val="single" w:sz="8" w:space="0" w:color="000000"/>
              <w:right w:val="nil"/>
            </w:tcBorders>
            <w:shd w:val="clear" w:color="auto" w:fill="FFFFFF" w:themeFill="background1"/>
            <w:noWrap/>
            <w:vAlign w:val="bottom"/>
            <w:hideMark/>
          </w:tcPr>
          <w:p w14:paraId="2D842F88"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50</w:t>
            </w:r>
          </w:p>
        </w:tc>
      </w:tr>
      <w:tr w:rsidR="00AB68EA" w:rsidRPr="00AB68EA" w14:paraId="236C4E82"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49A015F9"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max</w:t>
            </w:r>
            <w:proofErr w:type="spellEnd"/>
          </w:p>
        </w:tc>
        <w:tc>
          <w:tcPr>
            <w:tcW w:w="801" w:type="dxa"/>
            <w:tcBorders>
              <w:top w:val="nil"/>
              <w:left w:val="single" w:sz="4" w:space="0" w:color="auto"/>
              <w:bottom w:val="nil"/>
              <w:right w:val="nil"/>
            </w:tcBorders>
            <w:shd w:val="clear" w:color="auto" w:fill="EDEDED" w:themeFill="accent3" w:themeFillTint="33"/>
            <w:noWrap/>
            <w:vAlign w:val="bottom"/>
            <w:hideMark/>
          </w:tcPr>
          <w:p w14:paraId="1D77C52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100.017</w:t>
            </w:r>
          </w:p>
        </w:tc>
        <w:tc>
          <w:tcPr>
            <w:tcW w:w="801" w:type="dxa"/>
            <w:tcBorders>
              <w:top w:val="nil"/>
              <w:left w:val="nil"/>
              <w:bottom w:val="nil"/>
              <w:right w:val="nil"/>
            </w:tcBorders>
            <w:shd w:val="clear" w:color="auto" w:fill="EDEDED" w:themeFill="accent3" w:themeFillTint="33"/>
            <w:noWrap/>
            <w:vAlign w:val="bottom"/>
            <w:hideMark/>
          </w:tcPr>
          <w:p w14:paraId="16D33EE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100.016</w:t>
            </w:r>
          </w:p>
        </w:tc>
        <w:tc>
          <w:tcPr>
            <w:tcW w:w="801" w:type="dxa"/>
            <w:tcBorders>
              <w:top w:val="nil"/>
              <w:left w:val="nil"/>
              <w:bottom w:val="nil"/>
              <w:right w:val="nil"/>
            </w:tcBorders>
            <w:shd w:val="clear" w:color="auto" w:fill="EDEDED" w:themeFill="accent3" w:themeFillTint="33"/>
            <w:noWrap/>
            <w:vAlign w:val="bottom"/>
            <w:hideMark/>
          </w:tcPr>
          <w:p w14:paraId="41205C8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100.016</w:t>
            </w:r>
          </w:p>
        </w:tc>
        <w:tc>
          <w:tcPr>
            <w:tcW w:w="801" w:type="dxa"/>
            <w:tcBorders>
              <w:top w:val="nil"/>
              <w:left w:val="nil"/>
              <w:bottom w:val="nil"/>
              <w:right w:val="nil"/>
            </w:tcBorders>
            <w:shd w:val="clear" w:color="auto" w:fill="EDEDED" w:themeFill="accent3" w:themeFillTint="33"/>
            <w:noWrap/>
            <w:vAlign w:val="bottom"/>
            <w:hideMark/>
          </w:tcPr>
          <w:p w14:paraId="1189E37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100.016</w:t>
            </w:r>
          </w:p>
        </w:tc>
        <w:tc>
          <w:tcPr>
            <w:tcW w:w="801" w:type="dxa"/>
            <w:tcBorders>
              <w:top w:val="nil"/>
              <w:left w:val="nil"/>
              <w:bottom w:val="nil"/>
              <w:right w:val="nil"/>
            </w:tcBorders>
            <w:shd w:val="clear" w:color="auto" w:fill="EDEDED" w:themeFill="accent3" w:themeFillTint="33"/>
            <w:noWrap/>
            <w:vAlign w:val="bottom"/>
            <w:hideMark/>
          </w:tcPr>
          <w:p w14:paraId="71E7DF7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67758C0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238A160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037AEAF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1D9423C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572E39C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r>
      <w:tr w:rsidR="00AB68EA" w:rsidRPr="00AB68EA" w14:paraId="3C8864DA"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0D0C8D53"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gg</w:t>
            </w:r>
            <w:proofErr w:type="spellEnd"/>
          </w:p>
        </w:tc>
        <w:tc>
          <w:tcPr>
            <w:tcW w:w="801" w:type="dxa"/>
            <w:tcBorders>
              <w:top w:val="nil"/>
              <w:left w:val="single" w:sz="4" w:space="0" w:color="auto"/>
              <w:bottom w:val="nil"/>
              <w:right w:val="nil"/>
            </w:tcBorders>
            <w:shd w:val="clear" w:color="auto" w:fill="auto"/>
            <w:noWrap/>
            <w:vAlign w:val="bottom"/>
            <w:hideMark/>
          </w:tcPr>
          <w:p w14:paraId="3596503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14.3571</w:t>
            </w:r>
          </w:p>
        </w:tc>
        <w:tc>
          <w:tcPr>
            <w:tcW w:w="801" w:type="dxa"/>
            <w:tcBorders>
              <w:top w:val="nil"/>
              <w:left w:val="nil"/>
              <w:bottom w:val="nil"/>
              <w:right w:val="nil"/>
            </w:tcBorders>
            <w:shd w:val="clear" w:color="auto" w:fill="auto"/>
            <w:noWrap/>
            <w:vAlign w:val="bottom"/>
            <w:hideMark/>
          </w:tcPr>
          <w:p w14:paraId="628F33A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10.5163</w:t>
            </w:r>
          </w:p>
        </w:tc>
        <w:tc>
          <w:tcPr>
            <w:tcW w:w="801" w:type="dxa"/>
            <w:tcBorders>
              <w:top w:val="nil"/>
              <w:left w:val="nil"/>
              <w:bottom w:val="nil"/>
              <w:right w:val="nil"/>
            </w:tcBorders>
            <w:shd w:val="clear" w:color="auto" w:fill="auto"/>
            <w:noWrap/>
            <w:vAlign w:val="bottom"/>
            <w:hideMark/>
          </w:tcPr>
          <w:p w14:paraId="2ABC7A6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8.7817</w:t>
            </w:r>
          </w:p>
        </w:tc>
        <w:tc>
          <w:tcPr>
            <w:tcW w:w="801" w:type="dxa"/>
            <w:tcBorders>
              <w:top w:val="nil"/>
              <w:left w:val="nil"/>
              <w:bottom w:val="nil"/>
              <w:right w:val="nil"/>
            </w:tcBorders>
            <w:shd w:val="clear" w:color="auto" w:fill="auto"/>
            <w:noWrap/>
            <w:vAlign w:val="bottom"/>
            <w:hideMark/>
          </w:tcPr>
          <w:p w14:paraId="1BB1D11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7.3881</w:t>
            </w:r>
          </w:p>
        </w:tc>
        <w:tc>
          <w:tcPr>
            <w:tcW w:w="801" w:type="dxa"/>
            <w:tcBorders>
              <w:top w:val="nil"/>
              <w:left w:val="nil"/>
              <w:bottom w:val="nil"/>
              <w:right w:val="nil"/>
            </w:tcBorders>
            <w:shd w:val="clear" w:color="auto" w:fill="auto"/>
            <w:noWrap/>
            <w:vAlign w:val="bottom"/>
            <w:hideMark/>
          </w:tcPr>
          <w:p w14:paraId="0FAF0DE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6.7709</w:t>
            </w:r>
          </w:p>
        </w:tc>
        <w:tc>
          <w:tcPr>
            <w:tcW w:w="801" w:type="dxa"/>
            <w:tcBorders>
              <w:top w:val="nil"/>
              <w:left w:val="nil"/>
              <w:bottom w:val="nil"/>
              <w:right w:val="nil"/>
            </w:tcBorders>
            <w:shd w:val="clear" w:color="auto" w:fill="auto"/>
            <w:noWrap/>
            <w:vAlign w:val="bottom"/>
            <w:hideMark/>
          </w:tcPr>
          <w:p w14:paraId="49B48F9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5.7001</w:t>
            </w:r>
          </w:p>
        </w:tc>
        <w:tc>
          <w:tcPr>
            <w:tcW w:w="801" w:type="dxa"/>
            <w:tcBorders>
              <w:top w:val="nil"/>
              <w:left w:val="nil"/>
              <w:bottom w:val="nil"/>
              <w:right w:val="nil"/>
            </w:tcBorders>
            <w:shd w:val="clear" w:color="auto" w:fill="auto"/>
            <w:noWrap/>
            <w:vAlign w:val="bottom"/>
            <w:hideMark/>
          </w:tcPr>
          <w:p w14:paraId="2EF54A5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5.7001</w:t>
            </w:r>
          </w:p>
        </w:tc>
        <w:tc>
          <w:tcPr>
            <w:tcW w:w="801" w:type="dxa"/>
            <w:tcBorders>
              <w:top w:val="nil"/>
              <w:left w:val="nil"/>
              <w:bottom w:val="nil"/>
              <w:right w:val="nil"/>
            </w:tcBorders>
            <w:shd w:val="clear" w:color="auto" w:fill="auto"/>
            <w:noWrap/>
            <w:vAlign w:val="bottom"/>
            <w:hideMark/>
          </w:tcPr>
          <w:p w14:paraId="1331546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6.4605</w:t>
            </w:r>
          </w:p>
        </w:tc>
        <w:tc>
          <w:tcPr>
            <w:tcW w:w="801" w:type="dxa"/>
            <w:tcBorders>
              <w:top w:val="nil"/>
              <w:left w:val="nil"/>
              <w:bottom w:val="nil"/>
              <w:right w:val="nil"/>
            </w:tcBorders>
            <w:shd w:val="clear" w:color="auto" w:fill="auto"/>
            <w:noWrap/>
            <w:vAlign w:val="bottom"/>
            <w:hideMark/>
          </w:tcPr>
          <w:p w14:paraId="667EDB3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6.6317</w:t>
            </w:r>
          </w:p>
        </w:tc>
        <w:tc>
          <w:tcPr>
            <w:tcW w:w="801" w:type="dxa"/>
            <w:tcBorders>
              <w:top w:val="nil"/>
              <w:left w:val="nil"/>
              <w:bottom w:val="nil"/>
              <w:right w:val="nil"/>
            </w:tcBorders>
            <w:shd w:val="clear" w:color="auto" w:fill="auto"/>
            <w:noWrap/>
            <w:vAlign w:val="bottom"/>
            <w:hideMark/>
          </w:tcPr>
          <w:p w14:paraId="2BAD905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6.6317</w:t>
            </w:r>
          </w:p>
        </w:tc>
      </w:tr>
      <w:tr w:rsidR="00AB68EA" w:rsidRPr="00AB68EA" w14:paraId="03BC24B8"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5791DEF4"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q1</w:t>
            </w:r>
          </w:p>
        </w:tc>
        <w:tc>
          <w:tcPr>
            <w:tcW w:w="801" w:type="dxa"/>
            <w:tcBorders>
              <w:top w:val="nil"/>
              <w:left w:val="single" w:sz="4" w:space="0" w:color="auto"/>
              <w:bottom w:val="nil"/>
              <w:right w:val="nil"/>
            </w:tcBorders>
            <w:shd w:val="clear" w:color="auto" w:fill="EDEDED" w:themeFill="accent3" w:themeFillTint="33"/>
            <w:noWrap/>
            <w:vAlign w:val="bottom"/>
            <w:hideMark/>
          </w:tcPr>
          <w:p w14:paraId="122315B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7.2364</w:t>
            </w:r>
          </w:p>
        </w:tc>
        <w:tc>
          <w:tcPr>
            <w:tcW w:w="801" w:type="dxa"/>
            <w:tcBorders>
              <w:top w:val="nil"/>
              <w:left w:val="nil"/>
              <w:bottom w:val="nil"/>
              <w:right w:val="nil"/>
            </w:tcBorders>
            <w:shd w:val="clear" w:color="auto" w:fill="EDEDED" w:themeFill="accent3" w:themeFillTint="33"/>
            <w:noWrap/>
            <w:vAlign w:val="bottom"/>
            <w:hideMark/>
          </w:tcPr>
          <w:p w14:paraId="6705474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5.28115</w:t>
            </w:r>
          </w:p>
        </w:tc>
        <w:tc>
          <w:tcPr>
            <w:tcW w:w="801" w:type="dxa"/>
            <w:tcBorders>
              <w:top w:val="nil"/>
              <w:left w:val="nil"/>
              <w:bottom w:val="nil"/>
              <w:right w:val="nil"/>
            </w:tcBorders>
            <w:shd w:val="clear" w:color="auto" w:fill="EDEDED" w:themeFill="accent3" w:themeFillTint="33"/>
            <w:noWrap/>
            <w:vAlign w:val="bottom"/>
            <w:hideMark/>
          </w:tcPr>
          <w:p w14:paraId="508D40CB" w14:textId="46E45E14"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4.6225</w:t>
            </w:r>
          </w:p>
        </w:tc>
        <w:tc>
          <w:tcPr>
            <w:tcW w:w="801" w:type="dxa"/>
            <w:tcBorders>
              <w:top w:val="nil"/>
              <w:left w:val="nil"/>
              <w:bottom w:val="nil"/>
              <w:right w:val="nil"/>
            </w:tcBorders>
            <w:shd w:val="clear" w:color="auto" w:fill="EDEDED" w:themeFill="accent3" w:themeFillTint="33"/>
            <w:noWrap/>
            <w:vAlign w:val="bottom"/>
            <w:hideMark/>
          </w:tcPr>
          <w:p w14:paraId="55FB943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3.93713</w:t>
            </w:r>
          </w:p>
        </w:tc>
        <w:tc>
          <w:tcPr>
            <w:tcW w:w="801" w:type="dxa"/>
            <w:tcBorders>
              <w:top w:val="nil"/>
              <w:left w:val="nil"/>
              <w:bottom w:val="nil"/>
              <w:right w:val="nil"/>
            </w:tcBorders>
            <w:shd w:val="clear" w:color="auto" w:fill="EDEDED" w:themeFill="accent3" w:themeFillTint="33"/>
            <w:noWrap/>
            <w:vAlign w:val="bottom"/>
            <w:hideMark/>
          </w:tcPr>
          <w:p w14:paraId="2F7123F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3.72868</w:t>
            </w:r>
          </w:p>
        </w:tc>
        <w:tc>
          <w:tcPr>
            <w:tcW w:w="801" w:type="dxa"/>
            <w:tcBorders>
              <w:top w:val="nil"/>
              <w:left w:val="nil"/>
              <w:bottom w:val="nil"/>
              <w:right w:val="nil"/>
            </w:tcBorders>
            <w:shd w:val="clear" w:color="auto" w:fill="EDEDED" w:themeFill="accent3" w:themeFillTint="33"/>
            <w:noWrap/>
            <w:vAlign w:val="bottom"/>
            <w:hideMark/>
          </w:tcPr>
          <w:p w14:paraId="227CD65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3.66055</w:t>
            </w:r>
          </w:p>
        </w:tc>
        <w:tc>
          <w:tcPr>
            <w:tcW w:w="801" w:type="dxa"/>
            <w:tcBorders>
              <w:top w:val="nil"/>
              <w:left w:val="nil"/>
              <w:bottom w:val="nil"/>
              <w:right w:val="nil"/>
            </w:tcBorders>
            <w:shd w:val="clear" w:color="auto" w:fill="EDEDED" w:themeFill="accent3" w:themeFillTint="33"/>
            <w:noWrap/>
            <w:vAlign w:val="bottom"/>
            <w:hideMark/>
          </w:tcPr>
          <w:p w14:paraId="2A371F1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3.63383</w:t>
            </w:r>
          </w:p>
        </w:tc>
        <w:tc>
          <w:tcPr>
            <w:tcW w:w="801" w:type="dxa"/>
            <w:tcBorders>
              <w:top w:val="nil"/>
              <w:left w:val="nil"/>
              <w:bottom w:val="nil"/>
              <w:right w:val="nil"/>
            </w:tcBorders>
            <w:shd w:val="clear" w:color="auto" w:fill="EDEDED" w:themeFill="accent3" w:themeFillTint="33"/>
            <w:noWrap/>
            <w:vAlign w:val="bottom"/>
            <w:hideMark/>
          </w:tcPr>
          <w:p w14:paraId="1FAFC51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3.61245</w:t>
            </w:r>
          </w:p>
        </w:tc>
        <w:tc>
          <w:tcPr>
            <w:tcW w:w="801" w:type="dxa"/>
            <w:tcBorders>
              <w:top w:val="nil"/>
              <w:left w:val="nil"/>
              <w:bottom w:val="nil"/>
              <w:right w:val="nil"/>
            </w:tcBorders>
            <w:shd w:val="clear" w:color="auto" w:fill="EDEDED" w:themeFill="accent3" w:themeFillTint="33"/>
            <w:noWrap/>
            <w:vAlign w:val="bottom"/>
            <w:hideMark/>
          </w:tcPr>
          <w:p w14:paraId="3529BFA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3.5986</w:t>
            </w:r>
          </w:p>
        </w:tc>
        <w:tc>
          <w:tcPr>
            <w:tcW w:w="801" w:type="dxa"/>
            <w:tcBorders>
              <w:top w:val="nil"/>
              <w:left w:val="nil"/>
              <w:bottom w:val="nil"/>
              <w:right w:val="nil"/>
            </w:tcBorders>
            <w:shd w:val="clear" w:color="auto" w:fill="EDEDED" w:themeFill="accent3" w:themeFillTint="33"/>
            <w:noWrap/>
            <w:vAlign w:val="bottom"/>
            <w:hideMark/>
          </w:tcPr>
          <w:p w14:paraId="1DA9520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3.5955</w:t>
            </w:r>
          </w:p>
        </w:tc>
      </w:tr>
      <w:tr w:rsidR="00AB68EA" w:rsidRPr="00AB68EA" w14:paraId="39B44B9B"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63D96256"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med</w:t>
            </w:r>
          </w:p>
        </w:tc>
        <w:tc>
          <w:tcPr>
            <w:tcW w:w="801" w:type="dxa"/>
            <w:tcBorders>
              <w:top w:val="nil"/>
              <w:left w:val="single" w:sz="4" w:space="0" w:color="auto"/>
              <w:bottom w:val="nil"/>
              <w:right w:val="nil"/>
            </w:tcBorders>
            <w:shd w:val="clear" w:color="auto" w:fill="auto"/>
            <w:noWrap/>
            <w:vAlign w:val="bottom"/>
            <w:hideMark/>
          </w:tcPr>
          <w:p w14:paraId="259E5FA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3.43105</w:t>
            </w:r>
          </w:p>
        </w:tc>
        <w:tc>
          <w:tcPr>
            <w:tcW w:w="801" w:type="dxa"/>
            <w:tcBorders>
              <w:top w:val="nil"/>
              <w:left w:val="nil"/>
              <w:bottom w:val="nil"/>
              <w:right w:val="nil"/>
            </w:tcBorders>
            <w:shd w:val="clear" w:color="auto" w:fill="auto"/>
            <w:noWrap/>
            <w:vAlign w:val="bottom"/>
            <w:hideMark/>
          </w:tcPr>
          <w:p w14:paraId="47C7438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2.693</w:t>
            </w:r>
          </w:p>
        </w:tc>
        <w:tc>
          <w:tcPr>
            <w:tcW w:w="801" w:type="dxa"/>
            <w:tcBorders>
              <w:top w:val="nil"/>
              <w:left w:val="nil"/>
              <w:bottom w:val="nil"/>
              <w:right w:val="nil"/>
            </w:tcBorders>
            <w:shd w:val="clear" w:color="auto" w:fill="auto"/>
            <w:noWrap/>
            <w:vAlign w:val="bottom"/>
            <w:hideMark/>
          </w:tcPr>
          <w:p w14:paraId="427794E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2.5233</w:t>
            </w:r>
          </w:p>
        </w:tc>
        <w:tc>
          <w:tcPr>
            <w:tcW w:w="801" w:type="dxa"/>
            <w:tcBorders>
              <w:top w:val="nil"/>
              <w:left w:val="nil"/>
              <w:bottom w:val="nil"/>
              <w:right w:val="nil"/>
            </w:tcBorders>
            <w:shd w:val="clear" w:color="auto" w:fill="auto"/>
            <w:noWrap/>
            <w:vAlign w:val="bottom"/>
            <w:hideMark/>
          </w:tcPr>
          <w:p w14:paraId="00980E2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2.4387</w:t>
            </w:r>
          </w:p>
        </w:tc>
        <w:tc>
          <w:tcPr>
            <w:tcW w:w="801" w:type="dxa"/>
            <w:tcBorders>
              <w:top w:val="nil"/>
              <w:left w:val="nil"/>
              <w:bottom w:val="nil"/>
              <w:right w:val="nil"/>
            </w:tcBorders>
            <w:shd w:val="clear" w:color="auto" w:fill="auto"/>
            <w:noWrap/>
            <w:vAlign w:val="bottom"/>
            <w:hideMark/>
          </w:tcPr>
          <w:p w14:paraId="6462C1E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2.4593</w:t>
            </w:r>
          </w:p>
        </w:tc>
        <w:tc>
          <w:tcPr>
            <w:tcW w:w="801" w:type="dxa"/>
            <w:tcBorders>
              <w:top w:val="nil"/>
              <w:left w:val="nil"/>
              <w:bottom w:val="nil"/>
              <w:right w:val="nil"/>
            </w:tcBorders>
            <w:shd w:val="clear" w:color="auto" w:fill="auto"/>
            <w:noWrap/>
            <w:vAlign w:val="bottom"/>
            <w:hideMark/>
          </w:tcPr>
          <w:p w14:paraId="3BB5CAC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2.47165</w:t>
            </w:r>
          </w:p>
        </w:tc>
        <w:tc>
          <w:tcPr>
            <w:tcW w:w="801" w:type="dxa"/>
            <w:tcBorders>
              <w:top w:val="nil"/>
              <w:left w:val="nil"/>
              <w:bottom w:val="nil"/>
              <w:right w:val="nil"/>
            </w:tcBorders>
            <w:shd w:val="clear" w:color="auto" w:fill="auto"/>
            <w:noWrap/>
            <w:vAlign w:val="bottom"/>
            <w:hideMark/>
          </w:tcPr>
          <w:p w14:paraId="4831365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2.43565</w:t>
            </w:r>
          </w:p>
        </w:tc>
        <w:tc>
          <w:tcPr>
            <w:tcW w:w="801" w:type="dxa"/>
            <w:tcBorders>
              <w:top w:val="nil"/>
              <w:left w:val="nil"/>
              <w:bottom w:val="nil"/>
              <w:right w:val="nil"/>
            </w:tcBorders>
            <w:shd w:val="clear" w:color="auto" w:fill="auto"/>
            <w:noWrap/>
            <w:vAlign w:val="bottom"/>
            <w:hideMark/>
          </w:tcPr>
          <w:p w14:paraId="22FF9A9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2.45335</w:t>
            </w:r>
          </w:p>
        </w:tc>
        <w:tc>
          <w:tcPr>
            <w:tcW w:w="801" w:type="dxa"/>
            <w:tcBorders>
              <w:top w:val="nil"/>
              <w:left w:val="nil"/>
              <w:bottom w:val="nil"/>
              <w:right w:val="nil"/>
            </w:tcBorders>
            <w:shd w:val="clear" w:color="auto" w:fill="auto"/>
            <w:noWrap/>
            <w:vAlign w:val="bottom"/>
            <w:hideMark/>
          </w:tcPr>
          <w:p w14:paraId="42D9DED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2.44765</w:t>
            </w:r>
          </w:p>
        </w:tc>
        <w:tc>
          <w:tcPr>
            <w:tcW w:w="801" w:type="dxa"/>
            <w:tcBorders>
              <w:top w:val="nil"/>
              <w:left w:val="nil"/>
              <w:bottom w:val="nil"/>
              <w:right w:val="nil"/>
            </w:tcBorders>
            <w:shd w:val="clear" w:color="auto" w:fill="auto"/>
            <w:noWrap/>
            <w:vAlign w:val="bottom"/>
            <w:hideMark/>
          </w:tcPr>
          <w:p w14:paraId="3B474F2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2.41715</w:t>
            </w:r>
          </w:p>
        </w:tc>
      </w:tr>
      <w:tr w:rsidR="00AB68EA" w:rsidRPr="00AB68EA" w14:paraId="387F6F7A"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54C55B3D"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q3</w:t>
            </w:r>
          </w:p>
        </w:tc>
        <w:tc>
          <w:tcPr>
            <w:tcW w:w="801" w:type="dxa"/>
            <w:tcBorders>
              <w:top w:val="nil"/>
              <w:left w:val="single" w:sz="4" w:space="0" w:color="auto"/>
              <w:bottom w:val="nil"/>
              <w:right w:val="nil"/>
            </w:tcBorders>
            <w:shd w:val="clear" w:color="auto" w:fill="EDEDED" w:themeFill="accent3" w:themeFillTint="33"/>
            <w:noWrap/>
            <w:vAlign w:val="bottom"/>
            <w:hideMark/>
          </w:tcPr>
          <w:p w14:paraId="324A1C8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1.93478</w:t>
            </w:r>
          </w:p>
        </w:tc>
        <w:tc>
          <w:tcPr>
            <w:tcW w:w="801" w:type="dxa"/>
            <w:tcBorders>
              <w:top w:val="nil"/>
              <w:left w:val="nil"/>
              <w:bottom w:val="nil"/>
              <w:right w:val="nil"/>
            </w:tcBorders>
            <w:shd w:val="clear" w:color="auto" w:fill="EDEDED" w:themeFill="accent3" w:themeFillTint="33"/>
            <w:noWrap/>
            <w:vAlign w:val="bottom"/>
            <w:hideMark/>
          </w:tcPr>
          <w:p w14:paraId="60348FE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1.77243</w:t>
            </w:r>
          </w:p>
        </w:tc>
        <w:tc>
          <w:tcPr>
            <w:tcW w:w="801" w:type="dxa"/>
            <w:tcBorders>
              <w:top w:val="nil"/>
              <w:left w:val="nil"/>
              <w:bottom w:val="nil"/>
              <w:right w:val="nil"/>
            </w:tcBorders>
            <w:shd w:val="clear" w:color="auto" w:fill="EDEDED" w:themeFill="accent3" w:themeFillTint="33"/>
            <w:noWrap/>
            <w:vAlign w:val="bottom"/>
            <w:hideMark/>
          </w:tcPr>
          <w:p w14:paraId="5B81613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1.6981</w:t>
            </w:r>
          </w:p>
        </w:tc>
        <w:tc>
          <w:tcPr>
            <w:tcW w:w="801" w:type="dxa"/>
            <w:tcBorders>
              <w:top w:val="nil"/>
              <w:left w:val="nil"/>
              <w:bottom w:val="nil"/>
              <w:right w:val="nil"/>
            </w:tcBorders>
            <w:shd w:val="clear" w:color="auto" w:fill="EDEDED" w:themeFill="accent3" w:themeFillTint="33"/>
            <w:noWrap/>
            <w:vAlign w:val="bottom"/>
            <w:hideMark/>
          </w:tcPr>
          <w:p w14:paraId="0D7C569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1.61595</w:t>
            </w:r>
          </w:p>
        </w:tc>
        <w:tc>
          <w:tcPr>
            <w:tcW w:w="801" w:type="dxa"/>
            <w:tcBorders>
              <w:top w:val="nil"/>
              <w:left w:val="nil"/>
              <w:bottom w:val="nil"/>
              <w:right w:val="nil"/>
            </w:tcBorders>
            <w:shd w:val="clear" w:color="auto" w:fill="EDEDED" w:themeFill="accent3" w:themeFillTint="33"/>
            <w:noWrap/>
            <w:vAlign w:val="bottom"/>
            <w:hideMark/>
          </w:tcPr>
          <w:p w14:paraId="7612111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1.6112</w:t>
            </w:r>
          </w:p>
        </w:tc>
        <w:tc>
          <w:tcPr>
            <w:tcW w:w="801" w:type="dxa"/>
            <w:tcBorders>
              <w:top w:val="nil"/>
              <w:left w:val="nil"/>
              <w:bottom w:val="nil"/>
              <w:right w:val="nil"/>
            </w:tcBorders>
            <w:shd w:val="clear" w:color="auto" w:fill="EDEDED" w:themeFill="accent3" w:themeFillTint="33"/>
            <w:noWrap/>
            <w:vAlign w:val="bottom"/>
            <w:hideMark/>
          </w:tcPr>
          <w:p w14:paraId="2E2617A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1.58955</w:t>
            </w:r>
          </w:p>
        </w:tc>
        <w:tc>
          <w:tcPr>
            <w:tcW w:w="801" w:type="dxa"/>
            <w:tcBorders>
              <w:top w:val="nil"/>
              <w:left w:val="nil"/>
              <w:bottom w:val="nil"/>
              <w:right w:val="nil"/>
            </w:tcBorders>
            <w:shd w:val="clear" w:color="auto" w:fill="EDEDED" w:themeFill="accent3" w:themeFillTint="33"/>
            <w:noWrap/>
            <w:vAlign w:val="bottom"/>
            <w:hideMark/>
          </w:tcPr>
          <w:p w14:paraId="0665AD4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1.57873</w:t>
            </w:r>
          </w:p>
        </w:tc>
        <w:tc>
          <w:tcPr>
            <w:tcW w:w="801" w:type="dxa"/>
            <w:tcBorders>
              <w:top w:val="nil"/>
              <w:left w:val="nil"/>
              <w:bottom w:val="nil"/>
              <w:right w:val="nil"/>
            </w:tcBorders>
            <w:shd w:val="clear" w:color="auto" w:fill="EDEDED" w:themeFill="accent3" w:themeFillTint="33"/>
            <w:noWrap/>
            <w:vAlign w:val="bottom"/>
            <w:hideMark/>
          </w:tcPr>
          <w:p w14:paraId="05B5F15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1.57213</w:t>
            </w:r>
          </w:p>
        </w:tc>
        <w:tc>
          <w:tcPr>
            <w:tcW w:w="801" w:type="dxa"/>
            <w:tcBorders>
              <w:top w:val="nil"/>
              <w:left w:val="nil"/>
              <w:bottom w:val="nil"/>
              <w:right w:val="nil"/>
            </w:tcBorders>
            <w:shd w:val="clear" w:color="auto" w:fill="EDEDED" w:themeFill="accent3" w:themeFillTint="33"/>
            <w:noWrap/>
            <w:vAlign w:val="bottom"/>
            <w:hideMark/>
          </w:tcPr>
          <w:p w14:paraId="2FF92B7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1.55833</w:t>
            </w:r>
          </w:p>
        </w:tc>
        <w:tc>
          <w:tcPr>
            <w:tcW w:w="801" w:type="dxa"/>
            <w:tcBorders>
              <w:top w:val="nil"/>
              <w:left w:val="nil"/>
              <w:bottom w:val="nil"/>
              <w:right w:val="nil"/>
            </w:tcBorders>
            <w:shd w:val="clear" w:color="auto" w:fill="EDEDED" w:themeFill="accent3" w:themeFillTint="33"/>
            <w:noWrap/>
            <w:vAlign w:val="bottom"/>
            <w:hideMark/>
          </w:tcPr>
          <w:p w14:paraId="0505544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1.56548</w:t>
            </w:r>
          </w:p>
        </w:tc>
      </w:tr>
      <w:tr w:rsidR="00AB68EA" w:rsidRPr="00AB68EA" w14:paraId="6876EAF0" w14:textId="77777777" w:rsidTr="00721232">
        <w:trPr>
          <w:trHeight w:val="300"/>
        </w:trPr>
        <w:tc>
          <w:tcPr>
            <w:tcW w:w="505" w:type="dxa"/>
            <w:tcBorders>
              <w:top w:val="nil"/>
              <w:left w:val="nil"/>
              <w:bottom w:val="single" w:sz="8" w:space="0" w:color="000000"/>
              <w:right w:val="single" w:sz="4" w:space="0" w:color="auto"/>
            </w:tcBorders>
            <w:shd w:val="clear" w:color="auto" w:fill="FFFFFF" w:themeFill="background1"/>
            <w:noWrap/>
            <w:vAlign w:val="bottom"/>
            <w:hideMark/>
          </w:tcPr>
          <w:p w14:paraId="0BE477EF"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dg</w:t>
            </w:r>
          </w:p>
        </w:tc>
        <w:tc>
          <w:tcPr>
            <w:tcW w:w="801" w:type="dxa"/>
            <w:tcBorders>
              <w:top w:val="nil"/>
              <w:left w:val="single" w:sz="4" w:space="0" w:color="auto"/>
              <w:bottom w:val="single" w:sz="8" w:space="0" w:color="000000"/>
              <w:right w:val="nil"/>
            </w:tcBorders>
            <w:shd w:val="clear" w:color="auto" w:fill="auto"/>
            <w:noWrap/>
            <w:vAlign w:val="bottom"/>
            <w:hideMark/>
          </w:tcPr>
          <w:p w14:paraId="56D9D2C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0.5943</w:t>
            </w:r>
          </w:p>
        </w:tc>
        <w:tc>
          <w:tcPr>
            <w:tcW w:w="801" w:type="dxa"/>
            <w:tcBorders>
              <w:top w:val="nil"/>
              <w:left w:val="nil"/>
              <w:bottom w:val="single" w:sz="8" w:space="0" w:color="000000"/>
              <w:right w:val="nil"/>
            </w:tcBorders>
            <w:shd w:val="clear" w:color="auto" w:fill="auto"/>
            <w:noWrap/>
            <w:vAlign w:val="bottom"/>
            <w:hideMark/>
          </w:tcPr>
          <w:p w14:paraId="7D781D0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0.6145</w:t>
            </w:r>
          </w:p>
        </w:tc>
        <w:tc>
          <w:tcPr>
            <w:tcW w:w="801" w:type="dxa"/>
            <w:tcBorders>
              <w:top w:val="nil"/>
              <w:left w:val="nil"/>
              <w:bottom w:val="single" w:sz="8" w:space="0" w:color="000000"/>
              <w:right w:val="nil"/>
            </w:tcBorders>
            <w:shd w:val="clear" w:color="auto" w:fill="auto"/>
            <w:noWrap/>
            <w:vAlign w:val="bottom"/>
            <w:hideMark/>
          </w:tcPr>
          <w:p w14:paraId="03FE24E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0.595</w:t>
            </w:r>
          </w:p>
        </w:tc>
        <w:tc>
          <w:tcPr>
            <w:tcW w:w="801" w:type="dxa"/>
            <w:tcBorders>
              <w:top w:val="nil"/>
              <w:left w:val="nil"/>
              <w:bottom w:val="single" w:sz="8" w:space="0" w:color="000000"/>
              <w:right w:val="nil"/>
            </w:tcBorders>
            <w:shd w:val="clear" w:color="auto" w:fill="auto"/>
            <w:noWrap/>
            <w:vAlign w:val="bottom"/>
            <w:hideMark/>
          </w:tcPr>
          <w:p w14:paraId="47DA94E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0.5917</w:t>
            </w:r>
          </w:p>
        </w:tc>
        <w:tc>
          <w:tcPr>
            <w:tcW w:w="801" w:type="dxa"/>
            <w:tcBorders>
              <w:top w:val="nil"/>
              <w:left w:val="nil"/>
              <w:bottom w:val="single" w:sz="8" w:space="0" w:color="000000"/>
              <w:right w:val="nil"/>
            </w:tcBorders>
            <w:shd w:val="clear" w:color="auto" w:fill="auto"/>
            <w:noWrap/>
            <w:vAlign w:val="bottom"/>
            <w:hideMark/>
          </w:tcPr>
          <w:p w14:paraId="278F135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0.5917</w:t>
            </w:r>
          </w:p>
        </w:tc>
        <w:tc>
          <w:tcPr>
            <w:tcW w:w="801" w:type="dxa"/>
            <w:tcBorders>
              <w:top w:val="nil"/>
              <w:left w:val="nil"/>
              <w:bottom w:val="single" w:sz="8" w:space="0" w:color="000000"/>
              <w:right w:val="nil"/>
            </w:tcBorders>
            <w:shd w:val="clear" w:color="auto" w:fill="auto"/>
            <w:noWrap/>
            <w:vAlign w:val="bottom"/>
            <w:hideMark/>
          </w:tcPr>
          <w:p w14:paraId="36E6F8D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0.5968</w:t>
            </w:r>
          </w:p>
        </w:tc>
        <w:tc>
          <w:tcPr>
            <w:tcW w:w="801" w:type="dxa"/>
            <w:tcBorders>
              <w:top w:val="nil"/>
              <w:left w:val="nil"/>
              <w:bottom w:val="single" w:sz="8" w:space="0" w:color="000000"/>
              <w:right w:val="nil"/>
            </w:tcBorders>
            <w:shd w:val="clear" w:color="auto" w:fill="auto"/>
            <w:noWrap/>
            <w:vAlign w:val="bottom"/>
            <w:hideMark/>
          </w:tcPr>
          <w:p w14:paraId="55E5BF2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0.5801</w:t>
            </w:r>
          </w:p>
        </w:tc>
        <w:tc>
          <w:tcPr>
            <w:tcW w:w="801" w:type="dxa"/>
            <w:tcBorders>
              <w:top w:val="nil"/>
              <w:left w:val="nil"/>
              <w:bottom w:val="single" w:sz="8" w:space="0" w:color="000000"/>
              <w:right w:val="nil"/>
            </w:tcBorders>
            <w:shd w:val="clear" w:color="auto" w:fill="auto"/>
            <w:noWrap/>
            <w:vAlign w:val="bottom"/>
            <w:hideMark/>
          </w:tcPr>
          <w:p w14:paraId="69E2191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0.5734</w:t>
            </w:r>
          </w:p>
        </w:tc>
        <w:tc>
          <w:tcPr>
            <w:tcW w:w="801" w:type="dxa"/>
            <w:tcBorders>
              <w:top w:val="nil"/>
              <w:left w:val="nil"/>
              <w:bottom w:val="single" w:sz="8" w:space="0" w:color="000000"/>
              <w:right w:val="nil"/>
            </w:tcBorders>
            <w:shd w:val="clear" w:color="auto" w:fill="auto"/>
            <w:noWrap/>
            <w:vAlign w:val="bottom"/>
            <w:hideMark/>
          </w:tcPr>
          <w:p w14:paraId="21E9B23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0.5774</w:t>
            </w:r>
          </w:p>
        </w:tc>
        <w:tc>
          <w:tcPr>
            <w:tcW w:w="801" w:type="dxa"/>
            <w:tcBorders>
              <w:top w:val="nil"/>
              <w:left w:val="nil"/>
              <w:bottom w:val="single" w:sz="8" w:space="0" w:color="000000"/>
              <w:right w:val="nil"/>
            </w:tcBorders>
            <w:shd w:val="clear" w:color="auto" w:fill="auto"/>
            <w:noWrap/>
            <w:vAlign w:val="bottom"/>
            <w:hideMark/>
          </w:tcPr>
          <w:p w14:paraId="1D65E10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0.5743</w:t>
            </w:r>
          </w:p>
        </w:tc>
      </w:tr>
      <w:tr w:rsidR="00AB68EA" w:rsidRPr="00AB68EA" w14:paraId="4087D403" w14:textId="77777777" w:rsidTr="00721232">
        <w:trPr>
          <w:trHeight w:val="300"/>
        </w:trPr>
        <w:tc>
          <w:tcPr>
            <w:tcW w:w="505" w:type="dxa"/>
            <w:tcBorders>
              <w:top w:val="single" w:sz="8" w:space="0" w:color="000000"/>
              <w:left w:val="nil"/>
              <w:bottom w:val="single" w:sz="8" w:space="0" w:color="000000"/>
            </w:tcBorders>
            <w:shd w:val="clear" w:color="auto" w:fill="FFFFFF" w:themeFill="background1"/>
            <w:noWrap/>
            <w:vAlign w:val="bottom"/>
            <w:hideMark/>
          </w:tcPr>
          <w:p w14:paraId="351FDCC5" w14:textId="5C6DE18C"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br.</w:t>
            </w:r>
            <w:r w:rsidR="00AB68EA" w:rsidRPr="00AB68EA">
              <w:rPr>
                <w:rFonts w:ascii="Calibri" w:hAnsi="Calibri"/>
                <w:b/>
                <w:bCs/>
                <w:i/>
                <w:sz w:val="20"/>
                <w:szCs w:val="22"/>
                <w:lang w:eastAsia="hr-HR"/>
              </w:rPr>
              <w:t xml:space="preserve"> </w:t>
            </w:r>
            <w:r w:rsidRPr="00374911">
              <w:rPr>
                <w:rFonts w:ascii="Calibri" w:hAnsi="Calibri"/>
                <w:b/>
                <w:bCs/>
                <w:i/>
                <w:sz w:val="20"/>
                <w:szCs w:val="22"/>
                <w:lang w:eastAsia="hr-HR"/>
              </w:rPr>
              <w:t>gen.</w:t>
            </w:r>
          </w:p>
        </w:tc>
        <w:tc>
          <w:tcPr>
            <w:tcW w:w="801" w:type="dxa"/>
            <w:tcBorders>
              <w:top w:val="single" w:sz="8" w:space="0" w:color="000000"/>
              <w:bottom w:val="single" w:sz="8" w:space="0" w:color="000000"/>
            </w:tcBorders>
            <w:shd w:val="clear" w:color="auto" w:fill="FFFFFF" w:themeFill="background1"/>
            <w:noWrap/>
            <w:vAlign w:val="bottom"/>
            <w:hideMark/>
          </w:tcPr>
          <w:p w14:paraId="22653468"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55</w:t>
            </w:r>
          </w:p>
        </w:tc>
        <w:tc>
          <w:tcPr>
            <w:tcW w:w="801" w:type="dxa"/>
            <w:tcBorders>
              <w:top w:val="single" w:sz="8" w:space="0" w:color="000000"/>
              <w:bottom w:val="single" w:sz="8" w:space="0" w:color="000000"/>
            </w:tcBorders>
            <w:shd w:val="clear" w:color="auto" w:fill="FFFFFF" w:themeFill="background1"/>
            <w:noWrap/>
            <w:vAlign w:val="bottom"/>
            <w:hideMark/>
          </w:tcPr>
          <w:p w14:paraId="1F982E29"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60</w:t>
            </w:r>
          </w:p>
        </w:tc>
        <w:tc>
          <w:tcPr>
            <w:tcW w:w="801" w:type="dxa"/>
            <w:tcBorders>
              <w:top w:val="single" w:sz="8" w:space="0" w:color="000000"/>
              <w:bottom w:val="single" w:sz="8" w:space="0" w:color="000000"/>
            </w:tcBorders>
            <w:shd w:val="clear" w:color="auto" w:fill="FFFFFF" w:themeFill="background1"/>
            <w:noWrap/>
            <w:vAlign w:val="bottom"/>
            <w:hideMark/>
          </w:tcPr>
          <w:p w14:paraId="2C2F8D19"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65</w:t>
            </w:r>
          </w:p>
        </w:tc>
        <w:tc>
          <w:tcPr>
            <w:tcW w:w="801" w:type="dxa"/>
            <w:tcBorders>
              <w:top w:val="single" w:sz="8" w:space="0" w:color="000000"/>
              <w:bottom w:val="single" w:sz="8" w:space="0" w:color="000000"/>
            </w:tcBorders>
            <w:shd w:val="clear" w:color="auto" w:fill="FFFFFF" w:themeFill="background1"/>
            <w:noWrap/>
            <w:vAlign w:val="bottom"/>
            <w:hideMark/>
          </w:tcPr>
          <w:p w14:paraId="3744C66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70</w:t>
            </w:r>
          </w:p>
        </w:tc>
        <w:tc>
          <w:tcPr>
            <w:tcW w:w="801" w:type="dxa"/>
            <w:tcBorders>
              <w:top w:val="single" w:sz="8" w:space="0" w:color="000000"/>
              <w:bottom w:val="single" w:sz="8" w:space="0" w:color="000000"/>
            </w:tcBorders>
            <w:shd w:val="clear" w:color="auto" w:fill="FFFFFF" w:themeFill="background1"/>
            <w:noWrap/>
            <w:vAlign w:val="bottom"/>
            <w:hideMark/>
          </w:tcPr>
          <w:p w14:paraId="647B705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75</w:t>
            </w:r>
          </w:p>
        </w:tc>
        <w:tc>
          <w:tcPr>
            <w:tcW w:w="801" w:type="dxa"/>
            <w:tcBorders>
              <w:top w:val="single" w:sz="8" w:space="0" w:color="000000"/>
              <w:bottom w:val="single" w:sz="8" w:space="0" w:color="000000"/>
            </w:tcBorders>
            <w:shd w:val="clear" w:color="auto" w:fill="FFFFFF" w:themeFill="background1"/>
            <w:noWrap/>
            <w:vAlign w:val="bottom"/>
            <w:hideMark/>
          </w:tcPr>
          <w:p w14:paraId="6E90E80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80</w:t>
            </w:r>
          </w:p>
        </w:tc>
        <w:tc>
          <w:tcPr>
            <w:tcW w:w="801" w:type="dxa"/>
            <w:tcBorders>
              <w:top w:val="single" w:sz="8" w:space="0" w:color="000000"/>
              <w:bottom w:val="single" w:sz="8" w:space="0" w:color="000000"/>
            </w:tcBorders>
            <w:shd w:val="clear" w:color="auto" w:fill="FFFFFF" w:themeFill="background1"/>
            <w:noWrap/>
            <w:vAlign w:val="bottom"/>
            <w:hideMark/>
          </w:tcPr>
          <w:p w14:paraId="482175FC"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85</w:t>
            </w:r>
          </w:p>
        </w:tc>
        <w:tc>
          <w:tcPr>
            <w:tcW w:w="801" w:type="dxa"/>
            <w:tcBorders>
              <w:top w:val="single" w:sz="8" w:space="0" w:color="000000"/>
              <w:bottom w:val="single" w:sz="8" w:space="0" w:color="000000"/>
            </w:tcBorders>
            <w:shd w:val="clear" w:color="auto" w:fill="FFFFFF" w:themeFill="background1"/>
            <w:noWrap/>
            <w:vAlign w:val="bottom"/>
            <w:hideMark/>
          </w:tcPr>
          <w:p w14:paraId="46B815B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90</w:t>
            </w:r>
          </w:p>
        </w:tc>
        <w:tc>
          <w:tcPr>
            <w:tcW w:w="801" w:type="dxa"/>
            <w:tcBorders>
              <w:top w:val="single" w:sz="8" w:space="0" w:color="000000"/>
              <w:bottom w:val="single" w:sz="8" w:space="0" w:color="000000"/>
            </w:tcBorders>
            <w:shd w:val="clear" w:color="auto" w:fill="FFFFFF" w:themeFill="background1"/>
            <w:noWrap/>
            <w:vAlign w:val="bottom"/>
            <w:hideMark/>
          </w:tcPr>
          <w:p w14:paraId="1F251CA4"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95</w:t>
            </w:r>
          </w:p>
        </w:tc>
        <w:tc>
          <w:tcPr>
            <w:tcW w:w="801" w:type="dxa"/>
            <w:tcBorders>
              <w:top w:val="single" w:sz="8" w:space="0" w:color="000000"/>
              <w:bottom w:val="single" w:sz="8" w:space="0" w:color="000000"/>
              <w:right w:val="nil"/>
            </w:tcBorders>
            <w:shd w:val="clear" w:color="auto" w:fill="FFFFFF" w:themeFill="background1"/>
            <w:noWrap/>
            <w:vAlign w:val="bottom"/>
            <w:hideMark/>
          </w:tcPr>
          <w:p w14:paraId="6DC88449"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100</w:t>
            </w:r>
          </w:p>
        </w:tc>
      </w:tr>
      <w:tr w:rsidR="00AB68EA" w:rsidRPr="00AB68EA" w14:paraId="092D2996"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35DD5BB8"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max</w:t>
            </w:r>
            <w:proofErr w:type="spellEnd"/>
          </w:p>
        </w:tc>
        <w:tc>
          <w:tcPr>
            <w:tcW w:w="801" w:type="dxa"/>
            <w:tcBorders>
              <w:top w:val="nil"/>
              <w:left w:val="single" w:sz="4" w:space="0" w:color="auto"/>
              <w:bottom w:val="nil"/>
              <w:right w:val="nil"/>
            </w:tcBorders>
            <w:shd w:val="clear" w:color="auto" w:fill="EDEDED" w:themeFill="accent3" w:themeFillTint="33"/>
            <w:noWrap/>
            <w:vAlign w:val="bottom"/>
            <w:hideMark/>
          </w:tcPr>
          <w:p w14:paraId="0814798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14865E0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80.8355</w:t>
            </w:r>
          </w:p>
        </w:tc>
        <w:tc>
          <w:tcPr>
            <w:tcW w:w="801" w:type="dxa"/>
            <w:tcBorders>
              <w:top w:val="nil"/>
              <w:left w:val="nil"/>
              <w:bottom w:val="nil"/>
              <w:right w:val="nil"/>
            </w:tcBorders>
            <w:shd w:val="clear" w:color="auto" w:fill="EDEDED" w:themeFill="accent3" w:themeFillTint="33"/>
            <w:noWrap/>
            <w:vAlign w:val="bottom"/>
            <w:hideMark/>
          </w:tcPr>
          <w:p w14:paraId="01D0DD73" w14:textId="41FA1283"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80.835</w:t>
            </w:r>
          </w:p>
        </w:tc>
        <w:tc>
          <w:tcPr>
            <w:tcW w:w="801" w:type="dxa"/>
            <w:tcBorders>
              <w:top w:val="nil"/>
              <w:left w:val="nil"/>
              <w:bottom w:val="nil"/>
              <w:right w:val="nil"/>
            </w:tcBorders>
            <w:shd w:val="clear" w:color="auto" w:fill="EDEDED" w:themeFill="accent3" w:themeFillTint="33"/>
            <w:noWrap/>
            <w:vAlign w:val="bottom"/>
            <w:hideMark/>
          </w:tcPr>
          <w:p w14:paraId="44CC482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67.2819</w:t>
            </w:r>
          </w:p>
        </w:tc>
        <w:tc>
          <w:tcPr>
            <w:tcW w:w="801" w:type="dxa"/>
            <w:tcBorders>
              <w:top w:val="nil"/>
              <w:left w:val="nil"/>
              <w:bottom w:val="nil"/>
              <w:right w:val="nil"/>
            </w:tcBorders>
            <w:shd w:val="clear" w:color="auto" w:fill="EDEDED" w:themeFill="accent3" w:themeFillTint="33"/>
            <w:noWrap/>
            <w:vAlign w:val="bottom"/>
            <w:hideMark/>
          </w:tcPr>
          <w:p w14:paraId="6BF84BD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67.2279</w:t>
            </w:r>
          </w:p>
        </w:tc>
        <w:tc>
          <w:tcPr>
            <w:tcW w:w="801" w:type="dxa"/>
            <w:tcBorders>
              <w:top w:val="nil"/>
              <w:left w:val="nil"/>
              <w:bottom w:val="nil"/>
              <w:right w:val="nil"/>
            </w:tcBorders>
            <w:shd w:val="clear" w:color="auto" w:fill="EDEDED" w:themeFill="accent3" w:themeFillTint="33"/>
            <w:noWrap/>
            <w:vAlign w:val="bottom"/>
            <w:hideMark/>
          </w:tcPr>
          <w:p w14:paraId="2F837CB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67.2279</w:t>
            </w:r>
          </w:p>
        </w:tc>
        <w:tc>
          <w:tcPr>
            <w:tcW w:w="801" w:type="dxa"/>
            <w:tcBorders>
              <w:top w:val="nil"/>
              <w:left w:val="nil"/>
              <w:bottom w:val="nil"/>
              <w:right w:val="nil"/>
            </w:tcBorders>
            <w:shd w:val="clear" w:color="auto" w:fill="EDEDED" w:themeFill="accent3" w:themeFillTint="33"/>
            <w:noWrap/>
            <w:vAlign w:val="bottom"/>
            <w:hideMark/>
          </w:tcPr>
          <w:p w14:paraId="6255002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55.9035</w:t>
            </w:r>
          </w:p>
        </w:tc>
        <w:tc>
          <w:tcPr>
            <w:tcW w:w="801" w:type="dxa"/>
            <w:tcBorders>
              <w:top w:val="nil"/>
              <w:left w:val="nil"/>
              <w:bottom w:val="nil"/>
              <w:right w:val="nil"/>
            </w:tcBorders>
            <w:shd w:val="clear" w:color="auto" w:fill="EDEDED" w:themeFill="accent3" w:themeFillTint="33"/>
            <w:noWrap/>
            <w:vAlign w:val="bottom"/>
            <w:hideMark/>
          </w:tcPr>
          <w:p w14:paraId="71F3B96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55.9035</w:t>
            </w:r>
          </w:p>
        </w:tc>
        <w:tc>
          <w:tcPr>
            <w:tcW w:w="801" w:type="dxa"/>
            <w:tcBorders>
              <w:top w:val="nil"/>
              <w:left w:val="nil"/>
              <w:bottom w:val="nil"/>
              <w:right w:val="nil"/>
            </w:tcBorders>
            <w:shd w:val="clear" w:color="auto" w:fill="EDEDED" w:themeFill="accent3" w:themeFillTint="33"/>
            <w:noWrap/>
            <w:vAlign w:val="bottom"/>
            <w:hideMark/>
          </w:tcPr>
          <w:p w14:paraId="2E1D5B9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66.7214</w:t>
            </w:r>
          </w:p>
        </w:tc>
        <w:tc>
          <w:tcPr>
            <w:tcW w:w="801" w:type="dxa"/>
            <w:tcBorders>
              <w:top w:val="nil"/>
              <w:left w:val="nil"/>
              <w:bottom w:val="nil"/>
              <w:right w:val="nil"/>
            </w:tcBorders>
            <w:shd w:val="clear" w:color="auto" w:fill="EDEDED" w:themeFill="accent3" w:themeFillTint="33"/>
            <w:noWrap/>
            <w:vAlign w:val="bottom"/>
            <w:hideMark/>
          </w:tcPr>
          <w:p w14:paraId="374FBDB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65.074</w:t>
            </w:r>
          </w:p>
        </w:tc>
      </w:tr>
      <w:tr w:rsidR="00AB68EA" w:rsidRPr="00AB68EA" w14:paraId="5E910A27"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24A123C1"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gg</w:t>
            </w:r>
            <w:proofErr w:type="spellEnd"/>
          </w:p>
        </w:tc>
        <w:tc>
          <w:tcPr>
            <w:tcW w:w="801" w:type="dxa"/>
            <w:tcBorders>
              <w:top w:val="nil"/>
              <w:left w:val="single" w:sz="4" w:space="0" w:color="auto"/>
              <w:bottom w:val="nil"/>
              <w:right w:val="nil"/>
            </w:tcBorders>
            <w:shd w:val="clear" w:color="auto" w:fill="auto"/>
            <w:noWrap/>
            <w:vAlign w:val="bottom"/>
            <w:hideMark/>
          </w:tcPr>
          <w:p w14:paraId="54E568C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6.4472</w:t>
            </w:r>
          </w:p>
        </w:tc>
        <w:tc>
          <w:tcPr>
            <w:tcW w:w="801" w:type="dxa"/>
            <w:tcBorders>
              <w:top w:val="nil"/>
              <w:left w:val="nil"/>
              <w:bottom w:val="nil"/>
              <w:right w:val="nil"/>
            </w:tcBorders>
            <w:shd w:val="clear" w:color="auto" w:fill="auto"/>
            <w:noWrap/>
            <w:vAlign w:val="bottom"/>
            <w:hideMark/>
          </w:tcPr>
          <w:p w14:paraId="7FF2311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6.182</w:t>
            </w:r>
          </w:p>
        </w:tc>
        <w:tc>
          <w:tcPr>
            <w:tcW w:w="801" w:type="dxa"/>
            <w:tcBorders>
              <w:top w:val="nil"/>
              <w:left w:val="nil"/>
              <w:bottom w:val="nil"/>
              <w:right w:val="nil"/>
            </w:tcBorders>
            <w:shd w:val="clear" w:color="auto" w:fill="auto"/>
            <w:noWrap/>
            <w:vAlign w:val="bottom"/>
            <w:hideMark/>
          </w:tcPr>
          <w:p w14:paraId="095287D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6.5019</w:t>
            </w:r>
          </w:p>
        </w:tc>
        <w:tc>
          <w:tcPr>
            <w:tcW w:w="801" w:type="dxa"/>
            <w:tcBorders>
              <w:top w:val="nil"/>
              <w:left w:val="nil"/>
              <w:bottom w:val="nil"/>
              <w:right w:val="nil"/>
            </w:tcBorders>
            <w:shd w:val="clear" w:color="auto" w:fill="auto"/>
            <w:noWrap/>
            <w:vAlign w:val="bottom"/>
            <w:hideMark/>
          </w:tcPr>
          <w:p w14:paraId="3E3305D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5.2813</w:t>
            </w:r>
          </w:p>
        </w:tc>
        <w:tc>
          <w:tcPr>
            <w:tcW w:w="801" w:type="dxa"/>
            <w:tcBorders>
              <w:top w:val="nil"/>
              <w:left w:val="nil"/>
              <w:bottom w:val="nil"/>
              <w:right w:val="nil"/>
            </w:tcBorders>
            <w:shd w:val="clear" w:color="auto" w:fill="auto"/>
            <w:noWrap/>
            <w:vAlign w:val="bottom"/>
            <w:hideMark/>
          </w:tcPr>
          <w:p w14:paraId="46732FA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5.1848</w:t>
            </w:r>
          </w:p>
        </w:tc>
        <w:tc>
          <w:tcPr>
            <w:tcW w:w="801" w:type="dxa"/>
            <w:tcBorders>
              <w:top w:val="nil"/>
              <w:left w:val="nil"/>
              <w:bottom w:val="nil"/>
              <w:right w:val="nil"/>
            </w:tcBorders>
            <w:shd w:val="clear" w:color="auto" w:fill="auto"/>
            <w:noWrap/>
            <w:vAlign w:val="bottom"/>
            <w:hideMark/>
          </w:tcPr>
          <w:p w14:paraId="4BF7851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5.1848</w:t>
            </w:r>
          </w:p>
        </w:tc>
        <w:tc>
          <w:tcPr>
            <w:tcW w:w="801" w:type="dxa"/>
            <w:tcBorders>
              <w:top w:val="nil"/>
              <w:left w:val="nil"/>
              <w:bottom w:val="nil"/>
              <w:right w:val="nil"/>
            </w:tcBorders>
            <w:shd w:val="clear" w:color="auto" w:fill="auto"/>
            <w:noWrap/>
            <w:vAlign w:val="bottom"/>
            <w:hideMark/>
          </w:tcPr>
          <w:p w14:paraId="71B8928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5.2837</w:t>
            </w:r>
          </w:p>
        </w:tc>
        <w:tc>
          <w:tcPr>
            <w:tcW w:w="801" w:type="dxa"/>
            <w:tcBorders>
              <w:top w:val="nil"/>
              <w:left w:val="nil"/>
              <w:bottom w:val="nil"/>
              <w:right w:val="nil"/>
            </w:tcBorders>
            <w:shd w:val="clear" w:color="auto" w:fill="auto"/>
            <w:noWrap/>
            <w:vAlign w:val="bottom"/>
            <w:hideMark/>
          </w:tcPr>
          <w:p w14:paraId="50DA051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5.3004</w:t>
            </w:r>
          </w:p>
        </w:tc>
        <w:tc>
          <w:tcPr>
            <w:tcW w:w="801" w:type="dxa"/>
            <w:tcBorders>
              <w:top w:val="nil"/>
              <w:left w:val="nil"/>
              <w:bottom w:val="nil"/>
              <w:right w:val="nil"/>
            </w:tcBorders>
            <w:shd w:val="clear" w:color="auto" w:fill="auto"/>
            <w:noWrap/>
            <w:vAlign w:val="bottom"/>
            <w:hideMark/>
          </w:tcPr>
          <w:p w14:paraId="5702C25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5.2501</w:t>
            </w:r>
          </w:p>
        </w:tc>
        <w:tc>
          <w:tcPr>
            <w:tcW w:w="801" w:type="dxa"/>
            <w:tcBorders>
              <w:top w:val="nil"/>
              <w:left w:val="nil"/>
              <w:bottom w:val="nil"/>
              <w:right w:val="nil"/>
            </w:tcBorders>
            <w:shd w:val="clear" w:color="auto" w:fill="auto"/>
            <w:noWrap/>
            <w:vAlign w:val="bottom"/>
            <w:hideMark/>
          </w:tcPr>
          <w:p w14:paraId="1FE63BC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5.7149</w:t>
            </w:r>
          </w:p>
        </w:tc>
      </w:tr>
      <w:tr w:rsidR="00AB68EA" w:rsidRPr="00AB68EA" w14:paraId="32774E83"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7D3F5C78" w14:textId="675B8101"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q3</w:t>
            </w:r>
          </w:p>
        </w:tc>
        <w:tc>
          <w:tcPr>
            <w:tcW w:w="801" w:type="dxa"/>
            <w:tcBorders>
              <w:top w:val="nil"/>
              <w:left w:val="single" w:sz="4" w:space="0" w:color="auto"/>
              <w:bottom w:val="nil"/>
              <w:right w:val="nil"/>
            </w:tcBorders>
            <w:shd w:val="clear" w:color="auto" w:fill="EDEDED" w:themeFill="accent3" w:themeFillTint="33"/>
            <w:noWrap/>
            <w:vAlign w:val="bottom"/>
            <w:hideMark/>
          </w:tcPr>
          <w:p w14:paraId="02CB73C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3.5854</w:t>
            </w:r>
          </w:p>
        </w:tc>
        <w:tc>
          <w:tcPr>
            <w:tcW w:w="801" w:type="dxa"/>
            <w:tcBorders>
              <w:top w:val="nil"/>
              <w:left w:val="nil"/>
              <w:bottom w:val="nil"/>
              <w:right w:val="nil"/>
            </w:tcBorders>
            <w:shd w:val="clear" w:color="auto" w:fill="EDEDED" w:themeFill="accent3" w:themeFillTint="33"/>
            <w:noWrap/>
            <w:vAlign w:val="bottom"/>
            <w:hideMark/>
          </w:tcPr>
          <w:p w14:paraId="5225BA2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3.59005</w:t>
            </w:r>
          </w:p>
        </w:tc>
        <w:tc>
          <w:tcPr>
            <w:tcW w:w="801" w:type="dxa"/>
            <w:tcBorders>
              <w:top w:val="nil"/>
              <w:left w:val="nil"/>
              <w:bottom w:val="nil"/>
              <w:right w:val="nil"/>
            </w:tcBorders>
            <w:shd w:val="clear" w:color="auto" w:fill="EDEDED" w:themeFill="accent3" w:themeFillTint="33"/>
            <w:noWrap/>
            <w:vAlign w:val="bottom"/>
            <w:hideMark/>
          </w:tcPr>
          <w:p w14:paraId="0C63B66E" w14:textId="31A4FEFC"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3.5798</w:t>
            </w:r>
          </w:p>
        </w:tc>
        <w:tc>
          <w:tcPr>
            <w:tcW w:w="801" w:type="dxa"/>
            <w:tcBorders>
              <w:top w:val="nil"/>
              <w:left w:val="nil"/>
              <w:bottom w:val="nil"/>
              <w:right w:val="nil"/>
            </w:tcBorders>
            <w:shd w:val="clear" w:color="auto" w:fill="EDEDED" w:themeFill="accent3" w:themeFillTint="33"/>
            <w:noWrap/>
            <w:vAlign w:val="bottom"/>
            <w:hideMark/>
          </w:tcPr>
          <w:p w14:paraId="685A43E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3.53155</w:t>
            </w:r>
          </w:p>
        </w:tc>
        <w:tc>
          <w:tcPr>
            <w:tcW w:w="801" w:type="dxa"/>
            <w:tcBorders>
              <w:top w:val="nil"/>
              <w:left w:val="nil"/>
              <w:bottom w:val="nil"/>
              <w:right w:val="nil"/>
            </w:tcBorders>
            <w:shd w:val="clear" w:color="auto" w:fill="EDEDED" w:themeFill="accent3" w:themeFillTint="33"/>
            <w:noWrap/>
            <w:vAlign w:val="bottom"/>
            <w:hideMark/>
          </w:tcPr>
          <w:p w14:paraId="69EC83C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3.55643</w:t>
            </w:r>
          </w:p>
        </w:tc>
        <w:tc>
          <w:tcPr>
            <w:tcW w:w="801" w:type="dxa"/>
            <w:tcBorders>
              <w:top w:val="nil"/>
              <w:left w:val="nil"/>
              <w:bottom w:val="nil"/>
              <w:right w:val="nil"/>
            </w:tcBorders>
            <w:shd w:val="clear" w:color="auto" w:fill="EDEDED" w:themeFill="accent3" w:themeFillTint="33"/>
            <w:noWrap/>
            <w:vAlign w:val="bottom"/>
            <w:hideMark/>
          </w:tcPr>
          <w:p w14:paraId="318881B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3.55855</w:t>
            </w:r>
          </w:p>
        </w:tc>
        <w:tc>
          <w:tcPr>
            <w:tcW w:w="801" w:type="dxa"/>
            <w:tcBorders>
              <w:top w:val="nil"/>
              <w:left w:val="nil"/>
              <w:bottom w:val="nil"/>
              <w:right w:val="nil"/>
            </w:tcBorders>
            <w:shd w:val="clear" w:color="auto" w:fill="EDEDED" w:themeFill="accent3" w:themeFillTint="33"/>
            <w:noWrap/>
            <w:vAlign w:val="bottom"/>
            <w:hideMark/>
          </w:tcPr>
          <w:p w14:paraId="5CE4750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3.54265</w:t>
            </w:r>
          </w:p>
        </w:tc>
        <w:tc>
          <w:tcPr>
            <w:tcW w:w="801" w:type="dxa"/>
            <w:tcBorders>
              <w:top w:val="nil"/>
              <w:left w:val="nil"/>
              <w:bottom w:val="nil"/>
              <w:right w:val="nil"/>
            </w:tcBorders>
            <w:shd w:val="clear" w:color="auto" w:fill="EDEDED" w:themeFill="accent3" w:themeFillTint="33"/>
            <w:noWrap/>
            <w:vAlign w:val="bottom"/>
            <w:hideMark/>
          </w:tcPr>
          <w:p w14:paraId="436ABF4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3.5451</w:t>
            </w:r>
          </w:p>
        </w:tc>
        <w:tc>
          <w:tcPr>
            <w:tcW w:w="801" w:type="dxa"/>
            <w:tcBorders>
              <w:top w:val="nil"/>
              <w:left w:val="nil"/>
              <w:bottom w:val="nil"/>
              <w:right w:val="nil"/>
            </w:tcBorders>
            <w:shd w:val="clear" w:color="auto" w:fill="EDEDED" w:themeFill="accent3" w:themeFillTint="33"/>
            <w:noWrap/>
            <w:vAlign w:val="bottom"/>
            <w:hideMark/>
          </w:tcPr>
          <w:p w14:paraId="7138B49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3.53585</w:t>
            </w:r>
          </w:p>
        </w:tc>
        <w:tc>
          <w:tcPr>
            <w:tcW w:w="801" w:type="dxa"/>
            <w:tcBorders>
              <w:top w:val="nil"/>
              <w:left w:val="nil"/>
              <w:bottom w:val="nil"/>
              <w:right w:val="nil"/>
            </w:tcBorders>
            <w:shd w:val="clear" w:color="auto" w:fill="EDEDED" w:themeFill="accent3" w:themeFillTint="33"/>
            <w:noWrap/>
            <w:vAlign w:val="bottom"/>
            <w:hideMark/>
          </w:tcPr>
          <w:p w14:paraId="2774449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3.5248</w:t>
            </w:r>
          </w:p>
        </w:tc>
      </w:tr>
      <w:tr w:rsidR="00AB68EA" w:rsidRPr="00AB68EA" w14:paraId="4620F372"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260BB748"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med</w:t>
            </w:r>
          </w:p>
        </w:tc>
        <w:tc>
          <w:tcPr>
            <w:tcW w:w="801" w:type="dxa"/>
            <w:tcBorders>
              <w:top w:val="nil"/>
              <w:left w:val="single" w:sz="4" w:space="0" w:color="auto"/>
              <w:bottom w:val="nil"/>
              <w:right w:val="nil"/>
            </w:tcBorders>
            <w:shd w:val="clear" w:color="auto" w:fill="auto"/>
            <w:noWrap/>
            <w:vAlign w:val="bottom"/>
            <w:hideMark/>
          </w:tcPr>
          <w:p w14:paraId="2A8307C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2.42925</w:t>
            </w:r>
          </w:p>
        </w:tc>
        <w:tc>
          <w:tcPr>
            <w:tcW w:w="801" w:type="dxa"/>
            <w:tcBorders>
              <w:top w:val="nil"/>
              <w:left w:val="nil"/>
              <w:bottom w:val="nil"/>
              <w:right w:val="nil"/>
            </w:tcBorders>
            <w:shd w:val="clear" w:color="auto" w:fill="auto"/>
            <w:noWrap/>
            <w:vAlign w:val="bottom"/>
            <w:hideMark/>
          </w:tcPr>
          <w:p w14:paraId="7FCDD66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2.4689</w:t>
            </w:r>
          </w:p>
        </w:tc>
        <w:tc>
          <w:tcPr>
            <w:tcW w:w="801" w:type="dxa"/>
            <w:tcBorders>
              <w:top w:val="nil"/>
              <w:left w:val="nil"/>
              <w:bottom w:val="nil"/>
              <w:right w:val="nil"/>
            </w:tcBorders>
            <w:shd w:val="clear" w:color="auto" w:fill="auto"/>
            <w:noWrap/>
            <w:vAlign w:val="bottom"/>
            <w:hideMark/>
          </w:tcPr>
          <w:p w14:paraId="16A6EBFC" w14:textId="21D6E9C2"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2.4842</w:t>
            </w:r>
          </w:p>
        </w:tc>
        <w:tc>
          <w:tcPr>
            <w:tcW w:w="801" w:type="dxa"/>
            <w:tcBorders>
              <w:top w:val="nil"/>
              <w:left w:val="nil"/>
              <w:bottom w:val="nil"/>
              <w:right w:val="nil"/>
            </w:tcBorders>
            <w:shd w:val="clear" w:color="auto" w:fill="auto"/>
            <w:noWrap/>
            <w:vAlign w:val="bottom"/>
            <w:hideMark/>
          </w:tcPr>
          <w:p w14:paraId="1CB7EFC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2.48425</w:t>
            </w:r>
          </w:p>
        </w:tc>
        <w:tc>
          <w:tcPr>
            <w:tcW w:w="801" w:type="dxa"/>
            <w:tcBorders>
              <w:top w:val="nil"/>
              <w:left w:val="nil"/>
              <w:bottom w:val="nil"/>
              <w:right w:val="nil"/>
            </w:tcBorders>
            <w:shd w:val="clear" w:color="auto" w:fill="auto"/>
            <w:noWrap/>
            <w:vAlign w:val="bottom"/>
            <w:hideMark/>
          </w:tcPr>
          <w:p w14:paraId="5777495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2.5078</w:t>
            </w:r>
          </w:p>
        </w:tc>
        <w:tc>
          <w:tcPr>
            <w:tcW w:w="801" w:type="dxa"/>
            <w:tcBorders>
              <w:top w:val="nil"/>
              <w:left w:val="nil"/>
              <w:bottom w:val="nil"/>
              <w:right w:val="nil"/>
            </w:tcBorders>
            <w:shd w:val="clear" w:color="auto" w:fill="auto"/>
            <w:noWrap/>
            <w:vAlign w:val="bottom"/>
            <w:hideMark/>
          </w:tcPr>
          <w:p w14:paraId="16464FF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2.508</w:t>
            </w:r>
          </w:p>
        </w:tc>
        <w:tc>
          <w:tcPr>
            <w:tcW w:w="801" w:type="dxa"/>
            <w:tcBorders>
              <w:top w:val="nil"/>
              <w:left w:val="nil"/>
              <w:bottom w:val="nil"/>
              <w:right w:val="nil"/>
            </w:tcBorders>
            <w:shd w:val="clear" w:color="auto" w:fill="auto"/>
            <w:noWrap/>
            <w:vAlign w:val="bottom"/>
            <w:hideMark/>
          </w:tcPr>
          <w:p w14:paraId="2276DF7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2.51325</w:t>
            </w:r>
          </w:p>
        </w:tc>
        <w:tc>
          <w:tcPr>
            <w:tcW w:w="801" w:type="dxa"/>
            <w:tcBorders>
              <w:top w:val="nil"/>
              <w:left w:val="nil"/>
              <w:bottom w:val="nil"/>
              <w:right w:val="nil"/>
            </w:tcBorders>
            <w:shd w:val="clear" w:color="auto" w:fill="auto"/>
            <w:noWrap/>
            <w:vAlign w:val="bottom"/>
            <w:hideMark/>
          </w:tcPr>
          <w:p w14:paraId="4567DA8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2.5317</w:t>
            </w:r>
          </w:p>
        </w:tc>
        <w:tc>
          <w:tcPr>
            <w:tcW w:w="801" w:type="dxa"/>
            <w:tcBorders>
              <w:top w:val="nil"/>
              <w:left w:val="nil"/>
              <w:bottom w:val="nil"/>
              <w:right w:val="nil"/>
            </w:tcBorders>
            <w:shd w:val="clear" w:color="auto" w:fill="auto"/>
            <w:noWrap/>
            <w:vAlign w:val="bottom"/>
            <w:hideMark/>
          </w:tcPr>
          <w:p w14:paraId="3C37686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2.5045</w:t>
            </w:r>
          </w:p>
        </w:tc>
        <w:tc>
          <w:tcPr>
            <w:tcW w:w="801" w:type="dxa"/>
            <w:tcBorders>
              <w:top w:val="nil"/>
              <w:left w:val="nil"/>
              <w:bottom w:val="nil"/>
              <w:right w:val="nil"/>
            </w:tcBorders>
            <w:shd w:val="clear" w:color="auto" w:fill="auto"/>
            <w:noWrap/>
            <w:vAlign w:val="bottom"/>
            <w:hideMark/>
          </w:tcPr>
          <w:p w14:paraId="34AC03F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2.5162</w:t>
            </w:r>
          </w:p>
        </w:tc>
      </w:tr>
      <w:tr w:rsidR="00AB68EA" w:rsidRPr="00AB68EA" w14:paraId="7D8930D8"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792838A6" w14:textId="15C5D06A"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q1</w:t>
            </w:r>
          </w:p>
        </w:tc>
        <w:tc>
          <w:tcPr>
            <w:tcW w:w="801" w:type="dxa"/>
            <w:tcBorders>
              <w:top w:val="nil"/>
              <w:left w:val="single" w:sz="4" w:space="0" w:color="auto"/>
              <w:bottom w:val="nil"/>
              <w:right w:val="nil"/>
            </w:tcBorders>
            <w:shd w:val="clear" w:color="auto" w:fill="EDEDED" w:themeFill="accent3" w:themeFillTint="33"/>
            <w:noWrap/>
            <w:vAlign w:val="bottom"/>
            <w:hideMark/>
          </w:tcPr>
          <w:p w14:paraId="1712292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1.5639</w:t>
            </w:r>
          </w:p>
        </w:tc>
        <w:tc>
          <w:tcPr>
            <w:tcW w:w="801" w:type="dxa"/>
            <w:tcBorders>
              <w:top w:val="nil"/>
              <w:left w:val="nil"/>
              <w:bottom w:val="nil"/>
              <w:right w:val="nil"/>
            </w:tcBorders>
            <w:shd w:val="clear" w:color="auto" w:fill="EDEDED" w:themeFill="accent3" w:themeFillTint="33"/>
            <w:noWrap/>
            <w:vAlign w:val="bottom"/>
            <w:hideMark/>
          </w:tcPr>
          <w:p w14:paraId="2EC15F9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1.57633</w:t>
            </w:r>
          </w:p>
        </w:tc>
        <w:tc>
          <w:tcPr>
            <w:tcW w:w="801" w:type="dxa"/>
            <w:tcBorders>
              <w:top w:val="nil"/>
              <w:left w:val="nil"/>
              <w:bottom w:val="nil"/>
              <w:right w:val="nil"/>
            </w:tcBorders>
            <w:shd w:val="clear" w:color="auto" w:fill="EDEDED" w:themeFill="accent3" w:themeFillTint="33"/>
            <w:noWrap/>
            <w:vAlign w:val="bottom"/>
            <w:hideMark/>
          </w:tcPr>
          <w:p w14:paraId="4B7BD919" w14:textId="4CD273A5"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1.5709</w:t>
            </w:r>
          </w:p>
        </w:tc>
        <w:tc>
          <w:tcPr>
            <w:tcW w:w="801" w:type="dxa"/>
            <w:tcBorders>
              <w:top w:val="nil"/>
              <w:left w:val="nil"/>
              <w:bottom w:val="nil"/>
              <w:right w:val="nil"/>
            </w:tcBorders>
            <w:shd w:val="clear" w:color="auto" w:fill="EDEDED" w:themeFill="accent3" w:themeFillTint="33"/>
            <w:noWrap/>
            <w:vAlign w:val="bottom"/>
            <w:hideMark/>
          </w:tcPr>
          <w:p w14:paraId="6944805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1.58565</w:t>
            </w:r>
          </w:p>
        </w:tc>
        <w:tc>
          <w:tcPr>
            <w:tcW w:w="801" w:type="dxa"/>
            <w:tcBorders>
              <w:top w:val="nil"/>
              <w:left w:val="nil"/>
              <w:bottom w:val="nil"/>
              <w:right w:val="nil"/>
            </w:tcBorders>
            <w:shd w:val="clear" w:color="auto" w:fill="EDEDED" w:themeFill="accent3" w:themeFillTint="33"/>
            <w:noWrap/>
            <w:vAlign w:val="bottom"/>
            <w:hideMark/>
          </w:tcPr>
          <w:p w14:paraId="03FCE89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1.58458</w:t>
            </w:r>
          </w:p>
        </w:tc>
        <w:tc>
          <w:tcPr>
            <w:tcW w:w="801" w:type="dxa"/>
            <w:tcBorders>
              <w:top w:val="nil"/>
              <w:left w:val="nil"/>
              <w:bottom w:val="nil"/>
              <w:right w:val="nil"/>
            </w:tcBorders>
            <w:shd w:val="clear" w:color="auto" w:fill="EDEDED" w:themeFill="accent3" w:themeFillTint="33"/>
            <w:noWrap/>
            <w:vAlign w:val="bottom"/>
            <w:hideMark/>
          </w:tcPr>
          <w:p w14:paraId="1873D84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1.5729</w:t>
            </w:r>
          </w:p>
        </w:tc>
        <w:tc>
          <w:tcPr>
            <w:tcW w:w="801" w:type="dxa"/>
            <w:tcBorders>
              <w:top w:val="nil"/>
              <w:left w:val="nil"/>
              <w:bottom w:val="nil"/>
              <w:right w:val="nil"/>
            </w:tcBorders>
            <w:shd w:val="clear" w:color="auto" w:fill="EDEDED" w:themeFill="accent3" w:themeFillTint="33"/>
            <w:noWrap/>
            <w:vAlign w:val="bottom"/>
            <w:hideMark/>
          </w:tcPr>
          <w:p w14:paraId="2F3CD31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1.57463</w:t>
            </w:r>
          </w:p>
        </w:tc>
        <w:tc>
          <w:tcPr>
            <w:tcW w:w="801" w:type="dxa"/>
            <w:tcBorders>
              <w:top w:val="nil"/>
              <w:left w:val="nil"/>
              <w:bottom w:val="nil"/>
              <w:right w:val="nil"/>
            </w:tcBorders>
            <w:shd w:val="clear" w:color="auto" w:fill="EDEDED" w:themeFill="accent3" w:themeFillTint="33"/>
            <w:noWrap/>
            <w:vAlign w:val="bottom"/>
            <w:hideMark/>
          </w:tcPr>
          <w:p w14:paraId="4B7AF52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1.5739</w:t>
            </w:r>
          </w:p>
        </w:tc>
        <w:tc>
          <w:tcPr>
            <w:tcW w:w="801" w:type="dxa"/>
            <w:tcBorders>
              <w:top w:val="nil"/>
              <w:left w:val="nil"/>
              <w:bottom w:val="nil"/>
              <w:right w:val="nil"/>
            </w:tcBorders>
            <w:shd w:val="clear" w:color="auto" w:fill="EDEDED" w:themeFill="accent3" w:themeFillTint="33"/>
            <w:noWrap/>
            <w:vAlign w:val="bottom"/>
            <w:hideMark/>
          </w:tcPr>
          <w:p w14:paraId="471B537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1.58678</w:t>
            </w:r>
          </w:p>
        </w:tc>
        <w:tc>
          <w:tcPr>
            <w:tcW w:w="801" w:type="dxa"/>
            <w:tcBorders>
              <w:top w:val="nil"/>
              <w:left w:val="nil"/>
              <w:bottom w:val="nil"/>
              <w:right w:val="nil"/>
            </w:tcBorders>
            <w:shd w:val="clear" w:color="auto" w:fill="EDEDED" w:themeFill="accent3" w:themeFillTint="33"/>
            <w:noWrap/>
            <w:vAlign w:val="bottom"/>
            <w:hideMark/>
          </w:tcPr>
          <w:p w14:paraId="7E5E2A4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1.57623</w:t>
            </w:r>
          </w:p>
        </w:tc>
      </w:tr>
      <w:tr w:rsidR="00AB68EA" w:rsidRPr="00AB68EA" w14:paraId="4BB764C0" w14:textId="77777777" w:rsidTr="00721232">
        <w:trPr>
          <w:trHeight w:val="300"/>
        </w:trPr>
        <w:tc>
          <w:tcPr>
            <w:tcW w:w="505" w:type="dxa"/>
            <w:tcBorders>
              <w:top w:val="nil"/>
              <w:left w:val="nil"/>
              <w:bottom w:val="single" w:sz="8" w:space="0" w:color="000000"/>
              <w:right w:val="single" w:sz="4" w:space="0" w:color="auto"/>
            </w:tcBorders>
            <w:shd w:val="clear" w:color="auto" w:fill="FFFFFF" w:themeFill="background1"/>
            <w:noWrap/>
            <w:vAlign w:val="bottom"/>
            <w:hideMark/>
          </w:tcPr>
          <w:p w14:paraId="1323D844" w14:textId="7677090D" w:rsidR="00374911" w:rsidRPr="00374911" w:rsidRDefault="00721232" w:rsidP="00374911">
            <w:pPr>
              <w:spacing w:before="0" w:after="0" w:line="240" w:lineRule="auto"/>
              <w:jc w:val="left"/>
              <w:rPr>
                <w:rFonts w:ascii="Calibri" w:hAnsi="Calibri"/>
                <w:i/>
                <w:sz w:val="20"/>
                <w:szCs w:val="22"/>
                <w:lang w:eastAsia="hr-HR"/>
              </w:rPr>
            </w:pPr>
            <w:r>
              <w:rPr>
                <w:rFonts w:ascii="Calibri" w:hAnsi="Calibri"/>
                <w:i/>
                <w:sz w:val="20"/>
                <w:szCs w:val="22"/>
                <w:lang w:eastAsia="hr-HR"/>
              </w:rPr>
              <w:t>d</w:t>
            </w:r>
            <w:r w:rsidR="00374911" w:rsidRPr="00374911">
              <w:rPr>
                <w:rFonts w:ascii="Calibri" w:hAnsi="Calibri"/>
                <w:i/>
                <w:sz w:val="20"/>
                <w:szCs w:val="22"/>
                <w:lang w:eastAsia="hr-HR"/>
              </w:rPr>
              <w:t>g</w:t>
            </w:r>
          </w:p>
        </w:tc>
        <w:tc>
          <w:tcPr>
            <w:tcW w:w="801" w:type="dxa"/>
            <w:tcBorders>
              <w:top w:val="nil"/>
              <w:left w:val="single" w:sz="4" w:space="0" w:color="auto"/>
              <w:bottom w:val="single" w:sz="8" w:space="0" w:color="000000"/>
              <w:right w:val="nil"/>
            </w:tcBorders>
            <w:shd w:val="clear" w:color="auto" w:fill="auto"/>
            <w:noWrap/>
            <w:vAlign w:val="bottom"/>
            <w:hideMark/>
          </w:tcPr>
          <w:p w14:paraId="612C5DA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0.5743</w:t>
            </w:r>
          </w:p>
        </w:tc>
        <w:tc>
          <w:tcPr>
            <w:tcW w:w="801" w:type="dxa"/>
            <w:tcBorders>
              <w:top w:val="nil"/>
              <w:left w:val="nil"/>
              <w:bottom w:val="single" w:sz="8" w:space="0" w:color="000000"/>
              <w:right w:val="nil"/>
            </w:tcBorders>
            <w:shd w:val="clear" w:color="auto" w:fill="auto"/>
            <w:noWrap/>
            <w:vAlign w:val="bottom"/>
            <w:hideMark/>
          </w:tcPr>
          <w:p w14:paraId="7E129FC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0.5892</w:t>
            </w:r>
          </w:p>
        </w:tc>
        <w:tc>
          <w:tcPr>
            <w:tcW w:w="801" w:type="dxa"/>
            <w:tcBorders>
              <w:top w:val="nil"/>
              <w:left w:val="nil"/>
              <w:bottom w:val="single" w:sz="8" w:space="0" w:color="000000"/>
              <w:right w:val="nil"/>
            </w:tcBorders>
            <w:shd w:val="clear" w:color="auto" w:fill="auto"/>
            <w:noWrap/>
            <w:vAlign w:val="bottom"/>
            <w:hideMark/>
          </w:tcPr>
          <w:p w14:paraId="2B8928C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0.5885</w:t>
            </w:r>
          </w:p>
        </w:tc>
        <w:tc>
          <w:tcPr>
            <w:tcW w:w="801" w:type="dxa"/>
            <w:tcBorders>
              <w:top w:val="nil"/>
              <w:left w:val="nil"/>
              <w:bottom w:val="single" w:sz="8" w:space="0" w:color="000000"/>
              <w:right w:val="nil"/>
            </w:tcBorders>
            <w:shd w:val="clear" w:color="auto" w:fill="auto"/>
            <w:noWrap/>
            <w:vAlign w:val="bottom"/>
            <w:hideMark/>
          </w:tcPr>
          <w:p w14:paraId="47EF3CA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0.5817</w:t>
            </w:r>
          </w:p>
        </w:tc>
        <w:tc>
          <w:tcPr>
            <w:tcW w:w="801" w:type="dxa"/>
            <w:tcBorders>
              <w:top w:val="nil"/>
              <w:left w:val="nil"/>
              <w:bottom w:val="single" w:sz="8" w:space="0" w:color="000000"/>
              <w:right w:val="nil"/>
            </w:tcBorders>
            <w:shd w:val="clear" w:color="auto" w:fill="auto"/>
            <w:noWrap/>
            <w:vAlign w:val="bottom"/>
            <w:hideMark/>
          </w:tcPr>
          <w:p w14:paraId="3FF5C58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c>
          <w:tcPr>
            <w:tcW w:w="801" w:type="dxa"/>
            <w:tcBorders>
              <w:top w:val="nil"/>
              <w:left w:val="nil"/>
              <w:bottom w:val="single" w:sz="8" w:space="0" w:color="000000"/>
              <w:right w:val="nil"/>
            </w:tcBorders>
            <w:shd w:val="clear" w:color="auto" w:fill="auto"/>
            <w:noWrap/>
            <w:vAlign w:val="bottom"/>
            <w:hideMark/>
          </w:tcPr>
          <w:p w14:paraId="52A6B79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c>
          <w:tcPr>
            <w:tcW w:w="801" w:type="dxa"/>
            <w:tcBorders>
              <w:top w:val="nil"/>
              <w:left w:val="nil"/>
              <w:bottom w:val="single" w:sz="8" w:space="0" w:color="000000"/>
              <w:right w:val="nil"/>
            </w:tcBorders>
            <w:shd w:val="clear" w:color="auto" w:fill="auto"/>
            <w:noWrap/>
            <w:vAlign w:val="bottom"/>
            <w:hideMark/>
          </w:tcPr>
          <w:p w14:paraId="60DEBC0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c>
          <w:tcPr>
            <w:tcW w:w="801" w:type="dxa"/>
            <w:tcBorders>
              <w:top w:val="nil"/>
              <w:left w:val="nil"/>
              <w:bottom w:val="single" w:sz="8" w:space="0" w:color="000000"/>
              <w:right w:val="nil"/>
            </w:tcBorders>
            <w:shd w:val="clear" w:color="auto" w:fill="auto"/>
            <w:noWrap/>
            <w:vAlign w:val="bottom"/>
            <w:hideMark/>
          </w:tcPr>
          <w:p w14:paraId="5BE0490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c>
          <w:tcPr>
            <w:tcW w:w="801" w:type="dxa"/>
            <w:tcBorders>
              <w:top w:val="nil"/>
              <w:left w:val="nil"/>
              <w:bottom w:val="single" w:sz="8" w:space="0" w:color="000000"/>
              <w:right w:val="nil"/>
            </w:tcBorders>
            <w:shd w:val="clear" w:color="auto" w:fill="auto"/>
            <w:noWrap/>
            <w:vAlign w:val="bottom"/>
            <w:hideMark/>
          </w:tcPr>
          <w:p w14:paraId="465DC43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c>
          <w:tcPr>
            <w:tcW w:w="801" w:type="dxa"/>
            <w:tcBorders>
              <w:top w:val="nil"/>
              <w:left w:val="nil"/>
              <w:bottom w:val="single" w:sz="8" w:space="0" w:color="000000"/>
              <w:right w:val="nil"/>
            </w:tcBorders>
            <w:shd w:val="clear" w:color="auto" w:fill="auto"/>
            <w:noWrap/>
            <w:vAlign w:val="bottom"/>
            <w:hideMark/>
          </w:tcPr>
          <w:p w14:paraId="163D60C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0.5811</w:t>
            </w:r>
          </w:p>
        </w:tc>
      </w:tr>
      <w:tr w:rsidR="00AB68EA" w:rsidRPr="00AB68EA" w14:paraId="0E63A0DD" w14:textId="77777777" w:rsidTr="00721232">
        <w:trPr>
          <w:trHeight w:val="300"/>
        </w:trPr>
        <w:tc>
          <w:tcPr>
            <w:tcW w:w="505" w:type="dxa"/>
            <w:tcBorders>
              <w:top w:val="single" w:sz="8" w:space="0" w:color="000000"/>
              <w:left w:val="nil"/>
              <w:bottom w:val="single" w:sz="8" w:space="0" w:color="000000"/>
            </w:tcBorders>
            <w:shd w:val="clear" w:color="auto" w:fill="FFFFFF" w:themeFill="background1"/>
            <w:noWrap/>
            <w:vAlign w:val="bottom"/>
            <w:hideMark/>
          </w:tcPr>
          <w:p w14:paraId="55A0F024" w14:textId="7E72A5DA"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br.</w:t>
            </w:r>
            <w:r w:rsidR="00AB68EA" w:rsidRPr="00AB68EA">
              <w:rPr>
                <w:rFonts w:ascii="Calibri" w:hAnsi="Calibri"/>
                <w:b/>
                <w:bCs/>
                <w:i/>
                <w:sz w:val="20"/>
                <w:szCs w:val="22"/>
                <w:lang w:eastAsia="hr-HR"/>
              </w:rPr>
              <w:t xml:space="preserve"> </w:t>
            </w:r>
            <w:r w:rsidRPr="00374911">
              <w:rPr>
                <w:rFonts w:ascii="Calibri" w:hAnsi="Calibri"/>
                <w:b/>
                <w:bCs/>
                <w:i/>
                <w:sz w:val="20"/>
                <w:szCs w:val="22"/>
                <w:lang w:eastAsia="hr-HR"/>
              </w:rPr>
              <w:t>gen.</w:t>
            </w:r>
          </w:p>
        </w:tc>
        <w:tc>
          <w:tcPr>
            <w:tcW w:w="801" w:type="dxa"/>
            <w:tcBorders>
              <w:top w:val="single" w:sz="8" w:space="0" w:color="000000"/>
              <w:bottom w:val="single" w:sz="8" w:space="0" w:color="000000"/>
            </w:tcBorders>
            <w:shd w:val="clear" w:color="auto" w:fill="FFFFFF" w:themeFill="background1"/>
            <w:noWrap/>
            <w:vAlign w:val="bottom"/>
            <w:hideMark/>
          </w:tcPr>
          <w:p w14:paraId="1A297F7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105</w:t>
            </w:r>
          </w:p>
        </w:tc>
        <w:tc>
          <w:tcPr>
            <w:tcW w:w="801" w:type="dxa"/>
            <w:tcBorders>
              <w:top w:val="single" w:sz="8" w:space="0" w:color="000000"/>
              <w:bottom w:val="single" w:sz="8" w:space="0" w:color="000000"/>
            </w:tcBorders>
            <w:shd w:val="clear" w:color="auto" w:fill="FFFFFF" w:themeFill="background1"/>
            <w:noWrap/>
            <w:vAlign w:val="bottom"/>
            <w:hideMark/>
          </w:tcPr>
          <w:p w14:paraId="450C4276"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110</w:t>
            </w:r>
          </w:p>
        </w:tc>
        <w:tc>
          <w:tcPr>
            <w:tcW w:w="801" w:type="dxa"/>
            <w:tcBorders>
              <w:top w:val="single" w:sz="8" w:space="0" w:color="000000"/>
              <w:bottom w:val="single" w:sz="8" w:space="0" w:color="000000"/>
            </w:tcBorders>
            <w:shd w:val="clear" w:color="auto" w:fill="FFFFFF" w:themeFill="background1"/>
            <w:noWrap/>
            <w:vAlign w:val="bottom"/>
            <w:hideMark/>
          </w:tcPr>
          <w:p w14:paraId="025E8C3A"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115</w:t>
            </w:r>
          </w:p>
        </w:tc>
        <w:tc>
          <w:tcPr>
            <w:tcW w:w="801" w:type="dxa"/>
            <w:tcBorders>
              <w:top w:val="single" w:sz="8" w:space="0" w:color="000000"/>
              <w:bottom w:val="single" w:sz="8" w:space="0" w:color="000000"/>
            </w:tcBorders>
            <w:shd w:val="clear" w:color="auto" w:fill="FFFFFF" w:themeFill="background1"/>
            <w:noWrap/>
            <w:vAlign w:val="bottom"/>
            <w:hideMark/>
          </w:tcPr>
          <w:p w14:paraId="00363B01"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120</w:t>
            </w:r>
          </w:p>
        </w:tc>
        <w:tc>
          <w:tcPr>
            <w:tcW w:w="801" w:type="dxa"/>
            <w:tcBorders>
              <w:top w:val="single" w:sz="8" w:space="0" w:color="000000"/>
              <w:bottom w:val="single" w:sz="8" w:space="0" w:color="000000"/>
            </w:tcBorders>
            <w:shd w:val="clear" w:color="auto" w:fill="FFFFFF" w:themeFill="background1"/>
            <w:noWrap/>
            <w:vAlign w:val="bottom"/>
            <w:hideMark/>
          </w:tcPr>
          <w:p w14:paraId="3B82561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125</w:t>
            </w:r>
          </w:p>
        </w:tc>
        <w:tc>
          <w:tcPr>
            <w:tcW w:w="801" w:type="dxa"/>
            <w:tcBorders>
              <w:top w:val="single" w:sz="8" w:space="0" w:color="000000"/>
              <w:bottom w:val="single" w:sz="8" w:space="0" w:color="000000"/>
            </w:tcBorders>
            <w:shd w:val="clear" w:color="auto" w:fill="FFFFFF" w:themeFill="background1"/>
            <w:noWrap/>
            <w:vAlign w:val="bottom"/>
            <w:hideMark/>
          </w:tcPr>
          <w:p w14:paraId="122E11E3"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130</w:t>
            </w:r>
          </w:p>
        </w:tc>
        <w:tc>
          <w:tcPr>
            <w:tcW w:w="801" w:type="dxa"/>
            <w:tcBorders>
              <w:top w:val="single" w:sz="8" w:space="0" w:color="000000"/>
              <w:bottom w:val="single" w:sz="8" w:space="0" w:color="000000"/>
            </w:tcBorders>
            <w:shd w:val="clear" w:color="auto" w:fill="FFFFFF" w:themeFill="background1"/>
            <w:noWrap/>
            <w:vAlign w:val="bottom"/>
            <w:hideMark/>
          </w:tcPr>
          <w:p w14:paraId="0C70F10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135</w:t>
            </w:r>
          </w:p>
        </w:tc>
        <w:tc>
          <w:tcPr>
            <w:tcW w:w="801" w:type="dxa"/>
            <w:tcBorders>
              <w:top w:val="single" w:sz="8" w:space="0" w:color="000000"/>
              <w:bottom w:val="single" w:sz="8" w:space="0" w:color="000000"/>
            </w:tcBorders>
            <w:shd w:val="clear" w:color="auto" w:fill="FFFFFF" w:themeFill="background1"/>
            <w:noWrap/>
            <w:vAlign w:val="bottom"/>
            <w:hideMark/>
          </w:tcPr>
          <w:p w14:paraId="63DA8E66"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140</w:t>
            </w:r>
          </w:p>
        </w:tc>
        <w:tc>
          <w:tcPr>
            <w:tcW w:w="801" w:type="dxa"/>
            <w:tcBorders>
              <w:top w:val="single" w:sz="8" w:space="0" w:color="000000"/>
              <w:bottom w:val="single" w:sz="8" w:space="0" w:color="000000"/>
            </w:tcBorders>
            <w:shd w:val="clear" w:color="auto" w:fill="FFFFFF" w:themeFill="background1"/>
            <w:noWrap/>
            <w:vAlign w:val="bottom"/>
            <w:hideMark/>
          </w:tcPr>
          <w:p w14:paraId="5295D37E"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145</w:t>
            </w:r>
          </w:p>
        </w:tc>
        <w:tc>
          <w:tcPr>
            <w:tcW w:w="801" w:type="dxa"/>
            <w:tcBorders>
              <w:top w:val="single" w:sz="8" w:space="0" w:color="000000"/>
              <w:bottom w:val="single" w:sz="8" w:space="0" w:color="000000"/>
              <w:right w:val="nil"/>
            </w:tcBorders>
            <w:shd w:val="clear" w:color="auto" w:fill="FFFFFF" w:themeFill="background1"/>
            <w:noWrap/>
            <w:vAlign w:val="bottom"/>
            <w:hideMark/>
          </w:tcPr>
          <w:p w14:paraId="58DF6CF4"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150</w:t>
            </w:r>
          </w:p>
        </w:tc>
      </w:tr>
      <w:tr w:rsidR="00AB68EA" w:rsidRPr="00AB68EA" w14:paraId="678AB786"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1F1EF80F"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max</w:t>
            </w:r>
            <w:proofErr w:type="spellEnd"/>
          </w:p>
        </w:tc>
        <w:tc>
          <w:tcPr>
            <w:tcW w:w="801" w:type="dxa"/>
            <w:tcBorders>
              <w:top w:val="nil"/>
              <w:left w:val="single" w:sz="4" w:space="0" w:color="auto"/>
              <w:bottom w:val="nil"/>
              <w:right w:val="nil"/>
            </w:tcBorders>
            <w:shd w:val="clear" w:color="auto" w:fill="EDEDED" w:themeFill="accent3" w:themeFillTint="33"/>
            <w:noWrap/>
            <w:vAlign w:val="bottom"/>
            <w:hideMark/>
          </w:tcPr>
          <w:p w14:paraId="021F0CA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65.074</w:t>
            </w:r>
          </w:p>
        </w:tc>
        <w:tc>
          <w:tcPr>
            <w:tcW w:w="801" w:type="dxa"/>
            <w:tcBorders>
              <w:top w:val="nil"/>
              <w:left w:val="nil"/>
              <w:bottom w:val="nil"/>
              <w:right w:val="nil"/>
            </w:tcBorders>
            <w:shd w:val="clear" w:color="auto" w:fill="EDEDED" w:themeFill="accent3" w:themeFillTint="33"/>
            <w:noWrap/>
            <w:vAlign w:val="bottom"/>
            <w:hideMark/>
          </w:tcPr>
          <w:p w14:paraId="7C3514C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66.8373</w:t>
            </w:r>
          </w:p>
        </w:tc>
        <w:tc>
          <w:tcPr>
            <w:tcW w:w="801" w:type="dxa"/>
            <w:tcBorders>
              <w:top w:val="nil"/>
              <w:left w:val="nil"/>
              <w:bottom w:val="nil"/>
              <w:right w:val="nil"/>
            </w:tcBorders>
            <w:shd w:val="clear" w:color="auto" w:fill="EDEDED" w:themeFill="accent3" w:themeFillTint="33"/>
            <w:noWrap/>
            <w:vAlign w:val="bottom"/>
            <w:hideMark/>
          </w:tcPr>
          <w:p w14:paraId="1B6B9D72" w14:textId="40AB5550"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86.156</w:t>
            </w:r>
          </w:p>
        </w:tc>
        <w:tc>
          <w:tcPr>
            <w:tcW w:w="801" w:type="dxa"/>
            <w:tcBorders>
              <w:top w:val="nil"/>
              <w:left w:val="nil"/>
              <w:bottom w:val="nil"/>
              <w:right w:val="nil"/>
            </w:tcBorders>
            <w:shd w:val="clear" w:color="auto" w:fill="EDEDED" w:themeFill="accent3" w:themeFillTint="33"/>
            <w:noWrap/>
            <w:vAlign w:val="bottom"/>
            <w:hideMark/>
          </w:tcPr>
          <w:p w14:paraId="0A83E5F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77.2534</w:t>
            </w:r>
          </w:p>
        </w:tc>
        <w:tc>
          <w:tcPr>
            <w:tcW w:w="801" w:type="dxa"/>
            <w:tcBorders>
              <w:top w:val="nil"/>
              <w:left w:val="nil"/>
              <w:bottom w:val="nil"/>
              <w:right w:val="nil"/>
            </w:tcBorders>
            <w:shd w:val="clear" w:color="auto" w:fill="EDEDED" w:themeFill="accent3" w:themeFillTint="33"/>
            <w:noWrap/>
            <w:vAlign w:val="bottom"/>
            <w:hideMark/>
          </w:tcPr>
          <w:p w14:paraId="011A46D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77.5944</w:t>
            </w:r>
          </w:p>
        </w:tc>
        <w:tc>
          <w:tcPr>
            <w:tcW w:w="801" w:type="dxa"/>
            <w:tcBorders>
              <w:top w:val="nil"/>
              <w:left w:val="nil"/>
              <w:bottom w:val="nil"/>
              <w:right w:val="nil"/>
            </w:tcBorders>
            <w:shd w:val="clear" w:color="auto" w:fill="EDEDED" w:themeFill="accent3" w:themeFillTint="33"/>
            <w:noWrap/>
            <w:vAlign w:val="bottom"/>
            <w:hideMark/>
          </w:tcPr>
          <w:p w14:paraId="681C879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78.8019</w:t>
            </w:r>
          </w:p>
        </w:tc>
        <w:tc>
          <w:tcPr>
            <w:tcW w:w="801" w:type="dxa"/>
            <w:tcBorders>
              <w:top w:val="nil"/>
              <w:left w:val="nil"/>
              <w:bottom w:val="nil"/>
              <w:right w:val="nil"/>
            </w:tcBorders>
            <w:shd w:val="clear" w:color="auto" w:fill="EDEDED" w:themeFill="accent3" w:themeFillTint="33"/>
            <w:noWrap/>
            <w:vAlign w:val="bottom"/>
            <w:hideMark/>
          </w:tcPr>
          <w:p w14:paraId="298A6B6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79.3296</w:t>
            </w:r>
          </w:p>
        </w:tc>
        <w:tc>
          <w:tcPr>
            <w:tcW w:w="801" w:type="dxa"/>
            <w:tcBorders>
              <w:top w:val="nil"/>
              <w:left w:val="nil"/>
              <w:bottom w:val="nil"/>
              <w:right w:val="nil"/>
            </w:tcBorders>
            <w:shd w:val="clear" w:color="auto" w:fill="EDEDED" w:themeFill="accent3" w:themeFillTint="33"/>
            <w:noWrap/>
            <w:vAlign w:val="bottom"/>
            <w:hideMark/>
          </w:tcPr>
          <w:p w14:paraId="3E46E83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80.3312</w:t>
            </w:r>
          </w:p>
        </w:tc>
        <w:tc>
          <w:tcPr>
            <w:tcW w:w="801" w:type="dxa"/>
            <w:tcBorders>
              <w:top w:val="nil"/>
              <w:left w:val="nil"/>
              <w:bottom w:val="nil"/>
              <w:right w:val="nil"/>
            </w:tcBorders>
            <w:shd w:val="clear" w:color="auto" w:fill="EDEDED" w:themeFill="accent3" w:themeFillTint="33"/>
            <w:noWrap/>
            <w:vAlign w:val="bottom"/>
            <w:hideMark/>
          </w:tcPr>
          <w:p w14:paraId="41468C3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80.4608</w:t>
            </w:r>
          </w:p>
        </w:tc>
        <w:tc>
          <w:tcPr>
            <w:tcW w:w="801" w:type="dxa"/>
            <w:tcBorders>
              <w:top w:val="nil"/>
              <w:left w:val="nil"/>
              <w:bottom w:val="nil"/>
              <w:right w:val="nil"/>
            </w:tcBorders>
            <w:shd w:val="clear" w:color="auto" w:fill="EDEDED" w:themeFill="accent3" w:themeFillTint="33"/>
            <w:noWrap/>
            <w:vAlign w:val="bottom"/>
            <w:hideMark/>
          </w:tcPr>
          <w:p w14:paraId="4A7E3A2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80.8018</w:t>
            </w:r>
          </w:p>
        </w:tc>
      </w:tr>
      <w:tr w:rsidR="00AB68EA" w:rsidRPr="00AB68EA" w14:paraId="19D2DAB7"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4FAF6E17"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gg</w:t>
            </w:r>
            <w:proofErr w:type="spellEnd"/>
          </w:p>
        </w:tc>
        <w:tc>
          <w:tcPr>
            <w:tcW w:w="801" w:type="dxa"/>
            <w:tcBorders>
              <w:top w:val="nil"/>
              <w:left w:val="single" w:sz="4" w:space="0" w:color="auto"/>
              <w:bottom w:val="nil"/>
              <w:right w:val="nil"/>
            </w:tcBorders>
            <w:shd w:val="clear" w:color="auto" w:fill="auto"/>
            <w:noWrap/>
            <w:vAlign w:val="bottom"/>
            <w:hideMark/>
          </w:tcPr>
          <w:p w14:paraId="181F3D1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5.7149</w:t>
            </w:r>
          </w:p>
        </w:tc>
        <w:tc>
          <w:tcPr>
            <w:tcW w:w="801" w:type="dxa"/>
            <w:tcBorders>
              <w:top w:val="nil"/>
              <w:left w:val="nil"/>
              <w:bottom w:val="nil"/>
              <w:right w:val="nil"/>
            </w:tcBorders>
            <w:shd w:val="clear" w:color="auto" w:fill="auto"/>
            <w:noWrap/>
            <w:vAlign w:val="bottom"/>
            <w:hideMark/>
          </w:tcPr>
          <w:p w14:paraId="0177D2A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5.7149</w:t>
            </w:r>
          </w:p>
        </w:tc>
        <w:tc>
          <w:tcPr>
            <w:tcW w:w="801" w:type="dxa"/>
            <w:tcBorders>
              <w:top w:val="nil"/>
              <w:left w:val="nil"/>
              <w:bottom w:val="nil"/>
              <w:right w:val="nil"/>
            </w:tcBorders>
            <w:shd w:val="clear" w:color="auto" w:fill="auto"/>
            <w:noWrap/>
            <w:vAlign w:val="bottom"/>
            <w:hideMark/>
          </w:tcPr>
          <w:p w14:paraId="6CD84F9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5.9444</w:t>
            </w:r>
          </w:p>
        </w:tc>
        <w:tc>
          <w:tcPr>
            <w:tcW w:w="801" w:type="dxa"/>
            <w:tcBorders>
              <w:top w:val="nil"/>
              <w:left w:val="nil"/>
              <w:bottom w:val="nil"/>
              <w:right w:val="nil"/>
            </w:tcBorders>
            <w:shd w:val="clear" w:color="auto" w:fill="auto"/>
            <w:noWrap/>
            <w:vAlign w:val="bottom"/>
            <w:hideMark/>
          </w:tcPr>
          <w:p w14:paraId="417148C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5.9011</w:t>
            </w:r>
          </w:p>
        </w:tc>
        <w:tc>
          <w:tcPr>
            <w:tcW w:w="801" w:type="dxa"/>
            <w:tcBorders>
              <w:top w:val="nil"/>
              <w:left w:val="nil"/>
              <w:bottom w:val="nil"/>
              <w:right w:val="nil"/>
            </w:tcBorders>
            <w:shd w:val="clear" w:color="auto" w:fill="auto"/>
            <w:noWrap/>
            <w:vAlign w:val="bottom"/>
            <w:hideMark/>
          </w:tcPr>
          <w:p w14:paraId="32024DF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5.938</w:t>
            </w:r>
          </w:p>
        </w:tc>
        <w:tc>
          <w:tcPr>
            <w:tcW w:w="801" w:type="dxa"/>
            <w:tcBorders>
              <w:top w:val="nil"/>
              <w:left w:val="nil"/>
              <w:bottom w:val="nil"/>
              <w:right w:val="nil"/>
            </w:tcBorders>
            <w:shd w:val="clear" w:color="auto" w:fill="auto"/>
            <w:noWrap/>
            <w:vAlign w:val="bottom"/>
            <w:hideMark/>
          </w:tcPr>
          <w:p w14:paraId="1D75DBB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5.9884</w:t>
            </w:r>
          </w:p>
        </w:tc>
        <w:tc>
          <w:tcPr>
            <w:tcW w:w="801" w:type="dxa"/>
            <w:tcBorders>
              <w:top w:val="nil"/>
              <w:left w:val="nil"/>
              <w:bottom w:val="nil"/>
              <w:right w:val="nil"/>
            </w:tcBorders>
            <w:shd w:val="clear" w:color="auto" w:fill="auto"/>
            <w:noWrap/>
            <w:vAlign w:val="bottom"/>
            <w:hideMark/>
          </w:tcPr>
          <w:p w14:paraId="4D7BC7C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5.9621</w:t>
            </w:r>
          </w:p>
        </w:tc>
        <w:tc>
          <w:tcPr>
            <w:tcW w:w="801" w:type="dxa"/>
            <w:tcBorders>
              <w:top w:val="nil"/>
              <w:left w:val="nil"/>
              <w:bottom w:val="nil"/>
              <w:right w:val="nil"/>
            </w:tcBorders>
            <w:shd w:val="clear" w:color="auto" w:fill="auto"/>
            <w:noWrap/>
            <w:vAlign w:val="bottom"/>
            <w:hideMark/>
          </w:tcPr>
          <w:p w14:paraId="20AC59F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5.9621</w:t>
            </w:r>
          </w:p>
        </w:tc>
        <w:tc>
          <w:tcPr>
            <w:tcW w:w="801" w:type="dxa"/>
            <w:tcBorders>
              <w:top w:val="nil"/>
              <w:left w:val="nil"/>
              <w:bottom w:val="nil"/>
              <w:right w:val="nil"/>
            </w:tcBorders>
            <w:shd w:val="clear" w:color="auto" w:fill="auto"/>
            <w:noWrap/>
            <w:vAlign w:val="bottom"/>
            <w:hideMark/>
          </w:tcPr>
          <w:p w14:paraId="0F041A7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6.2382</w:t>
            </w:r>
          </w:p>
        </w:tc>
        <w:tc>
          <w:tcPr>
            <w:tcW w:w="801" w:type="dxa"/>
            <w:tcBorders>
              <w:top w:val="nil"/>
              <w:left w:val="nil"/>
              <w:bottom w:val="nil"/>
              <w:right w:val="nil"/>
            </w:tcBorders>
            <w:shd w:val="clear" w:color="auto" w:fill="auto"/>
            <w:noWrap/>
            <w:vAlign w:val="bottom"/>
            <w:hideMark/>
          </w:tcPr>
          <w:p w14:paraId="2B77465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5.9654</w:t>
            </w:r>
          </w:p>
        </w:tc>
      </w:tr>
      <w:tr w:rsidR="00AB68EA" w:rsidRPr="00AB68EA" w14:paraId="6A682C0E"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491D6729" w14:textId="700B9FDB"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q3</w:t>
            </w:r>
          </w:p>
        </w:tc>
        <w:tc>
          <w:tcPr>
            <w:tcW w:w="801" w:type="dxa"/>
            <w:tcBorders>
              <w:top w:val="nil"/>
              <w:left w:val="single" w:sz="4" w:space="0" w:color="auto"/>
              <w:bottom w:val="nil"/>
              <w:right w:val="nil"/>
            </w:tcBorders>
            <w:shd w:val="clear" w:color="auto" w:fill="EDEDED" w:themeFill="accent3" w:themeFillTint="33"/>
            <w:noWrap/>
            <w:vAlign w:val="bottom"/>
            <w:hideMark/>
          </w:tcPr>
          <w:p w14:paraId="080B711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3.55048</w:t>
            </w:r>
          </w:p>
        </w:tc>
        <w:tc>
          <w:tcPr>
            <w:tcW w:w="801" w:type="dxa"/>
            <w:tcBorders>
              <w:top w:val="nil"/>
              <w:left w:val="nil"/>
              <w:bottom w:val="nil"/>
              <w:right w:val="nil"/>
            </w:tcBorders>
            <w:shd w:val="clear" w:color="auto" w:fill="EDEDED" w:themeFill="accent3" w:themeFillTint="33"/>
            <w:noWrap/>
            <w:vAlign w:val="bottom"/>
            <w:hideMark/>
          </w:tcPr>
          <w:p w14:paraId="39FDD64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3.5258</w:t>
            </w:r>
          </w:p>
        </w:tc>
        <w:tc>
          <w:tcPr>
            <w:tcW w:w="801" w:type="dxa"/>
            <w:tcBorders>
              <w:top w:val="nil"/>
              <w:left w:val="nil"/>
              <w:bottom w:val="nil"/>
              <w:right w:val="nil"/>
            </w:tcBorders>
            <w:shd w:val="clear" w:color="auto" w:fill="EDEDED" w:themeFill="accent3" w:themeFillTint="33"/>
            <w:noWrap/>
            <w:vAlign w:val="bottom"/>
            <w:hideMark/>
          </w:tcPr>
          <w:p w14:paraId="5A12E6C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3.5058</w:t>
            </w:r>
          </w:p>
        </w:tc>
        <w:tc>
          <w:tcPr>
            <w:tcW w:w="801" w:type="dxa"/>
            <w:tcBorders>
              <w:top w:val="nil"/>
              <w:left w:val="nil"/>
              <w:bottom w:val="nil"/>
              <w:right w:val="nil"/>
            </w:tcBorders>
            <w:shd w:val="clear" w:color="auto" w:fill="EDEDED" w:themeFill="accent3" w:themeFillTint="33"/>
            <w:noWrap/>
            <w:vAlign w:val="bottom"/>
            <w:hideMark/>
          </w:tcPr>
          <w:p w14:paraId="222BE02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3.51693</w:t>
            </w:r>
          </w:p>
        </w:tc>
        <w:tc>
          <w:tcPr>
            <w:tcW w:w="801" w:type="dxa"/>
            <w:tcBorders>
              <w:top w:val="nil"/>
              <w:left w:val="nil"/>
              <w:bottom w:val="nil"/>
              <w:right w:val="nil"/>
            </w:tcBorders>
            <w:shd w:val="clear" w:color="auto" w:fill="EDEDED" w:themeFill="accent3" w:themeFillTint="33"/>
            <w:noWrap/>
            <w:vAlign w:val="bottom"/>
            <w:hideMark/>
          </w:tcPr>
          <w:p w14:paraId="0842B75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3.5198</w:t>
            </w:r>
          </w:p>
        </w:tc>
        <w:tc>
          <w:tcPr>
            <w:tcW w:w="801" w:type="dxa"/>
            <w:tcBorders>
              <w:top w:val="nil"/>
              <w:left w:val="nil"/>
              <w:bottom w:val="nil"/>
              <w:right w:val="nil"/>
            </w:tcBorders>
            <w:shd w:val="clear" w:color="auto" w:fill="EDEDED" w:themeFill="accent3" w:themeFillTint="33"/>
            <w:noWrap/>
            <w:vAlign w:val="bottom"/>
            <w:hideMark/>
          </w:tcPr>
          <w:p w14:paraId="028084E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3.5134</w:t>
            </w:r>
          </w:p>
        </w:tc>
        <w:tc>
          <w:tcPr>
            <w:tcW w:w="801" w:type="dxa"/>
            <w:tcBorders>
              <w:top w:val="nil"/>
              <w:left w:val="nil"/>
              <w:bottom w:val="nil"/>
              <w:right w:val="nil"/>
            </w:tcBorders>
            <w:shd w:val="clear" w:color="auto" w:fill="EDEDED" w:themeFill="accent3" w:themeFillTint="33"/>
            <w:noWrap/>
            <w:vAlign w:val="bottom"/>
            <w:hideMark/>
          </w:tcPr>
          <w:p w14:paraId="1776AAB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3.53823</w:t>
            </w:r>
          </w:p>
        </w:tc>
        <w:tc>
          <w:tcPr>
            <w:tcW w:w="801" w:type="dxa"/>
            <w:tcBorders>
              <w:top w:val="nil"/>
              <w:left w:val="nil"/>
              <w:bottom w:val="nil"/>
              <w:right w:val="nil"/>
            </w:tcBorders>
            <w:shd w:val="clear" w:color="auto" w:fill="EDEDED" w:themeFill="accent3" w:themeFillTint="33"/>
            <w:noWrap/>
            <w:vAlign w:val="bottom"/>
            <w:hideMark/>
          </w:tcPr>
          <w:p w14:paraId="3E81104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3.5561</w:t>
            </w:r>
          </w:p>
        </w:tc>
        <w:tc>
          <w:tcPr>
            <w:tcW w:w="801" w:type="dxa"/>
            <w:tcBorders>
              <w:top w:val="nil"/>
              <w:left w:val="nil"/>
              <w:bottom w:val="nil"/>
              <w:right w:val="nil"/>
            </w:tcBorders>
            <w:shd w:val="clear" w:color="auto" w:fill="EDEDED" w:themeFill="accent3" w:themeFillTint="33"/>
            <w:noWrap/>
            <w:vAlign w:val="bottom"/>
            <w:hideMark/>
          </w:tcPr>
          <w:p w14:paraId="785AF2D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3.53173</w:t>
            </w:r>
          </w:p>
        </w:tc>
        <w:tc>
          <w:tcPr>
            <w:tcW w:w="801" w:type="dxa"/>
            <w:tcBorders>
              <w:top w:val="nil"/>
              <w:left w:val="nil"/>
              <w:bottom w:val="nil"/>
              <w:right w:val="nil"/>
            </w:tcBorders>
            <w:shd w:val="clear" w:color="auto" w:fill="EDEDED" w:themeFill="accent3" w:themeFillTint="33"/>
            <w:noWrap/>
            <w:vAlign w:val="bottom"/>
            <w:hideMark/>
          </w:tcPr>
          <w:p w14:paraId="5423545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3.4889</w:t>
            </w:r>
          </w:p>
        </w:tc>
      </w:tr>
      <w:tr w:rsidR="00AB68EA" w:rsidRPr="00AB68EA" w14:paraId="32BBC86C"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396EFEBC"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med</w:t>
            </w:r>
          </w:p>
        </w:tc>
        <w:tc>
          <w:tcPr>
            <w:tcW w:w="801" w:type="dxa"/>
            <w:tcBorders>
              <w:top w:val="nil"/>
              <w:left w:val="single" w:sz="4" w:space="0" w:color="auto"/>
              <w:bottom w:val="nil"/>
              <w:right w:val="nil"/>
            </w:tcBorders>
            <w:shd w:val="clear" w:color="auto" w:fill="auto"/>
            <w:noWrap/>
            <w:vAlign w:val="bottom"/>
            <w:hideMark/>
          </w:tcPr>
          <w:p w14:paraId="722F507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2.55275</w:t>
            </w:r>
          </w:p>
        </w:tc>
        <w:tc>
          <w:tcPr>
            <w:tcW w:w="801" w:type="dxa"/>
            <w:tcBorders>
              <w:top w:val="nil"/>
              <w:left w:val="nil"/>
              <w:bottom w:val="nil"/>
              <w:right w:val="nil"/>
            </w:tcBorders>
            <w:shd w:val="clear" w:color="auto" w:fill="auto"/>
            <w:noWrap/>
            <w:vAlign w:val="bottom"/>
            <w:hideMark/>
          </w:tcPr>
          <w:p w14:paraId="1C2F64E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2.5087</w:t>
            </w:r>
          </w:p>
        </w:tc>
        <w:tc>
          <w:tcPr>
            <w:tcW w:w="801" w:type="dxa"/>
            <w:tcBorders>
              <w:top w:val="nil"/>
              <w:left w:val="nil"/>
              <w:bottom w:val="nil"/>
              <w:right w:val="nil"/>
            </w:tcBorders>
            <w:shd w:val="clear" w:color="auto" w:fill="auto"/>
            <w:noWrap/>
            <w:vAlign w:val="bottom"/>
            <w:hideMark/>
          </w:tcPr>
          <w:p w14:paraId="613E2903" w14:textId="07F4A5C6"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2.5408</w:t>
            </w:r>
          </w:p>
        </w:tc>
        <w:tc>
          <w:tcPr>
            <w:tcW w:w="801" w:type="dxa"/>
            <w:tcBorders>
              <w:top w:val="nil"/>
              <w:left w:val="nil"/>
              <w:bottom w:val="nil"/>
              <w:right w:val="nil"/>
            </w:tcBorders>
            <w:shd w:val="clear" w:color="auto" w:fill="auto"/>
            <w:noWrap/>
            <w:vAlign w:val="bottom"/>
            <w:hideMark/>
          </w:tcPr>
          <w:p w14:paraId="28B83C0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2.59555</w:t>
            </w:r>
          </w:p>
        </w:tc>
        <w:tc>
          <w:tcPr>
            <w:tcW w:w="801" w:type="dxa"/>
            <w:tcBorders>
              <w:top w:val="nil"/>
              <w:left w:val="nil"/>
              <w:bottom w:val="nil"/>
              <w:right w:val="nil"/>
            </w:tcBorders>
            <w:shd w:val="clear" w:color="auto" w:fill="auto"/>
            <w:noWrap/>
            <w:vAlign w:val="bottom"/>
            <w:hideMark/>
          </w:tcPr>
          <w:p w14:paraId="3EE457A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2.62305</w:t>
            </w:r>
          </w:p>
        </w:tc>
        <w:tc>
          <w:tcPr>
            <w:tcW w:w="801" w:type="dxa"/>
            <w:tcBorders>
              <w:top w:val="nil"/>
              <w:left w:val="nil"/>
              <w:bottom w:val="nil"/>
              <w:right w:val="nil"/>
            </w:tcBorders>
            <w:shd w:val="clear" w:color="auto" w:fill="auto"/>
            <w:noWrap/>
            <w:vAlign w:val="bottom"/>
            <w:hideMark/>
          </w:tcPr>
          <w:p w14:paraId="59044DF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2.6218</w:t>
            </w:r>
          </w:p>
        </w:tc>
        <w:tc>
          <w:tcPr>
            <w:tcW w:w="801" w:type="dxa"/>
            <w:tcBorders>
              <w:top w:val="nil"/>
              <w:left w:val="nil"/>
              <w:bottom w:val="nil"/>
              <w:right w:val="nil"/>
            </w:tcBorders>
            <w:shd w:val="clear" w:color="auto" w:fill="auto"/>
            <w:noWrap/>
            <w:vAlign w:val="bottom"/>
            <w:hideMark/>
          </w:tcPr>
          <w:p w14:paraId="153070A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2.62995</w:t>
            </w:r>
          </w:p>
        </w:tc>
        <w:tc>
          <w:tcPr>
            <w:tcW w:w="801" w:type="dxa"/>
            <w:tcBorders>
              <w:top w:val="nil"/>
              <w:left w:val="nil"/>
              <w:bottom w:val="nil"/>
              <w:right w:val="nil"/>
            </w:tcBorders>
            <w:shd w:val="clear" w:color="auto" w:fill="auto"/>
            <w:noWrap/>
            <w:vAlign w:val="bottom"/>
            <w:hideMark/>
          </w:tcPr>
          <w:p w14:paraId="7E5D66D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2.61805</w:t>
            </w:r>
          </w:p>
        </w:tc>
        <w:tc>
          <w:tcPr>
            <w:tcW w:w="801" w:type="dxa"/>
            <w:tcBorders>
              <w:top w:val="nil"/>
              <w:left w:val="nil"/>
              <w:bottom w:val="nil"/>
              <w:right w:val="nil"/>
            </w:tcBorders>
            <w:shd w:val="clear" w:color="auto" w:fill="auto"/>
            <w:noWrap/>
            <w:vAlign w:val="bottom"/>
            <w:hideMark/>
          </w:tcPr>
          <w:p w14:paraId="603E3EB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2.6182</w:t>
            </w:r>
          </w:p>
        </w:tc>
        <w:tc>
          <w:tcPr>
            <w:tcW w:w="801" w:type="dxa"/>
            <w:tcBorders>
              <w:top w:val="nil"/>
              <w:left w:val="nil"/>
              <w:bottom w:val="nil"/>
              <w:right w:val="nil"/>
            </w:tcBorders>
            <w:shd w:val="clear" w:color="auto" w:fill="auto"/>
            <w:noWrap/>
            <w:vAlign w:val="bottom"/>
            <w:hideMark/>
          </w:tcPr>
          <w:p w14:paraId="4EF89D6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2.62915</w:t>
            </w:r>
          </w:p>
        </w:tc>
      </w:tr>
      <w:tr w:rsidR="00AB68EA" w:rsidRPr="00AB68EA" w14:paraId="54D455CD"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690493B3" w14:textId="50C45BEE"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q1</w:t>
            </w:r>
          </w:p>
        </w:tc>
        <w:tc>
          <w:tcPr>
            <w:tcW w:w="801" w:type="dxa"/>
            <w:tcBorders>
              <w:top w:val="nil"/>
              <w:left w:val="single" w:sz="4" w:space="0" w:color="auto"/>
              <w:bottom w:val="nil"/>
              <w:right w:val="nil"/>
            </w:tcBorders>
            <w:shd w:val="clear" w:color="auto" w:fill="EDEDED" w:themeFill="accent3" w:themeFillTint="33"/>
            <w:noWrap/>
            <w:vAlign w:val="bottom"/>
            <w:hideMark/>
          </w:tcPr>
          <w:p w14:paraId="6FA32A4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1.5865</w:t>
            </w:r>
          </w:p>
        </w:tc>
        <w:tc>
          <w:tcPr>
            <w:tcW w:w="801" w:type="dxa"/>
            <w:tcBorders>
              <w:top w:val="nil"/>
              <w:left w:val="nil"/>
              <w:bottom w:val="nil"/>
              <w:right w:val="nil"/>
            </w:tcBorders>
            <w:shd w:val="clear" w:color="auto" w:fill="EDEDED" w:themeFill="accent3" w:themeFillTint="33"/>
            <w:noWrap/>
            <w:vAlign w:val="bottom"/>
            <w:hideMark/>
          </w:tcPr>
          <w:p w14:paraId="619976A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1.588</w:t>
            </w:r>
          </w:p>
        </w:tc>
        <w:tc>
          <w:tcPr>
            <w:tcW w:w="801" w:type="dxa"/>
            <w:tcBorders>
              <w:top w:val="nil"/>
              <w:left w:val="nil"/>
              <w:bottom w:val="nil"/>
              <w:right w:val="nil"/>
            </w:tcBorders>
            <w:shd w:val="clear" w:color="auto" w:fill="EDEDED" w:themeFill="accent3" w:themeFillTint="33"/>
            <w:noWrap/>
            <w:vAlign w:val="bottom"/>
            <w:hideMark/>
          </w:tcPr>
          <w:p w14:paraId="5769B990" w14:textId="4F8849E3" w:rsidR="00374911" w:rsidRPr="00374911" w:rsidRDefault="00374911" w:rsidP="00AB68EA">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1.5879</w:t>
            </w:r>
          </w:p>
        </w:tc>
        <w:tc>
          <w:tcPr>
            <w:tcW w:w="801" w:type="dxa"/>
            <w:tcBorders>
              <w:top w:val="nil"/>
              <w:left w:val="nil"/>
              <w:bottom w:val="nil"/>
              <w:right w:val="nil"/>
            </w:tcBorders>
            <w:shd w:val="clear" w:color="auto" w:fill="EDEDED" w:themeFill="accent3" w:themeFillTint="33"/>
            <w:noWrap/>
            <w:vAlign w:val="bottom"/>
            <w:hideMark/>
          </w:tcPr>
          <w:p w14:paraId="0E009B7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1.58703</w:t>
            </w:r>
          </w:p>
        </w:tc>
        <w:tc>
          <w:tcPr>
            <w:tcW w:w="801" w:type="dxa"/>
            <w:tcBorders>
              <w:top w:val="nil"/>
              <w:left w:val="nil"/>
              <w:bottom w:val="nil"/>
              <w:right w:val="nil"/>
            </w:tcBorders>
            <w:shd w:val="clear" w:color="auto" w:fill="EDEDED" w:themeFill="accent3" w:themeFillTint="33"/>
            <w:noWrap/>
            <w:vAlign w:val="bottom"/>
            <w:hideMark/>
          </w:tcPr>
          <w:p w14:paraId="4857CE2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1.58028</w:t>
            </w:r>
          </w:p>
        </w:tc>
        <w:tc>
          <w:tcPr>
            <w:tcW w:w="801" w:type="dxa"/>
            <w:tcBorders>
              <w:top w:val="nil"/>
              <w:left w:val="nil"/>
              <w:bottom w:val="nil"/>
              <w:right w:val="nil"/>
            </w:tcBorders>
            <w:shd w:val="clear" w:color="auto" w:fill="EDEDED" w:themeFill="accent3" w:themeFillTint="33"/>
            <w:noWrap/>
            <w:vAlign w:val="bottom"/>
            <w:hideMark/>
          </w:tcPr>
          <w:p w14:paraId="6B8CD6C1"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1.58068</w:t>
            </w:r>
          </w:p>
        </w:tc>
        <w:tc>
          <w:tcPr>
            <w:tcW w:w="801" w:type="dxa"/>
            <w:tcBorders>
              <w:top w:val="nil"/>
              <w:left w:val="nil"/>
              <w:bottom w:val="nil"/>
              <w:right w:val="nil"/>
            </w:tcBorders>
            <w:shd w:val="clear" w:color="auto" w:fill="EDEDED" w:themeFill="accent3" w:themeFillTint="33"/>
            <w:noWrap/>
            <w:vAlign w:val="bottom"/>
            <w:hideMark/>
          </w:tcPr>
          <w:p w14:paraId="15179E7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1.58068</w:t>
            </w:r>
          </w:p>
        </w:tc>
        <w:tc>
          <w:tcPr>
            <w:tcW w:w="801" w:type="dxa"/>
            <w:tcBorders>
              <w:top w:val="nil"/>
              <w:left w:val="nil"/>
              <w:bottom w:val="nil"/>
              <w:right w:val="nil"/>
            </w:tcBorders>
            <w:shd w:val="clear" w:color="auto" w:fill="EDEDED" w:themeFill="accent3" w:themeFillTint="33"/>
            <w:noWrap/>
            <w:vAlign w:val="bottom"/>
            <w:hideMark/>
          </w:tcPr>
          <w:p w14:paraId="46278B9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1.57593</w:t>
            </w:r>
          </w:p>
        </w:tc>
        <w:tc>
          <w:tcPr>
            <w:tcW w:w="801" w:type="dxa"/>
            <w:tcBorders>
              <w:top w:val="nil"/>
              <w:left w:val="nil"/>
              <w:bottom w:val="nil"/>
              <w:right w:val="nil"/>
            </w:tcBorders>
            <w:shd w:val="clear" w:color="auto" w:fill="EDEDED" w:themeFill="accent3" w:themeFillTint="33"/>
            <w:noWrap/>
            <w:vAlign w:val="bottom"/>
            <w:hideMark/>
          </w:tcPr>
          <w:p w14:paraId="7623989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1.57593</w:t>
            </w:r>
          </w:p>
        </w:tc>
        <w:tc>
          <w:tcPr>
            <w:tcW w:w="801" w:type="dxa"/>
            <w:tcBorders>
              <w:top w:val="nil"/>
              <w:left w:val="nil"/>
              <w:bottom w:val="nil"/>
              <w:right w:val="nil"/>
            </w:tcBorders>
            <w:shd w:val="clear" w:color="auto" w:fill="EDEDED" w:themeFill="accent3" w:themeFillTint="33"/>
            <w:noWrap/>
            <w:vAlign w:val="bottom"/>
            <w:hideMark/>
          </w:tcPr>
          <w:p w14:paraId="4EA2C10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1.58445</w:t>
            </w:r>
          </w:p>
        </w:tc>
      </w:tr>
      <w:tr w:rsidR="00AB68EA" w:rsidRPr="00AB68EA" w14:paraId="3B12A86A" w14:textId="77777777" w:rsidTr="00721232">
        <w:trPr>
          <w:trHeight w:val="300"/>
        </w:trPr>
        <w:tc>
          <w:tcPr>
            <w:tcW w:w="505" w:type="dxa"/>
            <w:tcBorders>
              <w:top w:val="nil"/>
              <w:left w:val="nil"/>
              <w:bottom w:val="single" w:sz="8" w:space="0" w:color="000000"/>
              <w:right w:val="single" w:sz="4" w:space="0" w:color="auto"/>
            </w:tcBorders>
            <w:shd w:val="clear" w:color="auto" w:fill="FFFFFF" w:themeFill="background1"/>
            <w:noWrap/>
            <w:vAlign w:val="bottom"/>
            <w:hideMark/>
          </w:tcPr>
          <w:p w14:paraId="70EC8A03" w14:textId="42AB478F" w:rsidR="00374911" w:rsidRPr="00374911" w:rsidRDefault="00721232" w:rsidP="00374911">
            <w:pPr>
              <w:spacing w:before="0" w:after="0" w:line="240" w:lineRule="auto"/>
              <w:jc w:val="left"/>
              <w:rPr>
                <w:rFonts w:ascii="Calibri" w:hAnsi="Calibri"/>
                <w:i/>
                <w:sz w:val="20"/>
                <w:szCs w:val="22"/>
                <w:lang w:eastAsia="hr-HR"/>
              </w:rPr>
            </w:pPr>
            <w:r>
              <w:rPr>
                <w:rFonts w:ascii="Calibri" w:hAnsi="Calibri"/>
                <w:i/>
                <w:sz w:val="20"/>
                <w:szCs w:val="22"/>
                <w:lang w:eastAsia="hr-HR"/>
              </w:rPr>
              <w:t>d</w:t>
            </w:r>
            <w:r w:rsidR="00374911" w:rsidRPr="00374911">
              <w:rPr>
                <w:rFonts w:ascii="Calibri" w:hAnsi="Calibri"/>
                <w:i/>
                <w:sz w:val="20"/>
                <w:szCs w:val="22"/>
                <w:lang w:eastAsia="hr-HR"/>
              </w:rPr>
              <w:t>g</w:t>
            </w:r>
          </w:p>
        </w:tc>
        <w:tc>
          <w:tcPr>
            <w:tcW w:w="801" w:type="dxa"/>
            <w:tcBorders>
              <w:top w:val="nil"/>
              <w:left w:val="single" w:sz="4" w:space="0" w:color="auto"/>
              <w:bottom w:val="single" w:sz="8" w:space="0" w:color="000000"/>
              <w:right w:val="nil"/>
            </w:tcBorders>
            <w:shd w:val="clear" w:color="auto" w:fill="auto"/>
            <w:noWrap/>
            <w:vAlign w:val="bottom"/>
            <w:hideMark/>
          </w:tcPr>
          <w:p w14:paraId="3D778E8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0.5808</w:t>
            </w:r>
          </w:p>
        </w:tc>
        <w:tc>
          <w:tcPr>
            <w:tcW w:w="801" w:type="dxa"/>
            <w:tcBorders>
              <w:top w:val="nil"/>
              <w:left w:val="nil"/>
              <w:bottom w:val="single" w:sz="8" w:space="0" w:color="000000"/>
              <w:right w:val="nil"/>
            </w:tcBorders>
            <w:shd w:val="clear" w:color="auto" w:fill="auto"/>
            <w:noWrap/>
            <w:vAlign w:val="bottom"/>
            <w:hideMark/>
          </w:tcPr>
          <w:p w14:paraId="2EA47BA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0.5808</w:t>
            </w:r>
          </w:p>
        </w:tc>
        <w:tc>
          <w:tcPr>
            <w:tcW w:w="801" w:type="dxa"/>
            <w:tcBorders>
              <w:top w:val="nil"/>
              <w:left w:val="nil"/>
              <w:bottom w:val="single" w:sz="8" w:space="0" w:color="000000"/>
              <w:right w:val="nil"/>
            </w:tcBorders>
            <w:shd w:val="clear" w:color="auto" w:fill="auto"/>
            <w:noWrap/>
            <w:vAlign w:val="bottom"/>
            <w:hideMark/>
          </w:tcPr>
          <w:p w14:paraId="7727C97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0.5808</w:t>
            </w:r>
          </w:p>
        </w:tc>
        <w:tc>
          <w:tcPr>
            <w:tcW w:w="801" w:type="dxa"/>
            <w:tcBorders>
              <w:top w:val="nil"/>
              <w:left w:val="nil"/>
              <w:bottom w:val="single" w:sz="8" w:space="0" w:color="000000"/>
              <w:right w:val="nil"/>
            </w:tcBorders>
            <w:shd w:val="clear" w:color="auto" w:fill="auto"/>
            <w:noWrap/>
            <w:vAlign w:val="bottom"/>
            <w:hideMark/>
          </w:tcPr>
          <w:p w14:paraId="4C68F5B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w:t>
            </w:r>
          </w:p>
        </w:tc>
        <w:tc>
          <w:tcPr>
            <w:tcW w:w="801" w:type="dxa"/>
            <w:tcBorders>
              <w:top w:val="nil"/>
              <w:left w:val="nil"/>
              <w:bottom w:val="single" w:sz="8" w:space="0" w:color="000000"/>
              <w:right w:val="nil"/>
            </w:tcBorders>
            <w:shd w:val="clear" w:color="auto" w:fill="auto"/>
            <w:noWrap/>
            <w:vAlign w:val="bottom"/>
            <w:hideMark/>
          </w:tcPr>
          <w:p w14:paraId="71A6F6F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w:t>
            </w:r>
          </w:p>
        </w:tc>
        <w:tc>
          <w:tcPr>
            <w:tcW w:w="801" w:type="dxa"/>
            <w:tcBorders>
              <w:top w:val="nil"/>
              <w:left w:val="nil"/>
              <w:bottom w:val="single" w:sz="8" w:space="0" w:color="000000"/>
              <w:right w:val="nil"/>
            </w:tcBorders>
            <w:shd w:val="clear" w:color="auto" w:fill="auto"/>
            <w:noWrap/>
            <w:vAlign w:val="bottom"/>
            <w:hideMark/>
          </w:tcPr>
          <w:p w14:paraId="2D5E711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0.5726</w:t>
            </w:r>
          </w:p>
        </w:tc>
        <w:tc>
          <w:tcPr>
            <w:tcW w:w="801" w:type="dxa"/>
            <w:tcBorders>
              <w:top w:val="nil"/>
              <w:left w:val="nil"/>
              <w:bottom w:val="single" w:sz="8" w:space="0" w:color="000000"/>
              <w:right w:val="nil"/>
            </w:tcBorders>
            <w:shd w:val="clear" w:color="auto" w:fill="auto"/>
            <w:noWrap/>
            <w:vAlign w:val="bottom"/>
            <w:hideMark/>
          </w:tcPr>
          <w:p w14:paraId="1B25AB9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0.5726</w:t>
            </w:r>
          </w:p>
        </w:tc>
        <w:tc>
          <w:tcPr>
            <w:tcW w:w="801" w:type="dxa"/>
            <w:tcBorders>
              <w:top w:val="nil"/>
              <w:left w:val="nil"/>
              <w:bottom w:val="single" w:sz="8" w:space="0" w:color="000000"/>
              <w:right w:val="nil"/>
            </w:tcBorders>
            <w:shd w:val="clear" w:color="auto" w:fill="auto"/>
            <w:noWrap/>
            <w:vAlign w:val="bottom"/>
            <w:hideMark/>
          </w:tcPr>
          <w:p w14:paraId="0F35969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0.5721</w:t>
            </w:r>
          </w:p>
        </w:tc>
        <w:tc>
          <w:tcPr>
            <w:tcW w:w="801" w:type="dxa"/>
            <w:tcBorders>
              <w:top w:val="nil"/>
              <w:left w:val="nil"/>
              <w:bottom w:val="single" w:sz="8" w:space="0" w:color="000000"/>
              <w:right w:val="nil"/>
            </w:tcBorders>
            <w:shd w:val="clear" w:color="auto" w:fill="auto"/>
            <w:noWrap/>
            <w:vAlign w:val="bottom"/>
            <w:hideMark/>
          </w:tcPr>
          <w:p w14:paraId="15DE7ED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0.5723</w:t>
            </w:r>
          </w:p>
        </w:tc>
        <w:tc>
          <w:tcPr>
            <w:tcW w:w="801" w:type="dxa"/>
            <w:tcBorders>
              <w:top w:val="nil"/>
              <w:left w:val="nil"/>
              <w:bottom w:val="single" w:sz="8" w:space="0" w:color="000000"/>
              <w:right w:val="nil"/>
            </w:tcBorders>
            <w:shd w:val="clear" w:color="auto" w:fill="auto"/>
            <w:noWrap/>
            <w:vAlign w:val="bottom"/>
            <w:hideMark/>
          </w:tcPr>
          <w:p w14:paraId="13B5A89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0.5723</w:t>
            </w:r>
          </w:p>
        </w:tc>
      </w:tr>
      <w:tr w:rsidR="00AB68EA" w:rsidRPr="00AB68EA" w14:paraId="21C774B6" w14:textId="77777777" w:rsidTr="00721232">
        <w:trPr>
          <w:trHeight w:val="300"/>
        </w:trPr>
        <w:tc>
          <w:tcPr>
            <w:tcW w:w="505" w:type="dxa"/>
            <w:tcBorders>
              <w:top w:val="single" w:sz="8" w:space="0" w:color="000000"/>
              <w:left w:val="nil"/>
              <w:bottom w:val="single" w:sz="8" w:space="0" w:color="000000"/>
            </w:tcBorders>
            <w:shd w:val="clear" w:color="auto" w:fill="FFFFFF" w:themeFill="background1"/>
            <w:noWrap/>
            <w:vAlign w:val="bottom"/>
            <w:hideMark/>
          </w:tcPr>
          <w:p w14:paraId="55D3BD61" w14:textId="0F518EEA"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br.</w:t>
            </w:r>
            <w:r w:rsidR="00AB68EA" w:rsidRPr="00AB68EA">
              <w:rPr>
                <w:rFonts w:ascii="Calibri" w:hAnsi="Calibri"/>
                <w:b/>
                <w:bCs/>
                <w:i/>
                <w:sz w:val="20"/>
                <w:szCs w:val="22"/>
                <w:lang w:eastAsia="hr-HR"/>
              </w:rPr>
              <w:t xml:space="preserve"> </w:t>
            </w:r>
            <w:r w:rsidRPr="00374911">
              <w:rPr>
                <w:rFonts w:ascii="Calibri" w:hAnsi="Calibri"/>
                <w:b/>
                <w:bCs/>
                <w:i/>
                <w:sz w:val="20"/>
                <w:szCs w:val="22"/>
                <w:lang w:eastAsia="hr-HR"/>
              </w:rPr>
              <w:t>gen.</w:t>
            </w:r>
          </w:p>
        </w:tc>
        <w:tc>
          <w:tcPr>
            <w:tcW w:w="801" w:type="dxa"/>
            <w:tcBorders>
              <w:top w:val="single" w:sz="8" w:space="0" w:color="000000"/>
              <w:bottom w:val="single" w:sz="8" w:space="0" w:color="000000"/>
            </w:tcBorders>
            <w:shd w:val="clear" w:color="auto" w:fill="FFFFFF" w:themeFill="background1"/>
            <w:noWrap/>
            <w:vAlign w:val="bottom"/>
            <w:hideMark/>
          </w:tcPr>
          <w:p w14:paraId="37150808"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155</w:t>
            </w:r>
          </w:p>
        </w:tc>
        <w:tc>
          <w:tcPr>
            <w:tcW w:w="801" w:type="dxa"/>
            <w:tcBorders>
              <w:top w:val="single" w:sz="8" w:space="0" w:color="000000"/>
              <w:bottom w:val="single" w:sz="8" w:space="0" w:color="000000"/>
            </w:tcBorders>
            <w:shd w:val="clear" w:color="auto" w:fill="FFFFFF" w:themeFill="background1"/>
            <w:noWrap/>
            <w:vAlign w:val="bottom"/>
            <w:hideMark/>
          </w:tcPr>
          <w:p w14:paraId="3CE1F3EC"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160</w:t>
            </w:r>
          </w:p>
        </w:tc>
        <w:tc>
          <w:tcPr>
            <w:tcW w:w="801" w:type="dxa"/>
            <w:tcBorders>
              <w:top w:val="single" w:sz="8" w:space="0" w:color="000000"/>
              <w:bottom w:val="single" w:sz="8" w:space="0" w:color="000000"/>
            </w:tcBorders>
            <w:shd w:val="clear" w:color="auto" w:fill="FFFFFF" w:themeFill="background1"/>
            <w:noWrap/>
            <w:vAlign w:val="bottom"/>
            <w:hideMark/>
          </w:tcPr>
          <w:p w14:paraId="4357767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165</w:t>
            </w:r>
          </w:p>
        </w:tc>
        <w:tc>
          <w:tcPr>
            <w:tcW w:w="801" w:type="dxa"/>
            <w:tcBorders>
              <w:top w:val="single" w:sz="8" w:space="0" w:color="000000"/>
              <w:bottom w:val="single" w:sz="8" w:space="0" w:color="000000"/>
            </w:tcBorders>
            <w:shd w:val="clear" w:color="auto" w:fill="FFFFFF" w:themeFill="background1"/>
            <w:noWrap/>
            <w:vAlign w:val="bottom"/>
            <w:hideMark/>
          </w:tcPr>
          <w:p w14:paraId="0D692D0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170</w:t>
            </w:r>
          </w:p>
        </w:tc>
        <w:tc>
          <w:tcPr>
            <w:tcW w:w="801" w:type="dxa"/>
            <w:tcBorders>
              <w:top w:val="single" w:sz="8" w:space="0" w:color="000000"/>
              <w:bottom w:val="single" w:sz="8" w:space="0" w:color="000000"/>
            </w:tcBorders>
            <w:shd w:val="clear" w:color="auto" w:fill="FFFFFF" w:themeFill="background1"/>
            <w:noWrap/>
            <w:vAlign w:val="bottom"/>
            <w:hideMark/>
          </w:tcPr>
          <w:p w14:paraId="16F1C91A"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175</w:t>
            </w:r>
          </w:p>
        </w:tc>
        <w:tc>
          <w:tcPr>
            <w:tcW w:w="801" w:type="dxa"/>
            <w:tcBorders>
              <w:top w:val="single" w:sz="8" w:space="0" w:color="000000"/>
              <w:bottom w:val="single" w:sz="8" w:space="0" w:color="000000"/>
            </w:tcBorders>
            <w:shd w:val="clear" w:color="auto" w:fill="FFFFFF" w:themeFill="background1"/>
            <w:noWrap/>
            <w:vAlign w:val="bottom"/>
            <w:hideMark/>
          </w:tcPr>
          <w:p w14:paraId="54BCB692"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180</w:t>
            </w:r>
          </w:p>
        </w:tc>
        <w:tc>
          <w:tcPr>
            <w:tcW w:w="801" w:type="dxa"/>
            <w:tcBorders>
              <w:top w:val="single" w:sz="8" w:space="0" w:color="000000"/>
              <w:bottom w:val="single" w:sz="8" w:space="0" w:color="000000"/>
            </w:tcBorders>
            <w:shd w:val="clear" w:color="auto" w:fill="FFFFFF" w:themeFill="background1"/>
            <w:noWrap/>
            <w:vAlign w:val="bottom"/>
            <w:hideMark/>
          </w:tcPr>
          <w:p w14:paraId="66B4EDD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185</w:t>
            </w:r>
          </w:p>
        </w:tc>
        <w:tc>
          <w:tcPr>
            <w:tcW w:w="801" w:type="dxa"/>
            <w:tcBorders>
              <w:top w:val="single" w:sz="8" w:space="0" w:color="000000"/>
              <w:bottom w:val="single" w:sz="8" w:space="0" w:color="000000"/>
            </w:tcBorders>
            <w:shd w:val="clear" w:color="auto" w:fill="FFFFFF" w:themeFill="background1"/>
            <w:noWrap/>
            <w:vAlign w:val="bottom"/>
            <w:hideMark/>
          </w:tcPr>
          <w:p w14:paraId="4615DD33"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190</w:t>
            </w:r>
          </w:p>
        </w:tc>
        <w:tc>
          <w:tcPr>
            <w:tcW w:w="801" w:type="dxa"/>
            <w:tcBorders>
              <w:top w:val="single" w:sz="8" w:space="0" w:color="000000"/>
              <w:bottom w:val="single" w:sz="8" w:space="0" w:color="000000"/>
            </w:tcBorders>
            <w:shd w:val="clear" w:color="auto" w:fill="FFFFFF" w:themeFill="background1"/>
            <w:noWrap/>
            <w:vAlign w:val="bottom"/>
            <w:hideMark/>
          </w:tcPr>
          <w:p w14:paraId="4FD3C3EB"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195</w:t>
            </w:r>
          </w:p>
        </w:tc>
        <w:tc>
          <w:tcPr>
            <w:tcW w:w="801" w:type="dxa"/>
            <w:tcBorders>
              <w:top w:val="single" w:sz="8" w:space="0" w:color="000000"/>
              <w:bottom w:val="single" w:sz="8" w:space="0" w:color="000000"/>
              <w:right w:val="nil"/>
            </w:tcBorders>
            <w:shd w:val="clear" w:color="auto" w:fill="FFFFFF" w:themeFill="background1"/>
            <w:noWrap/>
            <w:vAlign w:val="bottom"/>
            <w:hideMark/>
          </w:tcPr>
          <w:p w14:paraId="0A0FF8C6" w14:textId="77777777" w:rsidR="00374911" w:rsidRPr="00374911" w:rsidRDefault="00374911" w:rsidP="00AB68EA">
            <w:pPr>
              <w:spacing w:before="0" w:after="0" w:line="240" w:lineRule="auto"/>
              <w:jc w:val="center"/>
              <w:rPr>
                <w:rFonts w:ascii="Calibri" w:hAnsi="Calibri"/>
                <w:b/>
                <w:bCs/>
                <w:i/>
                <w:sz w:val="20"/>
                <w:szCs w:val="22"/>
                <w:lang w:eastAsia="hr-HR"/>
              </w:rPr>
            </w:pPr>
            <w:r w:rsidRPr="00374911">
              <w:rPr>
                <w:rFonts w:ascii="Calibri" w:hAnsi="Calibri"/>
                <w:b/>
                <w:bCs/>
                <w:i/>
                <w:sz w:val="20"/>
                <w:szCs w:val="22"/>
                <w:lang w:eastAsia="hr-HR"/>
              </w:rPr>
              <w:t>200</w:t>
            </w:r>
          </w:p>
        </w:tc>
      </w:tr>
      <w:tr w:rsidR="00AB68EA" w:rsidRPr="00AB68EA" w14:paraId="138668F5"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7BD5271B"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max</w:t>
            </w:r>
            <w:proofErr w:type="spellEnd"/>
          </w:p>
        </w:tc>
        <w:tc>
          <w:tcPr>
            <w:tcW w:w="801" w:type="dxa"/>
            <w:tcBorders>
              <w:top w:val="nil"/>
              <w:left w:val="single" w:sz="4" w:space="0" w:color="auto"/>
              <w:bottom w:val="nil"/>
              <w:right w:val="nil"/>
            </w:tcBorders>
            <w:shd w:val="clear" w:color="auto" w:fill="EDEDED" w:themeFill="accent3" w:themeFillTint="33"/>
            <w:noWrap/>
            <w:vAlign w:val="bottom"/>
            <w:hideMark/>
          </w:tcPr>
          <w:p w14:paraId="3B4A317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80.9404</w:t>
            </w:r>
          </w:p>
        </w:tc>
        <w:tc>
          <w:tcPr>
            <w:tcW w:w="801" w:type="dxa"/>
            <w:tcBorders>
              <w:top w:val="nil"/>
              <w:left w:val="nil"/>
              <w:bottom w:val="nil"/>
              <w:right w:val="nil"/>
            </w:tcBorders>
            <w:shd w:val="clear" w:color="auto" w:fill="EDEDED" w:themeFill="accent3" w:themeFillTint="33"/>
            <w:noWrap/>
            <w:vAlign w:val="bottom"/>
            <w:hideMark/>
          </w:tcPr>
          <w:p w14:paraId="2858896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82.5834</w:t>
            </w:r>
          </w:p>
        </w:tc>
        <w:tc>
          <w:tcPr>
            <w:tcW w:w="801" w:type="dxa"/>
            <w:tcBorders>
              <w:top w:val="nil"/>
              <w:left w:val="nil"/>
              <w:bottom w:val="nil"/>
              <w:right w:val="nil"/>
            </w:tcBorders>
            <w:shd w:val="clear" w:color="auto" w:fill="EDEDED" w:themeFill="accent3" w:themeFillTint="33"/>
            <w:noWrap/>
            <w:vAlign w:val="bottom"/>
            <w:hideMark/>
          </w:tcPr>
          <w:p w14:paraId="679C3930" w14:textId="3A8762B5"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82.583</w:t>
            </w:r>
          </w:p>
        </w:tc>
        <w:tc>
          <w:tcPr>
            <w:tcW w:w="801" w:type="dxa"/>
            <w:tcBorders>
              <w:top w:val="nil"/>
              <w:left w:val="nil"/>
              <w:bottom w:val="nil"/>
              <w:right w:val="nil"/>
            </w:tcBorders>
            <w:shd w:val="clear" w:color="auto" w:fill="EDEDED" w:themeFill="accent3" w:themeFillTint="33"/>
            <w:noWrap/>
            <w:vAlign w:val="bottom"/>
            <w:hideMark/>
          </w:tcPr>
          <w:p w14:paraId="6F4AE18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82.5834</w:t>
            </w:r>
          </w:p>
        </w:tc>
        <w:tc>
          <w:tcPr>
            <w:tcW w:w="801" w:type="dxa"/>
            <w:tcBorders>
              <w:top w:val="nil"/>
              <w:left w:val="nil"/>
              <w:bottom w:val="nil"/>
              <w:right w:val="nil"/>
            </w:tcBorders>
            <w:shd w:val="clear" w:color="auto" w:fill="EDEDED" w:themeFill="accent3" w:themeFillTint="33"/>
            <w:noWrap/>
            <w:vAlign w:val="bottom"/>
            <w:hideMark/>
          </w:tcPr>
          <w:p w14:paraId="26BB7C0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82.5834</w:t>
            </w:r>
          </w:p>
        </w:tc>
        <w:tc>
          <w:tcPr>
            <w:tcW w:w="801" w:type="dxa"/>
            <w:tcBorders>
              <w:top w:val="nil"/>
              <w:left w:val="nil"/>
              <w:bottom w:val="nil"/>
              <w:right w:val="nil"/>
            </w:tcBorders>
            <w:shd w:val="clear" w:color="auto" w:fill="EDEDED" w:themeFill="accent3" w:themeFillTint="33"/>
            <w:noWrap/>
            <w:vAlign w:val="bottom"/>
            <w:hideMark/>
          </w:tcPr>
          <w:p w14:paraId="0192973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82.5834</w:t>
            </w:r>
          </w:p>
        </w:tc>
        <w:tc>
          <w:tcPr>
            <w:tcW w:w="801" w:type="dxa"/>
            <w:tcBorders>
              <w:top w:val="nil"/>
              <w:left w:val="nil"/>
              <w:bottom w:val="nil"/>
              <w:right w:val="nil"/>
            </w:tcBorders>
            <w:shd w:val="clear" w:color="auto" w:fill="EDEDED" w:themeFill="accent3" w:themeFillTint="33"/>
            <w:noWrap/>
            <w:vAlign w:val="bottom"/>
            <w:hideMark/>
          </w:tcPr>
          <w:p w14:paraId="6FC04EC1" w14:textId="19E6BC09"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101.925</w:t>
            </w:r>
          </w:p>
        </w:tc>
        <w:tc>
          <w:tcPr>
            <w:tcW w:w="801" w:type="dxa"/>
            <w:tcBorders>
              <w:top w:val="nil"/>
              <w:left w:val="nil"/>
              <w:bottom w:val="nil"/>
              <w:right w:val="nil"/>
            </w:tcBorders>
            <w:shd w:val="clear" w:color="auto" w:fill="EDEDED" w:themeFill="accent3" w:themeFillTint="33"/>
            <w:noWrap/>
            <w:vAlign w:val="bottom"/>
            <w:hideMark/>
          </w:tcPr>
          <w:p w14:paraId="3F9A3548" w14:textId="19725D71"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101.925</w:t>
            </w:r>
          </w:p>
        </w:tc>
        <w:tc>
          <w:tcPr>
            <w:tcW w:w="801" w:type="dxa"/>
            <w:tcBorders>
              <w:top w:val="nil"/>
              <w:left w:val="nil"/>
              <w:bottom w:val="nil"/>
              <w:right w:val="nil"/>
            </w:tcBorders>
            <w:shd w:val="clear" w:color="auto" w:fill="EDEDED" w:themeFill="accent3" w:themeFillTint="33"/>
            <w:noWrap/>
            <w:vAlign w:val="bottom"/>
            <w:hideMark/>
          </w:tcPr>
          <w:p w14:paraId="19FAD138" w14:textId="537767EE"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101.925</w:t>
            </w:r>
          </w:p>
        </w:tc>
        <w:tc>
          <w:tcPr>
            <w:tcW w:w="801" w:type="dxa"/>
            <w:tcBorders>
              <w:top w:val="nil"/>
              <w:left w:val="nil"/>
              <w:bottom w:val="nil"/>
              <w:right w:val="nil"/>
            </w:tcBorders>
            <w:shd w:val="clear" w:color="auto" w:fill="EDEDED" w:themeFill="accent3" w:themeFillTint="33"/>
            <w:noWrap/>
            <w:vAlign w:val="bottom"/>
            <w:hideMark/>
          </w:tcPr>
          <w:p w14:paraId="4638FE73" w14:textId="26DAF1ED"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110.214</w:t>
            </w:r>
          </w:p>
        </w:tc>
      </w:tr>
      <w:tr w:rsidR="00AB68EA" w:rsidRPr="00AB68EA" w14:paraId="5B0DFC13"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2675370D" w14:textId="77777777" w:rsidR="00374911" w:rsidRPr="00374911" w:rsidRDefault="00374911" w:rsidP="00374911">
            <w:pPr>
              <w:spacing w:before="0" w:after="0" w:line="240" w:lineRule="auto"/>
              <w:jc w:val="left"/>
              <w:rPr>
                <w:rFonts w:ascii="Calibri" w:hAnsi="Calibri"/>
                <w:i/>
                <w:sz w:val="20"/>
                <w:szCs w:val="22"/>
                <w:lang w:eastAsia="hr-HR"/>
              </w:rPr>
            </w:pPr>
            <w:proofErr w:type="spellStart"/>
            <w:r w:rsidRPr="00374911">
              <w:rPr>
                <w:rFonts w:ascii="Calibri" w:hAnsi="Calibri"/>
                <w:i/>
                <w:sz w:val="20"/>
                <w:szCs w:val="22"/>
                <w:lang w:eastAsia="hr-HR"/>
              </w:rPr>
              <w:t>gg</w:t>
            </w:r>
            <w:proofErr w:type="spellEnd"/>
          </w:p>
        </w:tc>
        <w:tc>
          <w:tcPr>
            <w:tcW w:w="801" w:type="dxa"/>
            <w:tcBorders>
              <w:top w:val="nil"/>
              <w:left w:val="single" w:sz="4" w:space="0" w:color="auto"/>
              <w:bottom w:val="nil"/>
              <w:right w:val="nil"/>
            </w:tcBorders>
            <w:shd w:val="clear" w:color="auto" w:fill="auto"/>
            <w:noWrap/>
            <w:vAlign w:val="bottom"/>
            <w:hideMark/>
          </w:tcPr>
          <w:p w14:paraId="79CDC27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5.8339</w:t>
            </w:r>
          </w:p>
        </w:tc>
        <w:tc>
          <w:tcPr>
            <w:tcW w:w="801" w:type="dxa"/>
            <w:tcBorders>
              <w:top w:val="nil"/>
              <w:left w:val="nil"/>
              <w:bottom w:val="nil"/>
              <w:right w:val="nil"/>
            </w:tcBorders>
            <w:shd w:val="clear" w:color="auto" w:fill="auto"/>
            <w:noWrap/>
            <w:vAlign w:val="bottom"/>
            <w:hideMark/>
          </w:tcPr>
          <w:p w14:paraId="65AA39C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5.8339</w:t>
            </w:r>
          </w:p>
        </w:tc>
        <w:tc>
          <w:tcPr>
            <w:tcW w:w="801" w:type="dxa"/>
            <w:tcBorders>
              <w:top w:val="nil"/>
              <w:left w:val="nil"/>
              <w:bottom w:val="nil"/>
              <w:right w:val="nil"/>
            </w:tcBorders>
            <w:shd w:val="clear" w:color="auto" w:fill="auto"/>
            <w:noWrap/>
            <w:vAlign w:val="bottom"/>
            <w:hideMark/>
          </w:tcPr>
          <w:p w14:paraId="4E776C8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5.8438</w:t>
            </w:r>
          </w:p>
        </w:tc>
        <w:tc>
          <w:tcPr>
            <w:tcW w:w="801" w:type="dxa"/>
            <w:tcBorders>
              <w:top w:val="nil"/>
              <w:left w:val="nil"/>
              <w:bottom w:val="nil"/>
              <w:right w:val="nil"/>
            </w:tcBorders>
            <w:shd w:val="clear" w:color="auto" w:fill="auto"/>
            <w:noWrap/>
            <w:vAlign w:val="bottom"/>
            <w:hideMark/>
          </w:tcPr>
          <w:p w14:paraId="568B135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5.8995</w:t>
            </w:r>
          </w:p>
        </w:tc>
        <w:tc>
          <w:tcPr>
            <w:tcW w:w="801" w:type="dxa"/>
            <w:tcBorders>
              <w:top w:val="nil"/>
              <w:left w:val="nil"/>
              <w:bottom w:val="nil"/>
              <w:right w:val="nil"/>
            </w:tcBorders>
            <w:shd w:val="clear" w:color="auto" w:fill="auto"/>
            <w:noWrap/>
            <w:vAlign w:val="bottom"/>
            <w:hideMark/>
          </w:tcPr>
          <w:p w14:paraId="3072C9F4"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5.8731</w:t>
            </w:r>
          </w:p>
        </w:tc>
        <w:tc>
          <w:tcPr>
            <w:tcW w:w="801" w:type="dxa"/>
            <w:tcBorders>
              <w:top w:val="nil"/>
              <w:left w:val="nil"/>
              <w:bottom w:val="nil"/>
              <w:right w:val="nil"/>
            </w:tcBorders>
            <w:shd w:val="clear" w:color="auto" w:fill="auto"/>
            <w:noWrap/>
            <w:vAlign w:val="bottom"/>
            <w:hideMark/>
          </w:tcPr>
          <w:p w14:paraId="3EBA501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5.8731</w:t>
            </w:r>
          </w:p>
        </w:tc>
        <w:tc>
          <w:tcPr>
            <w:tcW w:w="801" w:type="dxa"/>
            <w:tcBorders>
              <w:top w:val="nil"/>
              <w:left w:val="nil"/>
              <w:bottom w:val="nil"/>
              <w:right w:val="nil"/>
            </w:tcBorders>
            <w:shd w:val="clear" w:color="auto" w:fill="auto"/>
            <w:noWrap/>
            <w:vAlign w:val="bottom"/>
            <w:hideMark/>
          </w:tcPr>
          <w:p w14:paraId="0C9F298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5.87310</w:t>
            </w:r>
          </w:p>
        </w:tc>
        <w:tc>
          <w:tcPr>
            <w:tcW w:w="801" w:type="dxa"/>
            <w:tcBorders>
              <w:top w:val="nil"/>
              <w:left w:val="nil"/>
              <w:bottom w:val="nil"/>
              <w:right w:val="nil"/>
            </w:tcBorders>
            <w:shd w:val="clear" w:color="auto" w:fill="auto"/>
            <w:noWrap/>
            <w:vAlign w:val="bottom"/>
            <w:hideMark/>
          </w:tcPr>
          <w:p w14:paraId="5109934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5.8897</w:t>
            </w:r>
          </w:p>
        </w:tc>
        <w:tc>
          <w:tcPr>
            <w:tcW w:w="801" w:type="dxa"/>
            <w:tcBorders>
              <w:top w:val="nil"/>
              <w:left w:val="nil"/>
              <w:bottom w:val="nil"/>
              <w:right w:val="nil"/>
            </w:tcBorders>
            <w:shd w:val="clear" w:color="auto" w:fill="auto"/>
            <w:noWrap/>
            <w:vAlign w:val="bottom"/>
            <w:hideMark/>
          </w:tcPr>
          <w:p w14:paraId="77633C0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5.8897</w:t>
            </w:r>
          </w:p>
        </w:tc>
        <w:tc>
          <w:tcPr>
            <w:tcW w:w="801" w:type="dxa"/>
            <w:tcBorders>
              <w:top w:val="nil"/>
              <w:left w:val="nil"/>
              <w:bottom w:val="nil"/>
              <w:right w:val="nil"/>
            </w:tcBorders>
            <w:shd w:val="clear" w:color="auto" w:fill="auto"/>
            <w:noWrap/>
            <w:vAlign w:val="bottom"/>
            <w:hideMark/>
          </w:tcPr>
          <w:p w14:paraId="35034F8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5.9159</w:t>
            </w:r>
          </w:p>
        </w:tc>
      </w:tr>
      <w:tr w:rsidR="00AB68EA" w:rsidRPr="00AB68EA" w14:paraId="76C16470"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428C5A8A" w14:textId="5AB2D85F"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q3</w:t>
            </w:r>
          </w:p>
        </w:tc>
        <w:tc>
          <w:tcPr>
            <w:tcW w:w="801" w:type="dxa"/>
            <w:tcBorders>
              <w:top w:val="nil"/>
              <w:left w:val="single" w:sz="4" w:space="0" w:color="auto"/>
              <w:bottom w:val="nil"/>
              <w:right w:val="nil"/>
            </w:tcBorders>
            <w:shd w:val="clear" w:color="auto" w:fill="EDEDED" w:themeFill="accent3" w:themeFillTint="33"/>
            <w:noWrap/>
            <w:vAlign w:val="bottom"/>
            <w:hideMark/>
          </w:tcPr>
          <w:p w14:paraId="1D7A40B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3.50565</w:t>
            </w:r>
          </w:p>
        </w:tc>
        <w:tc>
          <w:tcPr>
            <w:tcW w:w="801" w:type="dxa"/>
            <w:tcBorders>
              <w:top w:val="nil"/>
              <w:left w:val="nil"/>
              <w:bottom w:val="nil"/>
              <w:right w:val="nil"/>
            </w:tcBorders>
            <w:shd w:val="clear" w:color="auto" w:fill="EDEDED" w:themeFill="accent3" w:themeFillTint="33"/>
            <w:noWrap/>
            <w:vAlign w:val="bottom"/>
            <w:hideMark/>
          </w:tcPr>
          <w:p w14:paraId="76118B7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3.50623</w:t>
            </w:r>
          </w:p>
        </w:tc>
        <w:tc>
          <w:tcPr>
            <w:tcW w:w="801" w:type="dxa"/>
            <w:tcBorders>
              <w:top w:val="nil"/>
              <w:left w:val="nil"/>
              <w:bottom w:val="nil"/>
              <w:right w:val="nil"/>
            </w:tcBorders>
            <w:shd w:val="clear" w:color="auto" w:fill="EDEDED" w:themeFill="accent3" w:themeFillTint="33"/>
            <w:noWrap/>
            <w:vAlign w:val="bottom"/>
            <w:hideMark/>
          </w:tcPr>
          <w:p w14:paraId="1A21208A" w14:textId="76E27A0A"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3.4959</w:t>
            </w:r>
          </w:p>
        </w:tc>
        <w:tc>
          <w:tcPr>
            <w:tcW w:w="801" w:type="dxa"/>
            <w:tcBorders>
              <w:top w:val="nil"/>
              <w:left w:val="nil"/>
              <w:bottom w:val="nil"/>
              <w:right w:val="nil"/>
            </w:tcBorders>
            <w:shd w:val="clear" w:color="auto" w:fill="EDEDED" w:themeFill="accent3" w:themeFillTint="33"/>
            <w:noWrap/>
            <w:vAlign w:val="bottom"/>
            <w:hideMark/>
          </w:tcPr>
          <w:p w14:paraId="03EA17C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3.51753</w:t>
            </w:r>
          </w:p>
        </w:tc>
        <w:tc>
          <w:tcPr>
            <w:tcW w:w="801" w:type="dxa"/>
            <w:tcBorders>
              <w:top w:val="nil"/>
              <w:left w:val="nil"/>
              <w:bottom w:val="nil"/>
              <w:right w:val="nil"/>
            </w:tcBorders>
            <w:shd w:val="clear" w:color="auto" w:fill="EDEDED" w:themeFill="accent3" w:themeFillTint="33"/>
            <w:noWrap/>
            <w:vAlign w:val="bottom"/>
            <w:hideMark/>
          </w:tcPr>
          <w:p w14:paraId="469F6910"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3.54963</w:t>
            </w:r>
          </w:p>
        </w:tc>
        <w:tc>
          <w:tcPr>
            <w:tcW w:w="801" w:type="dxa"/>
            <w:tcBorders>
              <w:top w:val="nil"/>
              <w:left w:val="nil"/>
              <w:bottom w:val="nil"/>
              <w:right w:val="nil"/>
            </w:tcBorders>
            <w:shd w:val="clear" w:color="auto" w:fill="EDEDED" w:themeFill="accent3" w:themeFillTint="33"/>
            <w:noWrap/>
            <w:vAlign w:val="bottom"/>
            <w:hideMark/>
          </w:tcPr>
          <w:p w14:paraId="6C8E6BF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3.53908</w:t>
            </w:r>
          </w:p>
        </w:tc>
        <w:tc>
          <w:tcPr>
            <w:tcW w:w="801" w:type="dxa"/>
            <w:tcBorders>
              <w:top w:val="nil"/>
              <w:left w:val="nil"/>
              <w:bottom w:val="nil"/>
              <w:right w:val="nil"/>
            </w:tcBorders>
            <w:shd w:val="clear" w:color="auto" w:fill="EDEDED" w:themeFill="accent3" w:themeFillTint="33"/>
            <w:noWrap/>
            <w:vAlign w:val="bottom"/>
            <w:hideMark/>
          </w:tcPr>
          <w:p w14:paraId="2ED1DFA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3.53688</w:t>
            </w:r>
          </w:p>
        </w:tc>
        <w:tc>
          <w:tcPr>
            <w:tcW w:w="801" w:type="dxa"/>
            <w:tcBorders>
              <w:top w:val="nil"/>
              <w:left w:val="nil"/>
              <w:bottom w:val="nil"/>
              <w:right w:val="nil"/>
            </w:tcBorders>
            <w:shd w:val="clear" w:color="auto" w:fill="EDEDED" w:themeFill="accent3" w:themeFillTint="33"/>
            <w:noWrap/>
            <w:vAlign w:val="bottom"/>
            <w:hideMark/>
          </w:tcPr>
          <w:p w14:paraId="447E684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3.55038</w:t>
            </w:r>
          </w:p>
        </w:tc>
        <w:tc>
          <w:tcPr>
            <w:tcW w:w="801" w:type="dxa"/>
            <w:tcBorders>
              <w:top w:val="nil"/>
              <w:left w:val="nil"/>
              <w:bottom w:val="nil"/>
              <w:right w:val="nil"/>
            </w:tcBorders>
            <w:shd w:val="clear" w:color="auto" w:fill="EDEDED" w:themeFill="accent3" w:themeFillTint="33"/>
            <w:noWrap/>
            <w:vAlign w:val="bottom"/>
            <w:hideMark/>
          </w:tcPr>
          <w:p w14:paraId="40735EBC" w14:textId="1DE5D590"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3.55247</w:t>
            </w:r>
          </w:p>
        </w:tc>
        <w:tc>
          <w:tcPr>
            <w:tcW w:w="801" w:type="dxa"/>
            <w:tcBorders>
              <w:top w:val="nil"/>
              <w:left w:val="nil"/>
              <w:bottom w:val="nil"/>
              <w:right w:val="nil"/>
            </w:tcBorders>
            <w:shd w:val="clear" w:color="auto" w:fill="EDEDED" w:themeFill="accent3" w:themeFillTint="33"/>
            <w:noWrap/>
            <w:vAlign w:val="bottom"/>
            <w:hideMark/>
          </w:tcPr>
          <w:p w14:paraId="25061E34" w14:textId="213CCF4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3.55332</w:t>
            </w:r>
          </w:p>
        </w:tc>
      </w:tr>
      <w:tr w:rsidR="00AB68EA" w:rsidRPr="00AB68EA" w14:paraId="38E515F2" w14:textId="77777777" w:rsidTr="00721232">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74371BB0"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med</w:t>
            </w:r>
          </w:p>
        </w:tc>
        <w:tc>
          <w:tcPr>
            <w:tcW w:w="801" w:type="dxa"/>
            <w:tcBorders>
              <w:top w:val="nil"/>
              <w:left w:val="single" w:sz="4" w:space="0" w:color="auto"/>
              <w:bottom w:val="nil"/>
              <w:right w:val="nil"/>
            </w:tcBorders>
            <w:shd w:val="clear" w:color="auto" w:fill="auto"/>
            <w:noWrap/>
            <w:vAlign w:val="bottom"/>
            <w:hideMark/>
          </w:tcPr>
          <w:p w14:paraId="012E2AA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2.62915</w:t>
            </w:r>
          </w:p>
        </w:tc>
        <w:tc>
          <w:tcPr>
            <w:tcW w:w="801" w:type="dxa"/>
            <w:tcBorders>
              <w:top w:val="nil"/>
              <w:left w:val="nil"/>
              <w:bottom w:val="nil"/>
              <w:right w:val="nil"/>
            </w:tcBorders>
            <w:shd w:val="clear" w:color="auto" w:fill="auto"/>
            <w:noWrap/>
            <w:vAlign w:val="bottom"/>
            <w:hideMark/>
          </w:tcPr>
          <w:p w14:paraId="6326D19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2.6279</w:t>
            </w:r>
          </w:p>
        </w:tc>
        <w:tc>
          <w:tcPr>
            <w:tcW w:w="801" w:type="dxa"/>
            <w:tcBorders>
              <w:top w:val="nil"/>
              <w:left w:val="nil"/>
              <w:bottom w:val="nil"/>
              <w:right w:val="nil"/>
            </w:tcBorders>
            <w:shd w:val="clear" w:color="auto" w:fill="auto"/>
            <w:noWrap/>
            <w:vAlign w:val="bottom"/>
            <w:hideMark/>
          </w:tcPr>
          <w:p w14:paraId="6343329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2.5869</w:t>
            </w:r>
          </w:p>
        </w:tc>
        <w:tc>
          <w:tcPr>
            <w:tcW w:w="801" w:type="dxa"/>
            <w:tcBorders>
              <w:top w:val="nil"/>
              <w:left w:val="nil"/>
              <w:bottom w:val="nil"/>
              <w:right w:val="nil"/>
            </w:tcBorders>
            <w:shd w:val="clear" w:color="auto" w:fill="auto"/>
            <w:noWrap/>
            <w:vAlign w:val="bottom"/>
            <w:hideMark/>
          </w:tcPr>
          <w:p w14:paraId="23F7F07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2.5869</w:t>
            </w:r>
          </w:p>
        </w:tc>
        <w:tc>
          <w:tcPr>
            <w:tcW w:w="801" w:type="dxa"/>
            <w:tcBorders>
              <w:top w:val="nil"/>
              <w:left w:val="nil"/>
              <w:bottom w:val="nil"/>
              <w:right w:val="nil"/>
            </w:tcBorders>
            <w:shd w:val="clear" w:color="auto" w:fill="auto"/>
            <w:noWrap/>
            <w:vAlign w:val="bottom"/>
            <w:hideMark/>
          </w:tcPr>
          <w:p w14:paraId="79D1E95D"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2.6218</w:t>
            </w:r>
          </w:p>
        </w:tc>
        <w:tc>
          <w:tcPr>
            <w:tcW w:w="801" w:type="dxa"/>
            <w:tcBorders>
              <w:top w:val="nil"/>
              <w:left w:val="nil"/>
              <w:bottom w:val="nil"/>
              <w:right w:val="nil"/>
            </w:tcBorders>
            <w:shd w:val="clear" w:color="auto" w:fill="auto"/>
            <w:noWrap/>
            <w:vAlign w:val="bottom"/>
            <w:hideMark/>
          </w:tcPr>
          <w:p w14:paraId="04F27B9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2.60745</w:t>
            </w:r>
          </w:p>
        </w:tc>
        <w:tc>
          <w:tcPr>
            <w:tcW w:w="801" w:type="dxa"/>
            <w:tcBorders>
              <w:top w:val="nil"/>
              <w:left w:val="nil"/>
              <w:bottom w:val="nil"/>
              <w:right w:val="nil"/>
            </w:tcBorders>
            <w:shd w:val="clear" w:color="auto" w:fill="auto"/>
            <w:noWrap/>
            <w:vAlign w:val="bottom"/>
            <w:hideMark/>
          </w:tcPr>
          <w:p w14:paraId="657C0B6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2.60745</w:t>
            </w:r>
          </w:p>
        </w:tc>
        <w:tc>
          <w:tcPr>
            <w:tcW w:w="801" w:type="dxa"/>
            <w:tcBorders>
              <w:top w:val="nil"/>
              <w:left w:val="nil"/>
              <w:bottom w:val="nil"/>
              <w:right w:val="nil"/>
            </w:tcBorders>
            <w:shd w:val="clear" w:color="auto" w:fill="auto"/>
            <w:noWrap/>
            <w:vAlign w:val="bottom"/>
            <w:hideMark/>
          </w:tcPr>
          <w:p w14:paraId="62CF179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2.62695</w:t>
            </w:r>
          </w:p>
        </w:tc>
        <w:tc>
          <w:tcPr>
            <w:tcW w:w="801" w:type="dxa"/>
            <w:tcBorders>
              <w:top w:val="nil"/>
              <w:left w:val="nil"/>
              <w:bottom w:val="nil"/>
              <w:right w:val="nil"/>
            </w:tcBorders>
            <w:shd w:val="clear" w:color="auto" w:fill="auto"/>
            <w:noWrap/>
            <w:vAlign w:val="bottom"/>
            <w:hideMark/>
          </w:tcPr>
          <w:p w14:paraId="3DC897C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2.62695</w:t>
            </w:r>
          </w:p>
        </w:tc>
        <w:tc>
          <w:tcPr>
            <w:tcW w:w="801" w:type="dxa"/>
            <w:tcBorders>
              <w:top w:val="nil"/>
              <w:left w:val="nil"/>
              <w:bottom w:val="nil"/>
              <w:right w:val="nil"/>
            </w:tcBorders>
            <w:shd w:val="clear" w:color="auto" w:fill="auto"/>
            <w:noWrap/>
            <w:vAlign w:val="bottom"/>
            <w:hideMark/>
          </w:tcPr>
          <w:p w14:paraId="53748A29"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2.62855</w:t>
            </w:r>
          </w:p>
        </w:tc>
      </w:tr>
      <w:tr w:rsidR="00AB68EA" w:rsidRPr="00AB68EA" w14:paraId="57861986" w14:textId="77777777" w:rsidTr="00AC24F5">
        <w:trPr>
          <w:trHeight w:val="300"/>
        </w:trPr>
        <w:tc>
          <w:tcPr>
            <w:tcW w:w="505" w:type="dxa"/>
            <w:tcBorders>
              <w:top w:val="nil"/>
              <w:left w:val="nil"/>
              <w:bottom w:val="nil"/>
              <w:right w:val="single" w:sz="4" w:space="0" w:color="auto"/>
            </w:tcBorders>
            <w:shd w:val="clear" w:color="auto" w:fill="FFFFFF" w:themeFill="background1"/>
            <w:noWrap/>
            <w:vAlign w:val="bottom"/>
            <w:hideMark/>
          </w:tcPr>
          <w:p w14:paraId="4787B097" w14:textId="28BE36DA" w:rsidR="00374911" w:rsidRPr="00374911" w:rsidRDefault="00B81799" w:rsidP="00374911">
            <w:pPr>
              <w:spacing w:before="0" w:after="0" w:line="240" w:lineRule="auto"/>
              <w:jc w:val="left"/>
              <w:rPr>
                <w:rFonts w:ascii="Calibri" w:hAnsi="Calibri"/>
                <w:i/>
                <w:sz w:val="20"/>
                <w:szCs w:val="22"/>
                <w:lang w:eastAsia="hr-HR"/>
              </w:rPr>
            </w:pPr>
            <w:r>
              <w:rPr>
                <w:rFonts w:ascii="Calibri" w:hAnsi="Calibri"/>
                <w:i/>
                <w:sz w:val="20"/>
                <w:szCs w:val="22"/>
                <w:lang w:eastAsia="hr-HR"/>
              </w:rPr>
              <w:t>q1</w:t>
            </w:r>
          </w:p>
        </w:tc>
        <w:tc>
          <w:tcPr>
            <w:tcW w:w="801" w:type="dxa"/>
            <w:tcBorders>
              <w:top w:val="nil"/>
              <w:left w:val="single" w:sz="4" w:space="0" w:color="auto"/>
              <w:bottom w:val="nil"/>
              <w:right w:val="nil"/>
            </w:tcBorders>
            <w:shd w:val="clear" w:color="auto" w:fill="EDEDED" w:themeFill="accent3" w:themeFillTint="33"/>
            <w:noWrap/>
            <w:vAlign w:val="bottom"/>
            <w:hideMark/>
          </w:tcPr>
          <w:p w14:paraId="3B8E7C3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1.5874</w:t>
            </w:r>
          </w:p>
        </w:tc>
        <w:tc>
          <w:tcPr>
            <w:tcW w:w="801" w:type="dxa"/>
            <w:tcBorders>
              <w:top w:val="nil"/>
              <w:left w:val="nil"/>
              <w:bottom w:val="nil"/>
              <w:right w:val="nil"/>
            </w:tcBorders>
            <w:shd w:val="clear" w:color="auto" w:fill="EDEDED" w:themeFill="accent3" w:themeFillTint="33"/>
            <w:noWrap/>
            <w:vAlign w:val="bottom"/>
            <w:hideMark/>
          </w:tcPr>
          <w:p w14:paraId="6440A212"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1.59105</w:t>
            </w:r>
          </w:p>
        </w:tc>
        <w:tc>
          <w:tcPr>
            <w:tcW w:w="801" w:type="dxa"/>
            <w:tcBorders>
              <w:top w:val="nil"/>
              <w:left w:val="nil"/>
              <w:bottom w:val="nil"/>
              <w:right w:val="nil"/>
            </w:tcBorders>
            <w:shd w:val="clear" w:color="auto" w:fill="EDEDED" w:themeFill="accent3" w:themeFillTint="33"/>
            <w:noWrap/>
            <w:vAlign w:val="bottom"/>
            <w:hideMark/>
          </w:tcPr>
          <w:p w14:paraId="1E96870D" w14:textId="6970CBFD"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1.5917</w:t>
            </w:r>
          </w:p>
        </w:tc>
        <w:tc>
          <w:tcPr>
            <w:tcW w:w="801" w:type="dxa"/>
            <w:tcBorders>
              <w:top w:val="nil"/>
              <w:left w:val="nil"/>
              <w:bottom w:val="nil"/>
              <w:right w:val="nil"/>
            </w:tcBorders>
            <w:shd w:val="clear" w:color="auto" w:fill="EDEDED" w:themeFill="accent3" w:themeFillTint="33"/>
            <w:noWrap/>
            <w:vAlign w:val="bottom"/>
            <w:hideMark/>
          </w:tcPr>
          <w:p w14:paraId="0FC7B08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1.5957</w:t>
            </w:r>
          </w:p>
        </w:tc>
        <w:tc>
          <w:tcPr>
            <w:tcW w:w="801" w:type="dxa"/>
            <w:tcBorders>
              <w:top w:val="nil"/>
              <w:left w:val="nil"/>
              <w:bottom w:val="nil"/>
              <w:right w:val="nil"/>
            </w:tcBorders>
            <w:shd w:val="clear" w:color="auto" w:fill="EDEDED" w:themeFill="accent3" w:themeFillTint="33"/>
            <w:noWrap/>
            <w:vAlign w:val="bottom"/>
            <w:hideMark/>
          </w:tcPr>
          <w:p w14:paraId="7ACBE45C"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1.5957</w:t>
            </w:r>
          </w:p>
        </w:tc>
        <w:tc>
          <w:tcPr>
            <w:tcW w:w="801" w:type="dxa"/>
            <w:tcBorders>
              <w:top w:val="nil"/>
              <w:left w:val="nil"/>
              <w:bottom w:val="nil"/>
              <w:right w:val="nil"/>
            </w:tcBorders>
            <w:shd w:val="clear" w:color="auto" w:fill="EDEDED" w:themeFill="accent3" w:themeFillTint="33"/>
            <w:noWrap/>
            <w:vAlign w:val="bottom"/>
            <w:hideMark/>
          </w:tcPr>
          <w:p w14:paraId="7B049BE6"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1.59283</w:t>
            </w:r>
          </w:p>
        </w:tc>
        <w:tc>
          <w:tcPr>
            <w:tcW w:w="801" w:type="dxa"/>
            <w:tcBorders>
              <w:top w:val="nil"/>
              <w:left w:val="nil"/>
              <w:bottom w:val="nil"/>
              <w:right w:val="nil"/>
            </w:tcBorders>
            <w:shd w:val="clear" w:color="auto" w:fill="EDEDED" w:themeFill="accent3" w:themeFillTint="33"/>
            <w:noWrap/>
            <w:vAlign w:val="bottom"/>
            <w:hideMark/>
          </w:tcPr>
          <w:p w14:paraId="7ADDB7C5"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1.57088</w:t>
            </w:r>
          </w:p>
        </w:tc>
        <w:tc>
          <w:tcPr>
            <w:tcW w:w="801" w:type="dxa"/>
            <w:tcBorders>
              <w:top w:val="nil"/>
              <w:left w:val="nil"/>
              <w:bottom w:val="nil"/>
              <w:right w:val="nil"/>
            </w:tcBorders>
            <w:shd w:val="clear" w:color="auto" w:fill="EDEDED" w:themeFill="accent3" w:themeFillTint="33"/>
            <w:noWrap/>
            <w:vAlign w:val="bottom"/>
            <w:hideMark/>
          </w:tcPr>
          <w:p w14:paraId="26DFEC17"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1.60045</w:t>
            </w:r>
          </w:p>
        </w:tc>
        <w:tc>
          <w:tcPr>
            <w:tcW w:w="801" w:type="dxa"/>
            <w:tcBorders>
              <w:top w:val="nil"/>
              <w:left w:val="nil"/>
              <w:bottom w:val="nil"/>
              <w:right w:val="nil"/>
            </w:tcBorders>
            <w:shd w:val="clear" w:color="auto" w:fill="EDEDED" w:themeFill="accent3" w:themeFillTint="33"/>
            <w:noWrap/>
            <w:vAlign w:val="bottom"/>
            <w:hideMark/>
          </w:tcPr>
          <w:p w14:paraId="7770FB01" w14:textId="2A8726BC"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1.59587</w:t>
            </w:r>
          </w:p>
        </w:tc>
        <w:tc>
          <w:tcPr>
            <w:tcW w:w="801" w:type="dxa"/>
            <w:tcBorders>
              <w:top w:val="nil"/>
              <w:left w:val="nil"/>
              <w:bottom w:val="nil"/>
              <w:right w:val="nil"/>
            </w:tcBorders>
            <w:shd w:val="clear" w:color="auto" w:fill="EDEDED" w:themeFill="accent3" w:themeFillTint="33"/>
            <w:noWrap/>
            <w:vAlign w:val="bottom"/>
            <w:hideMark/>
          </w:tcPr>
          <w:p w14:paraId="445A4E99" w14:textId="153EB1EF"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1.60247</w:t>
            </w:r>
          </w:p>
        </w:tc>
      </w:tr>
      <w:tr w:rsidR="00AB68EA" w:rsidRPr="00AB68EA" w14:paraId="3CC5242B" w14:textId="77777777" w:rsidTr="00721232">
        <w:trPr>
          <w:trHeight w:val="300"/>
        </w:trPr>
        <w:tc>
          <w:tcPr>
            <w:tcW w:w="505" w:type="dxa"/>
            <w:tcBorders>
              <w:top w:val="nil"/>
              <w:left w:val="nil"/>
              <w:bottom w:val="single" w:sz="8" w:space="0" w:color="000000"/>
              <w:right w:val="single" w:sz="4" w:space="0" w:color="auto"/>
            </w:tcBorders>
            <w:shd w:val="clear" w:color="auto" w:fill="FFFFFF" w:themeFill="background1"/>
            <w:noWrap/>
            <w:vAlign w:val="bottom"/>
            <w:hideMark/>
          </w:tcPr>
          <w:p w14:paraId="4E8E10A1" w14:textId="77777777" w:rsidR="00374911" w:rsidRPr="00374911" w:rsidRDefault="00374911" w:rsidP="00374911">
            <w:pPr>
              <w:spacing w:before="0" w:after="0" w:line="240" w:lineRule="auto"/>
              <w:jc w:val="left"/>
              <w:rPr>
                <w:rFonts w:ascii="Calibri" w:hAnsi="Calibri"/>
                <w:i/>
                <w:sz w:val="20"/>
                <w:szCs w:val="22"/>
                <w:lang w:eastAsia="hr-HR"/>
              </w:rPr>
            </w:pPr>
            <w:r w:rsidRPr="00374911">
              <w:rPr>
                <w:rFonts w:ascii="Calibri" w:hAnsi="Calibri"/>
                <w:i/>
                <w:sz w:val="20"/>
                <w:szCs w:val="22"/>
                <w:lang w:eastAsia="hr-HR"/>
              </w:rPr>
              <w:t>dg</w:t>
            </w:r>
          </w:p>
        </w:tc>
        <w:tc>
          <w:tcPr>
            <w:tcW w:w="801" w:type="dxa"/>
            <w:tcBorders>
              <w:top w:val="nil"/>
              <w:left w:val="single" w:sz="4" w:space="0" w:color="auto"/>
              <w:bottom w:val="single" w:sz="8" w:space="0" w:color="000000"/>
              <w:right w:val="nil"/>
            </w:tcBorders>
            <w:shd w:val="clear" w:color="auto" w:fill="auto"/>
            <w:noWrap/>
            <w:vAlign w:val="bottom"/>
            <w:hideMark/>
          </w:tcPr>
          <w:p w14:paraId="3B20E05B"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0.5726</w:t>
            </w:r>
          </w:p>
        </w:tc>
        <w:tc>
          <w:tcPr>
            <w:tcW w:w="801" w:type="dxa"/>
            <w:tcBorders>
              <w:top w:val="nil"/>
              <w:left w:val="nil"/>
              <w:bottom w:val="single" w:sz="8" w:space="0" w:color="000000"/>
              <w:right w:val="nil"/>
            </w:tcBorders>
            <w:shd w:val="clear" w:color="auto" w:fill="auto"/>
            <w:noWrap/>
            <w:vAlign w:val="bottom"/>
            <w:hideMark/>
          </w:tcPr>
          <w:p w14:paraId="774BE42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0.5727</w:t>
            </w:r>
          </w:p>
        </w:tc>
        <w:tc>
          <w:tcPr>
            <w:tcW w:w="801" w:type="dxa"/>
            <w:tcBorders>
              <w:top w:val="nil"/>
              <w:left w:val="nil"/>
              <w:bottom w:val="single" w:sz="8" w:space="0" w:color="000000"/>
              <w:right w:val="nil"/>
            </w:tcBorders>
            <w:shd w:val="clear" w:color="auto" w:fill="auto"/>
            <w:noWrap/>
            <w:vAlign w:val="bottom"/>
            <w:hideMark/>
          </w:tcPr>
          <w:p w14:paraId="357D08A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0.5656</w:t>
            </w:r>
          </w:p>
        </w:tc>
        <w:tc>
          <w:tcPr>
            <w:tcW w:w="801" w:type="dxa"/>
            <w:tcBorders>
              <w:top w:val="nil"/>
              <w:left w:val="nil"/>
              <w:bottom w:val="single" w:sz="8" w:space="0" w:color="000000"/>
              <w:right w:val="nil"/>
            </w:tcBorders>
            <w:shd w:val="clear" w:color="auto" w:fill="auto"/>
            <w:noWrap/>
            <w:vAlign w:val="bottom"/>
            <w:hideMark/>
          </w:tcPr>
          <w:p w14:paraId="18C2EAEF"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0.5656</w:t>
            </w:r>
          </w:p>
        </w:tc>
        <w:tc>
          <w:tcPr>
            <w:tcW w:w="801" w:type="dxa"/>
            <w:tcBorders>
              <w:top w:val="nil"/>
              <w:left w:val="nil"/>
              <w:bottom w:val="single" w:sz="8" w:space="0" w:color="000000"/>
              <w:right w:val="nil"/>
            </w:tcBorders>
            <w:shd w:val="clear" w:color="auto" w:fill="auto"/>
            <w:noWrap/>
            <w:vAlign w:val="bottom"/>
            <w:hideMark/>
          </w:tcPr>
          <w:p w14:paraId="08BB7FA3"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0.5656</w:t>
            </w:r>
          </w:p>
        </w:tc>
        <w:tc>
          <w:tcPr>
            <w:tcW w:w="801" w:type="dxa"/>
            <w:tcBorders>
              <w:top w:val="nil"/>
              <w:left w:val="nil"/>
              <w:bottom w:val="single" w:sz="8" w:space="0" w:color="000000"/>
              <w:right w:val="nil"/>
            </w:tcBorders>
            <w:shd w:val="clear" w:color="auto" w:fill="auto"/>
            <w:noWrap/>
            <w:vAlign w:val="bottom"/>
            <w:hideMark/>
          </w:tcPr>
          <w:p w14:paraId="1C1C3528"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0.5727</w:t>
            </w:r>
          </w:p>
        </w:tc>
        <w:tc>
          <w:tcPr>
            <w:tcW w:w="801" w:type="dxa"/>
            <w:tcBorders>
              <w:top w:val="nil"/>
              <w:left w:val="nil"/>
              <w:bottom w:val="single" w:sz="8" w:space="0" w:color="000000"/>
              <w:right w:val="nil"/>
            </w:tcBorders>
            <w:shd w:val="clear" w:color="auto" w:fill="auto"/>
            <w:noWrap/>
            <w:vAlign w:val="bottom"/>
            <w:hideMark/>
          </w:tcPr>
          <w:p w14:paraId="01300811" w14:textId="23BFB505"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0.573</w:t>
            </w:r>
            <w:r w:rsidR="00854862">
              <w:rPr>
                <w:rFonts w:ascii="Calibri" w:hAnsi="Calibri"/>
                <w:color w:val="000000"/>
                <w:sz w:val="20"/>
                <w:szCs w:val="22"/>
                <w:lang w:eastAsia="hr-HR"/>
              </w:rPr>
              <w:t>0</w:t>
            </w:r>
          </w:p>
        </w:tc>
        <w:tc>
          <w:tcPr>
            <w:tcW w:w="801" w:type="dxa"/>
            <w:tcBorders>
              <w:top w:val="nil"/>
              <w:left w:val="nil"/>
              <w:bottom w:val="single" w:sz="8" w:space="0" w:color="000000"/>
              <w:right w:val="nil"/>
            </w:tcBorders>
            <w:shd w:val="clear" w:color="auto" w:fill="auto"/>
            <w:noWrap/>
            <w:vAlign w:val="bottom"/>
            <w:hideMark/>
          </w:tcPr>
          <w:p w14:paraId="2AB2210F" w14:textId="0C9047A1"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0.573</w:t>
            </w:r>
            <w:r w:rsidR="00854862">
              <w:rPr>
                <w:rFonts w:ascii="Calibri" w:hAnsi="Calibri"/>
                <w:color w:val="000000"/>
                <w:sz w:val="20"/>
                <w:szCs w:val="22"/>
                <w:lang w:eastAsia="hr-HR"/>
              </w:rPr>
              <w:t>0</w:t>
            </w:r>
          </w:p>
        </w:tc>
        <w:tc>
          <w:tcPr>
            <w:tcW w:w="801" w:type="dxa"/>
            <w:tcBorders>
              <w:top w:val="nil"/>
              <w:left w:val="nil"/>
              <w:bottom w:val="single" w:sz="8" w:space="0" w:color="000000"/>
              <w:right w:val="nil"/>
            </w:tcBorders>
            <w:shd w:val="clear" w:color="auto" w:fill="auto"/>
            <w:noWrap/>
            <w:vAlign w:val="bottom"/>
            <w:hideMark/>
          </w:tcPr>
          <w:p w14:paraId="0EAB0EBA"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0.5729</w:t>
            </w:r>
          </w:p>
        </w:tc>
        <w:tc>
          <w:tcPr>
            <w:tcW w:w="801" w:type="dxa"/>
            <w:tcBorders>
              <w:top w:val="nil"/>
              <w:left w:val="nil"/>
              <w:bottom w:val="single" w:sz="8" w:space="0" w:color="000000"/>
              <w:right w:val="nil"/>
            </w:tcBorders>
            <w:shd w:val="clear" w:color="auto" w:fill="auto"/>
            <w:noWrap/>
            <w:vAlign w:val="bottom"/>
            <w:hideMark/>
          </w:tcPr>
          <w:p w14:paraId="53609F1E" w14:textId="77777777" w:rsidR="00374911" w:rsidRPr="00374911" w:rsidRDefault="00374911" w:rsidP="00374911">
            <w:pPr>
              <w:spacing w:before="0" w:after="0" w:line="240" w:lineRule="auto"/>
              <w:jc w:val="right"/>
              <w:rPr>
                <w:rFonts w:ascii="Calibri" w:hAnsi="Calibri"/>
                <w:color w:val="000000"/>
                <w:sz w:val="20"/>
                <w:szCs w:val="22"/>
                <w:lang w:eastAsia="hr-HR"/>
              </w:rPr>
            </w:pPr>
            <w:r w:rsidRPr="00374911">
              <w:rPr>
                <w:rFonts w:ascii="Calibri" w:hAnsi="Calibri"/>
                <w:color w:val="000000"/>
                <w:sz w:val="20"/>
                <w:szCs w:val="22"/>
                <w:lang w:eastAsia="hr-HR"/>
              </w:rPr>
              <w:t>0.5729</w:t>
            </w:r>
          </w:p>
        </w:tc>
      </w:tr>
    </w:tbl>
    <w:p w14:paraId="5428F3B9" w14:textId="77777777" w:rsidR="00721232" w:rsidRDefault="00721232" w:rsidP="00721232"/>
    <w:p w14:paraId="0E2B8F3A" w14:textId="77777777" w:rsidR="00721232" w:rsidRDefault="00721232" w:rsidP="00721232">
      <w:r>
        <w:fldChar w:fldCharType="begin"/>
      </w:r>
      <w:r>
        <w:instrText xml:space="preserve"> REF _Ref390444187 \h </w:instrText>
      </w:r>
      <w:r>
        <w:fldChar w:fldCharType="separate"/>
      </w:r>
      <w:r w:rsidR="00A533D9">
        <w:t xml:space="preserve">Tablica </w:t>
      </w:r>
      <w:r w:rsidR="00A533D9">
        <w:rPr>
          <w:noProof/>
        </w:rPr>
        <w:t>9</w:t>
      </w:r>
      <w:r>
        <w:fldChar w:fldCharType="end"/>
      </w:r>
      <w:r>
        <w:t xml:space="preserve"> je prikazana u četiri dijela zato da podaci stanu na stranicu. U tablici su po redovima prikazani: broj generacije, najveća vrijednost, gornja granica </w:t>
      </w:r>
      <w:proofErr w:type="spellStart"/>
      <w:r w:rsidRPr="00D117BC">
        <w:rPr>
          <w:i/>
        </w:rPr>
        <w:t>boxplota</w:t>
      </w:r>
      <w:proofErr w:type="spellEnd"/>
      <w:r>
        <w:t xml:space="preserve">, gornji ili treći kvartil, medijan, donji ili prvi kvartil i donja granica </w:t>
      </w:r>
      <w:proofErr w:type="spellStart"/>
      <w:r w:rsidRPr="00D117BC">
        <w:rPr>
          <w:i/>
        </w:rPr>
        <w:t>boxplota</w:t>
      </w:r>
      <w:proofErr w:type="spellEnd"/>
      <w:r>
        <w:t>. Najmanja vrijednost nije prikazana jer ima iste vrijednosti kao i donji kvartil. Tablica je prikazana da se mogu bolje pregledati rezultati mjerenja.</w:t>
      </w:r>
    </w:p>
    <w:p w14:paraId="421AD7F3" w14:textId="77777777" w:rsidR="00721232" w:rsidRDefault="00721232" w:rsidP="00721232"/>
    <w:p w14:paraId="33CC008C" w14:textId="77777777" w:rsidR="00721232" w:rsidRDefault="00721232" w:rsidP="00721232">
      <w:pPr>
        <w:keepNext/>
      </w:pPr>
      <w:r>
        <w:rPr>
          <w:noProof/>
          <w:lang w:eastAsia="hr-HR"/>
        </w:rPr>
        <w:lastRenderedPageBreak/>
        <w:drawing>
          <wp:inline distT="0" distB="0" distL="0" distR="0" wp14:anchorId="3F21D639" wp14:editId="10241AE8">
            <wp:extent cx="5495069" cy="3223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plot-brojgen-outliers.png"/>
                    <pic:cNvPicPr/>
                  </pic:nvPicPr>
                  <pic:blipFill rotWithShape="1">
                    <a:blip r:embed="rId31" cstate="print">
                      <a:extLst>
                        <a:ext uri="{28A0092B-C50C-407E-A947-70E740481C1C}">
                          <a14:useLocalDpi xmlns:a14="http://schemas.microsoft.com/office/drawing/2010/main" val="0"/>
                        </a:ext>
                      </a:extLst>
                    </a:blip>
                    <a:srcRect l="10241" t="3553" r="8853"/>
                    <a:stretch/>
                  </pic:blipFill>
                  <pic:spPr bwMode="auto">
                    <a:xfrm>
                      <a:off x="0" y="0"/>
                      <a:ext cx="5495925" cy="3224389"/>
                    </a:xfrm>
                    <a:prstGeom prst="rect">
                      <a:avLst/>
                    </a:prstGeom>
                    <a:ln>
                      <a:noFill/>
                    </a:ln>
                    <a:extLst>
                      <a:ext uri="{53640926-AAD7-44D8-BBD7-CCE9431645EC}">
                        <a14:shadowObscured xmlns:a14="http://schemas.microsoft.com/office/drawing/2010/main"/>
                      </a:ext>
                    </a:extLst>
                  </pic:spPr>
                </pic:pic>
              </a:graphicData>
            </a:graphic>
          </wp:inline>
        </w:drawing>
      </w:r>
    </w:p>
    <w:p w14:paraId="343DBA53" w14:textId="03B3B6A4" w:rsidR="00721232" w:rsidRDefault="00721232" w:rsidP="00721232">
      <w:pPr>
        <w:pStyle w:val="Caption"/>
      </w:pPr>
      <w:bookmarkStart w:id="157" w:name="_Ref390444449"/>
      <w:bookmarkStart w:id="158" w:name="_Toc391484168"/>
      <w:bookmarkStart w:id="159" w:name="_Toc391491261"/>
      <w:r>
        <w:t xml:space="preserve">Slika </w:t>
      </w:r>
      <w:fldSimple w:instr=" SEQ Slika \* ARABIC ">
        <w:r w:rsidR="00A533D9">
          <w:rPr>
            <w:noProof/>
          </w:rPr>
          <w:t>17</w:t>
        </w:r>
      </w:fldSimple>
      <w:bookmarkEnd w:id="157"/>
      <w:r>
        <w:t xml:space="preserve"> Greška na skupu</w:t>
      </w:r>
      <w:r w:rsidR="007C0FB6">
        <w:t xml:space="preserve"> za provjeru kroz generacije, s</w:t>
      </w:r>
      <w:r>
        <w:t xml:space="preserve"> odstupajućim vrijednostima</w:t>
      </w:r>
      <w:bookmarkEnd w:id="158"/>
      <w:bookmarkEnd w:id="159"/>
    </w:p>
    <w:p w14:paraId="6C391163" w14:textId="20DAF2AA" w:rsidR="00AB7EA2" w:rsidRDefault="00AB7EA2" w:rsidP="006E22F3"/>
    <w:p w14:paraId="3E1D9516" w14:textId="1DE57DFE" w:rsidR="0049511F" w:rsidRDefault="0049511F" w:rsidP="0049511F">
      <w:pPr>
        <w:pStyle w:val="Heading3"/>
      </w:pPr>
      <w:bookmarkStart w:id="160" w:name="_Toc391491157"/>
      <w:r>
        <w:t>Funkcijski čvorovi</w:t>
      </w:r>
      <w:bookmarkEnd w:id="160"/>
    </w:p>
    <w:p w14:paraId="18EF9E00" w14:textId="0109D63E" w:rsidR="00E33AFE" w:rsidRDefault="00574A79" w:rsidP="00E33AFE">
      <w:r>
        <w:t xml:space="preserve">Funkcijski čvorovi su veoma bitni jer uz pomoć njih se aproksimiraju podaci. Ako postoji premalo „dobrih“ funkcijskih čvorova, algoritam se neće moći točno prilagoditi podacima. Ako postoji previše funkcijskih čvorova, onda se pojavljuje velika mogućnost da se algoritam </w:t>
      </w:r>
      <w:proofErr w:type="spellStart"/>
      <w:r>
        <w:t>prenauči</w:t>
      </w:r>
      <w:proofErr w:type="spellEnd"/>
      <w:r>
        <w:t xml:space="preserve">. Pojam „dobar“ funkcijski čvor </w:t>
      </w:r>
      <w:r w:rsidR="001B428D">
        <w:t>je subjektivan, koliko je neki funkcijski čvor koristan za GP ovisi isključivo o problemu za koji se GP implementira. Isti funkcijski čvor za neke probleme može biti jako koristan, dok za druge može čak i pokvariti algoritam. U mjerenjima su korištene postavke iz</w:t>
      </w:r>
      <w:r w:rsidR="00D117BC">
        <w:t xml:space="preserve"> tablice</w:t>
      </w:r>
      <w:r w:rsidR="001B428D">
        <w:t xml:space="preserve"> </w:t>
      </w:r>
      <w:r w:rsidR="001B428D">
        <w:fldChar w:fldCharType="begin"/>
      </w:r>
      <w:r w:rsidR="001B428D">
        <w:instrText xml:space="preserve"> REF _Ref390442515</w:instrText>
      </w:r>
      <w:r w:rsidR="00D117BC">
        <w:instrText xml:space="preserve"> \# 0</w:instrText>
      </w:r>
      <w:r w:rsidR="001B428D">
        <w:instrText xml:space="preserve"> \h </w:instrText>
      </w:r>
      <w:r w:rsidR="001B428D">
        <w:fldChar w:fldCharType="separate"/>
      </w:r>
      <w:r w:rsidR="00A533D9">
        <w:t>8</w:t>
      </w:r>
      <w:r w:rsidR="001B428D">
        <w:fldChar w:fldCharType="end"/>
      </w:r>
      <w:r w:rsidR="007C0FB6">
        <w:t>, ali bez unakrsne provjere i s</w:t>
      </w:r>
      <w:r w:rsidR="001B428D">
        <w:t xml:space="preserve"> uvjetom zaustavljanja na 50 generacija. </w:t>
      </w:r>
      <w:r w:rsidR="00CF1523">
        <w:t>Ideja je dodavati nove čvorove te vidjeti da li utječu na rezultat.</w:t>
      </w:r>
    </w:p>
    <w:p w14:paraId="5DFB7144" w14:textId="77777777" w:rsidR="00CF1523" w:rsidRDefault="00CF1523" w:rsidP="00CF1523">
      <w:pPr>
        <w:keepNext/>
      </w:pPr>
      <w:r>
        <w:rPr>
          <w:noProof/>
          <w:lang w:eastAsia="hr-HR"/>
        </w:rPr>
        <w:lastRenderedPageBreak/>
        <w:drawing>
          <wp:inline distT="0" distB="0" distL="0" distR="0" wp14:anchorId="2F6AA274" wp14:editId="64E25014">
            <wp:extent cx="5486400" cy="4140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greskeKonacne.tif"/>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93965" cy="4145753"/>
                    </a:xfrm>
                    <a:prstGeom prst="rect">
                      <a:avLst/>
                    </a:prstGeom>
                    <a:ln>
                      <a:noFill/>
                    </a:ln>
                    <a:extLst>
                      <a:ext uri="{53640926-AAD7-44D8-BBD7-CCE9431645EC}">
                        <a14:shadowObscured xmlns:a14="http://schemas.microsoft.com/office/drawing/2010/main"/>
                      </a:ext>
                    </a:extLst>
                  </pic:spPr>
                </pic:pic>
              </a:graphicData>
            </a:graphic>
          </wp:inline>
        </w:drawing>
      </w:r>
    </w:p>
    <w:p w14:paraId="45BC4B7E" w14:textId="63E46140" w:rsidR="00CF1523" w:rsidRDefault="00CF1523" w:rsidP="00573C07">
      <w:pPr>
        <w:pStyle w:val="Caption"/>
      </w:pPr>
      <w:bookmarkStart w:id="161" w:name="_Ref390607468"/>
      <w:bookmarkStart w:id="162" w:name="_Toc391484169"/>
      <w:bookmarkStart w:id="163" w:name="_Toc391491262"/>
      <w:r>
        <w:t xml:space="preserve">Slika </w:t>
      </w:r>
      <w:fldSimple w:instr=" SEQ Slika \* ARABIC ">
        <w:r w:rsidR="00A533D9">
          <w:rPr>
            <w:noProof/>
          </w:rPr>
          <w:t>18</w:t>
        </w:r>
      </w:fldSimple>
      <w:bookmarkEnd w:id="161"/>
      <w:r>
        <w:t xml:space="preserve"> </w:t>
      </w:r>
      <w:r w:rsidR="00C26CF4">
        <w:t>Prikaz rezultata</w:t>
      </w:r>
      <w:r>
        <w:t xml:space="preserve"> za nove funkcijske čvorove, bez odstupajućih vrijednosti</w:t>
      </w:r>
      <w:bookmarkEnd w:id="162"/>
      <w:bookmarkEnd w:id="163"/>
    </w:p>
    <w:p w14:paraId="393851F1" w14:textId="77777777" w:rsidR="00CF1523" w:rsidRPr="00CF1523" w:rsidRDefault="00CF1523" w:rsidP="00CF1523"/>
    <w:p w14:paraId="62DC4CAF" w14:textId="0A7FC56C" w:rsidR="00CF1523" w:rsidRDefault="00CF1523" w:rsidP="00CF1523">
      <w:r>
        <w:t xml:space="preserve">Prvi </w:t>
      </w:r>
      <w:r w:rsidR="00573C07">
        <w:t>rezultati</w:t>
      </w:r>
      <w:r>
        <w:t xml:space="preserve"> mjerenja su prikazani na </w:t>
      </w:r>
      <w:r w:rsidR="00D117BC">
        <w:t xml:space="preserve">slici </w:t>
      </w:r>
      <w:r>
        <w:fldChar w:fldCharType="begin"/>
      </w:r>
      <w:r>
        <w:instrText xml:space="preserve"> REF _Ref390607468</w:instrText>
      </w:r>
      <w:r w:rsidR="00D117BC">
        <w:instrText xml:space="preserve"> \# 0</w:instrText>
      </w:r>
      <w:r>
        <w:instrText xml:space="preserve"> \h </w:instrText>
      </w:r>
      <w:r>
        <w:fldChar w:fldCharType="separate"/>
      </w:r>
      <w:r w:rsidR="00A533D9">
        <w:t>18</w:t>
      </w:r>
      <w:r>
        <w:fldChar w:fldCharType="end"/>
      </w:r>
      <w:r>
        <w:t xml:space="preserve"> na kojoj se jasno ističe funkcija maksimuma. Treće mj</w:t>
      </w:r>
      <w:r w:rsidR="007C0FB6">
        <w:t>erenje od početka je mjerenje s</w:t>
      </w:r>
      <w:r>
        <w:t xml:space="preserve"> osnovnim skupom čvorova, bez dodatnih čvorova, radi usporedbe. Zbog dobrih rezultata za maksimum (75% vrijednosti je ispod prosjeka), napravljen je i drugi krug mjerenja. U drugom krugu su dodani svi parovi čvorova s time da je u tom paru uvijek maksimum. Ideja je vidjeti </w:t>
      </w:r>
      <w:r w:rsidR="00DE682B">
        <w:t>hoće li</w:t>
      </w:r>
      <w:r>
        <w:t xml:space="preserve"> biti poboljšanja ako se </w:t>
      </w:r>
      <w:r w:rsidR="00573C07">
        <w:t>čvoru maksimum doda još jedan funkcijski čvor</w:t>
      </w:r>
      <w:r>
        <w:t xml:space="preserve">. Rezultati su prikazani na </w:t>
      </w:r>
      <w:r w:rsidR="00D117BC">
        <w:t xml:space="preserve">slici </w:t>
      </w:r>
      <w:r w:rsidR="00573C07">
        <w:fldChar w:fldCharType="begin"/>
      </w:r>
      <w:r w:rsidR="00573C07">
        <w:instrText xml:space="preserve"> REF _Ref390607991</w:instrText>
      </w:r>
      <w:r w:rsidR="00D117BC">
        <w:instrText xml:space="preserve"> \# 0</w:instrText>
      </w:r>
      <w:r w:rsidR="00573C07">
        <w:instrText xml:space="preserve"> \h </w:instrText>
      </w:r>
      <w:r w:rsidR="00573C07">
        <w:fldChar w:fldCharType="separate"/>
      </w:r>
      <w:r w:rsidR="00A533D9">
        <w:t>19</w:t>
      </w:r>
      <w:r w:rsidR="00573C07">
        <w:fldChar w:fldCharType="end"/>
      </w:r>
      <w:r w:rsidR="00573C07">
        <w:t>.</w:t>
      </w:r>
    </w:p>
    <w:p w14:paraId="192203A5" w14:textId="77777777" w:rsidR="00CF1523" w:rsidRDefault="00CF1523" w:rsidP="00CF1523">
      <w:pPr>
        <w:keepNext/>
      </w:pPr>
      <w:r>
        <w:rPr>
          <w:noProof/>
          <w:lang w:eastAsia="hr-HR"/>
        </w:rPr>
        <w:lastRenderedPageBreak/>
        <w:drawing>
          <wp:inline distT="0" distB="0" distL="0" distR="0" wp14:anchorId="59812C3B" wp14:editId="577EC0CE">
            <wp:extent cx="5580013" cy="42106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greskeMax.tif"/>
                    <pic:cNvPicPr/>
                  </pic:nvPicPr>
                  <pic:blipFill>
                    <a:blip r:embed="rId33">
                      <a:extLst>
                        <a:ext uri="{28A0092B-C50C-407E-A947-70E740481C1C}">
                          <a14:useLocalDpi xmlns:a14="http://schemas.microsoft.com/office/drawing/2010/main" val="0"/>
                        </a:ext>
                      </a:extLst>
                    </a:blip>
                    <a:stretch>
                      <a:fillRect/>
                    </a:stretch>
                  </pic:blipFill>
                  <pic:spPr>
                    <a:xfrm>
                      <a:off x="0" y="0"/>
                      <a:ext cx="5580013" cy="4210685"/>
                    </a:xfrm>
                    <a:prstGeom prst="rect">
                      <a:avLst/>
                    </a:prstGeom>
                  </pic:spPr>
                </pic:pic>
              </a:graphicData>
            </a:graphic>
          </wp:inline>
        </w:drawing>
      </w:r>
    </w:p>
    <w:p w14:paraId="784C1A00" w14:textId="79C0A81E" w:rsidR="00CF1523" w:rsidRDefault="00CF1523" w:rsidP="00573C07">
      <w:pPr>
        <w:pStyle w:val="Caption"/>
      </w:pPr>
      <w:bookmarkStart w:id="164" w:name="_Ref390607991"/>
      <w:bookmarkStart w:id="165" w:name="_Toc391484170"/>
      <w:bookmarkStart w:id="166" w:name="_Toc391491263"/>
      <w:r>
        <w:t xml:space="preserve">Slika </w:t>
      </w:r>
      <w:fldSimple w:instr=" SEQ Slika \* ARABIC ">
        <w:r w:rsidR="00A533D9">
          <w:rPr>
            <w:noProof/>
          </w:rPr>
          <w:t>19</w:t>
        </w:r>
      </w:fldSimple>
      <w:bookmarkEnd w:id="164"/>
      <w:r>
        <w:t xml:space="preserve"> </w:t>
      </w:r>
      <w:r w:rsidR="00D60702">
        <w:t>Prikaz r</w:t>
      </w:r>
      <w:r>
        <w:t>ezultat</w:t>
      </w:r>
      <w:r w:rsidR="00D60702">
        <w:t>a</w:t>
      </w:r>
      <w:r w:rsidR="00573C07">
        <w:t xml:space="preserve"> za parove funkcijskih čvorova, bez odstupajućih vrijednosti</w:t>
      </w:r>
      <w:bookmarkEnd w:id="165"/>
      <w:bookmarkEnd w:id="166"/>
    </w:p>
    <w:p w14:paraId="63E1D7EE" w14:textId="77777777" w:rsidR="0055561B" w:rsidRPr="0055561B" w:rsidRDefault="0055561B" w:rsidP="0055561B"/>
    <w:p w14:paraId="7C40FDE4" w14:textId="4B0C0944" w:rsidR="00573C07" w:rsidRDefault="00573C07" w:rsidP="00573C07">
      <w:r>
        <w:t>Na slici se može primijetiti zanimljiva stvar, greške za sve parove funkcija se nalaze između grešaka pojedinačnih fun</w:t>
      </w:r>
      <w:r w:rsidR="00490194">
        <w:t>kcija. Jedino je za par minimum/</w:t>
      </w:r>
      <w:r>
        <w:t>maksimum greška manja nego od grešaka njegovih pojedinačnih funkcija. Zbog toga je napravljen i treći krug testiranja u kojemu je paru minimum, maksimum dodan po još jedan funkcijski čvor. Rezultati trećeg kruga su prikazani na</w:t>
      </w:r>
      <w:r w:rsidR="00D117BC">
        <w:t xml:space="preserve"> slici</w:t>
      </w:r>
      <w:r>
        <w:t xml:space="preserve"> </w:t>
      </w:r>
      <w:r>
        <w:fldChar w:fldCharType="begin"/>
      </w:r>
      <w:r>
        <w:instrText xml:space="preserve"> REF _Ref390608316</w:instrText>
      </w:r>
      <w:r w:rsidR="00D117BC">
        <w:instrText xml:space="preserve"> \# 0</w:instrText>
      </w:r>
      <w:r>
        <w:instrText xml:space="preserve"> \h </w:instrText>
      </w:r>
      <w:r>
        <w:fldChar w:fldCharType="separate"/>
      </w:r>
      <w:r w:rsidR="00A533D9">
        <w:t>20</w:t>
      </w:r>
      <w:r>
        <w:fldChar w:fldCharType="end"/>
      </w:r>
      <w:r>
        <w:t>. Prema slici, čini se kao da se dodavanjem funkcije korijena smanjuje greška, no greška se na smanjuje dovoljno. Također, dodavanjem previše čvorova se povećava složenost GP-a. Zbog svega toga, kao rezultat ovog mjerenja, osnovnom skupu funkcijskih čvorova su dodani čvorovi minimuma i maksimuma.</w:t>
      </w:r>
    </w:p>
    <w:p w14:paraId="388C3213" w14:textId="77777777" w:rsidR="00573C07" w:rsidRDefault="00573C07" w:rsidP="00573C07">
      <w:pPr>
        <w:keepNext/>
      </w:pPr>
      <w:r>
        <w:rPr>
          <w:noProof/>
          <w:lang w:eastAsia="hr-HR"/>
        </w:rPr>
        <w:lastRenderedPageBreak/>
        <w:drawing>
          <wp:inline distT="0" distB="0" distL="0" distR="0" wp14:anchorId="06130A4A" wp14:editId="5A4BCA44">
            <wp:extent cx="5543533" cy="4183156"/>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greskeMaxMin.tif"/>
                    <pic:cNvPicPr/>
                  </pic:nvPicPr>
                  <pic:blipFill>
                    <a:blip r:embed="rId34">
                      <a:extLst>
                        <a:ext uri="{28A0092B-C50C-407E-A947-70E740481C1C}">
                          <a14:useLocalDpi xmlns:a14="http://schemas.microsoft.com/office/drawing/2010/main" val="0"/>
                        </a:ext>
                      </a:extLst>
                    </a:blip>
                    <a:stretch>
                      <a:fillRect/>
                    </a:stretch>
                  </pic:blipFill>
                  <pic:spPr bwMode="auto">
                    <a:xfrm>
                      <a:off x="0" y="0"/>
                      <a:ext cx="5543533" cy="4183156"/>
                    </a:xfrm>
                    <a:prstGeom prst="rect">
                      <a:avLst/>
                    </a:prstGeom>
                    <a:ln>
                      <a:noFill/>
                    </a:ln>
                    <a:extLst>
                      <a:ext uri="{53640926-AAD7-44D8-BBD7-CCE9431645EC}">
                        <a14:shadowObscured xmlns:a14="http://schemas.microsoft.com/office/drawing/2010/main"/>
                      </a:ext>
                    </a:extLst>
                  </pic:spPr>
                </pic:pic>
              </a:graphicData>
            </a:graphic>
          </wp:inline>
        </w:drawing>
      </w:r>
    </w:p>
    <w:p w14:paraId="0850CC40" w14:textId="0F1944F7" w:rsidR="001B428D" w:rsidRDefault="00573C07" w:rsidP="00573C07">
      <w:pPr>
        <w:pStyle w:val="Caption"/>
      </w:pPr>
      <w:bookmarkStart w:id="167" w:name="_Ref390608316"/>
      <w:bookmarkStart w:id="168" w:name="_Toc391484171"/>
      <w:bookmarkStart w:id="169" w:name="_Toc391491264"/>
      <w:r>
        <w:t xml:space="preserve">Slika </w:t>
      </w:r>
      <w:fldSimple w:instr=" SEQ Slika \* ARABIC ">
        <w:r w:rsidR="00A533D9">
          <w:rPr>
            <w:noProof/>
          </w:rPr>
          <w:t>20</w:t>
        </w:r>
      </w:fldSimple>
      <w:bookmarkEnd w:id="167"/>
      <w:r w:rsidR="00D60702">
        <w:t xml:space="preserve"> Prikaz r</w:t>
      </w:r>
      <w:r>
        <w:t>ezultat</w:t>
      </w:r>
      <w:r w:rsidR="00D60702">
        <w:t>a</w:t>
      </w:r>
      <w:r>
        <w:t xml:space="preserve"> za trojke funkcijskih čvorova, bez odstupajućih vrijednosti</w:t>
      </w:r>
      <w:bookmarkEnd w:id="168"/>
      <w:bookmarkEnd w:id="169"/>
    </w:p>
    <w:p w14:paraId="2880C4EA" w14:textId="77777777" w:rsidR="00573C07" w:rsidRPr="00573C07" w:rsidRDefault="00573C07" w:rsidP="00573C07"/>
    <w:p w14:paraId="6C91224D" w14:textId="77777777" w:rsidR="00E33AFE" w:rsidRDefault="00E33AFE" w:rsidP="00E33AFE">
      <w:pPr>
        <w:pStyle w:val="Heading3"/>
      </w:pPr>
      <w:bookmarkStart w:id="170" w:name="_Toc391491158"/>
      <w:bookmarkStart w:id="171" w:name="_Toc390092040"/>
      <w:r>
        <w:t>Dubina stabla</w:t>
      </w:r>
      <w:bookmarkEnd w:id="170"/>
    </w:p>
    <w:p w14:paraId="31E2033D" w14:textId="624B4DBB" w:rsidR="000862C0" w:rsidRDefault="000862C0" w:rsidP="000862C0">
      <w:r>
        <w:t xml:space="preserve">Parametar dubine stabla su zapravo dva parametra: najmanja dubina stabla i najveća dubina stabla. </w:t>
      </w:r>
      <w:r w:rsidR="003A0F79">
        <w:t xml:space="preserve">Ti parametri se koriste prilikom generiranja originalne populacije i mogu znatno utjecati na brzinu i uspješnost izvođenja genetskog algoritma. Za mjerenje su uzete četiri vrijednosti za najmanju dubinu i četiri vrijednosti za najveću dubinu te su napravljene sve moguće kombinacije, ukupno 14 mjerenja. Dubina stabla je definitivno parametar koji se mora podešavati uz unakrsnu validaciju jer ako se stavi jako velika dubina stabla, algoritam će se previše prilagoditi podacima na kojima uči. U mjerenjima su korištene postavke iz </w:t>
      </w:r>
      <w:r w:rsidR="00D117BC">
        <w:t xml:space="preserve">tablice </w:t>
      </w:r>
      <w:r w:rsidR="003A0F79">
        <w:fldChar w:fldCharType="begin"/>
      </w:r>
      <w:r w:rsidR="003A0F79">
        <w:instrText xml:space="preserve"> REF _Ref390442515</w:instrText>
      </w:r>
      <w:r w:rsidR="00D117BC">
        <w:instrText xml:space="preserve"> \# 0</w:instrText>
      </w:r>
      <w:r w:rsidR="003A0F79">
        <w:instrText xml:space="preserve"> \h </w:instrText>
      </w:r>
      <w:r w:rsidR="003A0F79">
        <w:fldChar w:fldCharType="separate"/>
      </w:r>
      <w:r w:rsidR="00A533D9">
        <w:t>8</w:t>
      </w:r>
      <w:r w:rsidR="003A0F79">
        <w:fldChar w:fldCharType="end"/>
      </w:r>
      <w:r w:rsidR="00490194">
        <w:t>, ali s</w:t>
      </w:r>
      <w:r w:rsidR="003A0F79">
        <w:t xml:space="preserve"> uvjetom zaustavljanja n</w:t>
      </w:r>
      <w:r w:rsidR="00490194">
        <w:t>a 50 generacija i s</w:t>
      </w:r>
      <w:r w:rsidR="003A0F79">
        <w:t xml:space="preserve"> dodanim funkcijskim čvorovima minimum i maksimum. Prvi dio rezultata je prikazan na dvije odvojene slike, jedna za najmanje dubine, jedna za najveće dubine.</w:t>
      </w:r>
    </w:p>
    <w:p w14:paraId="03A00682" w14:textId="77777777" w:rsidR="00F8049C" w:rsidRDefault="003A0F79" w:rsidP="00F8049C">
      <w:pPr>
        <w:keepNext/>
      </w:pPr>
      <w:r>
        <w:rPr>
          <w:noProof/>
          <w:lang w:eastAsia="hr-HR"/>
        </w:rPr>
        <w:lastRenderedPageBreak/>
        <w:drawing>
          <wp:inline distT="0" distB="0" distL="0" distR="0" wp14:anchorId="755CA939" wp14:editId="0D433F02">
            <wp:extent cx="5580013" cy="42106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p-max.tif"/>
                    <pic:cNvPicPr/>
                  </pic:nvPicPr>
                  <pic:blipFill>
                    <a:blip r:embed="rId35">
                      <a:extLst>
                        <a:ext uri="{28A0092B-C50C-407E-A947-70E740481C1C}">
                          <a14:useLocalDpi xmlns:a14="http://schemas.microsoft.com/office/drawing/2010/main" val="0"/>
                        </a:ext>
                      </a:extLst>
                    </a:blip>
                    <a:stretch>
                      <a:fillRect/>
                    </a:stretch>
                  </pic:blipFill>
                  <pic:spPr>
                    <a:xfrm>
                      <a:off x="0" y="0"/>
                      <a:ext cx="5580013" cy="4210685"/>
                    </a:xfrm>
                    <a:prstGeom prst="rect">
                      <a:avLst/>
                    </a:prstGeom>
                  </pic:spPr>
                </pic:pic>
              </a:graphicData>
            </a:graphic>
          </wp:inline>
        </w:drawing>
      </w:r>
    </w:p>
    <w:p w14:paraId="2D2650B7" w14:textId="1251C471" w:rsidR="00F8049C" w:rsidRDefault="00F8049C" w:rsidP="00BA6E75">
      <w:pPr>
        <w:pStyle w:val="Caption"/>
      </w:pPr>
      <w:bookmarkStart w:id="172" w:name="_Ref390693698"/>
      <w:bookmarkStart w:id="173" w:name="_Toc391484172"/>
      <w:bookmarkStart w:id="174" w:name="_Toc391491265"/>
      <w:r>
        <w:t xml:space="preserve">Slika </w:t>
      </w:r>
      <w:fldSimple w:instr=" SEQ Slika \* ARABIC ">
        <w:r w:rsidR="00A533D9">
          <w:rPr>
            <w:noProof/>
          </w:rPr>
          <w:t>21</w:t>
        </w:r>
      </w:fldSimple>
      <w:bookmarkEnd w:id="172"/>
      <w:r>
        <w:t xml:space="preserve"> Prikaz rezultata za najveću dubinu stabla, bez odstupajućih vrijednosti</w:t>
      </w:r>
      <w:bookmarkEnd w:id="173"/>
      <w:bookmarkEnd w:id="174"/>
    </w:p>
    <w:p w14:paraId="5B83510F" w14:textId="77777777" w:rsidR="00BA6E75" w:rsidRDefault="00BA6E75" w:rsidP="00BA6E75"/>
    <w:p w14:paraId="57C9A2C3" w14:textId="731C6895" w:rsidR="00BA6E75" w:rsidRDefault="00BA6E75" w:rsidP="00BA6E75">
      <w:r>
        <w:t xml:space="preserve">Na </w:t>
      </w:r>
      <w:r w:rsidR="00D117BC">
        <w:t xml:space="preserve">slici </w:t>
      </w:r>
      <w:r>
        <w:fldChar w:fldCharType="begin"/>
      </w:r>
      <w:r>
        <w:instrText xml:space="preserve"> REF _Ref390693698</w:instrText>
      </w:r>
      <w:r w:rsidR="00D117BC">
        <w:instrText xml:space="preserve"> \# 0</w:instrText>
      </w:r>
      <w:r>
        <w:instrText xml:space="preserve"> \h </w:instrText>
      </w:r>
      <w:r>
        <w:fldChar w:fldCharType="separate"/>
      </w:r>
      <w:r w:rsidR="00A533D9">
        <w:t>21</w:t>
      </w:r>
      <w:r>
        <w:fldChar w:fldCharType="end"/>
      </w:r>
      <w:r>
        <w:t xml:space="preserve"> su prikazani rezultati za određivanje najveće dubine. Za očekivati je da će greška generalno padati s većom dopuštenom dubinom, što se i vidi na skupu za učenje. S druge strane, na skupu za provjeru jedne od boljih rezultata je pokazala kada je najveća dubina 6, iako ni 8 nije daleko.</w:t>
      </w:r>
    </w:p>
    <w:p w14:paraId="2775F2AB" w14:textId="23E4FE70" w:rsidR="00BA6E75" w:rsidRDefault="00BA6E75" w:rsidP="00BA6E75">
      <w:r>
        <w:t xml:space="preserve">Na </w:t>
      </w:r>
      <w:r w:rsidR="00D117BC">
        <w:t xml:space="preserve">slici </w:t>
      </w:r>
      <w:r>
        <w:fldChar w:fldCharType="begin"/>
      </w:r>
      <w:r>
        <w:instrText xml:space="preserve"> REF _Ref390693905</w:instrText>
      </w:r>
      <w:r w:rsidR="00D117BC">
        <w:instrText xml:space="preserve"> \# 0</w:instrText>
      </w:r>
      <w:r>
        <w:instrText xml:space="preserve"> \h </w:instrText>
      </w:r>
      <w:r>
        <w:fldChar w:fldCharType="separate"/>
      </w:r>
      <w:r w:rsidR="00A533D9">
        <w:t>22</w:t>
      </w:r>
      <w:r>
        <w:fldChar w:fldCharType="end"/>
      </w:r>
      <w:r>
        <w:t xml:space="preserve"> su prikazani rezultati za određivanje najmanje dubine. Tu nije bilo za očekivati da će greška padati što je najmanja dubina veća, jer se tada „forsira“ stablo da mora imati određenu dubinu. To se i vidi kada je vrijednost najmanje dubine 5, za koju je greška na skupu za učenje veća nego na prijašnjim mjerenjima. Ako se ta dubina izbaci iz razmatranja jer je prevelika, od ostalih dubina je najbolja dubina 3 jer ima najmanju grešku na skupu za provjeru.</w:t>
      </w:r>
    </w:p>
    <w:p w14:paraId="7FA921A5" w14:textId="73095EFD" w:rsidR="00BA6E75" w:rsidRPr="00BA6E75" w:rsidRDefault="00BA6E75" w:rsidP="00BA6E75">
      <w:r>
        <w:fldChar w:fldCharType="begin"/>
      </w:r>
      <w:r>
        <w:instrText xml:space="preserve"> REF _Ref390694071 \h </w:instrText>
      </w:r>
      <w:r>
        <w:fldChar w:fldCharType="separate"/>
      </w:r>
      <w:r w:rsidR="00A533D9">
        <w:t xml:space="preserve">Slika </w:t>
      </w:r>
      <w:r w:rsidR="00A533D9">
        <w:rPr>
          <w:noProof/>
        </w:rPr>
        <w:t>23</w:t>
      </w:r>
      <w:r>
        <w:fldChar w:fldCharType="end"/>
      </w:r>
      <w:r>
        <w:t xml:space="preserve"> je prikazana </w:t>
      </w:r>
      <w:r w:rsidR="00D117BC">
        <w:t>radi</w:t>
      </w:r>
      <w:r>
        <w:t xml:space="preserve"> bolje uspored</w:t>
      </w:r>
      <w:r w:rsidR="00D117BC">
        <w:t>be</w:t>
      </w:r>
      <w:r>
        <w:t xml:space="preserve"> mjerenj</w:t>
      </w:r>
      <w:r w:rsidR="00D117BC">
        <w:t>a</w:t>
      </w:r>
      <w:r>
        <w:t xml:space="preserve"> za pojedini par dubina. Trenutno je favorit par (3,6) ili (3,8) te se usporedbom ta dva mjerenja dolazi do zaključka da (3,8) pokazuje bolje rezultate te će se koristiti za daljnja mjerenja.</w:t>
      </w:r>
    </w:p>
    <w:p w14:paraId="365F1EAF" w14:textId="77777777" w:rsidR="00F8049C" w:rsidRDefault="003A0F79" w:rsidP="00F8049C">
      <w:pPr>
        <w:keepNext/>
      </w:pPr>
      <w:r>
        <w:rPr>
          <w:noProof/>
          <w:lang w:eastAsia="hr-HR"/>
        </w:rPr>
        <w:lastRenderedPageBreak/>
        <w:drawing>
          <wp:inline distT="0" distB="0" distL="0" distR="0" wp14:anchorId="35DABB88" wp14:editId="4ECF1CE2">
            <wp:extent cx="5580013" cy="42106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min.tif"/>
                    <pic:cNvPicPr/>
                  </pic:nvPicPr>
                  <pic:blipFill>
                    <a:blip r:embed="rId36">
                      <a:extLst>
                        <a:ext uri="{28A0092B-C50C-407E-A947-70E740481C1C}">
                          <a14:useLocalDpi xmlns:a14="http://schemas.microsoft.com/office/drawing/2010/main" val="0"/>
                        </a:ext>
                      </a:extLst>
                    </a:blip>
                    <a:stretch>
                      <a:fillRect/>
                    </a:stretch>
                  </pic:blipFill>
                  <pic:spPr>
                    <a:xfrm>
                      <a:off x="0" y="0"/>
                      <a:ext cx="5580013" cy="4210685"/>
                    </a:xfrm>
                    <a:prstGeom prst="rect">
                      <a:avLst/>
                    </a:prstGeom>
                  </pic:spPr>
                </pic:pic>
              </a:graphicData>
            </a:graphic>
          </wp:inline>
        </w:drawing>
      </w:r>
    </w:p>
    <w:p w14:paraId="7A28EEFF" w14:textId="65E9DBD8" w:rsidR="00F8049C" w:rsidRDefault="00F8049C" w:rsidP="00BA6E75">
      <w:pPr>
        <w:pStyle w:val="Caption"/>
      </w:pPr>
      <w:bookmarkStart w:id="175" w:name="_Ref390693905"/>
      <w:bookmarkStart w:id="176" w:name="_Toc391484173"/>
      <w:bookmarkStart w:id="177" w:name="_Toc391491266"/>
      <w:r>
        <w:t xml:space="preserve">Slika </w:t>
      </w:r>
      <w:fldSimple w:instr=" SEQ Slika \* ARABIC ">
        <w:r w:rsidR="00A533D9">
          <w:rPr>
            <w:noProof/>
          </w:rPr>
          <w:t>22</w:t>
        </w:r>
      </w:fldSimple>
      <w:bookmarkEnd w:id="175"/>
      <w:r>
        <w:t xml:space="preserve"> Prikaz rezultata za najmanju dubinu stabla, bez odstupajućih vrijednosti</w:t>
      </w:r>
      <w:bookmarkEnd w:id="176"/>
      <w:bookmarkEnd w:id="177"/>
    </w:p>
    <w:p w14:paraId="3DA9FD13" w14:textId="77777777" w:rsidR="005F34AA" w:rsidRPr="005F34AA" w:rsidRDefault="005F34AA" w:rsidP="005F34AA"/>
    <w:p w14:paraId="7C887F1C" w14:textId="77777777" w:rsidR="00F8049C" w:rsidRDefault="003A0F79" w:rsidP="00F8049C">
      <w:pPr>
        <w:keepNext/>
      </w:pPr>
      <w:r>
        <w:rPr>
          <w:noProof/>
          <w:lang w:eastAsia="hr-HR"/>
        </w:rPr>
        <w:drawing>
          <wp:inline distT="0" distB="0" distL="0" distR="0" wp14:anchorId="27599052" wp14:editId="08CC37E3">
            <wp:extent cx="5579995" cy="30422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inmax.tif"/>
                    <pic:cNvPicPr/>
                  </pic:nvPicPr>
                  <pic:blipFill>
                    <a:blip r:embed="rId37">
                      <a:extLst>
                        <a:ext uri="{28A0092B-C50C-407E-A947-70E740481C1C}">
                          <a14:useLocalDpi xmlns:a14="http://schemas.microsoft.com/office/drawing/2010/main" val="0"/>
                        </a:ext>
                      </a:extLst>
                    </a:blip>
                    <a:stretch>
                      <a:fillRect/>
                    </a:stretch>
                  </pic:blipFill>
                  <pic:spPr>
                    <a:xfrm>
                      <a:off x="0" y="0"/>
                      <a:ext cx="5579995" cy="3042285"/>
                    </a:xfrm>
                    <a:prstGeom prst="rect">
                      <a:avLst/>
                    </a:prstGeom>
                  </pic:spPr>
                </pic:pic>
              </a:graphicData>
            </a:graphic>
          </wp:inline>
        </w:drawing>
      </w:r>
    </w:p>
    <w:p w14:paraId="23057527" w14:textId="44B2986B" w:rsidR="003A0F79" w:rsidRPr="000862C0" w:rsidRDefault="00F8049C" w:rsidP="00BA6E75">
      <w:pPr>
        <w:pStyle w:val="Caption"/>
      </w:pPr>
      <w:bookmarkStart w:id="178" w:name="_Ref390694071"/>
      <w:bookmarkStart w:id="179" w:name="_Toc391484174"/>
      <w:bookmarkStart w:id="180" w:name="_Toc391491267"/>
      <w:r>
        <w:t xml:space="preserve">Slika </w:t>
      </w:r>
      <w:fldSimple w:instr=" SEQ Slika \* ARABIC ">
        <w:r w:rsidR="00A533D9">
          <w:rPr>
            <w:noProof/>
          </w:rPr>
          <w:t>23</w:t>
        </w:r>
      </w:fldSimple>
      <w:bookmarkEnd w:id="178"/>
      <w:r>
        <w:t xml:space="preserve"> Prikaz rezultata pojedinačnih mjerenja za dubinu stabla</w:t>
      </w:r>
      <w:bookmarkEnd w:id="179"/>
      <w:bookmarkEnd w:id="180"/>
    </w:p>
    <w:p w14:paraId="2C395614" w14:textId="77777777" w:rsidR="0055561B" w:rsidRDefault="0055561B" w:rsidP="0055561B"/>
    <w:p w14:paraId="42E3258F" w14:textId="37EFE7FB" w:rsidR="00240AC8" w:rsidRDefault="00BA6E75" w:rsidP="00240AC8">
      <w:pPr>
        <w:pStyle w:val="Heading2"/>
      </w:pPr>
      <w:bookmarkStart w:id="181" w:name="_Toc391491159"/>
      <w:r>
        <w:lastRenderedPageBreak/>
        <w:t>Određivanje ulaznih vrijednosti</w:t>
      </w:r>
      <w:bookmarkEnd w:id="181"/>
    </w:p>
    <w:p w14:paraId="09A364A6" w14:textId="6B128E96" w:rsidR="00240AC8" w:rsidRDefault="00585A94" w:rsidP="00240AC8">
      <w:r>
        <w:t xml:space="preserve">Određivanje ulaznih varijabli je bitan proces jer iznimno utječe na rezultate prediktora. Kod izbora ulaznih varijabli je bitno pravilo „zlatne sredine“: ni previše ni premalo. Ako se prediktoru da premalo ulaznih varijabli, nema na dovoljno podataka za točno predviđanje. Ako se pak prediktoru da previše varijable, čime je i vjerojatnije da su varijable zavise, prediktor će se previše prilagoditi tim ulaznim podacima i prenaučiti. U daljnjem tekstu će biti prikazani rezultati mjerenja pojedinih ulaznih varijabli. Parametri učenja genetskog programiranja su prilagođeni dosadašnjim mjerenjima i rezultatima te su dani u </w:t>
      </w:r>
      <w:r w:rsidR="00D117BC">
        <w:t xml:space="preserve">tablici </w:t>
      </w:r>
      <w:r>
        <w:fldChar w:fldCharType="begin"/>
      </w:r>
      <w:r>
        <w:instrText xml:space="preserve"> REF _Ref391220147</w:instrText>
      </w:r>
      <w:r w:rsidR="00D117BC">
        <w:instrText xml:space="preserve"> \# 0</w:instrText>
      </w:r>
      <w:r>
        <w:instrText xml:space="preserve"> \h </w:instrText>
      </w:r>
      <w:r>
        <w:fldChar w:fldCharType="separate"/>
      </w:r>
      <w:r w:rsidR="00A533D9">
        <w:t>10</w:t>
      </w:r>
      <w:r>
        <w:fldChar w:fldCharType="end"/>
      </w:r>
      <w:r>
        <w:t>. Ideja ovih mjerenja je da se odredi koje ulazne varijable pomažu pri učenju, a koje ne.</w:t>
      </w:r>
    </w:p>
    <w:p w14:paraId="7EBE48DB" w14:textId="77777777" w:rsidR="00585A94" w:rsidRDefault="00585A94" w:rsidP="00240AC8"/>
    <w:p w14:paraId="19D0D8DA" w14:textId="4908156E" w:rsidR="00585A94" w:rsidRDefault="00585A94" w:rsidP="00585A94">
      <w:pPr>
        <w:pStyle w:val="Caption"/>
        <w:keepNext/>
      </w:pPr>
      <w:bookmarkStart w:id="182" w:name="_Ref391220147"/>
      <w:bookmarkStart w:id="183" w:name="_Toc391484148"/>
      <w:bookmarkStart w:id="184" w:name="_Toc391491179"/>
      <w:r>
        <w:t xml:space="preserve">Tablica </w:t>
      </w:r>
      <w:fldSimple w:instr=" SEQ Tablica \* ARABIC ">
        <w:r w:rsidR="00A533D9">
          <w:rPr>
            <w:noProof/>
          </w:rPr>
          <w:t>10</w:t>
        </w:r>
      </w:fldSimple>
      <w:bookmarkEnd w:id="182"/>
      <w:r>
        <w:t xml:space="preserve"> Prikaz parametara za učenje GP-a kod određivanja ulaznih varijabli</w:t>
      </w:r>
      <w:bookmarkEnd w:id="183"/>
      <w:bookmarkEnd w:id="184"/>
    </w:p>
    <w:tbl>
      <w:tblPr>
        <w:tblStyle w:val="GridTable2-Accent3"/>
        <w:tblW w:w="8647" w:type="dxa"/>
        <w:tblLook w:val="04A0" w:firstRow="1" w:lastRow="0" w:firstColumn="1" w:lastColumn="0" w:noHBand="0" w:noVBand="1"/>
      </w:tblPr>
      <w:tblGrid>
        <w:gridCol w:w="2127"/>
        <w:gridCol w:w="3118"/>
        <w:gridCol w:w="3402"/>
      </w:tblGrid>
      <w:tr w:rsidR="00585A94" w14:paraId="63EA19EC" w14:textId="77777777" w:rsidTr="00AC24F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127" w:type="dxa"/>
          </w:tcPr>
          <w:p w14:paraId="32D358A8" w14:textId="77777777" w:rsidR="00585A94" w:rsidRPr="00582257" w:rsidRDefault="00585A94" w:rsidP="00B57D46">
            <w:pPr>
              <w:spacing w:line="312" w:lineRule="auto"/>
              <w:contextualSpacing/>
              <w:jc w:val="left"/>
            </w:pPr>
          </w:p>
        </w:tc>
        <w:tc>
          <w:tcPr>
            <w:tcW w:w="3118" w:type="dxa"/>
          </w:tcPr>
          <w:p w14:paraId="70FCFB92" w14:textId="77777777" w:rsidR="00585A94" w:rsidRDefault="00585A94" w:rsidP="00B57D46">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Parametri</w:t>
            </w:r>
          </w:p>
        </w:tc>
        <w:tc>
          <w:tcPr>
            <w:tcW w:w="3402" w:type="dxa"/>
          </w:tcPr>
          <w:p w14:paraId="344C0860" w14:textId="77777777" w:rsidR="00585A94" w:rsidRDefault="00585A94" w:rsidP="00B57D46">
            <w:pPr>
              <w:spacing w:line="312" w:lineRule="auto"/>
              <w:contextualSpacing/>
              <w:jc w:val="left"/>
              <w:cnfStyle w:val="100000000000" w:firstRow="1" w:lastRow="0" w:firstColumn="0" w:lastColumn="0" w:oddVBand="0" w:evenVBand="0" w:oddHBand="0" w:evenHBand="0" w:firstRowFirstColumn="0" w:firstRowLastColumn="0" w:lastRowFirstColumn="0" w:lastRowLastColumn="0"/>
            </w:pPr>
            <w:r>
              <w:t>Inicijalne vrijednosti</w:t>
            </w:r>
          </w:p>
        </w:tc>
      </w:tr>
      <w:tr w:rsidR="00585A94" w14:paraId="4728C3F7"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26F164C7" w14:textId="77777777" w:rsidR="00585A94" w:rsidRDefault="00585A94" w:rsidP="00B57D46">
            <w:pPr>
              <w:spacing w:line="312" w:lineRule="auto"/>
              <w:contextualSpacing/>
              <w:jc w:val="left"/>
            </w:pPr>
            <w:r>
              <w:t>Algoritam</w:t>
            </w:r>
          </w:p>
        </w:tc>
        <w:tc>
          <w:tcPr>
            <w:tcW w:w="3118" w:type="dxa"/>
          </w:tcPr>
          <w:p w14:paraId="15B3EB4E" w14:textId="77777777" w:rsidR="00585A94" w:rsidRPr="00B21B79"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Ime (vrsta) algoritma</w:t>
            </w:r>
          </w:p>
        </w:tc>
        <w:tc>
          <w:tcPr>
            <w:tcW w:w="3402" w:type="dxa"/>
          </w:tcPr>
          <w:p w14:paraId="3256CDFA" w14:textId="40853413" w:rsidR="00585A94" w:rsidRDefault="007C0FB6"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Eliminacijski s</w:t>
            </w:r>
            <w:r w:rsidR="00585A94">
              <w:t xml:space="preserve"> dva operatora</w:t>
            </w:r>
          </w:p>
        </w:tc>
      </w:tr>
      <w:tr w:rsidR="00585A94" w14:paraId="0BA417A2"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01F2B3E6" w14:textId="77777777" w:rsidR="00585A94" w:rsidRDefault="00585A94" w:rsidP="00B57D46">
            <w:pPr>
              <w:spacing w:line="312" w:lineRule="auto"/>
              <w:contextualSpacing/>
              <w:jc w:val="left"/>
            </w:pPr>
          </w:p>
        </w:tc>
        <w:tc>
          <w:tcPr>
            <w:tcW w:w="3118" w:type="dxa"/>
          </w:tcPr>
          <w:p w14:paraId="56EC37E0" w14:textId="77777777" w:rsidR="00585A94" w:rsidRPr="00B21B79"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rsidRPr="00B21B79">
              <w:t>Veličina populacije</w:t>
            </w:r>
          </w:p>
        </w:tc>
        <w:tc>
          <w:tcPr>
            <w:tcW w:w="3402" w:type="dxa"/>
          </w:tcPr>
          <w:p w14:paraId="3F28647E"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500</w:t>
            </w:r>
          </w:p>
        </w:tc>
      </w:tr>
      <w:tr w:rsidR="00585A94" w14:paraId="62E73D5B"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312B5DDF" w14:textId="77777777" w:rsidR="00585A94" w:rsidRDefault="00585A94" w:rsidP="00B57D46">
            <w:pPr>
              <w:spacing w:line="312" w:lineRule="auto"/>
              <w:contextualSpacing/>
              <w:jc w:val="left"/>
            </w:pPr>
          </w:p>
        </w:tc>
        <w:tc>
          <w:tcPr>
            <w:tcW w:w="3118" w:type="dxa"/>
          </w:tcPr>
          <w:p w14:paraId="67BCFA71"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21B79">
              <w:t>Veličina turnira</w:t>
            </w:r>
          </w:p>
        </w:tc>
        <w:tc>
          <w:tcPr>
            <w:tcW w:w="3402" w:type="dxa"/>
          </w:tcPr>
          <w:p w14:paraId="57E0B75D"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3</w:t>
            </w:r>
          </w:p>
        </w:tc>
      </w:tr>
      <w:tr w:rsidR="00585A94" w14:paraId="4CCE1A88" w14:textId="77777777" w:rsidTr="00AC24F5">
        <w:tc>
          <w:tcPr>
            <w:cnfStyle w:val="001000000000" w:firstRow="0" w:lastRow="0" w:firstColumn="1" w:lastColumn="0" w:oddVBand="0" w:evenVBand="0" w:oddHBand="0" w:evenHBand="0" w:firstRowFirstColumn="0" w:firstRowLastColumn="0" w:lastRowFirstColumn="0" w:lastRowLastColumn="0"/>
            <w:tcW w:w="2127" w:type="dxa"/>
          </w:tcPr>
          <w:p w14:paraId="5C29AC57" w14:textId="77777777" w:rsidR="00585A94" w:rsidRDefault="00585A94" w:rsidP="00B57D46">
            <w:pPr>
              <w:spacing w:line="312" w:lineRule="auto"/>
              <w:contextualSpacing/>
              <w:jc w:val="left"/>
            </w:pPr>
            <w:r>
              <w:t>Uvjet zaustavljanja</w:t>
            </w:r>
          </w:p>
        </w:tc>
        <w:tc>
          <w:tcPr>
            <w:tcW w:w="3118" w:type="dxa"/>
          </w:tcPr>
          <w:p w14:paraId="45C56F1B" w14:textId="77777777" w:rsidR="00585A94" w:rsidRPr="00B21B79"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Broj generacija</w:t>
            </w:r>
          </w:p>
        </w:tc>
        <w:tc>
          <w:tcPr>
            <w:tcW w:w="3402" w:type="dxa"/>
          </w:tcPr>
          <w:p w14:paraId="42442F0F"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200</w:t>
            </w:r>
          </w:p>
        </w:tc>
      </w:tr>
      <w:tr w:rsidR="00585A94" w14:paraId="43D0DAA9"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19DCA335" w14:textId="77777777" w:rsidR="00585A94" w:rsidRDefault="00585A94" w:rsidP="00B57D46">
            <w:pPr>
              <w:spacing w:line="312" w:lineRule="auto"/>
              <w:contextualSpacing/>
              <w:jc w:val="left"/>
            </w:pPr>
            <w:r>
              <w:t>Stablo</w:t>
            </w:r>
          </w:p>
        </w:tc>
        <w:tc>
          <w:tcPr>
            <w:tcW w:w="3118" w:type="dxa"/>
          </w:tcPr>
          <w:p w14:paraId="406DECE3"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Najveća dubina</w:t>
            </w:r>
          </w:p>
        </w:tc>
        <w:tc>
          <w:tcPr>
            <w:tcW w:w="3402" w:type="dxa"/>
          </w:tcPr>
          <w:p w14:paraId="5425A8FD"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8</w:t>
            </w:r>
          </w:p>
        </w:tc>
      </w:tr>
      <w:tr w:rsidR="00585A94" w14:paraId="7ECC50E0"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3E615CB0" w14:textId="77777777" w:rsidR="00585A94" w:rsidRDefault="00585A94" w:rsidP="00B57D46">
            <w:pPr>
              <w:spacing w:line="312" w:lineRule="auto"/>
              <w:contextualSpacing/>
              <w:jc w:val="left"/>
            </w:pPr>
          </w:p>
        </w:tc>
        <w:tc>
          <w:tcPr>
            <w:tcW w:w="3118" w:type="dxa"/>
          </w:tcPr>
          <w:p w14:paraId="382D96DE"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Najmanja dubina</w:t>
            </w:r>
          </w:p>
        </w:tc>
        <w:tc>
          <w:tcPr>
            <w:tcW w:w="3402" w:type="dxa"/>
          </w:tcPr>
          <w:p w14:paraId="48018EB3"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3</w:t>
            </w:r>
          </w:p>
        </w:tc>
      </w:tr>
      <w:tr w:rsidR="00585A94" w14:paraId="3484D3C8"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7F479822" w14:textId="77777777" w:rsidR="00585A94" w:rsidRDefault="00585A94" w:rsidP="00B57D46">
            <w:pPr>
              <w:spacing w:line="312" w:lineRule="auto"/>
              <w:contextualSpacing/>
              <w:jc w:val="left"/>
            </w:pPr>
          </w:p>
        </w:tc>
        <w:tc>
          <w:tcPr>
            <w:tcW w:w="3118" w:type="dxa"/>
          </w:tcPr>
          <w:p w14:paraId="78A44CCE"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Funkcijski čvorovi</w:t>
            </w:r>
          </w:p>
        </w:tc>
        <w:tc>
          <w:tcPr>
            <w:tcW w:w="3402" w:type="dxa"/>
          </w:tcPr>
          <w:p w14:paraId="52236FCC" w14:textId="562AE61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 xml:space="preserve">+ - / * ifRadniDan min </w:t>
            </w:r>
            <w:proofErr w:type="spellStart"/>
            <w:r>
              <w:t>max</w:t>
            </w:r>
            <w:proofErr w:type="spellEnd"/>
          </w:p>
        </w:tc>
      </w:tr>
      <w:tr w:rsidR="00585A94" w14:paraId="3C11D8AA" w14:textId="77777777" w:rsidTr="00AC24F5">
        <w:tc>
          <w:tcPr>
            <w:cnfStyle w:val="001000000000" w:firstRow="0" w:lastRow="0" w:firstColumn="1" w:lastColumn="0" w:oddVBand="0" w:evenVBand="0" w:oddHBand="0" w:evenHBand="0" w:firstRowFirstColumn="0" w:firstRowLastColumn="0" w:lastRowFirstColumn="0" w:lastRowLastColumn="0"/>
            <w:tcW w:w="2127" w:type="dxa"/>
          </w:tcPr>
          <w:p w14:paraId="66BD5DFF" w14:textId="77777777" w:rsidR="00585A94" w:rsidRDefault="00585A94" w:rsidP="00B57D46">
            <w:pPr>
              <w:spacing w:line="312" w:lineRule="auto"/>
              <w:contextualSpacing/>
              <w:jc w:val="left"/>
            </w:pPr>
            <w:r>
              <w:t>Križanje</w:t>
            </w:r>
          </w:p>
        </w:tc>
        <w:tc>
          <w:tcPr>
            <w:tcW w:w="3118" w:type="dxa"/>
          </w:tcPr>
          <w:p w14:paraId="09CBDE46"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Ime (vrsta) križanja</w:t>
            </w:r>
          </w:p>
        </w:tc>
        <w:tc>
          <w:tcPr>
            <w:tcW w:w="3402" w:type="dxa"/>
          </w:tcPr>
          <w:p w14:paraId="6D1AE6B6"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Uniformno križanje</w:t>
            </w:r>
          </w:p>
        </w:tc>
      </w:tr>
      <w:tr w:rsidR="00585A94" w14:paraId="3E4CBF40"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13B1D80A" w14:textId="77777777" w:rsidR="00585A94" w:rsidRDefault="00585A94" w:rsidP="00B57D46">
            <w:pPr>
              <w:spacing w:line="312" w:lineRule="auto"/>
              <w:contextualSpacing/>
              <w:jc w:val="left"/>
            </w:pPr>
            <w:r>
              <w:t>Mutacija</w:t>
            </w:r>
          </w:p>
        </w:tc>
        <w:tc>
          <w:tcPr>
            <w:tcW w:w="3118" w:type="dxa"/>
          </w:tcPr>
          <w:p w14:paraId="28B9A8CA"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Ime (vrsta) mutacije</w:t>
            </w:r>
          </w:p>
        </w:tc>
        <w:tc>
          <w:tcPr>
            <w:tcW w:w="3402" w:type="dxa"/>
          </w:tcPr>
          <w:p w14:paraId="758D06DA"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rsidRPr="001631BD">
              <w:rPr>
                <w:i/>
                <w:lang w:val="en-US"/>
              </w:rPr>
              <w:t>Point</w:t>
            </w:r>
            <w:r>
              <w:t xml:space="preserve"> mutacija</w:t>
            </w:r>
          </w:p>
        </w:tc>
      </w:tr>
      <w:tr w:rsidR="00585A94" w14:paraId="559CD999"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tcPr>
          <w:p w14:paraId="2151BD03" w14:textId="77777777" w:rsidR="00585A94" w:rsidRDefault="00585A94" w:rsidP="00B57D46">
            <w:pPr>
              <w:spacing w:line="312" w:lineRule="auto"/>
              <w:contextualSpacing/>
              <w:jc w:val="left"/>
            </w:pPr>
          </w:p>
        </w:tc>
        <w:tc>
          <w:tcPr>
            <w:tcW w:w="3118" w:type="dxa"/>
          </w:tcPr>
          <w:p w14:paraId="57CCEFDC"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Vjerojatnost mutacije (čvora)</w:t>
            </w:r>
          </w:p>
        </w:tc>
        <w:tc>
          <w:tcPr>
            <w:tcW w:w="3402" w:type="dxa"/>
          </w:tcPr>
          <w:p w14:paraId="6C1AA79B"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0.01</w:t>
            </w:r>
          </w:p>
        </w:tc>
      </w:tr>
      <w:tr w:rsidR="00585A94" w14:paraId="41C35FB8"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7D5498D2" w14:textId="77777777" w:rsidR="00585A94" w:rsidRDefault="00585A94" w:rsidP="00B57D46">
            <w:pPr>
              <w:spacing w:line="312" w:lineRule="auto"/>
              <w:contextualSpacing/>
              <w:jc w:val="left"/>
            </w:pPr>
          </w:p>
        </w:tc>
        <w:tc>
          <w:tcPr>
            <w:tcW w:w="3118" w:type="dxa"/>
          </w:tcPr>
          <w:p w14:paraId="3177B31D"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Dodatno mutiranje konstante</w:t>
            </w:r>
          </w:p>
        </w:tc>
        <w:tc>
          <w:tcPr>
            <w:tcW w:w="3402" w:type="dxa"/>
          </w:tcPr>
          <w:p w14:paraId="581F3F11"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Da</w:t>
            </w:r>
          </w:p>
        </w:tc>
      </w:tr>
      <w:tr w:rsidR="00585A94" w14:paraId="3E026FC5"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val="restart"/>
          </w:tcPr>
          <w:p w14:paraId="7F3BE8F0" w14:textId="77777777" w:rsidR="00585A94" w:rsidRDefault="00585A94" w:rsidP="00B57D46">
            <w:pPr>
              <w:spacing w:line="312" w:lineRule="auto"/>
              <w:contextualSpacing/>
              <w:jc w:val="left"/>
            </w:pPr>
            <w:r>
              <w:t>Evaluacija</w:t>
            </w:r>
          </w:p>
        </w:tc>
        <w:tc>
          <w:tcPr>
            <w:tcW w:w="3118" w:type="dxa"/>
          </w:tcPr>
          <w:p w14:paraId="386429E3"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Procjenitelj pogreške</w:t>
            </w:r>
          </w:p>
        </w:tc>
        <w:tc>
          <w:tcPr>
            <w:tcW w:w="3402" w:type="dxa"/>
          </w:tcPr>
          <w:p w14:paraId="75A7B61D"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MAPE</w:t>
            </w:r>
          </w:p>
        </w:tc>
      </w:tr>
      <w:tr w:rsidR="00585A94" w14:paraId="4A6D6CD4"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7E86AE81" w14:textId="77777777" w:rsidR="00585A94" w:rsidRDefault="00585A94" w:rsidP="00B57D46">
            <w:pPr>
              <w:spacing w:line="312" w:lineRule="auto"/>
              <w:contextualSpacing/>
              <w:jc w:val="left"/>
            </w:pPr>
          </w:p>
        </w:tc>
        <w:tc>
          <w:tcPr>
            <w:tcW w:w="3118" w:type="dxa"/>
          </w:tcPr>
          <w:p w14:paraId="0FE1982E"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 xml:space="preserve">Broj prijašnjih mjerenja </w:t>
            </w:r>
          </w:p>
        </w:tc>
        <w:tc>
          <w:tcPr>
            <w:tcW w:w="3402" w:type="dxa"/>
          </w:tcPr>
          <w:p w14:paraId="5C97E65D"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5</w:t>
            </w:r>
          </w:p>
        </w:tc>
      </w:tr>
      <w:tr w:rsidR="00585A94" w14:paraId="79A84DBF"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val="restart"/>
            <w:shd w:val="clear" w:color="auto" w:fill="EDEDED" w:themeFill="accent3" w:themeFillTint="33"/>
          </w:tcPr>
          <w:p w14:paraId="62F4E232" w14:textId="77777777" w:rsidR="00585A94" w:rsidRDefault="00585A94" w:rsidP="00B57D46">
            <w:pPr>
              <w:spacing w:line="312" w:lineRule="auto"/>
              <w:contextualSpacing/>
              <w:jc w:val="left"/>
            </w:pPr>
            <w:r>
              <w:t>Unakrsna validacija</w:t>
            </w:r>
          </w:p>
        </w:tc>
        <w:tc>
          <w:tcPr>
            <w:tcW w:w="3118" w:type="dxa"/>
          </w:tcPr>
          <w:p w14:paraId="6796888E"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Rotiraj preklope</w:t>
            </w:r>
          </w:p>
        </w:tc>
        <w:tc>
          <w:tcPr>
            <w:tcW w:w="3402" w:type="dxa"/>
          </w:tcPr>
          <w:p w14:paraId="15019B1C" w14:textId="4A626F36"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da</w:t>
            </w:r>
          </w:p>
        </w:tc>
      </w:tr>
      <w:tr w:rsidR="00585A94" w14:paraId="325652BA"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tcPr>
          <w:p w14:paraId="48BB8AA7" w14:textId="77777777" w:rsidR="00585A94" w:rsidRDefault="00585A94" w:rsidP="00B57D46">
            <w:pPr>
              <w:spacing w:line="312" w:lineRule="auto"/>
              <w:contextualSpacing/>
              <w:jc w:val="left"/>
            </w:pPr>
          </w:p>
        </w:tc>
        <w:tc>
          <w:tcPr>
            <w:tcW w:w="3118" w:type="dxa"/>
          </w:tcPr>
          <w:p w14:paraId="5DC302A8" w14:textId="77777777" w:rsidR="00585A94" w:rsidRDefault="00585A94" w:rsidP="00B57D46">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t>Napravi skup za evaluaciju</w:t>
            </w:r>
          </w:p>
        </w:tc>
        <w:tc>
          <w:tcPr>
            <w:tcW w:w="3402" w:type="dxa"/>
          </w:tcPr>
          <w:p w14:paraId="1D49C6A4" w14:textId="77777777" w:rsidR="00585A94" w:rsidRDefault="00585A94" w:rsidP="00B57D46">
            <w:pPr>
              <w:spacing w:line="312" w:lineRule="auto"/>
              <w:contextualSpacing/>
              <w:cnfStyle w:val="000000100000" w:firstRow="0" w:lastRow="0" w:firstColumn="0" w:lastColumn="0" w:oddVBand="0" w:evenVBand="0" w:oddHBand="1" w:evenHBand="0" w:firstRowFirstColumn="0" w:firstRowLastColumn="0" w:lastRowFirstColumn="0" w:lastRowLastColumn="0"/>
            </w:pPr>
            <w:r>
              <w:t>ne</w:t>
            </w:r>
          </w:p>
        </w:tc>
      </w:tr>
      <w:tr w:rsidR="00585A94" w14:paraId="219B6741" w14:textId="77777777" w:rsidTr="00AC24F5">
        <w:tc>
          <w:tcPr>
            <w:cnfStyle w:val="001000000000" w:firstRow="0" w:lastRow="0" w:firstColumn="1" w:lastColumn="0" w:oddVBand="0" w:evenVBand="0" w:oddHBand="0" w:evenHBand="0" w:firstRowFirstColumn="0" w:firstRowLastColumn="0" w:lastRowFirstColumn="0" w:lastRowLastColumn="0"/>
            <w:tcW w:w="2127" w:type="dxa"/>
            <w:vMerge/>
            <w:shd w:val="clear" w:color="auto" w:fill="EDEDED" w:themeFill="accent3" w:themeFillTint="33"/>
          </w:tcPr>
          <w:p w14:paraId="34B0788C" w14:textId="77777777" w:rsidR="00585A94" w:rsidRDefault="00585A94" w:rsidP="00B57D46">
            <w:pPr>
              <w:spacing w:line="312" w:lineRule="auto"/>
              <w:contextualSpacing/>
              <w:jc w:val="left"/>
            </w:pPr>
          </w:p>
        </w:tc>
        <w:tc>
          <w:tcPr>
            <w:tcW w:w="3118" w:type="dxa"/>
          </w:tcPr>
          <w:p w14:paraId="710D5791" w14:textId="77777777" w:rsidR="00585A94" w:rsidRDefault="00585A94" w:rsidP="00B57D46">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t>Broj preklopa</w:t>
            </w:r>
          </w:p>
        </w:tc>
        <w:tc>
          <w:tcPr>
            <w:tcW w:w="3402" w:type="dxa"/>
          </w:tcPr>
          <w:p w14:paraId="27E5452C" w14:textId="77777777" w:rsidR="00585A94" w:rsidRDefault="00585A94" w:rsidP="00B57D46">
            <w:pPr>
              <w:spacing w:line="312" w:lineRule="auto"/>
              <w:contextualSpacing/>
              <w:cnfStyle w:val="000000000000" w:firstRow="0" w:lastRow="0" w:firstColumn="0" w:lastColumn="0" w:oddVBand="0" w:evenVBand="0" w:oddHBand="0" w:evenHBand="0" w:firstRowFirstColumn="0" w:firstRowLastColumn="0" w:lastRowFirstColumn="0" w:lastRowLastColumn="0"/>
            </w:pPr>
            <w:r>
              <w:t>5</w:t>
            </w:r>
          </w:p>
        </w:tc>
      </w:tr>
    </w:tbl>
    <w:p w14:paraId="7C7515D4" w14:textId="77777777" w:rsidR="00585A94" w:rsidRDefault="00585A94" w:rsidP="00240AC8"/>
    <w:p w14:paraId="709433DC" w14:textId="6AA2A419" w:rsidR="00585A94" w:rsidRDefault="00585A94" w:rsidP="00585A94">
      <w:pPr>
        <w:pStyle w:val="Heading3"/>
      </w:pPr>
      <w:bookmarkStart w:id="185" w:name="_Toc391491160"/>
      <w:r>
        <w:lastRenderedPageBreak/>
        <w:t>Potro</w:t>
      </w:r>
      <w:r w:rsidR="00307DFC">
        <w:t>šnje</w:t>
      </w:r>
      <w:r>
        <w:t xml:space="preserve"> u prijašnjim danima za isti sat</w:t>
      </w:r>
      <w:bookmarkEnd w:id="185"/>
    </w:p>
    <w:p w14:paraId="3842FB83" w14:textId="108E226A" w:rsidR="00585A94" w:rsidRPr="00585A94" w:rsidRDefault="00585A94" w:rsidP="00585A94">
      <w:r>
        <w:t xml:space="preserve">Ideja ovog mjerenja jest da potrošnja u određenom satu </w:t>
      </w:r>
      <w:r w:rsidR="008C4005">
        <w:t>ima</w:t>
      </w:r>
      <w:r>
        <w:t xml:space="preserve"> svoj </w:t>
      </w:r>
      <w:r w:rsidR="008C4005">
        <w:t xml:space="preserve">vlastiti </w:t>
      </w:r>
      <w:r>
        <w:t>t</w:t>
      </w:r>
      <w:r w:rsidR="008C4005">
        <w:t xml:space="preserve">rend te da je moguće na osnovu potrošnji za određeni sat u prijašnjim danima odrediti potrošnju za ovaj dan. Zbog toga se taj skup ulaznih parametara ispituje zasebno. U mjerenjima su korištene postavke iz </w:t>
      </w:r>
      <w:r w:rsidR="00D117BC">
        <w:t xml:space="preserve">tablice </w:t>
      </w:r>
      <w:r w:rsidR="008C4005">
        <w:fldChar w:fldCharType="begin"/>
      </w:r>
      <w:r w:rsidR="008C4005">
        <w:instrText xml:space="preserve"> REF _Ref391220147</w:instrText>
      </w:r>
      <w:r w:rsidR="00D117BC">
        <w:instrText xml:space="preserve"> \# 0</w:instrText>
      </w:r>
      <w:r w:rsidR="008C4005">
        <w:instrText xml:space="preserve"> \h </w:instrText>
      </w:r>
      <w:r w:rsidR="008C4005">
        <w:fldChar w:fldCharType="separate"/>
      </w:r>
      <w:r w:rsidR="00A533D9">
        <w:t>10</w:t>
      </w:r>
      <w:r w:rsidR="008C4005">
        <w:fldChar w:fldCharType="end"/>
      </w:r>
      <w:r w:rsidR="008C4005">
        <w:t>, ali se mijenja broj prijašnjih mjerenja u rasponu od 0 do 14 prethodnih dana</w:t>
      </w:r>
      <w:r w:rsidR="004F122D">
        <w:t xml:space="preserve">. </w:t>
      </w:r>
    </w:p>
    <w:p w14:paraId="6A1B5588" w14:textId="77777777" w:rsidR="004F122D" w:rsidRDefault="00240AC8" w:rsidP="004F122D">
      <w:pPr>
        <w:keepNext/>
      </w:pPr>
      <w:r>
        <w:rPr>
          <w:noProof/>
          <w:lang w:eastAsia="hr-HR"/>
        </w:rPr>
        <w:drawing>
          <wp:inline distT="0" distB="0" distL="0" distR="0" wp14:anchorId="573AAA92" wp14:editId="65F4308A">
            <wp:extent cx="5510150" cy="29758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p-rez.tif"/>
                    <pic:cNvPicPr/>
                  </pic:nvPicPr>
                  <pic:blipFill rotWithShape="1">
                    <a:blip r:embed="rId38">
                      <a:extLst>
                        <a:ext uri="{28A0092B-C50C-407E-A947-70E740481C1C}">
                          <a14:useLocalDpi xmlns:a14="http://schemas.microsoft.com/office/drawing/2010/main" val="0"/>
                        </a:ext>
                      </a:extLst>
                    </a:blip>
                    <a:srcRect l="6176" r="6293"/>
                    <a:stretch/>
                  </pic:blipFill>
                  <pic:spPr bwMode="auto">
                    <a:xfrm>
                      <a:off x="0" y="0"/>
                      <a:ext cx="5520381" cy="2981332"/>
                    </a:xfrm>
                    <a:prstGeom prst="rect">
                      <a:avLst/>
                    </a:prstGeom>
                    <a:ln>
                      <a:noFill/>
                    </a:ln>
                    <a:extLst>
                      <a:ext uri="{53640926-AAD7-44D8-BBD7-CCE9431645EC}">
                        <a14:shadowObscured xmlns:a14="http://schemas.microsoft.com/office/drawing/2010/main"/>
                      </a:ext>
                    </a:extLst>
                  </pic:spPr>
                </pic:pic>
              </a:graphicData>
            </a:graphic>
          </wp:inline>
        </w:drawing>
      </w:r>
    </w:p>
    <w:p w14:paraId="17D6E559" w14:textId="625A0822" w:rsidR="00240AC8" w:rsidRDefault="004F122D" w:rsidP="00C26B12">
      <w:pPr>
        <w:pStyle w:val="Caption"/>
      </w:pPr>
      <w:bookmarkStart w:id="186" w:name="_Ref391224582"/>
      <w:bookmarkStart w:id="187" w:name="_Toc391484175"/>
      <w:bookmarkStart w:id="188" w:name="_Toc391491268"/>
      <w:r>
        <w:t xml:space="preserve">Slika </w:t>
      </w:r>
      <w:fldSimple w:instr=" SEQ Slika \* ARABIC ">
        <w:r w:rsidR="00A533D9">
          <w:rPr>
            <w:noProof/>
          </w:rPr>
          <w:t>24</w:t>
        </w:r>
      </w:fldSimple>
      <w:bookmarkEnd w:id="186"/>
      <w:r>
        <w:t xml:space="preserve"> Prikaz rezultata za </w:t>
      </w:r>
      <w:r w:rsidR="007D5478">
        <w:t xml:space="preserve">različiti broj mjerenja </w:t>
      </w:r>
      <w:r>
        <w:t>istog sata u prijašnjim danima</w:t>
      </w:r>
      <w:bookmarkEnd w:id="187"/>
      <w:bookmarkEnd w:id="188"/>
    </w:p>
    <w:p w14:paraId="2140E356" w14:textId="77777777" w:rsidR="00240AC8" w:rsidRDefault="00240AC8" w:rsidP="00240AC8"/>
    <w:p w14:paraId="32F6EA87" w14:textId="40947702" w:rsidR="007D5478" w:rsidRDefault="007D5478" w:rsidP="00240AC8">
      <w:r>
        <w:t>Rezultat mjerenja je prikazan na</w:t>
      </w:r>
      <w:r w:rsidR="00D117BC">
        <w:t xml:space="preserve"> slici</w:t>
      </w:r>
      <w:r>
        <w:t xml:space="preserve"> </w:t>
      </w:r>
      <w:r>
        <w:fldChar w:fldCharType="begin"/>
      </w:r>
      <w:r>
        <w:instrText xml:space="preserve"> REF _Ref391224582</w:instrText>
      </w:r>
      <w:r w:rsidR="00D117BC">
        <w:instrText xml:space="preserve"> \# 0</w:instrText>
      </w:r>
      <w:r>
        <w:instrText xml:space="preserve"> \h </w:instrText>
      </w:r>
      <w:r>
        <w:fldChar w:fldCharType="separate"/>
      </w:r>
      <w:r w:rsidR="00A533D9">
        <w:t>24</w:t>
      </w:r>
      <w:r>
        <w:fldChar w:fldCharType="end"/>
      </w:r>
      <w:r>
        <w:t xml:space="preserve"> na kojoj su prikazane greške na skupu za učenje (plava boja) i greške na skupu za provjeru (crvena boja) za različiti broj prijašnjih mjerenja istog sata. G</w:t>
      </w:r>
      <w:r w:rsidR="007C0FB6">
        <w:t>reška na skupu za učenje pada s</w:t>
      </w:r>
      <w:r>
        <w:t xml:space="preserve"> brojem prijašnjih mjerenja, kao što je i očekivano. S druge strane, greška na skupu za provjeru ne pada konstantno već postiže minimum između </w:t>
      </w:r>
      <w:r w:rsidR="00CB6F9A">
        <w:t>četiri</w:t>
      </w:r>
      <w:r w:rsidR="00DA403A">
        <w:t xml:space="preserve"> i šest prethodnih mjerenja.</w:t>
      </w:r>
    </w:p>
    <w:p w14:paraId="66D71254" w14:textId="0E2C65C6" w:rsidR="00DA403A" w:rsidRDefault="00DA403A" w:rsidP="00240AC8">
      <w:r>
        <w:t xml:space="preserve">Genetsko programiranje prilikom učenja ne mora uzeti sve varijable koje ima na raspolaganju. Analizom jedinki koje su dobivene u rezultatima, </w:t>
      </w:r>
      <w:r w:rsidR="00834511">
        <w:t xml:space="preserve">može se </w:t>
      </w:r>
      <w:r w:rsidR="00C26B12">
        <w:t>primijetiti</w:t>
      </w:r>
      <w:r>
        <w:t xml:space="preserve"> da naučeni model gotovo nikada ne koristi sve ulazne varija</w:t>
      </w:r>
      <w:r w:rsidR="00C26B12">
        <w:t xml:space="preserve">ble već da uzme jednu ili nekoliko njih. Zbog toga genetsko programiranje neće biti preopterećeno ako ima više ulaznih varijabli. Uzimajući u obzir tu činjenicu kao i rezultate mjerenja prikazane na prijašnjoj slici, </w:t>
      </w:r>
      <w:r w:rsidR="00C26B12">
        <w:lastRenderedPageBreak/>
        <w:t xml:space="preserve">uzeto je šest mjerenja za broj prijašnjih mjerenja istog sata. </w:t>
      </w:r>
      <w:r w:rsidR="00DE682B">
        <w:t>Tako</w:t>
      </w:r>
      <w:r w:rsidR="00C26B12">
        <w:t xml:space="preserve"> se prediktoru daje dovoljno informacija da nauči i sam odabere koje su mu bitne.</w:t>
      </w:r>
    </w:p>
    <w:p w14:paraId="203A7EAD" w14:textId="3618CA31" w:rsidR="00C26B12" w:rsidRDefault="00C26B12" w:rsidP="00C26B12">
      <w:pPr>
        <w:pStyle w:val="Heading3"/>
      </w:pPr>
      <w:bookmarkStart w:id="189" w:name="_Toc391491161"/>
      <w:r>
        <w:t>Potrošnje iz prijašnjih 24 sata</w:t>
      </w:r>
      <w:bookmarkEnd w:id="189"/>
    </w:p>
    <w:p w14:paraId="17A55EFE" w14:textId="0FFC9AF0" w:rsidR="001C0E2E" w:rsidRDefault="00CB6F9A" w:rsidP="00CB6F9A">
      <w:r>
        <w:t>Uz varijable koje opisuju prijašnji trend potrošnje, bitne su i varijable koje mogu odrediti kakva bi mogla biti potrošnja u trenutnom danu. Zbog toga je bitno imati neku mjeru potrošnje u proteklih 24 sata. U mjerenjima su korištene postavke iz</w:t>
      </w:r>
      <w:r w:rsidR="00D117BC">
        <w:t xml:space="preserve"> tablice</w:t>
      </w:r>
      <w:r>
        <w:t xml:space="preserve"> </w:t>
      </w:r>
      <w:r>
        <w:fldChar w:fldCharType="begin"/>
      </w:r>
      <w:r>
        <w:instrText xml:space="preserve"> REF _Ref391220147</w:instrText>
      </w:r>
      <w:r w:rsidR="00D117BC">
        <w:instrText xml:space="preserve"> \# 0</w:instrText>
      </w:r>
      <w:r>
        <w:instrText xml:space="preserve"> \h </w:instrText>
      </w:r>
      <w:r>
        <w:fldChar w:fldCharType="separate"/>
      </w:r>
      <w:r w:rsidR="00A533D9">
        <w:t>10</w:t>
      </w:r>
      <w:r>
        <w:fldChar w:fldCharType="end"/>
      </w:r>
      <w:r w:rsidR="00CA003F">
        <w:t xml:space="preserve">, </w:t>
      </w:r>
      <w:r>
        <w:t>ali brojem prijašnjih mjerenja od 6 dana.</w:t>
      </w:r>
    </w:p>
    <w:p w14:paraId="69DAE8AF" w14:textId="77777777" w:rsidR="001C0E2E" w:rsidRDefault="00CB6F9A" w:rsidP="001C0E2E">
      <w:pPr>
        <w:keepNext/>
      </w:pPr>
      <w:r>
        <w:t xml:space="preserve"> </w:t>
      </w:r>
      <w:r w:rsidR="001C0E2E">
        <w:rPr>
          <w:noProof/>
          <w:lang w:eastAsia="hr-HR"/>
        </w:rPr>
        <w:drawing>
          <wp:inline distT="0" distB="0" distL="0" distR="0" wp14:anchorId="72C0F332" wp14:editId="3DB16F60">
            <wp:extent cx="5522025" cy="4817374"/>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p-rez.tif"/>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29280" cy="4823703"/>
                    </a:xfrm>
                    <a:prstGeom prst="rect">
                      <a:avLst/>
                    </a:prstGeom>
                    <a:ln>
                      <a:noFill/>
                    </a:ln>
                    <a:extLst>
                      <a:ext uri="{53640926-AAD7-44D8-BBD7-CCE9431645EC}">
                        <a14:shadowObscured xmlns:a14="http://schemas.microsoft.com/office/drawing/2010/main"/>
                      </a:ext>
                    </a:extLst>
                  </pic:spPr>
                </pic:pic>
              </a:graphicData>
            </a:graphic>
          </wp:inline>
        </w:drawing>
      </w:r>
    </w:p>
    <w:p w14:paraId="18695B4E" w14:textId="71BC88A0" w:rsidR="00CB6F9A" w:rsidRDefault="001C0E2E" w:rsidP="001C0E2E">
      <w:pPr>
        <w:pStyle w:val="Caption"/>
      </w:pPr>
      <w:bookmarkStart w:id="190" w:name="_Ref391230672"/>
      <w:bookmarkStart w:id="191" w:name="_Toc391484176"/>
      <w:bookmarkStart w:id="192" w:name="_Toc391491269"/>
      <w:r>
        <w:t xml:space="preserve">Slika </w:t>
      </w:r>
      <w:fldSimple w:instr=" SEQ Slika \* ARABIC ">
        <w:r w:rsidR="00A533D9">
          <w:rPr>
            <w:noProof/>
          </w:rPr>
          <w:t>25</w:t>
        </w:r>
      </w:fldSimple>
      <w:bookmarkEnd w:id="190"/>
      <w:r>
        <w:t xml:space="preserve"> Prikaz rezultata za različite varijable iz prijašnjih 24 sata</w:t>
      </w:r>
      <w:bookmarkEnd w:id="191"/>
      <w:bookmarkEnd w:id="192"/>
    </w:p>
    <w:p w14:paraId="556DD621" w14:textId="77777777" w:rsidR="001C0E2E" w:rsidRPr="001C0E2E" w:rsidRDefault="001C0E2E" w:rsidP="001C0E2E"/>
    <w:p w14:paraId="68525BCF" w14:textId="5FC4113F" w:rsidR="0071770C" w:rsidRDefault="001C0E2E" w:rsidP="0071770C">
      <w:r>
        <w:t xml:space="preserve">Rezultati mjerenja su prikazani na </w:t>
      </w:r>
      <w:r w:rsidR="00D117BC">
        <w:t xml:space="preserve">slici </w:t>
      </w:r>
      <w:r>
        <w:fldChar w:fldCharType="begin"/>
      </w:r>
      <w:r>
        <w:instrText xml:space="preserve"> REF _Ref391230672</w:instrText>
      </w:r>
      <w:r w:rsidR="00D117BC">
        <w:instrText xml:space="preserve"> \# 0</w:instrText>
      </w:r>
      <w:r>
        <w:instrText xml:space="preserve"> \h </w:instrText>
      </w:r>
      <w:r>
        <w:fldChar w:fldCharType="separate"/>
      </w:r>
      <w:r w:rsidR="00A533D9">
        <w:t>25</w:t>
      </w:r>
      <w:r>
        <w:fldChar w:fldCharType="end"/>
      </w:r>
      <w:r>
        <w:t xml:space="preserve"> i okvirno se mogu podijeliti u dvije skupine: dobre i loše rezultate. </w:t>
      </w:r>
      <w:r w:rsidR="00C06C39">
        <w:t xml:space="preserve">Dobre rezultate </w:t>
      </w:r>
      <w:r w:rsidR="003446C7">
        <w:t>daju</w:t>
      </w:r>
      <w:r w:rsidR="00C06C39">
        <w:t xml:space="preserve"> ulazne varijable koje imaju informaciju o neposrednim vrijednostima potrošnje, odnosno vrijednostima potrošnje u satu/satima koji </w:t>
      </w:r>
      <w:r w:rsidR="003446C7">
        <w:t xml:space="preserve">su </w:t>
      </w:r>
      <w:r w:rsidR="003446C7">
        <w:lastRenderedPageBreak/>
        <w:t>neposredno prije sata za koji se predviđa. S druge strane, dobiju se loši rezultati ako ulazne varijable nemaju nikakvu informaciju o potrošnji u prijašnjih 24 sata ili ako je ta informacija preopćenita, npr. prosjek. Očito je da potrošnja u trenutnom satu jako ovisi o potrošnji u prijašnjem satu, koja ovisi o potrošnji u satu prije, itd. Zbog toga će se za ulaznu varijablu dodati potrošnja u prijašnjem satu.</w:t>
      </w:r>
    </w:p>
    <w:p w14:paraId="661A9F35" w14:textId="0E163A40" w:rsidR="003446C7" w:rsidRPr="0071770C" w:rsidRDefault="00613D18" w:rsidP="003446C7">
      <w:pPr>
        <w:pStyle w:val="Heading3"/>
      </w:pPr>
      <w:bookmarkStart w:id="193" w:name="_Toc391491162"/>
      <w:r>
        <w:t>Meteorološke prilike</w:t>
      </w:r>
      <w:bookmarkEnd w:id="193"/>
    </w:p>
    <w:p w14:paraId="7F1A7C20" w14:textId="68D09DDC" w:rsidR="00C26B12" w:rsidRDefault="00613D18" w:rsidP="00240AC8">
      <w:r>
        <w:t>Podaci o meteorološkim prilikama mogu biti dragocjeni</w:t>
      </w:r>
      <w:r w:rsidR="00B57D46">
        <w:t xml:space="preserve"> i opisivati utjecaj okoline </w:t>
      </w:r>
      <w:r w:rsidR="00307DFC">
        <w:t xml:space="preserve">na količinu potrošnje električne energije. Najočitija vremenska prilika koja utječe na potrošnju je temperatura zraka. U ovom mjerenju su korištene i druge prilike kao što su vlažnost i tlak zraka kako bi se odredilo da li se dodavanjem tih varijabli može poboljšati predviđanje potrošnje. </w:t>
      </w:r>
      <w:r w:rsidR="005758E0">
        <w:t>U mjerenjima su korištene postavke iz</w:t>
      </w:r>
      <w:r w:rsidR="00D117BC">
        <w:t xml:space="preserve"> tablice</w:t>
      </w:r>
      <w:r w:rsidR="005758E0">
        <w:t xml:space="preserve"> </w:t>
      </w:r>
      <w:r w:rsidR="005758E0">
        <w:fldChar w:fldCharType="begin"/>
      </w:r>
      <w:r w:rsidR="005758E0">
        <w:instrText xml:space="preserve"> REF _Ref391220147</w:instrText>
      </w:r>
      <w:r w:rsidR="00D117BC" w:rsidRPr="00D117BC">
        <w:instrText xml:space="preserve"> \# 0</w:instrText>
      </w:r>
      <w:r w:rsidR="005758E0">
        <w:instrText xml:space="preserve"> \h </w:instrText>
      </w:r>
      <w:r w:rsidR="005758E0">
        <w:fldChar w:fldCharType="separate"/>
      </w:r>
      <w:r w:rsidR="00A533D9">
        <w:t>10</w:t>
      </w:r>
      <w:r w:rsidR="005758E0">
        <w:fldChar w:fldCharType="end"/>
      </w:r>
      <w:r w:rsidR="005758E0">
        <w:t>, ali brojem prijašnjih mjerenja od 6 dana. Osim onih koje se ispituju, ulazne varijable su: radni dan, mjesec, potrošnja u prijašnjem satu i potrošnja u istom satu u 6 prijašnjih dana.</w:t>
      </w:r>
    </w:p>
    <w:p w14:paraId="090093A5" w14:textId="77777777" w:rsidR="005758E0" w:rsidRDefault="005758E0" w:rsidP="005758E0">
      <w:pPr>
        <w:keepNext/>
      </w:pPr>
      <w:r>
        <w:rPr>
          <w:noProof/>
          <w:lang w:eastAsia="hr-HR"/>
        </w:rPr>
        <w:drawing>
          <wp:inline distT="0" distB="0" distL="0" distR="0" wp14:anchorId="685FA765" wp14:editId="27918031">
            <wp:extent cx="5580380" cy="3804804"/>
            <wp:effectExtent l="0" t="0" r="127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p-rez.tif"/>
                    <pic:cNvPicPr/>
                  </pic:nvPicPr>
                  <pic:blipFill>
                    <a:blip r:embed="rId40">
                      <a:extLst>
                        <a:ext uri="{28A0092B-C50C-407E-A947-70E740481C1C}">
                          <a14:useLocalDpi xmlns:a14="http://schemas.microsoft.com/office/drawing/2010/main" val="0"/>
                        </a:ext>
                      </a:extLst>
                    </a:blip>
                    <a:stretch>
                      <a:fillRect/>
                    </a:stretch>
                  </pic:blipFill>
                  <pic:spPr>
                    <a:xfrm>
                      <a:off x="0" y="0"/>
                      <a:ext cx="5580380" cy="3804804"/>
                    </a:xfrm>
                    <a:prstGeom prst="rect">
                      <a:avLst/>
                    </a:prstGeom>
                  </pic:spPr>
                </pic:pic>
              </a:graphicData>
            </a:graphic>
          </wp:inline>
        </w:drawing>
      </w:r>
    </w:p>
    <w:p w14:paraId="37727620" w14:textId="71E8FFB0" w:rsidR="00C26B12" w:rsidRDefault="005758E0" w:rsidP="005758E0">
      <w:pPr>
        <w:pStyle w:val="Caption"/>
      </w:pPr>
      <w:bookmarkStart w:id="194" w:name="_Ref391313427"/>
      <w:bookmarkStart w:id="195" w:name="_Toc391484177"/>
      <w:bookmarkStart w:id="196" w:name="_Toc391491270"/>
      <w:r>
        <w:t xml:space="preserve">Slika </w:t>
      </w:r>
      <w:fldSimple w:instr=" SEQ Slika \* ARABIC ">
        <w:r w:rsidR="00A533D9">
          <w:rPr>
            <w:noProof/>
          </w:rPr>
          <w:t>26</w:t>
        </w:r>
      </w:fldSimple>
      <w:bookmarkEnd w:id="194"/>
      <w:r w:rsidR="00D60702">
        <w:t xml:space="preserve"> Prikaz rezultata</w:t>
      </w:r>
      <w:r>
        <w:t xml:space="preserve"> za različite meteorološke ulazne varijable</w:t>
      </w:r>
      <w:bookmarkEnd w:id="195"/>
      <w:bookmarkEnd w:id="196"/>
    </w:p>
    <w:p w14:paraId="35473640" w14:textId="77777777" w:rsidR="005758E0" w:rsidRDefault="005758E0" w:rsidP="005758E0"/>
    <w:p w14:paraId="254450DB" w14:textId="551E8344" w:rsidR="00CD3F6A" w:rsidRDefault="005758E0" w:rsidP="00CD3F6A">
      <w:r>
        <w:lastRenderedPageBreak/>
        <w:t>Na</w:t>
      </w:r>
      <w:r w:rsidR="00D117BC">
        <w:t xml:space="preserve"> slici</w:t>
      </w:r>
      <w:r>
        <w:t xml:space="preserve"> </w:t>
      </w:r>
      <w:r>
        <w:fldChar w:fldCharType="begin"/>
      </w:r>
      <w:r>
        <w:instrText xml:space="preserve"> REF _Ref391313427</w:instrText>
      </w:r>
      <w:r w:rsidR="00D117BC">
        <w:instrText xml:space="preserve"> \# 0</w:instrText>
      </w:r>
      <w:r>
        <w:instrText xml:space="preserve"> \h </w:instrText>
      </w:r>
      <w:r>
        <w:fldChar w:fldCharType="separate"/>
      </w:r>
      <w:r w:rsidR="00A533D9">
        <w:t>26</w:t>
      </w:r>
      <w:r>
        <w:fldChar w:fldCharType="end"/>
      </w:r>
      <w:r>
        <w:t xml:space="preserve"> su prikazani rezultati za različite meteorološke varijable. Rezultati su poredani po medijanu skupa za učenje, no vrijednosti su toliko slične da se razlike uopće ne primjećuju. Čak nema ni </w:t>
      </w:r>
      <w:r w:rsidR="00CD2B82">
        <w:t>značajnijih</w:t>
      </w:r>
      <w:r>
        <w:t xml:space="preserve"> </w:t>
      </w:r>
      <w:r w:rsidR="00CD2B82">
        <w:t xml:space="preserve">razlika na skupu za provjeru. </w:t>
      </w:r>
      <w:r w:rsidR="00634EE3">
        <w:t xml:space="preserve">Jedan od uzroka takvih rezultata bi mogao biti u činjenici da prediktor dobiva puno prijašnjih potrošnji koje su dovoljne za predviđanje. Rezultat ovog mjerenja jest da varijable koje opisuju meteorološke prilike u satu za koji se predviđa nisu potrebne te se </w:t>
      </w:r>
      <w:r w:rsidR="00B93241">
        <w:t xml:space="preserve">u daljnjem predviđanju </w:t>
      </w:r>
      <w:r w:rsidR="00634EE3">
        <w:t>neće uzimati kao ulazne varijable.</w:t>
      </w:r>
    </w:p>
    <w:p w14:paraId="5F9ED38E" w14:textId="6B26DADB" w:rsidR="00CD3F6A" w:rsidRDefault="00CD3F6A" w:rsidP="00CD3F6A">
      <w:pPr>
        <w:pStyle w:val="Heading2"/>
      </w:pPr>
      <w:bookmarkStart w:id="197" w:name="_Toc391491163"/>
      <w:r>
        <w:t>Usporedba s drugim algoritmima</w:t>
      </w:r>
      <w:bookmarkEnd w:id="197"/>
    </w:p>
    <w:p w14:paraId="3A764A8E" w14:textId="05D7E308" w:rsidR="00034BDE" w:rsidRDefault="00034BDE" w:rsidP="00034BDE">
      <w:r>
        <w:t>Dosadašnjim mjerenjima se određivala relativna uspješnost implementiranog prediktora i to u odnosu sa samim sobom. U nastavku će se napravi</w:t>
      </w:r>
      <w:r w:rsidR="007C0FB6">
        <w:t>ti usporedba s</w:t>
      </w:r>
      <w:r>
        <w:t xml:space="preserve"> postojećim implementiranim prediktorima iz različitih radova</w:t>
      </w:r>
      <w:r w:rsidR="00AE18F4">
        <w:t xml:space="preserve"> i na različitim podacima.</w:t>
      </w:r>
    </w:p>
    <w:p w14:paraId="488F3BF2" w14:textId="71CC07B7" w:rsidR="00B93241" w:rsidRDefault="004A0DE1" w:rsidP="007C604D">
      <w:pPr>
        <w:pStyle w:val="Heading3"/>
      </w:pPr>
      <w:bookmarkStart w:id="198" w:name="_Toc391491164"/>
      <w:r>
        <w:t>Podaci</w:t>
      </w:r>
      <w:r w:rsidR="00AE18F4">
        <w:t xml:space="preserve"> za FER</w:t>
      </w:r>
      <w:bookmarkEnd w:id="198"/>
    </w:p>
    <w:p w14:paraId="42F31383" w14:textId="52DAA780" w:rsidR="007C604D" w:rsidRDefault="007C604D" w:rsidP="00034BDE">
      <w:r>
        <w:t xml:space="preserve">U [14] je implementirana neuronska mreža, višeslojni </w:t>
      </w:r>
      <w:proofErr w:type="spellStart"/>
      <w:r>
        <w:t>perceptron</w:t>
      </w:r>
      <w:proofErr w:type="spellEnd"/>
      <w:r>
        <w:t xml:space="preserve">, </w:t>
      </w:r>
      <w:r w:rsidR="00511BD4">
        <w:t>a u [15] je i</w:t>
      </w:r>
      <w:r w:rsidR="007C0FB6">
        <w:t>mplementirana neuronska mreža s</w:t>
      </w:r>
      <w:r w:rsidR="00511BD4">
        <w:t xml:space="preserve"> radijalnim funkcijama. Zajedni</w:t>
      </w:r>
      <w:r w:rsidR="00911FED">
        <w:t>čka karakteristika tih prediktora jesu ulazne varijable koje</w:t>
      </w:r>
      <w:r>
        <w:t xml:space="preserve"> su samo meteorološki </w:t>
      </w:r>
      <w:r w:rsidR="00511BD4">
        <w:t xml:space="preserve">i kalendarski </w:t>
      </w:r>
      <w:r>
        <w:t>podaci</w:t>
      </w:r>
      <w:r w:rsidR="00AE18F4">
        <w:t>, bez varijabli o prijašnjim potrošnjama</w:t>
      </w:r>
      <w:r w:rsidR="00911FED">
        <w:t>. Ti</w:t>
      </w:r>
      <w:r>
        <w:t xml:space="preserve"> prediktor</w:t>
      </w:r>
      <w:r w:rsidR="00911FED">
        <w:t>i</w:t>
      </w:r>
      <w:r>
        <w:t xml:space="preserve"> </w:t>
      </w:r>
      <w:r w:rsidR="00911FED">
        <w:t>su</w:t>
      </w:r>
      <w:r>
        <w:t xml:space="preserve"> namijenjen i učen na podacima izmjerenim na FER-u 2011. godine. </w:t>
      </w:r>
      <w:r w:rsidR="0066511E">
        <w:t xml:space="preserve">Nedostatak tih mjerenja jest da nedostaje nekoliko dana ili je izmjerena potrošnja 0. Takvi podaci su označeni kao nepostojeći te se ne koriste u predviđanju potrošnje. </w:t>
      </w:r>
      <w:r w:rsidR="00911FED">
        <w:t>Usporedba s tim algoritmima</w:t>
      </w:r>
      <w:r w:rsidR="00AE18F4">
        <w:t xml:space="preserve"> je zanimljiva jer algoritmi na ulazu primaju sasvim različite ulaze jer GP ne prima podatke o vremenskim prilikama. </w:t>
      </w:r>
      <w:r w:rsidR="00911FED">
        <w:t xml:space="preserve">Jedina zajednička varijabla je </w:t>
      </w:r>
      <w:r w:rsidR="00511BD4">
        <w:t>kalendarski podatak o mjesecu</w:t>
      </w:r>
      <w:r w:rsidR="00911FED">
        <w:t>.</w:t>
      </w:r>
    </w:p>
    <w:p w14:paraId="5F942331" w14:textId="6EB06A04" w:rsidR="000F75BB" w:rsidRDefault="00911FED" w:rsidP="000F75BB">
      <w:r>
        <w:t xml:space="preserve">U tim radovima, </w:t>
      </w:r>
      <w:r w:rsidR="001C72F8">
        <w:t xml:space="preserve">kao </w:t>
      </w:r>
      <w:r>
        <w:t>jedan od načina mjerenja kvalitete predviđanja</w:t>
      </w:r>
      <w:r w:rsidR="001C72F8">
        <w:t xml:space="preserve"> korišten je faktor korelacije koji inače služi za određivanje zavisnosti ili povezanosti između dviju varijabli ili skupa podataka. Najčešće je korišten </w:t>
      </w:r>
      <w:proofErr w:type="spellStart"/>
      <w:r w:rsidR="001C72F8">
        <w:t>Pearsonov</w:t>
      </w:r>
      <w:proofErr w:type="spellEnd"/>
      <w:r w:rsidR="001C72F8">
        <w:t xml:space="preserve"> koeficijent korelacije koji se može izračunati sljedećom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698"/>
      </w:tblGrid>
      <w:tr w:rsidR="001C72F8" w14:paraId="35FA9919" w14:textId="77777777" w:rsidTr="000F75BB">
        <w:tc>
          <w:tcPr>
            <w:tcW w:w="8080" w:type="dxa"/>
            <w:vAlign w:val="center"/>
          </w:tcPr>
          <w:p w14:paraId="24B4D91D" w14:textId="26C1206A" w:rsidR="001C72F8" w:rsidRDefault="001C72F8" w:rsidP="000F75BB">
            <w:pPr>
              <w:jc w:val="right"/>
            </w:pPr>
            <m:oMathPara>
              <m:oMath>
                <m:r>
                  <w:rPr>
                    <w:rFonts w:ascii="Cambria Math" w:hAnsi="Cambria Math"/>
                  </w:rPr>
                  <m:t>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tc>
        <w:tc>
          <w:tcPr>
            <w:tcW w:w="698" w:type="dxa"/>
            <w:vAlign w:val="center"/>
          </w:tcPr>
          <w:p w14:paraId="48F9E608" w14:textId="6E88F3D9" w:rsidR="001C72F8" w:rsidRDefault="000F75BB" w:rsidP="000F75BB">
            <w:pPr>
              <w:jc w:val="right"/>
            </w:pPr>
            <w:r>
              <w:t>(</w:t>
            </w:r>
            <w:fldSimple w:instr=" SEQ Jednadžba \* ARABIC ">
              <w:r w:rsidR="00A533D9">
                <w:rPr>
                  <w:noProof/>
                </w:rPr>
                <w:t>14</w:t>
              </w:r>
            </w:fldSimple>
            <w:r>
              <w:t>)</w:t>
            </w:r>
          </w:p>
        </w:tc>
      </w:tr>
    </w:tbl>
    <w:p w14:paraId="759B413A" w14:textId="77777777" w:rsidR="000F75BB" w:rsidRDefault="000F75BB" w:rsidP="00034BDE">
      <w:r>
        <w:lastRenderedPageBreak/>
        <w:t xml:space="preserve">Gdje je </w:t>
      </w:r>
      <m:oMath>
        <m:acc>
          <m:accPr>
            <m:chr m:val="̅"/>
            <m:ctrlPr>
              <w:rPr>
                <w:rFonts w:ascii="Cambria Math" w:hAnsi="Cambria Math"/>
                <w:i/>
              </w:rPr>
            </m:ctrlPr>
          </m:accPr>
          <m:e>
            <m:r>
              <w:rPr>
                <w:rFonts w:ascii="Cambria Math" w:hAnsi="Cambria Math"/>
              </w:rPr>
              <m:t>X</m:t>
            </m:r>
          </m:e>
        </m:acc>
      </m:oMath>
      <w:r>
        <w:t xml:space="preserve"> srednja vrijednost skupa </w:t>
      </w:r>
      <w:r w:rsidRPr="000F75BB">
        <w:rPr>
          <w:i/>
        </w:rPr>
        <w:t>X</w:t>
      </w:r>
      <w:r>
        <w:t xml:space="preserve">, a </w:t>
      </w:r>
      <m:oMath>
        <m:acc>
          <m:accPr>
            <m:chr m:val="̅"/>
            <m:ctrlPr>
              <w:rPr>
                <w:rFonts w:ascii="Cambria Math" w:hAnsi="Cambria Math"/>
                <w:i/>
              </w:rPr>
            </m:ctrlPr>
          </m:accPr>
          <m:e>
            <m:r>
              <w:rPr>
                <w:rFonts w:ascii="Cambria Math" w:hAnsi="Cambria Math"/>
              </w:rPr>
              <m:t>Y</m:t>
            </m:r>
          </m:e>
        </m:acc>
      </m:oMath>
      <w:r>
        <w:t xml:space="preserve"> srednja vrijednost skupa </w:t>
      </w:r>
      <w:r w:rsidRPr="000F75BB">
        <w:rPr>
          <w:i/>
        </w:rPr>
        <w:t>Y</w:t>
      </w:r>
      <w:r>
        <w:t xml:space="preserve">. </w:t>
      </w:r>
    </w:p>
    <w:p w14:paraId="2905411E" w14:textId="1FA66FC5" w:rsidR="001C72F8" w:rsidRDefault="000F75BB" w:rsidP="00034BDE">
      <w:r w:rsidRPr="000F75BB">
        <w:t xml:space="preserve">Vrijednost </w:t>
      </w:r>
      <w:proofErr w:type="spellStart"/>
      <w:r w:rsidRPr="000F75BB">
        <w:t>Pearsonovog</w:t>
      </w:r>
      <w:proofErr w:type="spellEnd"/>
      <w:r w:rsidRPr="000F75BB">
        <w:t xml:space="preserve"> koeficijenta korelacije kreće se od +1 (savršena pozitivna korelacija) do –1 (savršena negativna korelacija).</w:t>
      </w:r>
      <w:r>
        <w:t xml:space="preserve"> </w:t>
      </w:r>
      <w:r>
        <w:fldChar w:fldCharType="begin"/>
      </w:r>
      <w:r>
        <w:instrText xml:space="preserve"> REF _Ref391398849 \h </w:instrText>
      </w:r>
      <w:r>
        <w:fldChar w:fldCharType="separate"/>
      </w:r>
      <w:r w:rsidR="00A533D9">
        <w:t xml:space="preserve">Tablica </w:t>
      </w:r>
      <w:r w:rsidR="00A533D9">
        <w:rPr>
          <w:noProof/>
        </w:rPr>
        <w:t>11</w:t>
      </w:r>
      <w:r>
        <w:fldChar w:fldCharType="end"/>
      </w:r>
      <w:r>
        <w:t xml:space="preserve"> </w:t>
      </w:r>
      <w:r w:rsidR="007E08C3">
        <w:t>uspoređuje rezultate različitih algoritama nad istim skupom podataka. Zbog točnijeg mjerenja pogreške genetskog programiranja nad skupo za evaluaciju, ukupni skup podataka je podijeljen na dva dijela:</w:t>
      </w:r>
    </w:p>
    <w:p w14:paraId="4F0C22F8" w14:textId="59593795" w:rsidR="007E08C3" w:rsidRDefault="007E08C3" w:rsidP="007E08C3">
      <w:pPr>
        <w:pStyle w:val="ListParagraph"/>
        <w:numPr>
          <w:ilvl w:val="0"/>
          <w:numId w:val="15"/>
        </w:numPr>
      </w:pPr>
      <w:r>
        <w:t>Prvih šest mjeseci, od 1.1.2011 – 30.6.2011</w:t>
      </w:r>
      <w:r w:rsidR="00692FF5">
        <w:t>.</w:t>
      </w:r>
      <w:r>
        <w:t>,</w:t>
      </w:r>
    </w:p>
    <w:p w14:paraId="15265010" w14:textId="78D33305" w:rsidR="007E08C3" w:rsidRDefault="007E08C3" w:rsidP="007E08C3">
      <w:pPr>
        <w:pStyle w:val="ListParagraph"/>
        <w:numPr>
          <w:ilvl w:val="0"/>
          <w:numId w:val="15"/>
        </w:numPr>
      </w:pPr>
      <w:r>
        <w:t>Drugih šest m</w:t>
      </w:r>
      <w:r w:rsidR="00692FF5">
        <w:t>jeseci, od 1.7.2011. – 31.12.201</w:t>
      </w:r>
      <w:r>
        <w:t>1.</w:t>
      </w:r>
    </w:p>
    <w:p w14:paraId="11A15735" w14:textId="380909D9" w:rsidR="000F75BB" w:rsidRDefault="007E08C3" w:rsidP="00034BDE">
      <w:r>
        <w:t>Učenje je</w:t>
      </w:r>
      <w:r w:rsidR="00D11244">
        <w:t xml:space="preserve"> provedeno u dvije iteracije, s</w:t>
      </w:r>
      <w:r>
        <w:t xml:space="preserve"> time da je prediktor uvijek učen na jednom skupu, a evaluiran na drugom.</w:t>
      </w:r>
      <w:r w:rsidR="009520E8">
        <w:t xml:space="preserve"> Rezultati su prikazani u ovisnosti o tome na kojem skupu je prediktor evaluiran.</w:t>
      </w:r>
      <w:r w:rsidR="00F365CC">
        <w:t xml:space="preserve"> Rezultati GP-a su zapravo rezultati ansambla GP-a. Prilikom učenja za svaki sat generirano deset modela te se formulom </w:t>
      </w:r>
      <w:r w:rsidR="00F365CC">
        <w:fldChar w:fldCharType="begin"/>
      </w:r>
      <w:r w:rsidR="00F365CC">
        <w:instrText xml:space="preserve"> REF _Ref391543283 \h </w:instrText>
      </w:r>
      <w:r w:rsidR="00F365CC">
        <w:fldChar w:fldCharType="separate"/>
      </w:r>
      <w:r w:rsidR="00A533D9">
        <w:t>(</w:t>
      </w:r>
      <w:r w:rsidR="00A533D9">
        <w:rPr>
          <w:noProof/>
        </w:rPr>
        <w:t>9</w:t>
      </w:r>
      <w:r w:rsidR="00A533D9">
        <w:t>)</w:t>
      </w:r>
      <w:r w:rsidR="00F365CC">
        <w:fldChar w:fldCharType="end"/>
      </w:r>
      <w:r w:rsidR="00F365CC">
        <w:t xml:space="preserve"> izlazi iz tih modela spajaju u jedan izlaz.</w:t>
      </w:r>
    </w:p>
    <w:p w14:paraId="16CEC335" w14:textId="71B9350C" w:rsidR="000F75BB" w:rsidRDefault="000F75BB" w:rsidP="000F75BB">
      <w:pPr>
        <w:pStyle w:val="Caption"/>
        <w:keepNext/>
      </w:pPr>
      <w:bookmarkStart w:id="199" w:name="_Ref391398849"/>
      <w:bookmarkStart w:id="200" w:name="_Toc391484149"/>
      <w:bookmarkStart w:id="201" w:name="_Toc391491180"/>
      <w:r>
        <w:t xml:space="preserve">Tablica </w:t>
      </w:r>
      <w:fldSimple w:instr=" SEQ Tablica \* ARABIC ">
        <w:r w:rsidR="00A533D9">
          <w:rPr>
            <w:noProof/>
          </w:rPr>
          <w:t>11</w:t>
        </w:r>
      </w:fldSimple>
      <w:bookmarkEnd w:id="199"/>
      <w:r>
        <w:t xml:space="preserve"> Usporedba prediktora na podacima za FER</w:t>
      </w:r>
      <w:bookmarkEnd w:id="200"/>
      <w:bookmarkEnd w:id="201"/>
    </w:p>
    <w:tbl>
      <w:tblPr>
        <w:tblStyle w:val="GridTable3-Accent3"/>
        <w:tblW w:w="8896" w:type="dxa"/>
        <w:tblLook w:val="04A0" w:firstRow="1" w:lastRow="0" w:firstColumn="1" w:lastColumn="0" w:noHBand="0" w:noVBand="1"/>
      </w:tblPr>
      <w:tblGrid>
        <w:gridCol w:w="2009"/>
        <w:gridCol w:w="3457"/>
        <w:gridCol w:w="3430"/>
      </w:tblGrid>
      <w:tr w:rsidR="00911FED" w:rsidRPr="00CD162F" w14:paraId="68C24C4F" w14:textId="77777777" w:rsidTr="00AC2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tcPr>
          <w:p w14:paraId="351EFD9B" w14:textId="10F8D8CF" w:rsidR="00911FED" w:rsidRPr="00CD162F" w:rsidRDefault="00911FED" w:rsidP="00034BDE">
            <w:pPr>
              <w:rPr>
                <w:i w:val="0"/>
                <w:sz w:val="22"/>
              </w:rPr>
            </w:pPr>
          </w:p>
        </w:tc>
        <w:tc>
          <w:tcPr>
            <w:tcW w:w="3457" w:type="dxa"/>
          </w:tcPr>
          <w:p w14:paraId="00F3EC4B" w14:textId="4CF32755" w:rsidR="00911FED" w:rsidRPr="00CD162F" w:rsidRDefault="00911FED" w:rsidP="00034BDE">
            <w:pPr>
              <w:cnfStyle w:val="100000000000" w:firstRow="1" w:lastRow="0" w:firstColumn="0" w:lastColumn="0" w:oddVBand="0" w:evenVBand="0" w:oddHBand="0" w:evenHBand="0" w:firstRowFirstColumn="0" w:firstRowLastColumn="0" w:lastRowFirstColumn="0" w:lastRowLastColumn="0"/>
              <w:rPr>
                <w:sz w:val="22"/>
              </w:rPr>
            </w:pPr>
            <w:r w:rsidRPr="00CD162F">
              <w:rPr>
                <w:sz w:val="22"/>
              </w:rPr>
              <w:t>Faktor korelacije za radne dane</w:t>
            </w:r>
          </w:p>
        </w:tc>
        <w:tc>
          <w:tcPr>
            <w:tcW w:w="3430" w:type="dxa"/>
          </w:tcPr>
          <w:p w14:paraId="28BCA994" w14:textId="2738C0D2" w:rsidR="00911FED" w:rsidRPr="00CD162F" w:rsidRDefault="00911FED" w:rsidP="00034BDE">
            <w:pPr>
              <w:cnfStyle w:val="100000000000" w:firstRow="1" w:lastRow="0" w:firstColumn="0" w:lastColumn="0" w:oddVBand="0" w:evenVBand="0" w:oddHBand="0" w:evenHBand="0" w:firstRowFirstColumn="0" w:firstRowLastColumn="0" w:lastRowFirstColumn="0" w:lastRowLastColumn="0"/>
              <w:rPr>
                <w:sz w:val="22"/>
              </w:rPr>
            </w:pPr>
            <w:r w:rsidRPr="00CD162F">
              <w:rPr>
                <w:sz w:val="22"/>
              </w:rPr>
              <w:t>Faktor korelacije za neradne dane</w:t>
            </w:r>
          </w:p>
        </w:tc>
      </w:tr>
      <w:tr w:rsidR="00911FED" w:rsidRPr="00CD162F" w14:paraId="123C15C7"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00F66B3A" w14:textId="59831139" w:rsidR="00911FED" w:rsidRPr="00CD162F" w:rsidRDefault="00911FED" w:rsidP="00911FED">
            <w:pPr>
              <w:rPr>
                <w:i w:val="0"/>
                <w:sz w:val="22"/>
              </w:rPr>
            </w:pPr>
            <w:r w:rsidRPr="00CD162F">
              <w:rPr>
                <w:i w:val="0"/>
                <w:sz w:val="22"/>
              </w:rPr>
              <w:t>GP – prvih 6 mj.</w:t>
            </w:r>
          </w:p>
        </w:tc>
        <w:tc>
          <w:tcPr>
            <w:tcW w:w="3457" w:type="dxa"/>
          </w:tcPr>
          <w:p w14:paraId="087C36E3" w14:textId="43D73606" w:rsidR="00911FED" w:rsidRPr="00CD162F" w:rsidRDefault="003F6899" w:rsidP="007E08C3">
            <w:pPr>
              <w:cnfStyle w:val="000000100000" w:firstRow="0" w:lastRow="0" w:firstColumn="0" w:lastColumn="0" w:oddVBand="0" w:evenVBand="0" w:oddHBand="1" w:evenHBand="0" w:firstRowFirstColumn="0" w:firstRowLastColumn="0" w:lastRowFirstColumn="0" w:lastRowLastColumn="0"/>
              <w:rPr>
                <w:sz w:val="22"/>
              </w:rPr>
            </w:pPr>
            <w:r w:rsidRPr="003F6899">
              <w:rPr>
                <w:sz w:val="22"/>
              </w:rPr>
              <w:t>0.89797</w:t>
            </w:r>
          </w:p>
        </w:tc>
        <w:tc>
          <w:tcPr>
            <w:tcW w:w="3430" w:type="dxa"/>
          </w:tcPr>
          <w:p w14:paraId="20525964" w14:textId="4524A0AB" w:rsidR="00911FED" w:rsidRPr="00CD162F" w:rsidRDefault="003F6899" w:rsidP="007E08C3">
            <w:pPr>
              <w:cnfStyle w:val="000000100000" w:firstRow="0" w:lastRow="0" w:firstColumn="0" w:lastColumn="0" w:oddVBand="0" w:evenVBand="0" w:oddHBand="1" w:evenHBand="0" w:firstRowFirstColumn="0" w:firstRowLastColumn="0" w:lastRowFirstColumn="0" w:lastRowLastColumn="0"/>
              <w:rPr>
                <w:sz w:val="22"/>
              </w:rPr>
            </w:pPr>
            <w:r w:rsidRPr="003F6899">
              <w:rPr>
                <w:sz w:val="22"/>
              </w:rPr>
              <w:t>0.95978</w:t>
            </w:r>
          </w:p>
        </w:tc>
      </w:tr>
      <w:tr w:rsidR="00911FED" w:rsidRPr="00CD162F" w14:paraId="04F11E8C" w14:textId="77777777" w:rsidTr="00AC24F5">
        <w:tc>
          <w:tcPr>
            <w:cnfStyle w:val="001000000000" w:firstRow="0" w:lastRow="0" w:firstColumn="1" w:lastColumn="0" w:oddVBand="0" w:evenVBand="0" w:oddHBand="0" w:evenHBand="0" w:firstRowFirstColumn="0" w:firstRowLastColumn="0" w:lastRowFirstColumn="0" w:lastRowLastColumn="0"/>
            <w:tcW w:w="2009" w:type="dxa"/>
          </w:tcPr>
          <w:p w14:paraId="788D1C87" w14:textId="086BC45F" w:rsidR="00911FED" w:rsidRPr="00CD162F" w:rsidRDefault="00911FED" w:rsidP="00911FED">
            <w:pPr>
              <w:rPr>
                <w:i w:val="0"/>
                <w:sz w:val="22"/>
              </w:rPr>
            </w:pPr>
            <w:r w:rsidRPr="00CD162F">
              <w:rPr>
                <w:i w:val="0"/>
                <w:sz w:val="22"/>
              </w:rPr>
              <w:t>GP – drugih 6 mj.</w:t>
            </w:r>
          </w:p>
        </w:tc>
        <w:tc>
          <w:tcPr>
            <w:tcW w:w="3457" w:type="dxa"/>
          </w:tcPr>
          <w:p w14:paraId="588C4FB7" w14:textId="2753E59A" w:rsidR="00911FED" w:rsidRPr="00CD162F" w:rsidRDefault="003F6899" w:rsidP="00034BDE">
            <w:pPr>
              <w:cnfStyle w:val="000000000000" w:firstRow="0" w:lastRow="0" w:firstColumn="0" w:lastColumn="0" w:oddVBand="0" w:evenVBand="0" w:oddHBand="0" w:evenHBand="0" w:firstRowFirstColumn="0" w:firstRowLastColumn="0" w:lastRowFirstColumn="0" w:lastRowLastColumn="0"/>
              <w:rPr>
                <w:sz w:val="22"/>
              </w:rPr>
            </w:pPr>
            <w:r w:rsidRPr="003F6899">
              <w:rPr>
                <w:sz w:val="22"/>
              </w:rPr>
              <w:t>0.96771</w:t>
            </w:r>
          </w:p>
        </w:tc>
        <w:tc>
          <w:tcPr>
            <w:tcW w:w="3430" w:type="dxa"/>
          </w:tcPr>
          <w:p w14:paraId="19DB163F" w14:textId="199439F4" w:rsidR="00911FED" w:rsidRPr="00CD162F" w:rsidRDefault="003F6899" w:rsidP="00034BDE">
            <w:pPr>
              <w:cnfStyle w:val="000000000000" w:firstRow="0" w:lastRow="0" w:firstColumn="0" w:lastColumn="0" w:oddVBand="0" w:evenVBand="0" w:oddHBand="0" w:evenHBand="0" w:firstRowFirstColumn="0" w:firstRowLastColumn="0" w:lastRowFirstColumn="0" w:lastRowLastColumn="0"/>
              <w:rPr>
                <w:sz w:val="22"/>
              </w:rPr>
            </w:pPr>
            <w:r w:rsidRPr="003F6899">
              <w:rPr>
                <w:sz w:val="22"/>
              </w:rPr>
              <w:t>0.94083</w:t>
            </w:r>
          </w:p>
        </w:tc>
      </w:tr>
      <w:tr w:rsidR="00911FED" w:rsidRPr="00CD162F" w14:paraId="5751A9F4" w14:textId="77777777" w:rsidTr="00AC2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261C3738" w14:textId="596F4978" w:rsidR="00911FED" w:rsidRPr="00CD162F" w:rsidRDefault="00911FED" w:rsidP="00034BDE">
            <w:pPr>
              <w:rPr>
                <w:i w:val="0"/>
                <w:sz w:val="22"/>
              </w:rPr>
            </w:pPr>
            <w:r w:rsidRPr="00CD162F">
              <w:rPr>
                <w:i w:val="0"/>
                <w:sz w:val="22"/>
              </w:rPr>
              <w:t>[14]</w:t>
            </w:r>
          </w:p>
        </w:tc>
        <w:tc>
          <w:tcPr>
            <w:tcW w:w="3457" w:type="dxa"/>
          </w:tcPr>
          <w:p w14:paraId="237F18DA" w14:textId="1494012E" w:rsidR="00911FED" w:rsidRPr="00CD162F" w:rsidRDefault="007E08C3" w:rsidP="00034BDE">
            <w:pPr>
              <w:cnfStyle w:val="000000100000" w:firstRow="0" w:lastRow="0" w:firstColumn="0" w:lastColumn="0" w:oddVBand="0" w:evenVBand="0" w:oddHBand="1" w:evenHBand="0" w:firstRowFirstColumn="0" w:firstRowLastColumn="0" w:lastRowFirstColumn="0" w:lastRowLastColumn="0"/>
              <w:rPr>
                <w:sz w:val="22"/>
              </w:rPr>
            </w:pPr>
            <w:r w:rsidRPr="00CD162F">
              <w:rPr>
                <w:sz w:val="22"/>
              </w:rPr>
              <w:t>0.94177</w:t>
            </w:r>
          </w:p>
        </w:tc>
        <w:tc>
          <w:tcPr>
            <w:tcW w:w="3430" w:type="dxa"/>
          </w:tcPr>
          <w:p w14:paraId="5DE9398C" w14:textId="7AC4476E" w:rsidR="00911FED" w:rsidRPr="00CD162F" w:rsidRDefault="007E08C3" w:rsidP="00034BDE">
            <w:pPr>
              <w:cnfStyle w:val="000000100000" w:firstRow="0" w:lastRow="0" w:firstColumn="0" w:lastColumn="0" w:oddVBand="0" w:evenVBand="0" w:oddHBand="1" w:evenHBand="0" w:firstRowFirstColumn="0" w:firstRowLastColumn="0" w:lastRowFirstColumn="0" w:lastRowLastColumn="0"/>
              <w:rPr>
                <w:sz w:val="22"/>
              </w:rPr>
            </w:pPr>
            <w:r w:rsidRPr="00CD162F">
              <w:rPr>
                <w:sz w:val="22"/>
              </w:rPr>
              <w:t>0.67159</w:t>
            </w:r>
          </w:p>
        </w:tc>
      </w:tr>
      <w:tr w:rsidR="00911FED" w:rsidRPr="00CD162F" w14:paraId="7403A2F4" w14:textId="77777777" w:rsidTr="00AC24F5">
        <w:tc>
          <w:tcPr>
            <w:cnfStyle w:val="001000000000" w:firstRow="0" w:lastRow="0" w:firstColumn="1" w:lastColumn="0" w:oddVBand="0" w:evenVBand="0" w:oddHBand="0" w:evenHBand="0" w:firstRowFirstColumn="0" w:firstRowLastColumn="0" w:lastRowFirstColumn="0" w:lastRowLastColumn="0"/>
            <w:tcW w:w="2009" w:type="dxa"/>
          </w:tcPr>
          <w:p w14:paraId="72F1E1FC" w14:textId="1D627183" w:rsidR="00911FED" w:rsidRPr="00CD162F" w:rsidRDefault="00911FED" w:rsidP="00034BDE">
            <w:pPr>
              <w:rPr>
                <w:i w:val="0"/>
                <w:sz w:val="22"/>
              </w:rPr>
            </w:pPr>
            <w:r w:rsidRPr="00CD162F">
              <w:rPr>
                <w:i w:val="0"/>
                <w:sz w:val="22"/>
              </w:rPr>
              <w:t>[15]</w:t>
            </w:r>
          </w:p>
        </w:tc>
        <w:tc>
          <w:tcPr>
            <w:tcW w:w="3457" w:type="dxa"/>
          </w:tcPr>
          <w:p w14:paraId="44777369" w14:textId="185B6BC2" w:rsidR="00911FED" w:rsidRPr="00CD162F" w:rsidRDefault="007E08C3" w:rsidP="00034BDE">
            <w:pPr>
              <w:cnfStyle w:val="000000000000" w:firstRow="0" w:lastRow="0" w:firstColumn="0" w:lastColumn="0" w:oddVBand="0" w:evenVBand="0" w:oddHBand="0" w:evenHBand="0" w:firstRowFirstColumn="0" w:firstRowLastColumn="0" w:lastRowFirstColumn="0" w:lastRowLastColumn="0"/>
              <w:rPr>
                <w:sz w:val="22"/>
              </w:rPr>
            </w:pPr>
            <w:r w:rsidRPr="00CD162F">
              <w:rPr>
                <w:sz w:val="22"/>
              </w:rPr>
              <w:t>0.95198</w:t>
            </w:r>
          </w:p>
        </w:tc>
        <w:tc>
          <w:tcPr>
            <w:tcW w:w="3430" w:type="dxa"/>
          </w:tcPr>
          <w:p w14:paraId="35936E85" w14:textId="1A5014D0" w:rsidR="00911FED" w:rsidRPr="00CD162F" w:rsidRDefault="007E08C3" w:rsidP="00034BDE">
            <w:pPr>
              <w:cnfStyle w:val="000000000000" w:firstRow="0" w:lastRow="0" w:firstColumn="0" w:lastColumn="0" w:oddVBand="0" w:evenVBand="0" w:oddHBand="0" w:evenHBand="0" w:firstRowFirstColumn="0" w:firstRowLastColumn="0" w:lastRowFirstColumn="0" w:lastRowLastColumn="0"/>
              <w:rPr>
                <w:sz w:val="22"/>
              </w:rPr>
            </w:pPr>
            <w:r w:rsidRPr="00CD162F">
              <w:rPr>
                <w:sz w:val="22"/>
              </w:rPr>
              <w:t>0.74257</w:t>
            </w:r>
          </w:p>
        </w:tc>
      </w:tr>
    </w:tbl>
    <w:p w14:paraId="7791F767" w14:textId="77777777" w:rsidR="00911FED" w:rsidRDefault="00911FED" w:rsidP="00034BDE"/>
    <w:p w14:paraId="34237A21" w14:textId="77777777" w:rsidR="00F365CC" w:rsidRDefault="009520E8" w:rsidP="009520E8">
      <w:r>
        <w:t xml:space="preserve">Značajna razlika se može primijetiti kod neradnih dana, gdje je GP pokazao puno bolje rezultate, s time da nisu </w:t>
      </w:r>
      <w:r w:rsidR="00CD162F">
        <w:t>napravljeni</w:t>
      </w:r>
      <w:r>
        <w:t xml:space="preserve"> odvojeni modeli za radne i neradne dane kao u [14] i [15]. Ovi rezultati su indikator da GP može biti uspješan za predviđanje potrošnje električne energije.</w:t>
      </w:r>
      <w:r w:rsidR="00CD162F">
        <w:t xml:space="preserve"> </w:t>
      </w:r>
    </w:p>
    <w:p w14:paraId="6AC0BECF" w14:textId="50110566" w:rsidR="007C604D" w:rsidRDefault="00573C74" w:rsidP="009520E8">
      <w:r>
        <w:fldChar w:fldCharType="begin"/>
      </w:r>
      <w:r>
        <w:instrText xml:space="preserve"> REF _Ref391462361 \h </w:instrText>
      </w:r>
      <w:r>
        <w:fldChar w:fldCharType="separate"/>
      </w:r>
      <w:r w:rsidR="00A533D9">
        <w:t xml:space="preserve">Tablica </w:t>
      </w:r>
      <w:r w:rsidR="00A533D9">
        <w:rPr>
          <w:noProof/>
        </w:rPr>
        <w:t>12</w:t>
      </w:r>
      <w:r>
        <w:fldChar w:fldCharType="end"/>
      </w:r>
      <w:r>
        <w:t xml:space="preserve"> prikazuje</w:t>
      </w:r>
      <w:r w:rsidR="00D117BC">
        <w:t xml:space="preserve"> rezultate</w:t>
      </w:r>
      <w:r w:rsidR="00CD162F">
        <w:t xml:space="preserve"> GP prediktora po pojedinim mjesecima, kao i ukupan rezultat.</w:t>
      </w:r>
      <w:r w:rsidR="00027D65">
        <w:t xml:space="preserve"> Učenje i evaluacija su također podijeljeni u dva skupa pa su i rezultati tako prikazani. Može se uočiti da za pojedine mjesece greška jako raste. To se može objasniti činjenicom da skup za učenje i skup za evaluaciju su bazirani na drugačijim mjesecima pa takvo učenje nije baš najbolje. Ako se prediktori evaluiraju na skupovima na kojima su učeni, greške su 2-3%.</w:t>
      </w:r>
    </w:p>
    <w:p w14:paraId="4C6F10DF" w14:textId="77777777" w:rsidR="00573C74" w:rsidRDefault="00573C74" w:rsidP="009520E8"/>
    <w:p w14:paraId="3B079319" w14:textId="1AA71D5D" w:rsidR="00573C74" w:rsidRDefault="00573C74" w:rsidP="00573C74">
      <w:pPr>
        <w:pStyle w:val="Caption"/>
        <w:keepNext/>
      </w:pPr>
      <w:bookmarkStart w:id="202" w:name="_Ref391462361"/>
      <w:bookmarkStart w:id="203" w:name="_Toc391484150"/>
      <w:bookmarkStart w:id="204" w:name="_Toc391491181"/>
      <w:r>
        <w:t xml:space="preserve">Tablica </w:t>
      </w:r>
      <w:fldSimple w:instr=" SEQ Tablica \* ARABIC ">
        <w:r w:rsidR="00A533D9">
          <w:rPr>
            <w:noProof/>
          </w:rPr>
          <w:t>12</w:t>
        </w:r>
      </w:fldSimple>
      <w:bookmarkEnd w:id="202"/>
      <w:r>
        <w:t xml:space="preserve"> Rezultati po mjesecima za GP prediktor na podacima za FER</w:t>
      </w:r>
      <w:bookmarkEnd w:id="203"/>
      <w:bookmarkEnd w:id="204"/>
    </w:p>
    <w:tbl>
      <w:tblPr>
        <w:tblStyle w:val="GridTable2-Accent3"/>
        <w:tblW w:w="0" w:type="auto"/>
        <w:tblLook w:val="0460" w:firstRow="1" w:lastRow="1" w:firstColumn="0" w:lastColumn="0" w:noHBand="0" w:noVBand="1"/>
      </w:tblPr>
      <w:tblGrid>
        <w:gridCol w:w="2393"/>
        <w:gridCol w:w="2387"/>
        <w:gridCol w:w="2004"/>
        <w:gridCol w:w="2004"/>
      </w:tblGrid>
      <w:tr w:rsidR="00705A33" w:rsidRPr="00705A33" w14:paraId="2A6A3D01" w14:textId="496634F0" w:rsidTr="00AC24F5">
        <w:trPr>
          <w:cnfStyle w:val="100000000000" w:firstRow="1" w:lastRow="0" w:firstColumn="0" w:lastColumn="0" w:oddVBand="0" w:evenVBand="0" w:oddHBand="0" w:evenHBand="0" w:firstRowFirstColumn="0" w:firstRowLastColumn="0" w:lastRowFirstColumn="0" w:lastRowLastColumn="0"/>
        </w:trPr>
        <w:tc>
          <w:tcPr>
            <w:tcW w:w="2393" w:type="dxa"/>
          </w:tcPr>
          <w:p w14:paraId="6A954E09" w14:textId="55127CDE" w:rsidR="00573C74" w:rsidRPr="00705A33" w:rsidRDefault="00573C74" w:rsidP="009520E8">
            <w:r w:rsidRPr="00705A33">
              <w:t>Mjesec</w:t>
            </w:r>
          </w:p>
        </w:tc>
        <w:tc>
          <w:tcPr>
            <w:tcW w:w="2387" w:type="dxa"/>
          </w:tcPr>
          <w:p w14:paraId="7CDFA281" w14:textId="66800B06" w:rsidR="00573C74" w:rsidRPr="00705A33" w:rsidRDefault="00573C74" w:rsidP="009520E8">
            <w:r w:rsidRPr="00705A33">
              <w:t>Greška</w:t>
            </w:r>
            <w:r w:rsidR="003F6899" w:rsidRPr="00705A33">
              <w:t xml:space="preserve"> (%)</w:t>
            </w:r>
          </w:p>
        </w:tc>
        <w:tc>
          <w:tcPr>
            <w:tcW w:w="2004" w:type="dxa"/>
          </w:tcPr>
          <w:p w14:paraId="4B63FF9C" w14:textId="1A45CB5A" w:rsidR="00573C74" w:rsidRPr="00705A33" w:rsidRDefault="00573C74" w:rsidP="009520E8">
            <w:r w:rsidRPr="00705A33">
              <w:t>Mjesec</w:t>
            </w:r>
          </w:p>
        </w:tc>
        <w:tc>
          <w:tcPr>
            <w:tcW w:w="2004" w:type="dxa"/>
          </w:tcPr>
          <w:p w14:paraId="7109B061" w14:textId="5933C6A9" w:rsidR="00573C74" w:rsidRPr="00705A33" w:rsidRDefault="00573C74" w:rsidP="009520E8">
            <w:r w:rsidRPr="00705A33">
              <w:t>Greška</w:t>
            </w:r>
            <w:r w:rsidR="003F6899" w:rsidRPr="00705A33">
              <w:t xml:space="preserve"> (%)</w:t>
            </w:r>
          </w:p>
        </w:tc>
      </w:tr>
      <w:tr w:rsidR="00705A33" w:rsidRPr="00705A33" w14:paraId="09C11E8B" w14:textId="1BC0673C" w:rsidTr="00AC24F5">
        <w:trPr>
          <w:cnfStyle w:val="000000100000" w:firstRow="0" w:lastRow="0" w:firstColumn="0" w:lastColumn="0" w:oddVBand="0" w:evenVBand="0" w:oddHBand="1" w:evenHBand="0" w:firstRowFirstColumn="0" w:firstRowLastColumn="0" w:lastRowFirstColumn="0" w:lastRowLastColumn="0"/>
        </w:trPr>
        <w:tc>
          <w:tcPr>
            <w:tcW w:w="2393" w:type="dxa"/>
          </w:tcPr>
          <w:p w14:paraId="48B318DE" w14:textId="0ED5554D" w:rsidR="00573C74" w:rsidRPr="00705A33" w:rsidRDefault="00573C74" w:rsidP="009520E8">
            <w:r w:rsidRPr="00705A33">
              <w:t>Siječanj</w:t>
            </w:r>
          </w:p>
        </w:tc>
        <w:tc>
          <w:tcPr>
            <w:tcW w:w="2387" w:type="dxa"/>
          </w:tcPr>
          <w:p w14:paraId="19CDDDC2" w14:textId="43DDD7C5" w:rsidR="00573C74" w:rsidRPr="00705A33" w:rsidRDefault="00027D65" w:rsidP="009520E8">
            <w:r w:rsidRPr="00705A33">
              <w:t>14.</w:t>
            </w:r>
            <w:r w:rsidR="003F6899" w:rsidRPr="00705A33">
              <w:t>2180</w:t>
            </w:r>
          </w:p>
        </w:tc>
        <w:tc>
          <w:tcPr>
            <w:tcW w:w="2004" w:type="dxa"/>
          </w:tcPr>
          <w:p w14:paraId="1CB1A784" w14:textId="29361383" w:rsidR="00573C74" w:rsidRPr="00705A33" w:rsidRDefault="00573C74" w:rsidP="009520E8">
            <w:r w:rsidRPr="00705A33">
              <w:t>Srpanj</w:t>
            </w:r>
          </w:p>
        </w:tc>
        <w:tc>
          <w:tcPr>
            <w:tcW w:w="2004" w:type="dxa"/>
          </w:tcPr>
          <w:p w14:paraId="3F453526" w14:textId="49C052FC" w:rsidR="00573C74" w:rsidRPr="00705A33" w:rsidRDefault="00027D65" w:rsidP="009520E8">
            <w:r w:rsidRPr="00705A33">
              <w:t>6.</w:t>
            </w:r>
            <w:r w:rsidR="003F6899" w:rsidRPr="00705A33">
              <w:t>3711</w:t>
            </w:r>
          </w:p>
        </w:tc>
      </w:tr>
      <w:tr w:rsidR="00705A33" w:rsidRPr="00705A33" w14:paraId="4BBE508A" w14:textId="5D14D02A" w:rsidTr="00AC24F5">
        <w:tc>
          <w:tcPr>
            <w:tcW w:w="2393" w:type="dxa"/>
          </w:tcPr>
          <w:p w14:paraId="50BD5D69" w14:textId="1A974655" w:rsidR="00573C74" w:rsidRPr="00705A33" w:rsidRDefault="00573C74" w:rsidP="009520E8">
            <w:r w:rsidRPr="00705A33">
              <w:t>Veljača</w:t>
            </w:r>
          </w:p>
        </w:tc>
        <w:tc>
          <w:tcPr>
            <w:tcW w:w="2387" w:type="dxa"/>
          </w:tcPr>
          <w:p w14:paraId="0BB577B7" w14:textId="3E4FD045" w:rsidR="00573C74" w:rsidRPr="00705A33" w:rsidRDefault="00027D65" w:rsidP="009520E8">
            <w:r w:rsidRPr="00705A33">
              <w:t>3.</w:t>
            </w:r>
            <w:r w:rsidR="003F6899" w:rsidRPr="00705A33">
              <w:t>8362</w:t>
            </w:r>
          </w:p>
        </w:tc>
        <w:tc>
          <w:tcPr>
            <w:tcW w:w="2004" w:type="dxa"/>
          </w:tcPr>
          <w:p w14:paraId="12DEA585" w14:textId="6D4901E3" w:rsidR="00573C74" w:rsidRPr="00705A33" w:rsidRDefault="00573C74" w:rsidP="009520E8">
            <w:r w:rsidRPr="00705A33">
              <w:t>Kolovoz</w:t>
            </w:r>
          </w:p>
        </w:tc>
        <w:tc>
          <w:tcPr>
            <w:tcW w:w="2004" w:type="dxa"/>
          </w:tcPr>
          <w:p w14:paraId="0282C18A" w14:textId="14BB5718" w:rsidR="00573C74" w:rsidRPr="00705A33" w:rsidRDefault="00027D65" w:rsidP="009520E8">
            <w:r w:rsidRPr="00705A33">
              <w:t>9.</w:t>
            </w:r>
            <w:r w:rsidR="003F6899" w:rsidRPr="00705A33">
              <w:t>1656</w:t>
            </w:r>
          </w:p>
        </w:tc>
      </w:tr>
      <w:tr w:rsidR="00705A33" w:rsidRPr="00705A33" w14:paraId="3173DE34" w14:textId="6D477C49" w:rsidTr="00AC24F5">
        <w:trPr>
          <w:cnfStyle w:val="000000100000" w:firstRow="0" w:lastRow="0" w:firstColumn="0" w:lastColumn="0" w:oddVBand="0" w:evenVBand="0" w:oddHBand="1" w:evenHBand="0" w:firstRowFirstColumn="0" w:firstRowLastColumn="0" w:lastRowFirstColumn="0" w:lastRowLastColumn="0"/>
        </w:trPr>
        <w:tc>
          <w:tcPr>
            <w:tcW w:w="2393" w:type="dxa"/>
          </w:tcPr>
          <w:p w14:paraId="5F24ACA7" w14:textId="6EC2DAEC" w:rsidR="00573C74" w:rsidRPr="00705A33" w:rsidRDefault="00573C74" w:rsidP="009520E8">
            <w:r w:rsidRPr="00705A33">
              <w:t>Ožujak</w:t>
            </w:r>
          </w:p>
        </w:tc>
        <w:tc>
          <w:tcPr>
            <w:tcW w:w="2387" w:type="dxa"/>
          </w:tcPr>
          <w:p w14:paraId="1D005970" w14:textId="6F0A1E06" w:rsidR="00573C74" w:rsidRPr="00705A33" w:rsidRDefault="00027D65" w:rsidP="009520E8">
            <w:r w:rsidRPr="00705A33">
              <w:t>2.</w:t>
            </w:r>
            <w:r w:rsidR="003F6899" w:rsidRPr="00705A33">
              <w:t>9918</w:t>
            </w:r>
          </w:p>
        </w:tc>
        <w:tc>
          <w:tcPr>
            <w:tcW w:w="2004" w:type="dxa"/>
          </w:tcPr>
          <w:p w14:paraId="1D1B7E6D" w14:textId="24DA530F" w:rsidR="00573C74" w:rsidRPr="00705A33" w:rsidRDefault="00573C74" w:rsidP="009520E8">
            <w:r w:rsidRPr="00705A33">
              <w:t>Rujan</w:t>
            </w:r>
          </w:p>
        </w:tc>
        <w:tc>
          <w:tcPr>
            <w:tcW w:w="2004" w:type="dxa"/>
          </w:tcPr>
          <w:p w14:paraId="6A77DC5A" w14:textId="5B3B3398" w:rsidR="00573C74" w:rsidRPr="00705A33" w:rsidRDefault="003F6899" w:rsidP="00027D65">
            <w:r w:rsidRPr="00705A33">
              <w:t>4</w:t>
            </w:r>
            <w:r w:rsidR="00027D65" w:rsidRPr="00705A33">
              <w:t>.</w:t>
            </w:r>
            <w:r w:rsidRPr="00705A33">
              <w:t>2927</w:t>
            </w:r>
          </w:p>
        </w:tc>
      </w:tr>
      <w:tr w:rsidR="00705A33" w:rsidRPr="00705A33" w14:paraId="6455A4B3" w14:textId="134D65C1" w:rsidTr="00AC24F5">
        <w:tc>
          <w:tcPr>
            <w:tcW w:w="2393" w:type="dxa"/>
          </w:tcPr>
          <w:p w14:paraId="4520336D" w14:textId="44558B11" w:rsidR="00573C74" w:rsidRPr="00705A33" w:rsidRDefault="00573C74" w:rsidP="009520E8">
            <w:r w:rsidRPr="00705A33">
              <w:t>Travanj</w:t>
            </w:r>
          </w:p>
        </w:tc>
        <w:tc>
          <w:tcPr>
            <w:tcW w:w="2387" w:type="dxa"/>
          </w:tcPr>
          <w:p w14:paraId="7F61C1D2" w14:textId="090D35CC" w:rsidR="00573C74" w:rsidRPr="00705A33" w:rsidRDefault="00027D65" w:rsidP="009520E8">
            <w:r w:rsidRPr="00705A33">
              <w:t>3.</w:t>
            </w:r>
            <w:r w:rsidR="003F6899" w:rsidRPr="00705A33">
              <w:t>2045</w:t>
            </w:r>
          </w:p>
        </w:tc>
        <w:tc>
          <w:tcPr>
            <w:tcW w:w="2004" w:type="dxa"/>
          </w:tcPr>
          <w:p w14:paraId="6C2F18D8" w14:textId="66B12802" w:rsidR="00573C74" w:rsidRPr="00705A33" w:rsidRDefault="00573C74" w:rsidP="009520E8">
            <w:r w:rsidRPr="00705A33">
              <w:t>Listopad</w:t>
            </w:r>
          </w:p>
        </w:tc>
        <w:tc>
          <w:tcPr>
            <w:tcW w:w="2004" w:type="dxa"/>
          </w:tcPr>
          <w:p w14:paraId="1B4556A9" w14:textId="23E61AAD" w:rsidR="00573C74" w:rsidRPr="00705A33" w:rsidRDefault="00027D65" w:rsidP="009520E8">
            <w:r w:rsidRPr="00705A33">
              <w:t>7.</w:t>
            </w:r>
            <w:r w:rsidR="003F6899" w:rsidRPr="00705A33">
              <w:t>0713</w:t>
            </w:r>
          </w:p>
        </w:tc>
      </w:tr>
      <w:tr w:rsidR="00705A33" w:rsidRPr="00705A33" w14:paraId="418E0401" w14:textId="4E1A580D" w:rsidTr="00AC24F5">
        <w:trPr>
          <w:cnfStyle w:val="000000100000" w:firstRow="0" w:lastRow="0" w:firstColumn="0" w:lastColumn="0" w:oddVBand="0" w:evenVBand="0" w:oddHBand="1" w:evenHBand="0" w:firstRowFirstColumn="0" w:firstRowLastColumn="0" w:lastRowFirstColumn="0" w:lastRowLastColumn="0"/>
        </w:trPr>
        <w:tc>
          <w:tcPr>
            <w:tcW w:w="2393" w:type="dxa"/>
          </w:tcPr>
          <w:p w14:paraId="449C5A58" w14:textId="20C4E46B" w:rsidR="00573C74" w:rsidRPr="00705A33" w:rsidRDefault="00573C74" w:rsidP="009520E8">
            <w:r w:rsidRPr="00705A33">
              <w:t>Svibanj</w:t>
            </w:r>
          </w:p>
        </w:tc>
        <w:tc>
          <w:tcPr>
            <w:tcW w:w="2387" w:type="dxa"/>
          </w:tcPr>
          <w:p w14:paraId="3D42AA5A" w14:textId="4CAFF921" w:rsidR="00573C74" w:rsidRPr="00705A33" w:rsidRDefault="00027D65" w:rsidP="009520E8">
            <w:r w:rsidRPr="00705A33">
              <w:t>3.</w:t>
            </w:r>
            <w:r w:rsidR="003F6899" w:rsidRPr="00705A33">
              <w:t>1855</w:t>
            </w:r>
          </w:p>
        </w:tc>
        <w:tc>
          <w:tcPr>
            <w:tcW w:w="2004" w:type="dxa"/>
          </w:tcPr>
          <w:p w14:paraId="503CC4CA" w14:textId="3558D275" w:rsidR="00573C74" w:rsidRPr="00705A33" w:rsidRDefault="00573C74" w:rsidP="009520E8">
            <w:r w:rsidRPr="00705A33">
              <w:t>Studeni</w:t>
            </w:r>
          </w:p>
        </w:tc>
        <w:tc>
          <w:tcPr>
            <w:tcW w:w="2004" w:type="dxa"/>
          </w:tcPr>
          <w:p w14:paraId="63B0CF93" w14:textId="2C55F976" w:rsidR="00573C74" w:rsidRPr="00705A33" w:rsidRDefault="003F6899" w:rsidP="00027D65">
            <w:r w:rsidRPr="00705A33">
              <w:t>7</w:t>
            </w:r>
            <w:r w:rsidR="00027D65" w:rsidRPr="00705A33">
              <w:t>.</w:t>
            </w:r>
            <w:r w:rsidRPr="00705A33">
              <w:t>8250</w:t>
            </w:r>
          </w:p>
        </w:tc>
      </w:tr>
      <w:tr w:rsidR="00705A33" w:rsidRPr="00705A33" w14:paraId="3E5BE6B8" w14:textId="111826FA" w:rsidTr="00AC24F5">
        <w:tc>
          <w:tcPr>
            <w:tcW w:w="2393" w:type="dxa"/>
          </w:tcPr>
          <w:p w14:paraId="003C74E2" w14:textId="3C7B9D29" w:rsidR="00573C74" w:rsidRPr="00705A33" w:rsidRDefault="00573C74" w:rsidP="009520E8">
            <w:r w:rsidRPr="00705A33">
              <w:t>Lipanj</w:t>
            </w:r>
          </w:p>
        </w:tc>
        <w:tc>
          <w:tcPr>
            <w:tcW w:w="2387" w:type="dxa"/>
          </w:tcPr>
          <w:p w14:paraId="2A5C9F66" w14:textId="7D828E26" w:rsidR="00573C74" w:rsidRPr="00705A33" w:rsidRDefault="003F6899" w:rsidP="00027D65">
            <w:r w:rsidRPr="00705A33">
              <w:t>3</w:t>
            </w:r>
            <w:r w:rsidR="00027D65" w:rsidRPr="00705A33">
              <w:t>.</w:t>
            </w:r>
            <w:r w:rsidRPr="00705A33">
              <w:t>8427</w:t>
            </w:r>
          </w:p>
        </w:tc>
        <w:tc>
          <w:tcPr>
            <w:tcW w:w="2004" w:type="dxa"/>
          </w:tcPr>
          <w:p w14:paraId="77DAADDA" w14:textId="2B8EA467" w:rsidR="00573C74" w:rsidRPr="00705A33" w:rsidRDefault="00573C74" w:rsidP="009520E8">
            <w:r w:rsidRPr="00705A33">
              <w:t>Prosinac</w:t>
            </w:r>
          </w:p>
        </w:tc>
        <w:tc>
          <w:tcPr>
            <w:tcW w:w="2004" w:type="dxa"/>
          </w:tcPr>
          <w:p w14:paraId="669BFFDD" w14:textId="0B3DEC05" w:rsidR="00573C74" w:rsidRPr="00705A33" w:rsidRDefault="00027D65" w:rsidP="009520E8">
            <w:r w:rsidRPr="00705A33">
              <w:t>12.</w:t>
            </w:r>
            <w:r w:rsidR="003F6899" w:rsidRPr="00705A33">
              <w:t>5022</w:t>
            </w:r>
          </w:p>
        </w:tc>
      </w:tr>
      <w:tr w:rsidR="00705A33" w:rsidRPr="00705A33" w14:paraId="511A6CF9" w14:textId="14F24AAC" w:rsidTr="00AC24F5">
        <w:trPr>
          <w:cnfStyle w:val="010000000000" w:firstRow="0" w:lastRow="1" w:firstColumn="0" w:lastColumn="0" w:oddVBand="0" w:evenVBand="0" w:oddHBand="0" w:evenHBand="0" w:firstRowFirstColumn="0" w:firstRowLastColumn="0" w:lastRowFirstColumn="0" w:lastRowLastColumn="0"/>
        </w:trPr>
        <w:tc>
          <w:tcPr>
            <w:tcW w:w="2393" w:type="dxa"/>
          </w:tcPr>
          <w:p w14:paraId="2A524066" w14:textId="22CDCE46" w:rsidR="00573C74" w:rsidRPr="00705A33" w:rsidRDefault="00573C74" w:rsidP="009520E8">
            <w:r w:rsidRPr="00705A33">
              <w:t>Ukupna greška</w:t>
            </w:r>
          </w:p>
        </w:tc>
        <w:tc>
          <w:tcPr>
            <w:tcW w:w="2387" w:type="dxa"/>
          </w:tcPr>
          <w:p w14:paraId="307D4706" w14:textId="1705CD33" w:rsidR="00573C74" w:rsidRPr="00705A33" w:rsidRDefault="00027D65" w:rsidP="009520E8">
            <w:r w:rsidRPr="00705A33">
              <w:t>5.5612</w:t>
            </w:r>
          </w:p>
        </w:tc>
        <w:tc>
          <w:tcPr>
            <w:tcW w:w="2004" w:type="dxa"/>
          </w:tcPr>
          <w:p w14:paraId="742A5995" w14:textId="78FB22C6" w:rsidR="00573C74" w:rsidRPr="00705A33" w:rsidRDefault="003F6899" w:rsidP="003F6899">
            <w:r w:rsidRPr="00705A33">
              <w:t>Ukupna greška</w:t>
            </w:r>
          </w:p>
        </w:tc>
        <w:tc>
          <w:tcPr>
            <w:tcW w:w="2004" w:type="dxa"/>
          </w:tcPr>
          <w:p w14:paraId="2E276CF8" w14:textId="0A9CBC4E" w:rsidR="00573C74" w:rsidRPr="00705A33" w:rsidRDefault="00027D65" w:rsidP="009520E8">
            <w:r w:rsidRPr="00705A33">
              <w:t>7.6973</w:t>
            </w:r>
          </w:p>
        </w:tc>
      </w:tr>
    </w:tbl>
    <w:p w14:paraId="61879025" w14:textId="77777777" w:rsidR="00CD162F" w:rsidRDefault="00CD162F" w:rsidP="009520E8"/>
    <w:p w14:paraId="2E245800" w14:textId="3B50E733" w:rsidR="009520E8" w:rsidRDefault="009520E8" w:rsidP="009520E8">
      <w:pPr>
        <w:pStyle w:val="Heading3"/>
      </w:pPr>
      <w:bookmarkStart w:id="205" w:name="_Toc391491165"/>
      <w:r>
        <w:t xml:space="preserve">ISO – New </w:t>
      </w:r>
      <w:proofErr w:type="spellStart"/>
      <w:r>
        <w:t>England</w:t>
      </w:r>
      <w:proofErr w:type="spellEnd"/>
      <w:r w:rsidR="004A0DE1">
        <w:t xml:space="preserve"> podaci</w:t>
      </w:r>
      <w:bookmarkEnd w:id="205"/>
    </w:p>
    <w:p w14:paraId="1EE8D395" w14:textId="77777777" w:rsidR="00A21E53" w:rsidRDefault="00A21E53" w:rsidP="00A21E53">
      <w:r>
        <w:t xml:space="preserve">ISO New </w:t>
      </w:r>
      <w:r w:rsidRPr="00705A33">
        <w:rPr>
          <w:lang w:val="en-US"/>
        </w:rPr>
        <w:t>England</w:t>
      </w:r>
      <w:r>
        <w:t xml:space="preserve"> podaci su podaci izmjereni u saveznoj državi </w:t>
      </w:r>
      <w:r w:rsidRPr="00705A33">
        <w:rPr>
          <w:i/>
          <w:lang w:val="en-US"/>
        </w:rPr>
        <w:t>New England</w:t>
      </w:r>
      <w:r>
        <w:t xml:space="preserve"> te će se nadalje u radu označavati kao ISO-NE podaci. ISO-NE podaci su stvarni podaci o potrošnji električne energije i cijenama električne energije, u satnoj rezoluciji. Podacima su dodane temperature izmjerene u osam različitih meteoroloških postaja, spojene u jednu vrijednost uz pomoć unaprijed izračunatih težinskih faktora. ISO-NE podaci su mjereni u razdoblju 1.3.2003 – 31.1.2010. godine, ali za potrebe mjerenja će se uzeti dva perioda: </w:t>
      </w:r>
    </w:p>
    <w:p w14:paraId="08E8B9E7" w14:textId="4C1903F9" w:rsidR="00A21E53" w:rsidRDefault="00A21E53" w:rsidP="00A21E53">
      <w:pPr>
        <w:pStyle w:val="ListParagraph"/>
        <w:numPr>
          <w:ilvl w:val="0"/>
          <w:numId w:val="15"/>
        </w:numPr>
      </w:pPr>
      <w:r>
        <w:t>1.1.2005. – 31.12.2005. kao skup za učenje</w:t>
      </w:r>
    </w:p>
    <w:p w14:paraId="2FCC4FAA" w14:textId="7CEF1AB4" w:rsidR="00A21E53" w:rsidRDefault="00A21E53" w:rsidP="00A21E53">
      <w:pPr>
        <w:pStyle w:val="ListParagraph"/>
        <w:numPr>
          <w:ilvl w:val="0"/>
          <w:numId w:val="15"/>
        </w:numPr>
      </w:pPr>
      <w:r>
        <w:t>1.1.2006. – 31.12.2006. kao skup za evaluaciju.</w:t>
      </w:r>
    </w:p>
    <w:p w14:paraId="725B3071" w14:textId="12BD0449" w:rsidR="00EE7482" w:rsidRDefault="000F6C52" w:rsidP="00EE7482">
      <w:r>
        <w:fldChar w:fldCharType="begin"/>
      </w:r>
      <w:r>
        <w:instrText xml:space="preserve"> REF _Ref391468995 \h </w:instrText>
      </w:r>
      <w:r>
        <w:fldChar w:fldCharType="separate"/>
      </w:r>
      <w:r w:rsidR="00A533D9">
        <w:t xml:space="preserve">Tablica </w:t>
      </w:r>
      <w:r w:rsidR="00A533D9">
        <w:rPr>
          <w:noProof/>
        </w:rPr>
        <w:t>13</w:t>
      </w:r>
      <w:r>
        <w:fldChar w:fldCharType="end"/>
      </w:r>
      <w:r>
        <w:t xml:space="preserve"> prikazuje usporedno rezultate za četiri različita algoritma: umjetnu neuronsku mrežu – ANN,</w:t>
      </w:r>
      <w:r w:rsidR="00FA0D73">
        <w:t xml:space="preserve"> </w:t>
      </w:r>
      <w:r w:rsidR="00FA0D73" w:rsidRPr="00FA0D73">
        <w:rPr>
          <w:i/>
          <w:lang w:val="en-US"/>
        </w:rPr>
        <w:t>wavelet</w:t>
      </w:r>
      <w:r w:rsidR="00FA0D73">
        <w:t xml:space="preserve"> neuronska mreža </w:t>
      </w:r>
      <w:r w:rsidR="00491AB2">
        <w:t>– SIWNN</w:t>
      </w:r>
      <w:r w:rsidR="00FA0D73">
        <w:rPr>
          <w:rStyle w:val="FootnoteReference"/>
        </w:rPr>
        <w:footnoteReference w:id="2"/>
      </w:r>
      <w:r w:rsidR="00491AB2">
        <w:t>, regresija potpornim vektorima – SVR i genetsko programiranje – GP.</w:t>
      </w:r>
      <w:r w:rsidR="00FA0D73">
        <w:t xml:space="preserve"> Sva četiri algoritma su učena na sličnim podacima, a </w:t>
      </w:r>
      <w:r w:rsidR="00FA0D73">
        <w:lastRenderedPageBreak/>
        <w:t>evaluirana na istim.</w:t>
      </w:r>
      <w:r w:rsidR="00F365CC" w:rsidRPr="00F365CC">
        <w:t xml:space="preserve"> </w:t>
      </w:r>
      <w:r w:rsidR="00F365CC">
        <w:t xml:space="preserve">Rezultati GP-a su zapravo rezultati ansambla GP-a. Prilikom učenja za svaki sat generirano deset modela te se formulom </w:t>
      </w:r>
      <w:r w:rsidR="00F365CC">
        <w:fldChar w:fldCharType="begin"/>
      </w:r>
      <w:r w:rsidR="00F365CC">
        <w:instrText xml:space="preserve"> REF _Ref391543283 \h </w:instrText>
      </w:r>
      <w:r w:rsidR="00F365CC">
        <w:fldChar w:fldCharType="separate"/>
      </w:r>
      <w:r w:rsidR="00A533D9">
        <w:t>(</w:t>
      </w:r>
      <w:r w:rsidR="00A533D9">
        <w:rPr>
          <w:noProof/>
        </w:rPr>
        <w:t>9</w:t>
      </w:r>
      <w:r w:rsidR="00A533D9">
        <w:t>)</w:t>
      </w:r>
      <w:r w:rsidR="00F365CC">
        <w:fldChar w:fldCharType="end"/>
      </w:r>
      <w:r w:rsidR="00F365CC">
        <w:t xml:space="preserve"> izlazi iz tih modela spajaju u jedan izlaz.</w:t>
      </w:r>
      <w:r w:rsidR="00FA0D73">
        <w:t xml:space="preserve"> U tablici je označeno iz kojih radova su uzeti koji rezultati. U tablici se može primijetiti očita prednost GP-a te da je, kao prediktor, pokazao iznimne rezultate.</w:t>
      </w:r>
      <w:r w:rsidR="00B75BF0">
        <w:t xml:space="preserve"> Pogotovo jer se u istoj tablici nalaze dvije verzije neuronske mreže koja je preporučeni algoritam za predviđanje.</w:t>
      </w:r>
    </w:p>
    <w:p w14:paraId="3506B149" w14:textId="11915DBA" w:rsidR="000F6C52" w:rsidRDefault="00CF007E" w:rsidP="00EE7482">
      <w:r>
        <w:tab/>
      </w:r>
    </w:p>
    <w:p w14:paraId="482C1179" w14:textId="44DE2593" w:rsidR="000F6C52" w:rsidRDefault="000F6C52" w:rsidP="000F6C52">
      <w:pPr>
        <w:pStyle w:val="Caption"/>
        <w:keepNext/>
      </w:pPr>
      <w:bookmarkStart w:id="206" w:name="_Ref391468995"/>
      <w:bookmarkStart w:id="207" w:name="_Toc391484151"/>
      <w:bookmarkStart w:id="208" w:name="_Toc391491182"/>
      <w:r>
        <w:t xml:space="preserve">Tablica </w:t>
      </w:r>
      <w:fldSimple w:instr=" SEQ Tablica \* ARABIC ">
        <w:r w:rsidR="00A533D9">
          <w:rPr>
            <w:noProof/>
          </w:rPr>
          <w:t>13</w:t>
        </w:r>
      </w:fldSimple>
      <w:bookmarkEnd w:id="206"/>
      <w:r>
        <w:t xml:space="preserve"> Usporedba prediktora na ISO-NE</w:t>
      </w:r>
      <w:r w:rsidR="00FA0D73">
        <w:t xml:space="preserve"> 2006</w:t>
      </w:r>
      <w:r>
        <w:t xml:space="preserve"> podacima</w:t>
      </w:r>
      <w:bookmarkEnd w:id="207"/>
      <w:bookmarkEnd w:id="208"/>
    </w:p>
    <w:tbl>
      <w:tblPr>
        <w:tblStyle w:val="GridTable3-Accent3"/>
        <w:tblW w:w="0" w:type="auto"/>
        <w:tblLook w:val="0460" w:firstRow="1" w:lastRow="1" w:firstColumn="0" w:lastColumn="0" w:noHBand="0" w:noVBand="1"/>
      </w:tblPr>
      <w:tblGrid>
        <w:gridCol w:w="1755"/>
        <w:gridCol w:w="1755"/>
        <w:gridCol w:w="1756"/>
        <w:gridCol w:w="1756"/>
        <w:gridCol w:w="1756"/>
      </w:tblGrid>
      <w:tr w:rsidR="00EE7482" w14:paraId="5C83890C" w14:textId="77777777" w:rsidTr="00AC24F5">
        <w:trPr>
          <w:cnfStyle w:val="100000000000" w:firstRow="1" w:lastRow="0" w:firstColumn="0" w:lastColumn="0" w:oddVBand="0" w:evenVBand="0" w:oddHBand="0" w:evenHBand="0" w:firstRowFirstColumn="0" w:firstRowLastColumn="0" w:lastRowFirstColumn="0" w:lastRowLastColumn="0"/>
          <w:trHeight w:val="567"/>
        </w:trPr>
        <w:tc>
          <w:tcPr>
            <w:tcW w:w="1755" w:type="dxa"/>
          </w:tcPr>
          <w:p w14:paraId="14614FB4" w14:textId="09C6AA66" w:rsidR="00EE7482" w:rsidRDefault="00EE7482" w:rsidP="00491AB2">
            <w:pPr>
              <w:spacing w:after="0"/>
            </w:pPr>
          </w:p>
        </w:tc>
        <w:tc>
          <w:tcPr>
            <w:tcW w:w="1755" w:type="dxa"/>
          </w:tcPr>
          <w:p w14:paraId="743B766B" w14:textId="4C507D7C" w:rsidR="00EE7482" w:rsidRDefault="00EE7482" w:rsidP="00491AB2">
            <w:pPr>
              <w:spacing w:after="0"/>
            </w:pPr>
            <w:r>
              <w:t>ANN</w:t>
            </w:r>
            <w:r w:rsidR="00FA0D73">
              <w:t xml:space="preserve"> [4]</w:t>
            </w:r>
          </w:p>
        </w:tc>
        <w:tc>
          <w:tcPr>
            <w:tcW w:w="1756" w:type="dxa"/>
          </w:tcPr>
          <w:p w14:paraId="283AD265" w14:textId="46EAE227" w:rsidR="00EE7482" w:rsidRDefault="00EE7482" w:rsidP="00491AB2">
            <w:pPr>
              <w:spacing w:after="0"/>
            </w:pPr>
            <w:r>
              <w:t>SIWNN</w:t>
            </w:r>
            <w:r w:rsidR="00FA0D73">
              <w:t xml:space="preserve"> [4]</w:t>
            </w:r>
          </w:p>
        </w:tc>
        <w:tc>
          <w:tcPr>
            <w:tcW w:w="1756" w:type="dxa"/>
          </w:tcPr>
          <w:p w14:paraId="73A63957" w14:textId="3BF2BF6B" w:rsidR="00EE7482" w:rsidRDefault="00EE7482" w:rsidP="00491AB2">
            <w:pPr>
              <w:spacing w:after="0"/>
            </w:pPr>
            <w:r>
              <w:t>SVR</w:t>
            </w:r>
            <w:r w:rsidR="00FA0D73">
              <w:t xml:space="preserve"> [2]</w:t>
            </w:r>
          </w:p>
        </w:tc>
        <w:tc>
          <w:tcPr>
            <w:tcW w:w="1756" w:type="dxa"/>
          </w:tcPr>
          <w:p w14:paraId="4AF2B7D7" w14:textId="45F7B1E1" w:rsidR="00EE7482" w:rsidRDefault="00EE7482" w:rsidP="00491AB2">
            <w:pPr>
              <w:spacing w:after="0"/>
            </w:pPr>
            <w:r>
              <w:t>GP</w:t>
            </w:r>
          </w:p>
        </w:tc>
      </w:tr>
      <w:tr w:rsidR="00EE7482" w14:paraId="28B363D9"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3D2D7850" w14:textId="3F565167" w:rsidR="00EE7482" w:rsidRDefault="00EE7482" w:rsidP="00491AB2">
            <w:pPr>
              <w:spacing w:after="0"/>
            </w:pPr>
            <w:r>
              <w:t>Siječanj</w:t>
            </w:r>
          </w:p>
        </w:tc>
        <w:tc>
          <w:tcPr>
            <w:tcW w:w="1755" w:type="dxa"/>
          </w:tcPr>
          <w:p w14:paraId="146D5E92" w14:textId="1E979C47" w:rsidR="00EE7482" w:rsidRDefault="00EE7482" w:rsidP="00491AB2">
            <w:pPr>
              <w:spacing w:after="0"/>
            </w:pPr>
            <w:r>
              <w:t>2.01%</w:t>
            </w:r>
          </w:p>
        </w:tc>
        <w:tc>
          <w:tcPr>
            <w:tcW w:w="1756" w:type="dxa"/>
          </w:tcPr>
          <w:p w14:paraId="42D1C1C8" w14:textId="68868176" w:rsidR="00EE7482" w:rsidRDefault="00EE7482" w:rsidP="00491AB2">
            <w:pPr>
              <w:spacing w:after="0"/>
            </w:pPr>
            <w:r>
              <w:t>1.6%</w:t>
            </w:r>
          </w:p>
        </w:tc>
        <w:tc>
          <w:tcPr>
            <w:tcW w:w="1756" w:type="dxa"/>
          </w:tcPr>
          <w:p w14:paraId="0403FF16" w14:textId="39530EBC" w:rsidR="00EE7482" w:rsidRDefault="00EE7482" w:rsidP="00491AB2">
            <w:pPr>
              <w:spacing w:after="0"/>
            </w:pPr>
            <w:r>
              <w:t>1.31%</w:t>
            </w:r>
          </w:p>
        </w:tc>
        <w:tc>
          <w:tcPr>
            <w:tcW w:w="1756" w:type="dxa"/>
          </w:tcPr>
          <w:p w14:paraId="285D91E9" w14:textId="7355DC57" w:rsidR="00EE7482" w:rsidRDefault="00EE7482" w:rsidP="00491AB2">
            <w:pPr>
              <w:spacing w:after="0"/>
            </w:pPr>
            <w:r>
              <w:t>0.</w:t>
            </w:r>
            <w:r w:rsidRPr="00EE7482">
              <w:t>91</w:t>
            </w:r>
            <w:r>
              <w:t>%</w:t>
            </w:r>
          </w:p>
        </w:tc>
      </w:tr>
      <w:tr w:rsidR="00EE7482" w14:paraId="12C61507" w14:textId="77777777" w:rsidTr="00AC24F5">
        <w:trPr>
          <w:trHeight w:val="567"/>
        </w:trPr>
        <w:tc>
          <w:tcPr>
            <w:tcW w:w="1755" w:type="dxa"/>
          </w:tcPr>
          <w:p w14:paraId="050A4B43" w14:textId="58AEF9F9" w:rsidR="00EE7482" w:rsidRDefault="00EE7482" w:rsidP="00491AB2">
            <w:pPr>
              <w:spacing w:after="0"/>
            </w:pPr>
            <w:r>
              <w:t>Veljača</w:t>
            </w:r>
          </w:p>
        </w:tc>
        <w:tc>
          <w:tcPr>
            <w:tcW w:w="1755" w:type="dxa"/>
          </w:tcPr>
          <w:p w14:paraId="76F5EB21" w14:textId="4BB8BCF8" w:rsidR="00EE7482" w:rsidRDefault="00EE7482" w:rsidP="00491AB2">
            <w:pPr>
              <w:spacing w:after="0"/>
            </w:pPr>
            <w:r>
              <w:t>1.5%</w:t>
            </w:r>
          </w:p>
        </w:tc>
        <w:tc>
          <w:tcPr>
            <w:tcW w:w="1756" w:type="dxa"/>
          </w:tcPr>
          <w:p w14:paraId="534A4E1E" w14:textId="09364512" w:rsidR="00EE7482" w:rsidRDefault="00EE7482" w:rsidP="00491AB2">
            <w:pPr>
              <w:spacing w:after="0"/>
            </w:pPr>
            <w:r>
              <w:t>1.43%</w:t>
            </w:r>
          </w:p>
        </w:tc>
        <w:tc>
          <w:tcPr>
            <w:tcW w:w="1756" w:type="dxa"/>
          </w:tcPr>
          <w:p w14:paraId="64A3BBEC" w14:textId="02048841" w:rsidR="00EE7482" w:rsidRDefault="00EE7482" w:rsidP="00491AB2">
            <w:pPr>
              <w:spacing w:after="0"/>
            </w:pPr>
            <w:r>
              <w:t>1.12%</w:t>
            </w:r>
          </w:p>
        </w:tc>
        <w:tc>
          <w:tcPr>
            <w:tcW w:w="1756" w:type="dxa"/>
          </w:tcPr>
          <w:p w14:paraId="786D4391" w14:textId="143BB5E4" w:rsidR="00EE7482" w:rsidRDefault="00EE7482" w:rsidP="00491AB2">
            <w:pPr>
              <w:spacing w:after="0"/>
            </w:pPr>
            <w:r>
              <w:t>1.</w:t>
            </w:r>
            <w:r w:rsidRPr="00EE7482">
              <w:t>06</w:t>
            </w:r>
            <w:r>
              <w:t>%</w:t>
            </w:r>
          </w:p>
        </w:tc>
      </w:tr>
      <w:tr w:rsidR="00EE7482" w14:paraId="7F64609C"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5421710D" w14:textId="413A7DD6" w:rsidR="00EE7482" w:rsidRDefault="00EE7482" w:rsidP="00491AB2">
            <w:pPr>
              <w:spacing w:after="0"/>
            </w:pPr>
            <w:r>
              <w:t>Ožujak</w:t>
            </w:r>
          </w:p>
        </w:tc>
        <w:tc>
          <w:tcPr>
            <w:tcW w:w="1755" w:type="dxa"/>
          </w:tcPr>
          <w:p w14:paraId="21FAF2D1" w14:textId="7BFA5F71" w:rsidR="00EE7482" w:rsidRDefault="00EE7482" w:rsidP="00491AB2">
            <w:pPr>
              <w:spacing w:after="0"/>
            </w:pPr>
            <w:r>
              <w:t>1.55%</w:t>
            </w:r>
          </w:p>
        </w:tc>
        <w:tc>
          <w:tcPr>
            <w:tcW w:w="1756" w:type="dxa"/>
          </w:tcPr>
          <w:p w14:paraId="3341EF67" w14:textId="4F2C770C" w:rsidR="00EE7482" w:rsidRDefault="00EE7482" w:rsidP="00491AB2">
            <w:pPr>
              <w:spacing w:after="0"/>
            </w:pPr>
            <w:r>
              <w:t>1.47%</w:t>
            </w:r>
          </w:p>
        </w:tc>
        <w:tc>
          <w:tcPr>
            <w:tcW w:w="1756" w:type="dxa"/>
          </w:tcPr>
          <w:p w14:paraId="038A1418" w14:textId="77DFF115" w:rsidR="00EE7482" w:rsidRDefault="00EE7482" w:rsidP="00491AB2">
            <w:pPr>
              <w:spacing w:after="0"/>
            </w:pPr>
            <w:r>
              <w:t>0.93%</w:t>
            </w:r>
          </w:p>
        </w:tc>
        <w:tc>
          <w:tcPr>
            <w:tcW w:w="1756" w:type="dxa"/>
          </w:tcPr>
          <w:p w14:paraId="63318FBE" w14:textId="3FF2EDCA" w:rsidR="00EE7482" w:rsidRDefault="00EE7482" w:rsidP="00491AB2">
            <w:pPr>
              <w:spacing w:after="0"/>
            </w:pPr>
            <w:r>
              <w:t>0.93%</w:t>
            </w:r>
          </w:p>
        </w:tc>
      </w:tr>
      <w:tr w:rsidR="00EE7482" w14:paraId="27C33957" w14:textId="77777777" w:rsidTr="00AC24F5">
        <w:trPr>
          <w:trHeight w:val="567"/>
        </w:trPr>
        <w:tc>
          <w:tcPr>
            <w:tcW w:w="1755" w:type="dxa"/>
          </w:tcPr>
          <w:p w14:paraId="48DB32CA" w14:textId="5CC192A7" w:rsidR="00EE7482" w:rsidRDefault="00EE7482" w:rsidP="00491AB2">
            <w:pPr>
              <w:spacing w:after="0"/>
            </w:pPr>
            <w:r>
              <w:t>Travanj</w:t>
            </w:r>
          </w:p>
        </w:tc>
        <w:tc>
          <w:tcPr>
            <w:tcW w:w="1755" w:type="dxa"/>
          </w:tcPr>
          <w:p w14:paraId="1C383B70" w14:textId="0923E8F0" w:rsidR="00EE7482" w:rsidRDefault="00EE7482" w:rsidP="00491AB2">
            <w:pPr>
              <w:spacing w:after="0"/>
            </w:pPr>
            <w:r>
              <w:t>1.51%</w:t>
            </w:r>
          </w:p>
        </w:tc>
        <w:tc>
          <w:tcPr>
            <w:tcW w:w="1756" w:type="dxa"/>
          </w:tcPr>
          <w:p w14:paraId="344CF92D" w14:textId="41ABF19D" w:rsidR="00EE7482" w:rsidRDefault="00EE7482" w:rsidP="00491AB2">
            <w:pPr>
              <w:spacing w:after="0"/>
            </w:pPr>
            <w:r>
              <w:t>1.26%</w:t>
            </w:r>
          </w:p>
        </w:tc>
        <w:tc>
          <w:tcPr>
            <w:tcW w:w="1756" w:type="dxa"/>
          </w:tcPr>
          <w:p w14:paraId="080003C0" w14:textId="7C60F73D" w:rsidR="00EE7482" w:rsidRDefault="00EE7482" w:rsidP="00491AB2">
            <w:pPr>
              <w:spacing w:after="0"/>
            </w:pPr>
            <w:r>
              <w:t>1.34%</w:t>
            </w:r>
          </w:p>
        </w:tc>
        <w:tc>
          <w:tcPr>
            <w:tcW w:w="1756" w:type="dxa"/>
          </w:tcPr>
          <w:p w14:paraId="039C8C69" w14:textId="2EF9CBE2" w:rsidR="00EE7482" w:rsidRDefault="00EE7482" w:rsidP="00491AB2">
            <w:pPr>
              <w:spacing w:after="0"/>
            </w:pPr>
            <w:r>
              <w:t>0.97%</w:t>
            </w:r>
          </w:p>
        </w:tc>
      </w:tr>
      <w:tr w:rsidR="00EE7482" w14:paraId="692A7515"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077B83FE" w14:textId="2678CB7B" w:rsidR="00EE7482" w:rsidRDefault="00EE7482" w:rsidP="00491AB2">
            <w:pPr>
              <w:spacing w:after="0"/>
            </w:pPr>
            <w:r>
              <w:t>Svibanj</w:t>
            </w:r>
          </w:p>
        </w:tc>
        <w:tc>
          <w:tcPr>
            <w:tcW w:w="1755" w:type="dxa"/>
          </w:tcPr>
          <w:p w14:paraId="28836265" w14:textId="0322FBD6" w:rsidR="00EE7482" w:rsidRDefault="00EE7482" w:rsidP="00491AB2">
            <w:pPr>
              <w:spacing w:after="0"/>
            </w:pPr>
            <w:r>
              <w:t>1.69%</w:t>
            </w:r>
          </w:p>
        </w:tc>
        <w:tc>
          <w:tcPr>
            <w:tcW w:w="1756" w:type="dxa"/>
          </w:tcPr>
          <w:p w14:paraId="53627C3B" w14:textId="70240586" w:rsidR="00EE7482" w:rsidRDefault="00EE7482" w:rsidP="00491AB2">
            <w:pPr>
              <w:spacing w:after="0"/>
            </w:pPr>
            <w:r>
              <w:t>1.61%</w:t>
            </w:r>
          </w:p>
        </w:tc>
        <w:tc>
          <w:tcPr>
            <w:tcW w:w="1756" w:type="dxa"/>
          </w:tcPr>
          <w:p w14:paraId="0444BE7A" w14:textId="3CAE4897" w:rsidR="00EE7482" w:rsidRDefault="00EE7482" w:rsidP="00491AB2">
            <w:pPr>
              <w:spacing w:after="0"/>
            </w:pPr>
            <w:r>
              <w:t>1.1%</w:t>
            </w:r>
          </w:p>
        </w:tc>
        <w:tc>
          <w:tcPr>
            <w:tcW w:w="1756" w:type="dxa"/>
          </w:tcPr>
          <w:p w14:paraId="5C4BF608" w14:textId="052397D5" w:rsidR="00EE7482" w:rsidRDefault="00EE7482" w:rsidP="00491AB2">
            <w:pPr>
              <w:spacing w:after="0"/>
            </w:pPr>
            <w:r>
              <w:t>0.98%</w:t>
            </w:r>
          </w:p>
        </w:tc>
      </w:tr>
      <w:tr w:rsidR="00EE7482" w14:paraId="6A1D3A36" w14:textId="77777777" w:rsidTr="00AC24F5">
        <w:trPr>
          <w:trHeight w:val="567"/>
        </w:trPr>
        <w:tc>
          <w:tcPr>
            <w:tcW w:w="1755" w:type="dxa"/>
          </w:tcPr>
          <w:p w14:paraId="1CDAA137" w14:textId="4ABDA3C3" w:rsidR="00EE7482" w:rsidRDefault="000F6C52" w:rsidP="00491AB2">
            <w:pPr>
              <w:spacing w:after="0"/>
            </w:pPr>
            <w:r>
              <w:t>Lipanj</w:t>
            </w:r>
          </w:p>
        </w:tc>
        <w:tc>
          <w:tcPr>
            <w:tcW w:w="1755" w:type="dxa"/>
          </w:tcPr>
          <w:p w14:paraId="0A6774C1" w14:textId="68404807" w:rsidR="00EE7482" w:rsidRDefault="000F6C52" w:rsidP="00491AB2">
            <w:pPr>
              <w:spacing w:after="0"/>
            </w:pPr>
            <w:r>
              <w:t>2.3%</w:t>
            </w:r>
          </w:p>
        </w:tc>
        <w:tc>
          <w:tcPr>
            <w:tcW w:w="1756" w:type="dxa"/>
          </w:tcPr>
          <w:p w14:paraId="3DF6C550" w14:textId="05182CBB" w:rsidR="00EE7482" w:rsidRDefault="000F6C52" w:rsidP="00491AB2">
            <w:pPr>
              <w:spacing w:after="0"/>
            </w:pPr>
            <w:r>
              <w:t>1.79%</w:t>
            </w:r>
          </w:p>
        </w:tc>
        <w:tc>
          <w:tcPr>
            <w:tcW w:w="1756" w:type="dxa"/>
          </w:tcPr>
          <w:p w14:paraId="3EFC668E" w14:textId="0B78C2E6" w:rsidR="00EE7482" w:rsidRDefault="000F6C52" w:rsidP="00491AB2">
            <w:pPr>
              <w:spacing w:after="0"/>
            </w:pPr>
            <w:r>
              <w:t>1.55%</w:t>
            </w:r>
          </w:p>
        </w:tc>
        <w:tc>
          <w:tcPr>
            <w:tcW w:w="1756" w:type="dxa"/>
          </w:tcPr>
          <w:p w14:paraId="73F71CEA" w14:textId="32D9B78A" w:rsidR="00EE7482" w:rsidRDefault="000F6C52" w:rsidP="00491AB2">
            <w:pPr>
              <w:spacing w:after="0"/>
            </w:pPr>
            <w:r>
              <w:t>1.49%</w:t>
            </w:r>
          </w:p>
        </w:tc>
      </w:tr>
      <w:tr w:rsidR="00EE7482" w14:paraId="3338BFA7"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7E4F1789" w14:textId="4467BAB8" w:rsidR="00EE7482" w:rsidRDefault="000F6C52" w:rsidP="00491AB2">
            <w:pPr>
              <w:spacing w:after="0"/>
            </w:pPr>
            <w:r>
              <w:t>Srpanj</w:t>
            </w:r>
          </w:p>
        </w:tc>
        <w:tc>
          <w:tcPr>
            <w:tcW w:w="1755" w:type="dxa"/>
          </w:tcPr>
          <w:p w14:paraId="3B46CE84" w14:textId="5A7310D0" w:rsidR="00EE7482" w:rsidRDefault="000F6C52" w:rsidP="00491AB2">
            <w:pPr>
              <w:spacing w:after="0"/>
            </w:pPr>
            <w:r>
              <w:t>3.72%</w:t>
            </w:r>
          </w:p>
        </w:tc>
        <w:tc>
          <w:tcPr>
            <w:tcW w:w="1756" w:type="dxa"/>
          </w:tcPr>
          <w:p w14:paraId="266D7F96" w14:textId="0B58F1F4" w:rsidR="00EE7482" w:rsidRDefault="000F6C52" w:rsidP="00491AB2">
            <w:pPr>
              <w:spacing w:after="0"/>
            </w:pPr>
            <w:r>
              <w:t>2.7%</w:t>
            </w:r>
          </w:p>
        </w:tc>
        <w:tc>
          <w:tcPr>
            <w:tcW w:w="1756" w:type="dxa"/>
          </w:tcPr>
          <w:p w14:paraId="51C46AF8" w14:textId="6E46D0D0" w:rsidR="00EE7482" w:rsidRDefault="000F6C52" w:rsidP="00491AB2">
            <w:pPr>
              <w:spacing w:after="0"/>
            </w:pPr>
            <w:r>
              <w:t>1.86%</w:t>
            </w:r>
          </w:p>
        </w:tc>
        <w:tc>
          <w:tcPr>
            <w:tcW w:w="1756" w:type="dxa"/>
          </w:tcPr>
          <w:p w14:paraId="77487EE3" w14:textId="2DC5BE17" w:rsidR="00EE7482" w:rsidRDefault="000F6C52" w:rsidP="00491AB2">
            <w:pPr>
              <w:spacing w:after="0"/>
            </w:pPr>
            <w:r>
              <w:t>1.65%</w:t>
            </w:r>
          </w:p>
        </w:tc>
      </w:tr>
      <w:tr w:rsidR="00EE7482" w14:paraId="32F66C3E" w14:textId="77777777" w:rsidTr="00AC24F5">
        <w:trPr>
          <w:trHeight w:val="567"/>
        </w:trPr>
        <w:tc>
          <w:tcPr>
            <w:tcW w:w="1755" w:type="dxa"/>
          </w:tcPr>
          <w:p w14:paraId="231D46CE" w14:textId="282A824C" w:rsidR="00EE7482" w:rsidRDefault="000F6C52" w:rsidP="00491AB2">
            <w:pPr>
              <w:spacing w:after="0"/>
            </w:pPr>
            <w:r>
              <w:t>Kolovoz</w:t>
            </w:r>
          </w:p>
        </w:tc>
        <w:tc>
          <w:tcPr>
            <w:tcW w:w="1755" w:type="dxa"/>
          </w:tcPr>
          <w:p w14:paraId="35321E36" w14:textId="01D568FE" w:rsidR="00EE7482" w:rsidRDefault="000F6C52" w:rsidP="00491AB2">
            <w:pPr>
              <w:spacing w:after="0"/>
            </w:pPr>
            <w:r>
              <w:t>3.33%</w:t>
            </w:r>
          </w:p>
        </w:tc>
        <w:tc>
          <w:tcPr>
            <w:tcW w:w="1756" w:type="dxa"/>
          </w:tcPr>
          <w:p w14:paraId="5EBDBB22" w14:textId="73298168" w:rsidR="00EE7482" w:rsidRDefault="000F6C52" w:rsidP="00491AB2">
            <w:pPr>
              <w:spacing w:after="0"/>
            </w:pPr>
            <w:r>
              <w:t>2.62%</w:t>
            </w:r>
          </w:p>
        </w:tc>
        <w:tc>
          <w:tcPr>
            <w:tcW w:w="1756" w:type="dxa"/>
          </w:tcPr>
          <w:p w14:paraId="2FC0E610" w14:textId="1A566846" w:rsidR="00EE7482" w:rsidRDefault="000F6C52" w:rsidP="00491AB2">
            <w:pPr>
              <w:spacing w:after="0"/>
            </w:pPr>
            <w:r>
              <w:t>1.5%</w:t>
            </w:r>
          </w:p>
        </w:tc>
        <w:tc>
          <w:tcPr>
            <w:tcW w:w="1756" w:type="dxa"/>
          </w:tcPr>
          <w:p w14:paraId="1646BE12" w14:textId="7FEB08C9" w:rsidR="00EE7482" w:rsidRDefault="000F6C52" w:rsidP="00491AB2">
            <w:pPr>
              <w:spacing w:after="0"/>
            </w:pPr>
            <w:r>
              <w:t>1.29%</w:t>
            </w:r>
          </w:p>
        </w:tc>
      </w:tr>
      <w:tr w:rsidR="00EE7482" w14:paraId="1CF9151A"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32A346BD" w14:textId="76BD1288" w:rsidR="00EE7482" w:rsidRDefault="000F6C52" w:rsidP="00491AB2">
            <w:pPr>
              <w:spacing w:after="0"/>
            </w:pPr>
            <w:r>
              <w:t>Rujan</w:t>
            </w:r>
          </w:p>
        </w:tc>
        <w:tc>
          <w:tcPr>
            <w:tcW w:w="1755" w:type="dxa"/>
          </w:tcPr>
          <w:p w14:paraId="3CDD8DB0" w14:textId="4E7CF400" w:rsidR="00EE7482" w:rsidRDefault="000F6C52" w:rsidP="00491AB2">
            <w:pPr>
              <w:spacing w:after="0"/>
            </w:pPr>
            <w:r>
              <w:t>1.6%</w:t>
            </w:r>
          </w:p>
        </w:tc>
        <w:tc>
          <w:tcPr>
            <w:tcW w:w="1756" w:type="dxa"/>
          </w:tcPr>
          <w:p w14:paraId="1A91684A" w14:textId="2AA982F0" w:rsidR="00EE7482" w:rsidRDefault="000F6C52" w:rsidP="00491AB2">
            <w:pPr>
              <w:spacing w:after="0"/>
            </w:pPr>
            <w:r>
              <w:t>1.48%</w:t>
            </w:r>
          </w:p>
        </w:tc>
        <w:tc>
          <w:tcPr>
            <w:tcW w:w="1756" w:type="dxa"/>
          </w:tcPr>
          <w:p w14:paraId="575AA012" w14:textId="4410E9FC" w:rsidR="00EE7482" w:rsidRDefault="000F6C52" w:rsidP="00491AB2">
            <w:pPr>
              <w:spacing w:after="0"/>
            </w:pPr>
            <w:r>
              <w:t>1.15%</w:t>
            </w:r>
          </w:p>
        </w:tc>
        <w:tc>
          <w:tcPr>
            <w:tcW w:w="1756" w:type="dxa"/>
          </w:tcPr>
          <w:p w14:paraId="4ABBAD6D" w14:textId="57ED363F" w:rsidR="00EE7482" w:rsidRDefault="000F6C52" w:rsidP="00491AB2">
            <w:pPr>
              <w:spacing w:after="0"/>
            </w:pPr>
            <w:r>
              <w:t>0.97%</w:t>
            </w:r>
          </w:p>
        </w:tc>
      </w:tr>
      <w:tr w:rsidR="00EE7482" w14:paraId="39E2B549" w14:textId="77777777" w:rsidTr="00AC24F5">
        <w:trPr>
          <w:trHeight w:val="567"/>
        </w:trPr>
        <w:tc>
          <w:tcPr>
            <w:tcW w:w="1755" w:type="dxa"/>
          </w:tcPr>
          <w:p w14:paraId="1AAB4C82" w14:textId="7256C7D0" w:rsidR="00EE7482" w:rsidRDefault="000F6C52" w:rsidP="00491AB2">
            <w:pPr>
              <w:spacing w:after="0"/>
            </w:pPr>
            <w:r>
              <w:t>Listopad</w:t>
            </w:r>
          </w:p>
        </w:tc>
        <w:tc>
          <w:tcPr>
            <w:tcW w:w="1755" w:type="dxa"/>
          </w:tcPr>
          <w:p w14:paraId="38A2C456" w14:textId="063C5AE5" w:rsidR="00EE7482" w:rsidRDefault="000F6C52" w:rsidP="00491AB2">
            <w:pPr>
              <w:spacing w:after="0"/>
            </w:pPr>
            <w:r>
              <w:t>1.52%</w:t>
            </w:r>
          </w:p>
        </w:tc>
        <w:tc>
          <w:tcPr>
            <w:tcW w:w="1756" w:type="dxa"/>
          </w:tcPr>
          <w:p w14:paraId="5752D80E" w14:textId="5477BF0F" w:rsidR="00EE7482" w:rsidRDefault="000F6C52" w:rsidP="00491AB2">
            <w:pPr>
              <w:spacing w:after="0"/>
            </w:pPr>
            <w:r>
              <w:t>1.38%</w:t>
            </w:r>
          </w:p>
        </w:tc>
        <w:tc>
          <w:tcPr>
            <w:tcW w:w="1756" w:type="dxa"/>
          </w:tcPr>
          <w:p w14:paraId="20376F7F" w14:textId="10E98150" w:rsidR="00EE7482" w:rsidRDefault="000F6C52" w:rsidP="00491AB2">
            <w:pPr>
              <w:spacing w:after="0"/>
            </w:pPr>
            <w:r>
              <w:t>1.2%</w:t>
            </w:r>
          </w:p>
        </w:tc>
        <w:tc>
          <w:tcPr>
            <w:tcW w:w="1756" w:type="dxa"/>
          </w:tcPr>
          <w:p w14:paraId="09BD2FE2" w14:textId="69128BE3" w:rsidR="00EE7482" w:rsidRDefault="000F6C52" w:rsidP="00491AB2">
            <w:pPr>
              <w:spacing w:after="0"/>
            </w:pPr>
            <w:r>
              <w:t>1.16%</w:t>
            </w:r>
          </w:p>
        </w:tc>
      </w:tr>
      <w:tr w:rsidR="00EE7482" w14:paraId="20AA7CE3" w14:textId="77777777" w:rsidTr="00AC24F5">
        <w:trPr>
          <w:cnfStyle w:val="000000100000" w:firstRow="0" w:lastRow="0" w:firstColumn="0" w:lastColumn="0" w:oddVBand="0" w:evenVBand="0" w:oddHBand="1" w:evenHBand="0" w:firstRowFirstColumn="0" w:firstRowLastColumn="0" w:lastRowFirstColumn="0" w:lastRowLastColumn="0"/>
          <w:trHeight w:val="567"/>
        </w:trPr>
        <w:tc>
          <w:tcPr>
            <w:tcW w:w="1755" w:type="dxa"/>
          </w:tcPr>
          <w:p w14:paraId="49519699" w14:textId="078D7BA7" w:rsidR="00EE7482" w:rsidRDefault="000F6C52" w:rsidP="00491AB2">
            <w:pPr>
              <w:spacing w:after="0"/>
            </w:pPr>
            <w:r>
              <w:t>Studeni</w:t>
            </w:r>
          </w:p>
        </w:tc>
        <w:tc>
          <w:tcPr>
            <w:tcW w:w="1755" w:type="dxa"/>
          </w:tcPr>
          <w:p w14:paraId="5A0B46B2" w14:textId="59CD76A1" w:rsidR="00EE7482" w:rsidRDefault="000F6C52" w:rsidP="00491AB2">
            <w:pPr>
              <w:spacing w:after="0"/>
            </w:pPr>
            <w:r>
              <w:t>1.73%</w:t>
            </w:r>
          </w:p>
        </w:tc>
        <w:tc>
          <w:tcPr>
            <w:tcW w:w="1756" w:type="dxa"/>
          </w:tcPr>
          <w:p w14:paraId="7DA3EFB4" w14:textId="3A4CEAD6" w:rsidR="00EE7482" w:rsidRDefault="000F6C52" w:rsidP="00491AB2">
            <w:pPr>
              <w:spacing w:after="0"/>
            </w:pPr>
            <w:r>
              <w:t>1.39%</w:t>
            </w:r>
          </w:p>
        </w:tc>
        <w:tc>
          <w:tcPr>
            <w:tcW w:w="1756" w:type="dxa"/>
          </w:tcPr>
          <w:p w14:paraId="152FD2D1" w14:textId="33D9E03F" w:rsidR="00EE7482" w:rsidRDefault="000F6C52" w:rsidP="00491AB2">
            <w:pPr>
              <w:spacing w:after="0"/>
            </w:pPr>
            <w:r>
              <w:t>1.09%</w:t>
            </w:r>
          </w:p>
        </w:tc>
        <w:tc>
          <w:tcPr>
            <w:tcW w:w="1756" w:type="dxa"/>
          </w:tcPr>
          <w:p w14:paraId="66B74A4E" w14:textId="487C95D2" w:rsidR="00EE7482" w:rsidRDefault="000F6C52" w:rsidP="00491AB2">
            <w:pPr>
              <w:spacing w:after="0"/>
            </w:pPr>
            <w:r>
              <w:t>1.08%</w:t>
            </w:r>
          </w:p>
        </w:tc>
      </w:tr>
      <w:tr w:rsidR="00EE7482" w14:paraId="0916F521" w14:textId="77777777" w:rsidTr="00AC24F5">
        <w:trPr>
          <w:trHeight w:val="567"/>
        </w:trPr>
        <w:tc>
          <w:tcPr>
            <w:tcW w:w="1755" w:type="dxa"/>
          </w:tcPr>
          <w:p w14:paraId="4785CF2E" w14:textId="52B977E7" w:rsidR="000F6C52" w:rsidRPr="000F6C52" w:rsidRDefault="000F6C52" w:rsidP="00491AB2">
            <w:pPr>
              <w:spacing w:after="0"/>
            </w:pPr>
            <w:r>
              <w:t>Prosinac</w:t>
            </w:r>
          </w:p>
        </w:tc>
        <w:tc>
          <w:tcPr>
            <w:tcW w:w="1755" w:type="dxa"/>
          </w:tcPr>
          <w:p w14:paraId="7369F2D2" w14:textId="3039BE13" w:rsidR="00EE7482" w:rsidRDefault="000F6C52" w:rsidP="00491AB2">
            <w:pPr>
              <w:spacing w:after="0"/>
            </w:pPr>
            <w:r>
              <w:t>1.91%</w:t>
            </w:r>
          </w:p>
        </w:tc>
        <w:tc>
          <w:tcPr>
            <w:tcW w:w="1756" w:type="dxa"/>
          </w:tcPr>
          <w:p w14:paraId="42955DB2" w14:textId="323D9A9F" w:rsidR="00EE7482" w:rsidRDefault="000F6C52" w:rsidP="00491AB2">
            <w:pPr>
              <w:spacing w:after="0"/>
            </w:pPr>
            <w:r>
              <w:t>1.75%</w:t>
            </w:r>
          </w:p>
        </w:tc>
        <w:tc>
          <w:tcPr>
            <w:tcW w:w="1756" w:type="dxa"/>
          </w:tcPr>
          <w:p w14:paraId="773855CB" w14:textId="006196B0" w:rsidR="00EE7482" w:rsidRDefault="000F6C52" w:rsidP="00491AB2">
            <w:pPr>
              <w:spacing w:after="0"/>
            </w:pPr>
            <w:r>
              <w:t>1.61%</w:t>
            </w:r>
          </w:p>
        </w:tc>
        <w:tc>
          <w:tcPr>
            <w:tcW w:w="1756" w:type="dxa"/>
          </w:tcPr>
          <w:p w14:paraId="47404EAC" w14:textId="3ADE9802" w:rsidR="00EE7482" w:rsidRDefault="000F6C52" w:rsidP="00491AB2">
            <w:pPr>
              <w:spacing w:after="0"/>
            </w:pPr>
            <w:r>
              <w:t>1.09%</w:t>
            </w:r>
          </w:p>
        </w:tc>
      </w:tr>
      <w:tr w:rsidR="00EE7482" w14:paraId="230783E2" w14:textId="77777777" w:rsidTr="00AC24F5">
        <w:trPr>
          <w:cnfStyle w:val="010000000000" w:firstRow="0" w:lastRow="1" w:firstColumn="0" w:lastColumn="0" w:oddVBand="0" w:evenVBand="0" w:oddHBand="0" w:evenHBand="0" w:firstRowFirstColumn="0" w:firstRowLastColumn="0" w:lastRowFirstColumn="0" w:lastRowLastColumn="0"/>
          <w:trHeight w:val="567"/>
        </w:trPr>
        <w:tc>
          <w:tcPr>
            <w:tcW w:w="1755" w:type="dxa"/>
          </w:tcPr>
          <w:p w14:paraId="50C6A1E5" w14:textId="26F58BF3" w:rsidR="00EE7482" w:rsidRDefault="000F6C52" w:rsidP="00491AB2">
            <w:pPr>
              <w:spacing w:after="0"/>
            </w:pPr>
            <w:r>
              <w:t>Ukupno</w:t>
            </w:r>
          </w:p>
        </w:tc>
        <w:tc>
          <w:tcPr>
            <w:tcW w:w="1755" w:type="dxa"/>
          </w:tcPr>
          <w:p w14:paraId="6F3D9CCA" w14:textId="54E25BAF" w:rsidR="00EE7482" w:rsidRDefault="000F6C52" w:rsidP="00491AB2">
            <w:pPr>
              <w:spacing w:after="0"/>
            </w:pPr>
            <w:r>
              <w:t>2.03%</w:t>
            </w:r>
          </w:p>
        </w:tc>
        <w:tc>
          <w:tcPr>
            <w:tcW w:w="1756" w:type="dxa"/>
          </w:tcPr>
          <w:p w14:paraId="29B4DFFB" w14:textId="0AE41FB8" w:rsidR="00EE7482" w:rsidRDefault="000F6C52" w:rsidP="00491AB2">
            <w:pPr>
              <w:spacing w:after="0"/>
            </w:pPr>
            <w:r>
              <w:t>1.71%</w:t>
            </w:r>
          </w:p>
        </w:tc>
        <w:tc>
          <w:tcPr>
            <w:tcW w:w="1756" w:type="dxa"/>
          </w:tcPr>
          <w:p w14:paraId="1B01578F" w14:textId="6CA192D5" w:rsidR="00EE7482" w:rsidRDefault="000F6C52" w:rsidP="00491AB2">
            <w:pPr>
              <w:spacing w:after="0"/>
            </w:pPr>
            <w:r>
              <w:t>1.31%</w:t>
            </w:r>
          </w:p>
        </w:tc>
        <w:tc>
          <w:tcPr>
            <w:tcW w:w="1756" w:type="dxa"/>
          </w:tcPr>
          <w:p w14:paraId="1D88C558" w14:textId="0D8AF00A" w:rsidR="00EE7482" w:rsidRDefault="000F6C52" w:rsidP="00491AB2">
            <w:pPr>
              <w:spacing w:after="0"/>
            </w:pPr>
            <w:r>
              <w:t>1.13%</w:t>
            </w:r>
          </w:p>
        </w:tc>
      </w:tr>
    </w:tbl>
    <w:p w14:paraId="2583CF3E" w14:textId="77777777" w:rsidR="000F6C52" w:rsidRPr="00A21E53" w:rsidRDefault="000F6C52" w:rsidP="00A21E53"/>
    <w:p w14:paraId="4A2C97C5" w14:textId="77777777" w:rsidR="003E2212" w:rsidRDefault="003E2212">
      <w:pPr>
        <w:pStyle w:val="Heading1"/>
        <w:numPr>
          <w:ilvl w:val="0"/>
          <w:numId w:val="0"/>
        </w:numPr>
      </w:pPr>
      <w:bookmarkStart w:id="209" w:name="_Toc391491166"/>
      <w:r>
        <w:lastRenderedPageBreak/>
        <w:t>Zaključak</w:t>
      </w:r>
      <w:bookmarkEnd w:id="171"/>
      <w:bookmarkEnd w:id="209"/>
    </w:p>
    <w:p w14:paraId="46764806" w14:textId="013609FD" w:rsidR="00BF5119" w:rsidRDefault="00B75BF0" w:rsidP="00BF5119">
      <w:r>
        <w:t xml:space="preserve">U ovom radu je opisano kratkoročno predviđanje električne energije i  predstavljeni su česti problemi koji prate to područje. </w:t>
      </w:r>
      <w:r w:rsidR="00BF5119">
        <w:t>Kratkoročno predviđanje potrošnje električne energije</w:t>
      </w:r>
      <w:r>
        <w:t xml:space="preserve"> je korisno i unosno područje koje</w:t>
      </w:r>
      <w:r w:rsidR="00BF5119">
        <w:t xml:space="preserve"> može poslužiti za izradu modela </w:t>
      </w:r>
      <w:r>
        <w:t xml:space="preserve">proizvodnje električne energije. Takav model </w:t>
      </w:r>
      <w:r w:rsidR="00BF5119">
        <w:t>bi se oslanjao na predviđanje potrošnje za sljedeći dan</w:t>
      </w:r>
      <w:r>
        <w:t xml:space="preserve"> i na temelju tog predviđanja određivao cijenu električne energije</w:t>
      </w:r>
      <w:r w:rsidR="00BF5119">
        <w:t xml:space="preserve">. Mogu se i generirati rasporedi održavanja i/ili popravljanja uređaja, a da se </w:t>
      </w:r>
      <w:r>
        <w:t xml:space="preserve">ne </w:t>
      </w:r>
      <w:r w:rsidR="00BF5119">
        <w:t>utječe na količinu proizvedene energije.</w:t>
      </w:r>
    </w:p>
    <w:p w14:paraId="1129D3EE" w14:textId="50DA2768" w:rsidR="00B75BF0" w:rsidRDefault="00B75BF0" w:rsidP="00BF5119">
      <w:r>
        <w:t>U ovom radu je predstavljen algoritam genetskog programiranja kao prediktor potrošnje električne energije. To je bio veliki izazov jer ne postoje javno-dostupni radovi koji opisuju takav način predviđanja. Zbog toga, a i zbog nekonzistentnih prijedloga za parametre genetskog programiranja, ispitivani su i mjereni svi p</w:t>
      </w:r>
      <w:r w:rsidR="000E7792">
        <w:t>arametri GP-a kako bi se probale</w:t>
      </w:r>
      <w:r>
        <w:t xml:space="preserve"> naći </w:t>
      </w:r>
      <w:r w:rsidR="000E7792">
        <w:t>optimalne vrijednosti</w:t>
      </w:r>
      <w:r>
        <w:t xml:space="preserve">. </w:t>
      </w:r>
      <w:r w:rsidR="00DE3E9D">
        <w:t>Ispitivanja koja su provedena nisu detaljna i ne idu u dubinu problema, već su osnovna radi inicijalnog određivanja vrijednosti parametara. Rezul</w:t>
      </w:r>
      <w:r w:rsidR="000E7792">
        <w:t>tati određivanja parametara odgovaraju nekim preporukama kao što su velika populacija ili manja veličina turnira u selekciji.</w:t>
      </w:r>
    </w:p>
    <w:p w14:paraId="03E7388A" w14:textId="5C26AEB3" w:rsidR="000E7792" w:rsidRDefault="000E7792" w:rsidP="00BF5119">
      <w:r>
        <w:t xml:space="preserve">Radi dodatnog poboljšanja prediktora, izmjereni su utjecaji neki ulaznih varijabli. Tu se pokazalo bitno da prediktor dobije informacije o potrošnji iz prethodnih 24 sata, ali da meteorološke prilike nisu toliko presudne. </w:t>
      </w:r>
    </w:p>
    <w:p w14:paraId="4B531FD7" w14:textId="4E66D0D9" w:rsidR="000E7792" w:rsidRDefault="000E7792" w:rsidP="00BF5119">
      <w:r>
        <w:t>Zanimljivo svojstvo genetskog programiranja jest da ima ugrađen odabir ulaznih varijabli. Ako se GP-u na ulaz da jako puno (sličnih) varijabli, zbog utjecaja evolucije će biti izbačene varijable koje utječu slabo ili nikako. Možda se to svojstvo može iskoristiti kao neka vrsta algoritma odabira značajki. Tada se genetskom programiranju može na ulaz dati puno varijabli, a on sam odlučuje koje od njih će iskoristiti za predviđanje.</w:t>
      </w:r>
    </w:p>
    <w:p w14:paraId="6BD4315A" w14:textId="77777777" w:rsidR="00BF5119" w:rsidRDefault="00BF5119"/>
    <w:p w14:paraId="17575F97" w14:textId="77777777" w:rsidR="003E2212" w:rsidRDefault="003E2212">
      <w:pPr>
        <w:pStyle w:val="Heading1"/>
        <w:numPr>
          <w:ilvl w:val="0"/>
          <w:numId w:val="0"/>
        </w:numPr>
      </w:pPr>
      <w:bookmarkStart w:id="210" w:name="_Toc390092041"/>
      <w:bookmarkStart w:id="211" w:name="_Toc391491167"/>
      <w:r>
        <w:lastRenderedPageBreak/>
        <w:t>Literatura</w:t>
      </w:r>
      <w:bookmarkEnd w:id="210"/>
      <w:bookmarkEnd w:id="211"/>
    </w:p>
    <w:p w14:paraId="3FAE5DDC" w14:textId="130E874B" w:rsidR="00BD7679" w:rsidRDefault="00BD7679" w:rsidP="004524D0">
      <w:pPr>
        <w:pStyle w:val="literatura"/>
        <w:jc w:val="both"/>
        <w:rPr>
          <w:lang w:val="hr-HR"/>
        </w:rPr>
      </w:pPr>
      <w:r w:rsidRPr="000C542F">
        <w:rPr>
          <w:smallCaps/>
        </w:rPr>
        <w:t xml:space="preserve">De </w:t>
      </w:r>
      <w:proofErr w:type="spellStart"/>
      <w:r w:rsidRPr="00B57975">
        <w:rPr>
          <w:smallCaps/>
          <w:lang w:val="en-US"/>
        </w:rPr>
        <w:t>Felice</w:t>
      </w:r>
      <w:proofErr w:type="spellEnd"/>
      <w:r w:rsidRPr="000C542F">
        <w:rPr>
          <w:smallCaps/>
        </w:rPr>
        <w:t>, Matteo, and Xin Yao</w:t>
      </w:r>
      <w:r w:rsidRPr="00BD7679">
        <w:rPr>
          <w:lang w:val="hr-HR"/>
        </w:rPr>
        <w:t>. "</w:t>
      </w:r>
      <w:r w:rsidRPr="009D74A5">
        <w:rPr>
          <w:lang w:val="en-US"/>
        </w:rPr>
        <w:t>Short-term load forecasting with neural network ensembles: a comparative study [application notes</w:t>
      </w:r>
      <w:r w:rsidRPr="00BD7679">
        <w:rPr>
          <w:lang w:val="hr-HR"/>
        </w:rPr>
        <w:t xml:space="preserve">]." </w:t>
      </w:r>
      <w:r w:rsidRPr="000C542F">
        <w:rPr>
          <w:i/>
          <w:iCs/>
        </w:rPr>
        <w:t>Computational Intelligence Magazine, IEEE</w:t>
      </w:r>
      <w:r w:rsidRPr="00BD7679">
        <w:rPr>
          <w:lang w:val="hr-HR"/>
        </w:rPr>
        <w:t xml:space="preserve"> 6.3 (2011): 47-56.</w:t>
      </w:r>
      <w:r w:rsidR="00E74F01">
        <w:rPr>
          <w:lang w:val="hr-HR"/>
        </w:rPr>
        <w:t xml:space="preserve"> </w:t>
      </w:r>
    </w:p>
    <w:p w14:paraId="03672406" w14:textId="7613D7CA" w:rsidR="00BD7679" w:rsidRPr="00E96000" w:rsidRDefault="00B57975" w:rsidP="004524D0">
      <w:pPr>
        <w:pStyle w:val="literatura"/>
        <w:jc w:val="both"/>
      </w:pPr>
      <w:bookmarkStart w:id="212" w:name="_Ref390260551"/>
      <w:r>
        <w:rPr>
          <w:smallCaps/>
          <w:lang w:val="hr-HR"/>
        </w:rPr>
        <w:t>Čeperić</w:t>
      </w:r>
      <w:r w:rsidR="00E96000" w:rsidRPr="000C542F">
        <w:rPr>
          <w:smallCaps/>
        </w:rPr>
        <w:t xml:space="preserve">, Ervin, Vladimir </w:t>
      </w:r>
      <w:r w:rsidRPr="00B57975">
        <w:rPr>
          <w:smallCaps/>
          <w:lang w:val="hr-HR"/>
        </w:rPr>
        <w:t>Čeperić</w:t>
      </w:r>
      <w:r w:rsidR="00E96000" w:rsidRPr="000C542F">
        <w:rPr>
          <w:smallCaps/>
        </w:rPr>
        <w:t xml:space="preserve">, and </w:t>
      </w:r>
      <w:r w:rsidR="00E96000" w:rsidRPr="00B57975">
        <w:rPr>
          <w:smallCaps/>
          <w:lang w:val="hr-HR"/>
        </w:rPr>
        <w:t>Adrijan</w:t>
      </w:r>
      <w:r w:rsidR="00E96000" w:rsidRPr="000C542F">
        <w:rPr>
          <w:smallCaps/>
        </w:rPr>
        <w:t xml:space="preserve"> Baric</w:t>
      </w:r>
      <w:r w:rsidR="00E96000" w:rsidRPr="00E96000">
        <w:t>. "A Strategy for Short-Term Load Forecasting by Support Vector Regression Machines." (2013): 1-9.</w:t>
      </w:r>
      <w:bookmarkEnd w:id="212"/>
    </w:p>
    <w:p w14:paraId="4EB79E3D" w14:textId="14ED83E8" w:rsidR="00E96000" w:rsidRDefault="006D1FC4" w:rsidP="004524D0">
      <w:pPr>
        <w:pStyle w:val="literatura"/>
        <w:jc w:val="both"/>
        <w:rPr>
          <w:lang w:val="hr-HR"/>
        </w:rPr>
      </w:pPr>
      <w:r w:rsidRPr="000C542F">
        <w:rPr>
          <w:smallCaps/>
        </w:rPr>
        <w:t>Hernandez, Luis, et al</w:t>
      </w:r>
      <w:r w:rsidRPr="006D1FC4">
        <w:rPr>
          <w:lang w:val="hr-HR"/>
        </w:rPr>
        <w:t>. "</w:t>
      </w:r>
      <w:r w:rsidRPr="009D74A5">
        <w:rPr>
          <w:lang w:val="en-US"/>
        </w:rPr>
        <w:t xml:space="preserve">Short-term load forecasting for </w:t>
      </w:r>
      <w:proofErr w:type="spellStart"/>
      <w:r w:rsidRPr="009D74A5">
        <w:rPr>
          <w:lang w:val="en-US"/>
        </w:rPr>
        <w:t>microgrids</w:t>
      </w:r>
      <w:proofErr w:type="spellEnd"/>
      <w:r w:rsidRPr="009D74A5">
        <w:rPr>
          <w:lang w:val="en-US"/>
        </w:rPr>
        <w:t xml:space="preserve"> based on artificial neural networks</w:t>
      </w:r>
      <w:r w:rsidRPr="006D1FC4">
        <w:rPr>
          <w:lang w:val="hr-HR"/>
        </w:rPr>
        <w:t xml:space="preserve">." </w:t>
      </w:r>
      <w:r w:rsidRPr="000C542F">
        <w:rPr>
          <w:i/>
          <w:iCs/>
        </w:rPr>
        <w:t>Energies</w:t>
      </w:r>
      <w:r w:rsidRPr="006D1FC4">
        <w:rPr>
          <w:lang w:val="hr-HR"/>
        </w:rPr>
        <w:t xml:space="preserve"> 6.3 (2013): 1385-1408.</w:t>
      </w:r>
    </w:p>
    <w:p w14:paraId="525DB667" w14:textId="545F4DEB" w:rsidR="000F3087" w:rsidRDefault="000F3087" w:rsidP="004524D0">
      <w:pPr>
        <w:pStyle w:val="literatura"/>
        <w:jc w:val="both"/>
        <w:rPr>
          <w:lang w:val="hr-HR"/>
        </w:rPr>
      </w:pPr>
      <w:proofErr w:type="spellStart"/>
      <w:r w:rsidRPr="000C542F">
        <w:rPr>
          <w:smallCaps/>
          <w:lang w:val="hr-HR"/>
        </w:rPr>
        <w:t>Chen</w:t>
      </w:r>
      <w:proofErr w:type="spellEnd"/>
      <w:r w:rsidRPr="000C542F">
        <w:rPr>
          <w:smallCaps/>
          <w:lang w:val="hr-HR"/>
        </w:rPr>
        <w:t xml:space="preserve">, </w:t>
      </w:r>
      <w:proofErr w:type="spellStart"/>
      <w:r w:rsidRPr="000C542F">
        <w:rPr>
          <w:smallCaps/>
          <w:lang w:val="hr-HR"/>
        </w:rPr>
        <w:t>Ying</w:t>
      </w:r>
      <w:proofErr w:type="spellEnd"/>
      <w:r w:rsidRPr="000C542F">
        <w:rPr>
          <w:smallCaps/>
          <w:lang w:val="hr-HR"/>
        </w:rPr>
        <w:t xml:space="preserve">, </w:t>
      </w:r>
      <w:proofErr w:type="spellStart"/>
      <w:r w:rsidRPr="000C542F">
        <w:rPr>
          <w:smallCaps/>
          <w:lang w:val="hr-HR"/>
        </w:rPr>
        <w:t>et</w:t>
      </w:r>
      <w:proofErr w:type="spellEnd"/>
      <w:r w:rsidRPr="000C542F">
        <w:rPr>
          <w:smallCaps/>
          <w:lang w:val="hr-HR"/>
        </w:rPr>
        <w:t xml:space="preserve"> </w:t>
      </w:r>
      <w:proofErr w:type="spellStart"/>
      <w:r w:rsidRPr="000C542F">
        <w:rPr>
          <w:smallCaps/>
          <w:lang w:val="hr-HR"/>
        </w:rPr>
        <w:t>al</w:t>
      </w:r>
      <w:proofErr w:type="spellEnd"/>
      <w:r w:rsidRPr="000F3087">
        <w:rPr>
          <w:lang w:val="hr-HR"/>
        </w:rPr>
        <w:t>. "</w:t>
      </w:r>
      <w:r w:rsidRPr="009D74A5">
        <w:rPr>
          <w:lang w:val="en-US"/>
        </w:rPr>
        <w:t>Short-term load forecasting: similar day-based wavelet neural networks.</w:t>
      </w:r>
      <w:r w:rsidRPr="000F3087">
        <w:rPr>
          <w:lang w:val="hr-HR"/>
        </w:rPr>
        <w:t xml:space="preserve">" </w:t>
      </w:r>
      <w:r w:rsidRPr="000C542F">
        <w:rPr>
          <w:i/>
          <w:iCs/>
          <w:lang w:val="hr-HR"/>
        </w:rPr>
        <w:t xml:space="preserve">Power Systems, IEEE </w:t>
      </w:r>
      <w:r w:rsidRPr="009D74A5">
        <w:rPr>
          <w:i/>
          <w:iCs/>
          <w:lang w:val="en-US"/>
        </w:rPr>
        <w:t>Transactions</w:t>
      </w:r>
      <w:r w:rsidRPr="000C542F">
        <w:rPr>
          <w:i/>
          <w:iCs/>
          <w:lang w:val="hr-HR"/>
        </w:rPr>
        <w:t xml:space="preserve"> on </w:t>
      </w:r>
      <w:r w:rsidRPr="000C542F">
        <w:rPr>
          <w:lang w:val="hr-HR"/>
        </w:rPr>
        <w:t>25.1 (2010):</w:t>
      </w:r>
      <w:r w:rsidRPr="000F3087">
        <w:rPr>
          <w:lang w:val="hr-HR"/>
        </w:rPr>
        <w:t xml:space="preserve"> 322-330.</w:t>
      </w:r>
    </w:p>
    <w:p w14:paraId="7CE69798" w14:textId="5C834A5A" w:rsidR="00BD7679" w:rsidRPr="000C542F" w:rsidRDefault="000C542F" w:rsidP="004524D0">
      <w:pPr>
        <w:pStyle w:val="literatura"/>
        <w:jc w:val="both"/>
      </w:pPr>
      <w:proofErr w:type="spellStart"/>
      <w:r w:rsidRPr="000C542F">
        <w:rPr>
          <w:smallCaps/>
        </w:rPr>
        <w:t>Albadi</w:t>
      </w:r>
      <w:proofErr w:type="spellEnd"/>
      <w:r w:rsidRPr="000C542F">
        <w:rPr>
          <w:smallCaps/>
        </w:rPr>
        <w:t>, M. H., and E. F. El-</w:t>
      </w:r>
      <w:proofErr w:type="spellStart"/>
      <w:r w:rsidRPr="000C542F">
        <w:rPr>
          <w:smallCaps/>
        </w:rPr>
        <w:t>Saadany</w:t>
      </w:r>
      <w:proofErr w:type="spellEnd"/>
      <w:r w:rsidRPr="000C542F">
        <w:t>. "Demand response in electricity markets: An overview." </w:t>
      </w:r>
      <w:r w:rsidRPr="000C542F">
        <w:rPr>
          <w:i/>
          <w:iCs/>
        </w:rPr>
        <w:t>IEEE Power Engineering Society General Meeting</w:t>
      </w:r>
      <w:r w:rsidRPr="000C542F">
        <w:t>. Vol. 2007. 2007.</w:t>
      </w:r>
    </w:p>
    <w:p w14:paraId="10B7F50A" w14:textId="235F7C5F" w:rsidR="00BD7679" w:rsidRDefault="0084502B" w:rsidP="004524D0">
      <w:pPr>
        <w:pStyle w:val="literatura"/>
        <w:jc w:val="both"/>
        <w:rPr>
          <w:lang w:val="hr-HR"/>
        </w:rPr>
      </w:pPr>
      <w:r w:rsidRPr="0084502B">
        <w:rPr>
          <w:smallCaps/>
          <w:lang w:val="hr-HR"/>
        </w:rPr>
        <w:t xml:space="preserve">Luke, </w:t>
      </w:r>
      <w:proofErr w:type="spellStart"/>
      <w:r w:rsidRPr="0084502B">
        <w:rPr>
          <w:smallCaps/>
          <w:lang w:val="hr-HR"/>
        </w:rPr>
        <w:t>Sean</w:t>
      </w:r>
      <w:proofErr w:type="spellEnd"/>
      <w:r w:rsidRPr="0084502B">
        <w:rPr>
          <w:smallCaps/>
          <w:lang w:val="hr-HR"/>
        </w:rPr>
        <w:t xml:space="preserve">, </w:t>
      </w:r>
      <w:proofErr w:type="spellStart"/>
      <w:r w:rsidRPr="0084502B">
        <w:rPr>
          <w:smallCaps/>
          <w:lang w:val="hr-HR"/>
        </w:rPr>
        <w:t>and</w:t>
      </w:r>
      <w:proofErr w:type="spellEnd"/>
      <w:r w:rsidRPr="0084502B">
        <w:rPr>
          <w:smallCaps/>
          <w:lang w:val="hr-HR"/>
        </w:rPr>
        <w:t xml:space="preserve"> Lee </w:t>
      </w:r>
      <w:proofErr w:type="spellStart"/>
      <w:r w:rsidRPr="0084502B">
        <w:rPr>
          <w:smallCaps/>
          <w:lang w:val="hr-HR"/>
        </w:rPr>
        <w:t>Spector</w:t>
      </w:r>
      <w:proofErr w:type="spellEnd"/>
      <w:r w:rsidRPr="0084502B">
        <w:rPr>
          <w:lang w:val="hr-HR"/>
        </w:rPr>
        <w:t>. "</w:t>
      </w:r>
      <w:r w:rsidRPr="009D74A5">
        <w:rPr>
          <w:lang w:val="en-US"/>
        </w:rPr>
        <w:t>A revised comparison of crossover and mutation in genetic programming</w:t>
      </w:r>
      <w:r w:rsidRPr="009D74A5">
        <w:rPr>
          <w:i/>
          <w:iCs/>
          <w:lang w:val="en-US"/>
        </w:rPr>
        <w:t>." Genetic Programming</w:t>
      </w:r>
      <w:r w:rsidRPr="0084502B">
        <w:rPr>
          <w:lang w:val="hr-HR"/>
        </w:rPr>
        <w:t xml:space="preserve"> 98 (1998): 208-213.</w:t>
      </w:r>
    </w:p>
    <w:p w14:paraId="40753939" w14:textId="34F8C30E" w:rsidR="009D74A5" w:rsidRDefault="009D74A5" w:rsidP="004524D0">
      <w:pPr>
        <w:pStyle w:val="literatura"/>
        <w:jc w:val="both"/>
        <w:rPr>
          <w:lang w:val="hr-HR"/>
        </w:rPr>
      </w:pPr>
      <w:r w:rsidRPr="009D74A5">
        <w:rPr>
          <w:smallCaps/>
          <w:lang w:val="hr-HR"/>
        </w:rPr>
        <w:t xml:space="preserve">Poli, </w:t>
      </w:r>
      <w:proofErr w:type="spellStart"/>
      <w:r w:rsidRPr="009D74A5">
        <w:rPr>
          <w:smallCaps/>
          <w:lang w:val="hr-HR"/>
        </w:rPr>
        <w:t>Riccardo</w:t>
      </w:r>
      <w:proofErr w:type="spellEnd"/>
      <w:r w:rsidRPr="009D74A5">
        <w:rPr>
          <w:smallCaps/>
          <w:lang w:val="hr-HR"/>
        </w:rPr>
        <w:t xml:space="preserve">, </w:t>
      </w:r>
      <w:proofErr w:type="spellStart"/>
      <w:r w:rsidRPr="009D74A5">
        <w:rPr>
          <w:smallCaps/>
          <w:lang w:val="hr-HR"/>
        </w:rPr>
        <w:t>et</w:t>
      </w:r>
      <w:proofErr w:type="spellEnd"/>
      <w:r w:rsidRPr="009D74A5">
        <w:rPr>
          <w:smallCaps/>
          <w:lang w:val="hr-HR"/>
        </w:rPr>
        <w:t xml:space="preserve"> </w:t>
      </w:r>
      <w:proofErr w:type="spellStart"/>
      <w:r w:rsidRPr="009D74A5">
        <w:rPr>
          <w:smallCaps/>
          <w:lang w:val="hr-HR"/>
        </w:rPr>
        <w:t>al</w:t>
      </w:r>
      <w:proofErr w:type="spellEnd"/>
      <w:r w:rsidRPr="009D74A5">
        <w:rPr>
          <w:smallCaps/>
          <w:lang w:val="hr-HR"/>
        </w:rPr>
        <w:t>.</w:t>
      </w:r>
      <w:r w:rsidRPr="009D74A5">
        <w:rPr>
          <w:lang w:val="hr-HR"/>
        </w:rPr>
        <w:t xml:space="preserve"> </w:t>
      </w:r>
      <w:r w:rsidRPr="0084502B">
        <w:rPr>
          <w:lang w:val="hr-HR"/>
        </w:rPr>
        <w:t>"</w:t>
      </w:r>
      <w:r w:rsidRPr="009D74A5">
        <w:rPr>
          <w:lang w:val="en-US"/>
        </w:rPr>
        <w:t>A field guide to genetic programming</w:t>
      </w:r>
      <w:r w:rsidRPr="0084502B">
        <w:rPr>
          <w:lang w:val="hr-HR"/>
        </w:rPr>
        <w:t>"</w:t>
      </w:r>
      <w:r>
        <w:rPr>
          <w:lang w:val="hr-HR"/>
        </w:rPr>
        <w:t xml:space="preserve">. </w:t>
      </w:r>
      <w:r w:rsidRPr="009D74A5">
        <w:rPr>
          <w:i/>
          <w:lang w:val="hr-HR"/>
        </w:rPr>
        <w:t>Lulu.com</w:t>
      </w:r>
      <w:r w:rsidRPr="009D74A5">
        <w:rPr>
          <w:lang w:val="hr-HR"/>
        </w:rPr>
        <w:t>, 2008.</w:t>
      </w:r>
    </w:p>
    <w:p w14:paraId="465FB70B" w14:textId="182322F7" w:rsidR="009D74A5" w:rsidRDefault="00DE28B9" w:rsidP="004524D0">
      <w:pPr>
        <w:pStyle w:val="literatura"/>
        <w:jc w:val="both"/>
        <w:rPr>
          <w:lang w:val="hr-HR"/>
        </w:rPr>
      </w:pPr>
      <w:proofErr w:type="spellStart"/>
      <w:r w:rsidRPr="00DE28B9">
        <w:rPr>
          <w:smallCaps/>
          <w:lang w:val="hr-HR"/>
        </w:rPr>
        <w:t>Dracopoulos</w:t>
      </w:r>
      <w:proofErr w:type="spellEnd"/>
      <w:r w:rsidRPr="00DE28B9">
        <w:rPr>
          <w:smallCaps/>
          <w:lang w:val="hr-HR"/>
        </w:rPr>
        <w:t xml:space="preserve">, </w:t>
      </w:r>
      <w:proofErr w:type="spellStart"/>
      <w:r w:rsidRPr="00DE28B9">
        <w:rPr>
          <w:smallCaps/>
          <w:lang w:val="hr-HR"/>
        </w:rPr>
        <w:t>Dimitris</w:t>
      </w:r>
      <w:proofErr w:type="spellEnd"/>
      <w:r w:rsidRPr="00DE28B9">
        <w:rPr>
          <w:smallCaps/>
          <w:lang w:val="hr-HR"/>
        </w:rPr>
        <w:t xml:space="preserve"> C., </w:t>
      </w:r>
      <w:proofErr w:type="spellStart"/>
      <w:r w:rsidRPr="00DE28B9">
        <w:rPr>
          <w:smallCaps/>
          <w:lang w:val="hr-HR"/>
        </w:rPr>
        <w:t>and</w:t>
      </w:r>
      <w:proofErr w:type="spellEnd"/>
      <w:r w:rsidRPr="00DE28B9">
        <w:rPr>
          <w:smallCaps/>
          <w:lang w:val="hr-HR"/>
        </w:rPr>
        <w:t xml:space="preserve"> Simon </w:t>
      </w:r>
      <w:proofErr w:type="spellStart"/>
      <w:r w:rsidRPr="00DE28B9">
        <w:rPr>
          <w:smallCaps/>
          <w:lang w:val="hr-HR"/>
        </w:rPr>
        <w:t>Kent</w:t>
      </w:r>
      <w:proofErr w:type="spellEnd"/>
      <w:r w:rsidRPr="00DE28B9">
        <w:rPr>
          <w:lang w:val="hr-HR"/>
        </w:rPr>
        <w:t>. "</w:t>
      </w:r>
      <w:r w:rsidRPr="00DE28B9">
        <w:rPr>
          <w:lang w:val="en-US"/>
        </w:rPr>
        <w:t xml:space="preserve">Genetic programming for prediction and control." </w:t>
      </w:r>
      <w:r w:rsidRPr="00DE28B9">
        <w:rPr>
          <w:i/>
          <w:lang w:val="en-US"/>
        </w:rPr>
        <w:t>Neural Computing &amp; Applications</w:t>
      </w:r>
      <w:r w:rsidRPr="00DE28B9">
        <w:rPr>
          <w:lang w:val="hr-HR"/>
        </w:rPr>
        <w:t xml:space="preserve"> 6.4 (1997): 214-228.</w:t>
      </w:r>
    </w:p>
    <w:p w14:paraId="29115368" w14:textId="57194381" w:rsidR="00DE28B9" w:rsidRDefault="00AE289D" w:rsidP="004524D0">
      <w:pPr>
        <w:pStyle w:val="literatura"/>
        <w:jc w:val="both"/>
        <w:rPr>
          <w:lang w:val="hr-HR"/>
        </w:rPr>
      </w:pPr>
      <w:proofErr w:type="spellStart"/>
      <w:r w:rsidRPr="00AE289D">
        <w:rPr>
          <w:smallCaps/>
          <w:lang w:val="hr-HR"/>
        </w:rPr>
        <w:t>Hui</w:t>
      </w:r>
      <w:proofErr w:type="spellEnd"/>
      <w:r w:rsidRPr="00AE289D">
        <w:rPr>
          <w:smallCaps/>
          <w:lang w:val="hr-HR"/>
        </w:rPr>
        <w:t xml:space="preserve">, </w:t>
      </w:r>
      <w:proofErr w:type="spellStart"/>
      <w:r w:rsidRPr="00AE289D">
        <w:rPr>
          <w:smallCaps/>
          <w:lang w:val="hr-HR"/>
        </w:rPr>
        <w:t>Anthony</w:t>
      </w:r>
      <w:proofErr w:type="spellEnd"/>
      <w:r w:rsidRPr="00AE289D">
        <w:rPr>
          <w:lang w:val="hr-HR"/>
        </w:rPr>
        <w:t>. "</w:t>
      </w:r>
      <w:r w:rsidRPr="00AE289D">
        <w:rPr>
          <w:lang w:val="en-US"/>
        </w:rPr>
        <w:t>Using genetic programming to perform time-series forecasting of stock prices</w:t>
      </w:r>
      <w:r w:rsidRPr="00AE289D">
        <w:rPr>
          <w:i/>
          <w:lang w:val="en-US"/>
        </w:rPr>
        <w:t>." Genetic Algorithms and Genetic Programming at Stanford</w:t>
      </w:r>
      <w:r w:rsidRPr="00AE289D">
        <w:rPr>
          <w:lang w:val="hr-HR"/>
        </w:rPr>
        <w:t xml:space="preserve"> (2003): 83-90.</w:t>
      </w:r>
    </w:p>
    <w:p w14:paraId="45F27608" w14:textId="6B2B7832" w:rsidR="00AE289D" w:rsidRDefault="00753952" w:rsidP="004524D0">
      <w:pPr>
        <w:pStyle w:val="literatura"/>
        <w:jc w:val="both"/>
        <w:rPr>
          <w:lang w:val="hr-HR"/>
        </w:rPr>
      </w:pPr>
      <w:bookmarkStart w:id="213" w:name="_Ref390261307"/>
      <w:proofErr w:type="spellStart"/>
      <w:r w:rsidRPr="00753952">
        <w:rPr>
          <w:smallCaps/>
          <w:lang w:val="hr-HR"/>
        </w:rPr>
        <w:t>Brezocnik</w:t>
      </w:r>
      <w:proofErr w:type="spellEnd"/>
      <w:r w:rsidRPr="00753952">
        <w:rPr>
          <w:smallCaps/>
          <w:lang w:val="hr-HR"/>
        </w:rPr>
        <w:t xml:space="preserve">, Miran, Miha </w:t>
      </w:r>
      <w:proofErr w:type="spellStart"/>
      <w:r w:rsidRPr="00753952">
        <w:rPr>
          <w:smallCaps/>
          <w:lang w:val="hr-HR"/>
        </w:rPr>
        <w:t>Kovacic</w:t>
      </w:r>
      <w:proofErr w:type="spellEnd"/>
      <w:r w:rsidRPr="00753952">
        <w:rPr>
          <w:smallCaps/>
          <w:lang w:val="hr-HR"/>
        </w:rPr>
        <w:t xml:space="preserve">, </w:t>
      </w:r>
      <w:proofErr w:type="spellStart"/>
      <w:r w:rsidRPr="00753952">
        <w:rPr>
          <w:smallCaps/>
          <w:lang w:val="hr-HR"/>
        </w:rPr>
        <w:t>and</w:t>
      </w:r>
      <w:proofErr w:type="spellEnd"/>
      <w:r w:rsidRPr="00753952">
        <w:rPr>
          <w:smallCaps/>
          <w:lang w:val="hr-HR"/>
        </w:rPr>
        <w:t xml:space="preserve"> Mirko </w:t>
      </w:r>
      <w:proofErr w:type="spellStart"/>
      <w:r w:rsidRPr="00753952">
        <w:rPr>
          <w:smallCaps/>
          <w:lang w:val="hr-HR"/>
        </w:rPr>
        <w:t>Ficko</w:t>
      </w:r>
      <w:proofErr w:type="spellEnd"/>
      <w:r w:rsidRPr="00753952">
        <w:rPr>
          <w:lang w:val="hr-HR"/>
        </w:rPr>
        <w:t>. "</w:t>
      </w:r>
      <w:r w:rsidRPr="00753952">
        <w:rPr>
          <w:lang w:val="en-US"/>
        </w:rPr>
        <w:t xml:space="preserve">Prediction of surface roughness with genetic programming." </w:t>
      </w:r>
      <w:r w:rsidRPr="00753952">
        <w:rPr>
          <w:i/>
          <w:iCs/>
          <w:lang w:val="en-US"/>
        </w:rPr>
        <w:t>Journal of materials processing technology</w:t>
      </w:r>
      <w:r w:rsidRPr="00753952">
        <w:rPr>
          <w:lang w:val="en-US"/>
        </w:rPr>
        <w:t xml:space="preserve"> </w:t>
      </w:r>
      <w:r w:rsidRPr="00753952">
        <w:rPr>
          <w:lang w:val="hr-HR"/>
        </w:rPr>
        <w:t>157 (2004): 28-36.</w:t>
      </w:r>
      <w:bookmarkEnd w:id="213"/>
    </w:p>
    <w:p w14:paraId="5A1A24B1" w14:textId="5B98E108" w:rsidR="00753952" w:rsidRDefault="00E83DD5" w:rsidP="004524D0">
      <w:pPr>
        <w:pStyle w:val="literatura"/>
        <w:jc w:val="both"/>
        <w:rPr>
          <w:lang w:val="hr-HR"/>
        </w:rPr>
      </w:pPr>
      <w:r w:rsidRPr="00E83DD5">
        <w:rPr>
          <w:smallCaps/>
          <w:lang w:val="hr-HR"/>
        </w:rPr>
        <w:t xml:space="preserve">Lee, </w:t>
      </w:r>
      <w:proofErr w:type="spellStart"/>
      <w:r w:rsidRPr="00E83DD5">
        <w:rPr>
          <w:smallCaps/>
          <w:lang w:val="hr-HR"/>
        </w:rPr>
        <w:t>Dong</w:t>
      </w:r>
      <w:proofErr w:type="spellEnd"/>
      <w:r w:rsidRPr="00E83DD5">
        <w:rPr>
          <w:smallCaps/>
          <w:lang w:val="hr-HR"/>
        </w:rPr>
        <w:t xml:space="preserve"> </w:t>
      </w:r>
      <w:proofErr w:type="spellStart"/>
      <w:r w:rsidRPr="00E83DD5">
        <w:rPr>
          <w:smallCaps/>
          <w:lang w:val="hr-HR"/>
        </w:rPr>
        <w:t>Gyu</w:t>
      </w:r>
      <w:proofErr w:type="spellEnd"/>
      <w:r w:rsidRPr="00E83DD5">
        <w:rPr>
          <w:smallCaps/>
          <w:lang w:val="hr-HR"/>
        </w:rPr>
        <w:t xml:space="preserve">, </w:t>
      </w:r>
      <w:proofErr w:type="spellStart"/>
      <w:r w:rsidRPr="00E83DD5">
        <w:rPr>
          <w:smallCaps/>
          <w:lang w:val="hr-HR"/>
        </w:rPr>
        <w:t>Byong</w:t>
      </w:r>
      <w:proofErr w:type="spellEnd"/>
      <w:r w:rsidRPr="00E83DD5">
        <w:rPr>
          <w:smallCaps/>
          <w:lang w:val="hr-HR"/>
        </w:rPr>
        <w:t xml:space="preserve"> </w:t>
      </w:r>
      <w:proofErr w:type="spellStart"/>
      <w:r w:rsidRPr="00E83DD5">
        <w:rPr>
          <w:smallCaps/>
          <w:lang w:val="hr-HR"/>
        </w:rPr>
        <w:t>Whi</w:t>
      </w:r>
      <w:proofErr w:type="spellEnd"/>
      <w:r w:rsidRPr="00E83DD5">
        <w:rPr>
          <w:smallCaps/>
          <w:lang w:val="hr-HR"/>
        </w:rPr>
        <w:t xml:space="preserve"> Lee, </w:t>
      </w:r>
      <w:proofErr w:type="spellStart"/>
      <w:r w:rsidRPr="00E83DD5">
        <w:rPr>
          <w:smallCaps/>
          <w:lang w:val="hr-HR"/>
        </w:rPr>
        <w:t>and</w:t>
      </w:r>
      <w:proofErr w:type="spellEnd"/>
      <w:r w:rsidRPr="00E83DD5">
        <w:rPr>
          <w:smallCaps/>
          <w:lang w:val="hr-HR"/>
        </w:rPr>
        <w:t xml:space="preserve"> </w:t>
      </w:r>
      <w:proofErr w:type="spellStart"/>
      <w:r w:rsidRPr="00E83DD5">
        <w:rPr>
          <w:smallCaps/>
          <w:lang w:val="hr-HR"/>
        </w:rPr>
        <w:t>Soon</w:t>
      </w:r>
      <w:proofErr w:type="spellEnd"/>
      <w:r w:rsidRPr="00E83DD5">
        <w:rPr>
          <w:smallCaps/>
          <w:lang w:val="hr-HR"/>
        </w:rPr>
        <w:t xml:space="preserve"> </w:t>
      </w:r>
      <w:proofErr w:type="spellStart"/>
      <w:r w:rsidRPr="00E83DD5">
        <w:rPr>
          <w:smallCaps/>
          <w:lang w:val="hr-HR"/>
        </w:rPr>
        <w:t>Heung</w:t>
      </w:r>
      <w:proofErr w:type="spellEnd"/>
      <w:r w:rsidRPr="00E83DD5">
        <w:rPr>
          <w:smallCaps/>
          <w:lang w:val="hr-HR"/>
        </w:rPr>
        <w:t xml:space="preserve"> </w:t>
      </w:r>
      <w:proofErr w:type="spellStart"/>
      <w:r w:rsidRPr="00E83DD5">
        <w:rPr>
          <w:smallCaps/>
          <w:lang w:val="hr-HR"/>
        </w:rPr>
        <w:t>Chang</w:t>
      </w:r>
      <w:proofErr w:type="spellEnd"/>
      <w:r w:rsidRPr="00E83DD5">
        <w:rPr>
          <w:smallCaps/>
          <w:lang w:val="hr-HR"/>
        </w:rPr>
        <w:t>.</w:t>
      </w:r>
      <w:r w:rsidRPr="00E83DD5">
        <w:rPr>
          <w:lang w:val="hr-HR"/>
        </w:rPr>
        <w:t xml:space="preserve"> "</w:t>
      </w:r>
      <w:r w:rsidRPr="00E83DD5">
        <w:rPr>
          <w:lang w:val="en-US"/>
        </w:rPr>
        <w:t xml:space="preserve">Genetic programming model for long-term forecasting of electric power demand." </w:t>
      </w:r>
      <w:r w:rsidRPr="00E83DD5">
        <w:rPr>
          <w:i/>
          <w:iCs/>
          <w:lang w:val="en-US"/>
        </w:rPr>
        <w:t>Electric power systems research</w:t>
      </w:r>
      <w:r w:rsidRPr="00E83DD5">
        <w:rPr>
          <w:lang w:val="hr-HR"/>
        </w:rPr>
        <w:t xml:space="preserve"> 40.1 (1997): 17-22.</w:t>
      </w:r>
    </w:p>
    <w:p w14:paraId="61AD7BDD" w14:textId="0CE261E1" w:rsidR="00E83DD5" w:rsidRDefault="004524D0" w:rsidP="004524D0">
      <w:pPr>
        <w:pStyle w:val="literatura"/>
        <w:jc w:val="both"/>
        <w:rPr>
          <w:lang w:val="hr-HR"/>
        </w:rPr>
      </w:pPr>
      <w:proofErr w:type="spellStart"/>
      <w:r w:rsidRPr="004524D0">
        <w:rPr>
          <w:smallCaps/>
          <w:lang w:val="hr-HR"/>
        </w:rPr>
        <w:t>Kaboudan</w:t>
      </w:r>
      <w:proofErr w:type="spellEnd"/>
      <w:r w:rsidRPr="004524D0">
        <w:rPr>
          <w:smallCaps/>
          <w:lang w:val="hr-HR"/>
        </w:rPr>
        <w:t xml:space="preserve">, </w:t>
      </w:r>
      <w:proofErr w:type="spellStart"/>
      <w:r w:rsidRPr="004524D0">
        <w:rPr>
          <w:smallCaps/>
          <w:lang w:val="hr-HR"/>
        </w:rPr>
        <w:t>Mark</w:t>
      </w:r>
      <w:proofErr w:type="spellEnd"/>
      <w:r w:rsidRPr="004524D0">
        <w:rPr>
          <w:smallCaps/>
          <w:lang w:val="hr-HR"/>
        </w:rPr>
        <w:t xml:space="preserve"> A</w:t>
      </w:r>
      <w:r w:rsidRPr="004524D0">
        <w:rPr>
          <w:lang w:val="hr-HR"/>
        </w:rPr>
        <w:t>. "</w:t>
      </w:r>
      <w:r w:rsidRPr="004524D0">
        <w:rPr>
          <w:lang w:val="en-US"/>
        </w:rPr>
        <w:t>Genetic programmi</w:t>
      </w:r>
      <w:r>
        <w:rPr>
          <w:lang w:val="en-US"/>
        </w:rPr>
        <w:t xml:space="preserve">ng prediction of stock prices." </w:t>
      </w:r>
      <w:r w:rsidRPr="004524D0">
        <w:rPr>
          <w:i/>
          <w:lang w:val="en-US"/>
        </w:rPr>
        <w:t>Computational Economics</w:t>
      </w:r>
      <w:r w:rsidRPr="004524D0">
        <w:rPr>
          <w:lang w:val="hr-HR"/>
        </w:rPr>
        <w:t xml:space="preserve"> 16.3 (2000): 207-236.</w:t>
      </w:r>
    </w:p>
    <w:p w14:paraId="65736850" w14:textId="33393A31" w:rsidR="004524D0" w:rsidRPr="00FA4B18" w:rsidRDefault="003A5CE6" w:rsidP="003A5CE6">
      <w:pPr>
        <w:pStyle w:val="literatura"/>
      </w:pPr>
      <w:proofErr w:type="spellStart"/>
      <w:r w:rsidRPr="002D0615">
        <w:rPr>
          <w:smallCaps/>
        </w:rPr>
        <w:t>Golub</w:t>
      </w:r>
      <w:proofErr w:type="spellEnd"/>
      <w:r w:rsidRPr="002D0615">
        <w:rPr>
          <w:smallCaps/>
        </w:rPr>
        <w:t>, M</w:t>
      </w:r>
      <w:r>
        <w:t>.</w:t>
      </w:r>
      <w:r w:rsidRPr="003A5CE6">
        <w:t xml:space="preserve"> </w:t>
      </w:r>
      <w:r w:rsidRPr="004524D0">
        <w:rPr>
          <w:lang w:val="hr-HR"/>
        </w:rPr>
        <w:t>"</w:t>
      </w:r>
      <w:r w:rsidRPr="003A5CE6">
        <w:rPr>
          <w:lang w:val="hr-HR"/>
        </w:rPr>
        <w:t>Skripta 2. dio: Paralelni genetski algoritmi</w:t>
      </w:r>
      <w:r w:rsidRPr="004524D0">
        <w:rPr>
          <w:lang w:val="hr-HR"/>
        </w:rPr>
        <w:t>"</w:t>
      </w:r>
      <w:r w:rsidRPr="003A5CE6">
        <w:t xml:space="preserve">, </w:t>
      </w:r>
      <w:r w:rsidR="0077674E">
        <w:t>Zagreb</w:t>
      </w:r>
      <w:r w:rsidRPr="003A5CE6">
        <w:t xml:space="preserve"> </w:t>
      </w:r>
      <w:r w:rsidR="0077674E">
        <w:t>(</w:t>
      </w:r>
      <w:r>
        <w:t>2004</w:t>
      </w:r>
      <w:r w:rsidR="0077674E">
        <w:t>):</w:t>
      </w:r>
      <w:r>
        <w:t xml:space="preserve"> 55-61,</w:t>
      </w:r>
      <w:r w:rsidRPr="003A5CE6">
        <w:t xml:space="preserve"> </w:t>
      </w:r>
      <w:r w:rsidR="00FA4B18" w:rsidRPr="00FA4B18">
        <w:rPr>
          <w:lang w:val="hr-HR"/>
        </w:rPr>
        <w:t>http://www.zemris.fer.hr/~golub/ga/ga_skripta2.pdf</w:t>
      </w:r>
    </w:p>
    <w:p w14:paraId="2D5E83DE" w14:textId="224CE9B5" w:rsidR="00FA4B18" w:rsidRPr="007E08C3" w:rsidRDefault="00FA4B18" w:rsidP="007C0FB6">
      <w:pPr>
        <w:pStyle w:val="literatura"/>
        <w:jc w:val="both"/>
      </w:pPr>
      <w:r w:rsidRPr="00FA4B18">
        <w:rPr>
          <w:smallCaps/>
        </w:rPr>
        <w:t>Novak, H</w:t>
      </w:r>
      <w:r>
        <w:t xml:space="preserve">. </w:t>
      </w:r>
      <w:r w:rsidRPr="00FA4B18">
        <w:rPr>
          <w:lang w:val="hr-HR"/>
        </w:rPr>
        <w:t>"P</w:t>
      </w:r>
      <w:r>
        <w:rPr>
          <w:lang w:val="hr-HR"/>
        </w:rPr>
        <w:t>redviđanje</w:t>
      </w:r>
      <w:r w:rsidRPr="00FA4B18">
        <w:rPr>
          <w:lang w:val="hr-HR"/>
        </w:rPr>
        <w:t xml:space="preserve"> </w:t>
      </w:r>
      <w:r>
        <w:rPr>
          <w:lang w:val="hr-HR"/>
        </w:rPr>
        <w:t xml:space="preserve">potrošnje električne energije na Sveučilištu u Zagrebu, </w:t>
      </w:r>
      <w:r w:rsidRPr="00FA4B18">
        <w:rPr>
          <w:lang w:val="hr-HR"/>
        </w:rPr>
        <w:t>F</w:t>
      </w:r>
      <w:r>
        <w:rPr>
          <w:lang w:val="hr-HR"/>
        </w:rPr>
        <w:t>akultetu</w:t>
      </w:r>
      <w:r w:rsidRPr="00FA4B18">
        <w:rPr>
          <w:lang w:val="hr-HR"/>
        </w:rPr>
        <w:t xml:space="preserve"> </w:t>
      </w:r>
      <w:r>
        <w:rPr>
          <w:lang w:val="hr-HR"/>
        </w:rPr>
        <w:t>elektrotehnike</w:t>
      </w:r>
      <w:r w:rsidRPr="00FA4B18">
        <w:rPr>
          <w:lang w:val="hr-HR"/>
        </w:rPr>
        <w:t xml:space="preserve"> </w:t>
      </w:r>
      <w:r>
        <w:rPr>
          <w:lang w:val="hr-HR"/>
        </w:rPr>
        <w:t>i</w:t>
      </w:r>
      <w:r w:rsidRPr="00FA4B18">
        <w:rPr>
          <w:lang w:val="hr-HR"/>
        </w:rPr>
        <w:t xml:space="preserve"> </w:t>
      </w:r>
      <w:r>
        <w:rPr>
          <w:lang w:val="hr-HR"/>
        </w:rPr>
        <w:t>računarstva</w:t>
      </w:r>
      <w:r w:rsidRPr="00FA4B18">
        <w:rPr>
          <w:lang w:val="hr-HR"/>
        </w:rPr>
        <w:t xml:space="preserve"> </w:t>
      </w:r>
      <w:r>
        <w:rPr>
          <w:lang w:val="hr-HR"/>
        </w:rPr>
        <w:t>višeslojnom</w:t>
      </w:r>
      <w:r w:rsidRPr="00FA4B18">
        <w:rPr>
          <w:lang w:val="hr-HR"/>
        </w:rPr>
        <w:t xml:space="preserve"> </w:t>
      </w:r>
      <w:r>
        <w:rPr>
          <w:lang w:val="hr-HR"/>
        </w:rPr>
        <w:t>perceptronskom</w:t>
      </w:r>
      <w:r w:rsidRPr="00FA4B18">
        <w:rPr>
          <w:lang w:val="hr-HR"/>
        </w:rPr>
        <w:t xml:space="preserve"> </w:t>
      </w:r>
      <w:r>
        <w:rPr>
          <w:lang w:val="hr-HR"/>
        </w:rPr>
        <w:t>neuronskom</w:t>
      </w:r>
      <w:r w:rsidRPr="00FA4B18">
        <w:rPr>
          <w:lang w:val="hr-HR"/>
        </w:rPr>
        <w:t xml:space="preserve"> </w:t>
      </w:r>
      <w:r>
        <w:rPr>
          <w:lang w:val="hr-HR"/>
        </w:rPr>
        <w:t>mrežom</w:t>
      </w:r>
      <w:r w:rsidRPr="00FA4B18">
        <w:rPr>
          <w:lang w:val="hr-HR"/>
        </w:rPr>
        <w:t>"</w:t>
      </w:r>
      <w:r w:rsidRPr="00FA4B18">
        <w:rPr>
          <w:i/>
          <w:lang w:val="hr-HR"/>
        </w:rPr>
        <w:t>, Završni Rad</w:t>
      </w:r>
      <w:r w:rsidR="0080208A">
        <w:rPr>
          <w:lang w:val="hr-HR"/>
        </w:rPr>
        <w:t>,</w:t>
      </w:r>
      <w:r w:rsidRPr="00FA4B18">
        <w:rPr>
          <w:i/>
          <w:lang w:val="hr-HR"/>
        </w:rPr>
        <w:t xml:space="preserve"> Fakultet elektrotehnike i računarstva</w:t>
      </w:r>
      <w:r>
        <w:rPr>
          <w:lang w:val="hr-HR"/>
        </w:rPr>
        <w:t xml:space="preserve"> (2012)</w:t>
      </w:r>
    </w:p>
    <w:p w14:paraId="053B63BF" w14:textId="5F31D850" w:rsidR="007E08C3" w:rsidRPr="00CF4ECA" w:rsidRDefault="007E08C3" w:rsidP="007C0FB6">
      <w:pPr>
        <w:pStyle w:val="literatura"/>
        <w:jc w:val="both"/>
      </w:pPr>
      <w:proofErr w:type="spellStart"/>
      <w:r>
        <w:rPr>
          <w:smallCaps/>
        </w:rPr>
        <w:t>Ljubićić</w:t>
      </w:r>
      <w:proofErr w:type="spellEnd"/>
      <w:r w:rsidRPr="00FA4B18">
        <w:rPr>
          <w:smallCaps/>
        </w:rPr>
        <w:t xml:space="preserve">, </w:t>
      </w:r>
      <w:r>
        <w:rPr>
          <w:smallCaps/>
        </w:rPr>
        <w:t>J</w:t>
      </w:r>
      <w:r>
        <w:t xml:space="preserve">. </w:t>
      </w:r>
      <w:r w:rsidRPr="00FA4B18">
        <w:rPr>
          <w:lang w:val="hr-HR"/>
        </w:rPr>
        <w:t>"P</w:t>
      </w:r>
      <w:r>
        <w:rPr>
          <w:lang w:val="hr-HR"/>
        </w:rPr>
        <w:t>redviđanje</w:t>
      </w:r>
      <w:r w:rsidRPr="00FA4B18">
        <w:rPr>
          <w:lang w:val="hr-HR"/>
        </w:rPr>
        <w:t xml:space="preserve"> </w:t>
      </w:r>
      <w:r>
        <w:rPr>
          <w:lang w:val="hr-HR"/>
        </w:rPr>
        <w:t xml:space="preserve">potrošnje električne energije na Sveučilištu u Zagrebu, </w:t>
      </w:r>
      <w:r w:rsidRPr="00FA4B18">
        <w:rPr>
          <w:lang w:val="hr-HR"/>
        </w:rPr>
        <w:t>F</w:t>
      </w:r>
      <w:r>
        <w:rPr>
          <w:lang w:val="hr-HR"/>
        </w:rPr>
        <w:t>akultetu</w:t>
      </w:r>
      <w:r w:rsidRPr="00FA4B18">
        <w:rPr>
          <w:lang w:val="hr-HR"/>
        </w:rPr>
        <w:t xml:space="preserve"> </w:t>
      </w:r>
      <w:r>
        <w:rPr>
          <w:lang w:val="hr-HR"/>
        </w:rPr>
        <w:t>elektrotehnike</w:t>
      </w:r>
      <w:r w:rsidRPr="00FA4B18">
        <w:rPr>
          <w:lang w:val="hr-HR"/>
        </w:rPr>
        <w:t xml:space="preserve"> </w:t>
      </w:r>
      <w:r>
        <w:rPr>
          <w:lang w:val="hr-HR"/>
        </w:rPr>
        <w:t>i</w:t>
      </w:r>
      <w:r w:rsidRPr="00FA4B18">
        <w:rPr>
          <w:lang w:val="hr-HR"/>
        </w:rPr>
        <w:t xml:space="preserve"> </w:t>
      </w:r>
      <w:r>
        <w:rPr>
          <w:lang w:val="hr-HR"/>
        </w:rPr>
        <w:t>računarstva</w:t>
      </w:r>
      <w:r w:rsidRPr="00FA4B18">
        <w:rPr>
          <w:lang w:val="hr-HR"/>
        </w:rPr>
        <w:t xml:space="preserve"> </w:t>
      </w:r>
      <w:r>
        <w:rPr>
          <w:lang w:val="hr-HR"/>
        </w:rPr>
        <w:t>neuronskom</w:t>
      </w:r>
      <w:r w:rsidRPr="00FA4B18">
        <w:rPr>
          <w:lang w:val="hr-HR"/>
        </w:rPr>
        <w:t xml:space="preserve"> </w:t>
      </w:r>
      <w:r>
        <w:rPr>
          <w:lang w:val="hr-HR"/>
        </w:rPr>
        <w:t>mrežom</w:t>
      </w:r>
      <w:r w:rsidR="007C0FB6">
        <w:rPr>
          <w:lang w:val="hr-HR"/>
        </w:rPr>
        <w:t xml:space="preserve"> s funkcijama s </w:t>
      </w:r>
      <w:r>
        <w:rPr>
          <w:lang w:val="hr-HR"/>
        </w:rPr>
        <w:t>kružnom osnovicom</w:t>
      </w:r>
      <w:r w:rsidRPr="00FA4B18">
        <w:rPr>
          <w:lang w:val="hr-HR"/>
        </w:rPr>
        <w:t>"</w:t>
      </w:r>
      <w:r w:rsidRPr="00FA4B18">
        <w:rPr>
          <w:i/>
          <w:lang w:val="hr-HR"/>
        </w:rPr>
        <w:t>, Završni Rad</w:t>
      </w:r>
      <w:r>
        <w:rPr>
          <w:lang w:val="hr-HR"/>
        </w:rPr>
        <w:t>,</w:t>
      </w:r>
      <w:r w:rsidRPr="00FA4B18">
        <w:rPr>
          <w:i/>
          <w:lang w:val="hr-HR"/>
        </w:rPr>
        <w:t xml:space="preserve"> Fakultet elektrotehnike i računarstva</w:t>
      </w:r>
      <w:r>
        <w:rPr>
          <w:lang w:val="hr-HR"/>
        </w:rPr>
        <w:t xml:space="preserve"> (2012)</w:t>
      </w:r>
    </w:p>
    <w:p w14:paraId="6BEBB1A5" w14:textId="1B96AB45" w:rsidR="00CF4ECA" w:rsidRDefault="00DB0745" w:rsidP="00DB0745">
      <w:pPr>
        <w:pStyle w:val="Heading1"/>
        <w:numPr>
          <w:ilvl w:val="0"/>
          <w:numId w:val="0"/>
        </w:numPr>
      </w:pPr>
      <w:bookmarkStart w:id="214" w:name="_Toc391491168"/>
      <w:r>
        <w:lastRenderedPageBreak/>
        <w:t>Sažetak</w:t>
      </w:r>
      <w:bookmarkEnd w:id="214"/>
    </w:p>
    <w:p w14:paraId="6917DF0A" w14:textId="77777777" w:rsidR="004226C7" w:rsidRPr="004226C7" w:rsidRDefault="004226C7" w:rsidP="004226C7"/>
    <w:p w14:paraId="6E2CE25F" w14:textId="54BA489D" w:rsidR="008417E3" w:rsidRPr="00646835" w:rsidRDefault="008417E3" w:rsidP="008417E3">
      <w:pPr>
        <w:rPr>
          <w:rStyle w:val="BookTitle"/>
          <w:sz w:val="28"/>
        </w:rPr>
      </w:pPr>
      <w:r w:rsidRPr="00646835">
        <w:rPr>
          <w:rStyle w:val="BookTitle"/>
          <w:sz w:val="28"/>
        </w:rPr>
        <w:t>Kratkoročna prognoza potrošnje električne energije</w:t>
      </w:r>
    </w:p>
    <w:p w14:paraId="19004E79" w14:textId="77777777" w:rsidR="00646835" w:rsidRDefault="00646835" w:rsidP="008417E3"/>
    <w:p w14:paraId="140463AA" w14:textId="1150FD3D" w:rsidR="00646835" w:rsidRDefault="00646835" w:rsidP="008417E3">
      <w:r>
        <w:t>Danas je kratkoročno predviđanje potrošnje električne energije istraženo i razvijeno područje, ali i dalje se u njega ulaže. Glavni razlog tome je to što od dobrog predviđanja svi sudionici u elektroenergetskim sustavima profitiraju. U ovom radu je istraženo područje predviđanja potrošnje električne ener</w:t>
      </w:r>
      <w:r w:rsidR="004226C7">
        <w:t>gije i opisani glavni problemi, kao i osnovne preporuke prilikom izrade prediktora. Opisane su moguće ulazne i izlazne varijable. Predstavljeni su neki od značajnijih dosadašnjih implementacija predviđanja potrošnje električne energije. Također je predstavljeno genetsko programiranje kao novi način predviđanja te su napravljena mjerenja i testiranja kako bi se utvrdila kvaliteta implementacije.</w:t>
      </w:r>
    </w:p>
    <w:p w14:paraId="3BCF38EC" w14:textId="77777777" w:rsidR="00646835" w:rsidRPr="00A627AC" w:rsidRDefault="00646835" w:rsidP="008417E3">
      <w:pPr>
        <w:rPr>
          <w:rStyle w:val="BookTitle"/>
        </w:rPr>
      </w:pPr>
    </w:p>
    <w:p w14:paraId="3ADA00D7" w14:textId="29E140AF" w:rsidR="008417E3" w:rsidRPr="00A627AC" w:rsidRDefault="008417E3" w:rsidP="008417E3">
      <w:r w:rsidRPr="00A627AC">
        <w:rPr>
          <w:rStyle w:val="BookTitle"/>
        </w:rPr>
        <w:t>Ključne riječi</w:t>
      </w:r>
      <w:r w:rsidRPr="00A627AC">
        <w:t>:</w:t>
      </w:r>
      <w:r w:rsidR="00646835" w:rsidRPr="00A627AC">
        <w:t xml:space="preserve"> </w:t>
      </w:r>
      <w:r w:rsidRPr="00A627AC">
        <w:t>Kratkoročn</w:t>
      </w:r>
      <w:r w:rsidR="00A627AC">
        <w:t>o</w:t>
      </w:r>
      <w:r w:rsidRPr="00A627AC">
        <w:t xml:space="preserve"> </w:t>
      </w:r>
      <w:r w:rsidR="00A627AC" w:rsidRPr="00A627AC">
        <w:t>predviđanje</w:t>
      </w:r>
      <w:r w:rsidR="004226C7" w:rsidRPr="00A627AC">
        <w:t xml:space="preserve"> potrošnje električne energije</w:t>
      </w:r>
      <w:r w:rsidRPr="00A627AC">
        <w:t>, genetsko programiranje</w:t>
      </w:r>
      <w:r w:rsidR="00A627AC" w:rsidRPr="00A627AC">
        <w:t>.</w:t>
      </w:r>
    </w:p>
    <w:p w14:paraId="6A24C40E" w14:textId="54038631" w:rsidR="00DB0745" w:rsidRDefault="00DB0745" w:rsidP="00DB0745">
      <w:pPr>
        <w:pStyle w:val="Heading1"/>
        <w:numPr>
          <w:ilvl w:val="0"/>
          <w:numId w:val="0"/>
        </w:numPr>
        <w:rPr>
          <w:lang w:val="en-US"/>
        </w:rPr>
      </w:pPr>
      <w:bookmarkStart w:id="215" w:name="_Toc391491169"/>
      <w:r w:rsidRPr="00DB0745">
        <w:rPr>
          <w:lang w:val="en-US"/>
        </w:rPr>
        <w:lastRenderedPageBreak/>
        <w:t>Abstract</w:t>
      </w:r>
      <w:bookmarkEnd w:id="215"/>
    </w:p>
    <w:p w14:paraId="2B6BFEBA" w14:textId="77777777" w:rsidR="004226C7" w:rsidRPr="004226C7" w:rsidRDefault="004226C7" w:rsidP="004226C7">
      <w:pPr>
        <w:rPr>
          <w:lang w:val="en-US"/>
        </w:rPr>
      </w:pPr>
    </w:p>
    <w:p w14:paraId="078FAEE4" w14:textId="0937E38F" w:rsidR="00E93FCC" w:rsidRPr="00646835" w:rsidRDefault="00646835" w:rsidP="00646835">
      <w:pPr>
        <w:pStyle w:val="nabrajanje"/>
        <w:spacing w:line="360" w:lineRule="auto"/>
        <w:rPr>
          <w:rStyle w:val="BookTitle"/>
          <w:sz w:val="28"/>
          <w:lang w:val="en-US"/>
        </w:rPr>
      </w:pPr>
      <w:r w:rsidRPr="00646835">
        <w:rPr>
          <w:rStyle w:val="BookTitle"/>
          <w:sz w:val="28"/>
          <w:lang w:val="en-US"/>
        </w:rPr>
        <w:t>Short term electric grid load forecasting</w:t>
      </w:r>
    </w:p>
    <w:p w14:paraId="4E103939" w14:textId="64DE53E3" w:rsidR="007D2B29" w:rsidRDefault="007D2B29" w:rsidP="00646835">
      <w:pPr>
        <w:rPr>
          <w:lang w:val="en-US"/>
        </w:rPr>
      </w:pPr>
    </w:p>
    <w:p w14:paraId="7CC6DA7A" w14:textId="44261E7C" w:rsidR="004226C7" w:rsidRDefault="004226C7" w:rsidP="00646835">
      <w:pPr>
        <w:rPr>
          <w:lang w:val="en-US"/>
        </w:rPr>
      </w:pPr>
      <w:r>
        <w:rPr>
          <w:lang w:val="en-US"/>
        </w:rPr>
        <w:t>Nowadays,</w:t>
      </w:r>
      <w:r w:rsidRPr="004226C7">
        <w:rPr>
          <w:lang w:val="en-US"/>
        </w:rPr>
        <w:t xml:space="preserve"> short-term </w:t>
      </w:r>
      <w:r>
        <w:rPr>
          <w:lang w:val="en-US"/>
        </w:rPr>
        <w:t xml:space="preserve">load </w:t>
      </w:r>
      <w:r w:rsidRPr="004226C7">
        <w:rPr>
          <w:lang w:val="en-US"/>
        </w:rPr>
        <w:t>forecasting</w:t>
      </w:r>
      <w:r w:rsidR="00A627AC">
        <w:rPr>
          <w:lang w:val="en-US"/>
        </w:rPr>
        <w:t>, STLF,</w:t>
      </w:r>
      <w:r w:rsidRPr="004226C7">
        <w:rPr>
          <w:lang w:val="en-US"/>
        </w:rPr>
        <w:t xml:space="preserve"> </w:t>
      </w:r>
      <w:r>
        <w:rPr>
          <w:lang w:val="en-US"/>
        </w:rPr>
        <w:t>is well</w:t>
      </w:r>
      <w:r w:rsidRPr="004226C7">
        <w:rPr>
          <w:lang w:val="en-US"/>
        </w:rPr>
        <w:t xml:space="preserve"> explored and developed area, but </w:t>
      </w:r>
      <w:r>
        <w:rPr>
          <w:lang w:val="en-US"/>
        </w:rPr>
        <w:t>is still area of interest</w:t>
      </w:r>
      <w:r w:rsidRPr="004226C7">
        <w:rPr>
          <w:lang w:val="en-US"/>
        </w:rPr>
        <w:t xml:space="preserve">. The main reason </w:t>
      </w:r>
      <w:r>
        <w:rPr>
          <w:lang w:val="en-US"/>
        </w:rPr>
        <w:t xml:space="preserve">for </w:t>
      </w:r>
      <w:r w:rsidRPr="004226C7">
        <w:rPr>
          <w:lang w:val="en-US"/>
        </w:rPr>
        <w:t xml:space="preserve">that </w:t>
      </w:r>
      <w:r>
        <w:rPr>
          <w:lang w:val="en-US"/>
        </w:rPr>
        <w:t>is benefit for all</w:t>
      </w:r>
      <w:r w:rsidRPr="004226C7">
        <w:rPr>
          <w:lang w:val="en-US"/>
        </w:rPr>
        <w:t xml:space="preserve"> participants in the power</w:t>
      </w:r>
      <w:r>
        <w:rPr>
          <w:lang w:val="en-US"/>
        </w:rPr>
        <w:t xml:space="preserve"> system</w:t>
      </w:r>
      <w:r w:rsidRPr="004226C7">
        <w:rPr>
          <w:lang w:val="en-US"/>
        </w:rPr>
        <w:t xml:space="preserve">. </w:t>
      </w:r>
      <w:r>
        <w:rPr>
          <w:lang w:val="en-US"/>
        </w:rPr>
        <w:t>T</w:t>
      </w:r>
      <w:r w:rsidRPr="004226C7">
        <w:rPr>
          <w:lang w:val="en-US"/>
        </w:rPr>
        <w:t>his paper</w:t>
      </w:r>
      <w:r>
        <w:rPr>
          <w:lang w:val="en-US"/>
        </w:rPr>
        <w:t xml:space="preserve"> explores </w:t>
      </w:r>
      <w:r w:rsidR="00A627AC">
        <w:rPr>
          <w:lang w:val="en-US"/>
        </w:rPr>
        <w:t>STLF</w:t>
      </w:r>
      <w:r>
        <w:rPr>
          <w:lang w:val="en-US"/>
        </w:rPr>
        <w:t xml:space="preserve"> </w:t>
      </w:r>
      <w:r w:rsidRPr="004226C7">
        <w:rPr>
          <w:lang w:val="en-US"/>
        </w:rPr>
        <w:t xml:space="preserve">and describes the main problems, as well as basic recommendations when making predictors. </w:t>
      </w:r>
      <w:r w:rsidR="00A627AC">
        <w:rPr>
          <w:lang w:val="en-US"/>
        </w:rPr>
        <w:t>P</w:t>
      </w:r>
      <w:r w:rsidRPr="004226C7">
        <w:rPr>
          <w:lang w:val="en-US"/>
        </w:rPr>
        <w:t>ossible input and output variables</w:t>
      </w:r>
      <w:r w:rsidR="00A627AC">
        <w:rPr>
          <w:lang w:val="en-US"/>
        </w:rPr>
        <w:t xml:space="preserve"> are described</w:t>
      </w:r>
      <w:r w:rsidRPr="004226C7">
        <w:rPr>
          <w:lang w:val="en-US"/>
        </w:rPr>
        <w:t xml:space="preserve">. </w:t>
      </w:r>
      <w:r w:rsidR="00A627AC">
        <w:rPr>
          <w:lang w:val="en-US"/>
        </w:rPr>
        <w:t>S</w:t>
      </w:r>
      <w:r w:rsidRPr="004226C7">
        <w:rPr>
          <w:lang w:val="en-US"/>
        </w:rPr>
        <w:t xml:space="preserve">ome of the highlights of the </w:t>
      </w:r>
      <w:r w:rsidR="00A627AC">
        <w:rPr>
          <w:lang w:val="en-US"/>
        </w:rPr>
        <w:t>existing</w:t>
      </w:r>
      <w:r w:rsidRPr="004226C7">
        <w:rPr>
          <w:lang w:val="en-US"/>
        </w:rPr>
        <w:t xml:space="preserve"> implementation </w:t>
      </w:r>
      <w:r w:rsidR="00A627AC">
        <w:rPr>
          <w:lang w:val="en-US"/>
        </w:rPr>
        <w:t>for STLF are presented</w:t>
      </w:r>
      <w:r w:rsidRPr="004226C7">
        <w:rPr>
          <w:lang w:val="en-US"/>
        </w:rPr>
        <w:t xml:space="preserve">. </w:t>
      </w:r>
      <w:r w:rsidR="00A627AC">
        <w:rPr>
          <w:lang w:val="en-US"/>
        </w:rPr>
        <w:t>G</w:t>
      </w:r>
      <w:r w:rsidRPr="004226C7">
        <w:rPr>
          <w:lang w:val="en-US"/>
        </w:rPr>
        <w:t>enetic programming</w:t>
      </w:r>
      <w:r w:rsidR="00A627AC">
        <w:rPr>
          <w:lang w:val="en-US"/>
        </w:rPr>
        <w:t xml:space="preserve"> is presented</w:t>
      </w:r>
      <w:r w:rsidRPr="004226C7">
        <w:rPr>
          <w:lang w:val="en-US"/>
        </w:rPr>
        <w:t xml:space="preserve"> as a new way to predict </w:t>
      </w:r>
      <w:r w:rsidR="00A627AC">
        <w:rPr>
          <w:lang w:val="en-US"/>
        </w:rPr>
        <w:t xml:space="preserve">load </w:t>
      </w:r>
      <w:r w:rsidRPr="004226C7">
        <w:rPr>
          <w:lang w:val="en-US"/>
        </w:rPr>
        <w:t xml:space="preserve">and measurements and tests </w:t>
      </w:r>
      <w:r w:rsidR="00A627AC" w:rsidRPr="004226C7">
        <w:rPr>
          <w:lang w:val="en-US"/>
        </w:rPr>
        <w:t>are made ​​</w:t>
      </w:r>
      <w:r w:rsidRPr="004226C7">
        <w:rPr>
          <w:lang w:val="en-US"/>
        </w:rPr>
        <w:t>to determine the quality of implementation.</w:t>
      </w:r>
    </w:p>
    <w:p w14:paraId="747E46B8" w14:textId="77777777" w:rsidR="004226C7" w:rsidRPr="00646835" w:rsidRDefault="004226C7" w:rsidP="00646835">
      <w:pPr>
        <w:rPr>
          <w:lang w:val="en-US"/>
        </w:rPr>
      </w:pPr>
    </w:p>
    <w:p w14:paraId="6AADA03C" w14:textId="417B3A03" w:rsidR="000622F9" w:rsidRPr="00A627AC" w:rsidRDefault="00646835" w:rsidP="00A627AC">
      <w:pPr>
        <w:rPr>
          <w:lang w:val="en-US"/>
        </w:rPr>
      </w:pPr>
      <w:r w:rsidRPr="00A627AC">
        <w:rPr>
          <w:b/>
          <w:i/>
          <w:lang w:val="en-US"/>
        </w:rPr>
        <w:t>Keywords</w:t>
      </w:r>
      <w:r>
        <w:rPr>
          <w:lang w:val="en-US"/>
        </w:rPr>
        <w:t>:</w:t>
      </w:r>
      <w:r w:rsidR="00A627AC">
        <w:rPr>
          <w:lang w:val="en-US"/>
        </w:rPr>
        <w:t xml:space="preserve"> Short-term load forecasting, genetic programming.</w:t>
      </w:r>
    </w:p>
    <w:sectPr w:rsidR="000622F9" w:rsidRPr="00A627AC" w:rsidSect="007F1F34">
      <w:footerReference w:type="default" r:id="rId41"/>
      <w:footerReference w:type="first" r:id="rId42"/>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316F1" w14:textId="77777777" w:rsidR="008E7826" w:rsidRDefault="008E7826">
      <w:r>
        <w:separator/>
      </w:r>
    </w:p>
  </w:endnote>
  <w:endnote w:type="continuationSeparator" w:id="0">
    <w:p w14:paraId="764208EF" w14:textId="77777777" w:rsidR="008E7826" w:rsidRDefault="008E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AD194" w14:textId="77777777" w:rsidR="00A533D9" w:rsidRDefault="00A533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21CFC" w14:textId="0F3645C1" w:rsidR="00A533D9" w:rsidRDefault="00A533D9">
    <w:pPr>
      <w:pStyle w:val="Footer"/>
      <w:jc w:val="right"/>
    </w:pPr>
  </w:p>
  <w:p w14:paraId="005D1426" w14:textId="77777777" w:rsidR="00A533D9" w:rsidRDefault="00A533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0E5A8" w14:textId="5AF621FF" w:rsidR="00A533D9" w:rsidRDefault="00A533D9">
    <w:pPr>
      <w:pStyle w:val="Footer"/>
      <w:jc w:val="right"/>
    </w:pPr>
  </w:p>
  <w:p w14:paraId="61535EBC" w14:textId="77777777" w:rsidR="00A533D9" w:rsidRDefault="00A533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2374439"/>
      <w:docPartObj>
        <w:docPartGallery w:val="Page Numbers (Bottom of Page)"/>
        <w:docPartUnique/>
      </w:docPartObj>
    </w:sdtPr>
    <w:sdtEndPr>
      <w:rPr>
        <w:noProof/>
      </w:rPr>
    </w:sdtEndPr>
    <w:sdtContent>
      <w:p w14:paraId="7DD0CFBC" w14:textId="77777777" w:rsidR="00A533D9" w:rsidRDefault="00A533D9">
        <w:pPr>
          <w:pStyle w:val="Footer"/>
          <w:jc w:val="right"/>
        </w:pPr>
        <w:r>
          <w:fldChar w:fldCharType="begin"/>
        </w:r>
        <w:r>
          <w:instrText xml:space="preserve"> PAGE   \* MERGEFORMAT </w:instrText>
        </w:r>
        <w:r>
          <w:fldChar w:fldCharType="separate"/>
        </w:r>
        <w:r w:rsidR="00464D4F">
          <w:rPr>
            <w:noProof/>
          </w:rPr>
          <w:t>vii</w:t>
        </w:r>
        <w:r>
          <w:rPr>
            <w:noProof/>
          </w:rPr>
          <w:fldChar w:fldCharType="end"/>
        </w:r>
      </w:p>
    </w:sdtContent>
  </w:sdt>
  <w:p w14:paraId="4EBE51B6" w14:textId="77777777" w:rsidR="00A533D9" w:rsidRDefault="00A533D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967173"/>
      <w:docPartObj>
        <w:docPartGallery w:val="Page Numbers (Bottom of Page)"/>
        <w:docPartUnique/>
      </w:docPartObj>
    </w:sdtPr>
    <w:sdtEndPr>
      <w:rPr>
        <w:noProof/>
      </w:rPr>
    </w:sdtEndPr>
    <w:sdtContent>
      <w:p w14:paraId="15459413" w14:textId="3D06CF8F" w:rsidR="00A533D9" w:rsidRDefault="00A533D9">
        <w:pPr>
          <w:pStyle w:val="Footer"/>
          <w:jc w:val="right"/>
        </w:pPr>
        <w:r>
          <w:fldChar w:fldCharType="begin"/>
        </w:r>
        <w:r>
          <w:instrText xml:space="preserve"> PAGE   \* MERGEFORMAT </w:instrText>
        </w:r>
        <w:r>
          <w:fldChar w:fldCharType="separate"/>
        </w:r>
        <w:r w:rsidR="00464D4F">
          <w:rPr>
            <w:noProof/>
          </w:rPr>
          <w:t>vi</w:t>
        </w:r>
        <w:r>
          <w:rPr>
            <w:noProof/>
          </w:rPr>
          <w:fldChar w:fldCharType="end"/>
        </w:r>
      </w:p>
    </w:sdtContent>
  </w:sdt>
  <w:p w14:paraId="7F8EC8A8" w14:textId="77777777" w:rsidR="00A533D9" w:rsidRDefault="00A533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44EF" w14:textId="77777777" w:rsidR="00A533D9" w:rsidRDefault="00A533D9">
    <w:pPr>
      <w:pStyle w:val="Footer"/>
      <w:jc w:val="right"/>
    </w:pPr>
    <w:r>
      <w:rPr>
        <w:rStyle w:val="PageNumber"/>
      </w:rPr>
      <w:fldChar w:fldCharType="begin"/>
    </w:r>
    <w:r>
      <w:rPr>
        <w:rStyle w:val="PageNumber"/>
      </w:rPr>
      <w:instrText xml:space="preserve"> PAGE </w:instrText>
    </w:r>
    <w:r>
      <w:rPr>
        <w:rStyle w:val="PageNumber"/>
      </w:rPr>
      <w:fldChar w:fldCharType="separate"/>
    </w:r>
    <w:r w:rsidR="00464D4F">
      <w:rPr>
        <w:rStyle w:val="PageNumber"/>
        <w:noProof/>
      </w:rPr>
      <w:t>12</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3AB6D" w14:textId="77777777" w:rsidR="00A533D9" w:rsidRDefault="00A533D9">
    <w:pPr>
      <w:pStyle w:val="Footer"/>
      <w:jc w:val="right"/>
    </w:pPr>
    <w:r>
      <w:rPr>
        <w:rStyle w:val="PageNumber"/>
      </w:rPr>
      <w:fldChar w:fldCharType="begin"/>
    </w:r>
    <w:r>
      <w:rPr>
        <w:rStyle w:val="PageNumber"/>
      </w:rPr>
      <w:instrText xml:space="preserve"> PAGE </w:instrText>
    </w:r>
    <w:r>
      <w:rPr>
        <w:rStyle w:val="PageNumber"/>
      </w:rPr>
      <w:fldChar w:fldCharType="separate"/>
    </w:r>
    <w:r w:rsidR="00464D4F">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4BDAA" w14:textId="77777777" w:rsidR="008E7826" w:rsidRDefault="008E7826">
      <w:r>
        <w:separator/>
      </w:r>
    </w:p>
  </w:footnote>
  <w:footnote w:type="continuationSeparator" w:id="0">
    <w:p w14:paraId="142005B6" w14:textId="77777777" w:rsidR="008E7826" w:rsidRDefault="008E7826">
      <w:r>
        <w:continuationSeparator/>
      </w:r>
    </w:p>
  </w:footnote>
  <w:footnote w:id="1">
    <w:p w14:paraId="7C64864C" w14:textId="05DB6E2A" w:rsidR="00A533D9" w:rsidRDefault="00A533D9">
      <w:pPr>
        <w:pStyle w:val="FootnoteText"/>
      </w:pPr>
      <w:r>
        <w:rPr>
          <w:rStyle w:val="FootnoteReference"/>
        </w:rPr>
        <w:footnoteRef/>
      </w:r>
      <w:r>
        <w:t xml:space="preserve"> Model je prenaučen ako se jako dobro prilagodi podacima za učenje, ali loše generalizira. Više o tome u poglavlju </w:t>
      </w:r>
      <w:r>
        <w:fldChar w:fldCharType="begin"/>
      </w:r>
      <w:r>
        <w:instrText xml:space="preserve"> REF _Ref390706001 \r \h </w:instrText>
      </w:r>
      <w:r>
        <w:fldChar w:fldCharType="separate"/>
      </w:r>
      <w:r>
        <w:t>5</w:t>
      </w:r>
      <w:r>
        <w:fldChar w:fldCharType="end"/>
      </w:r>
      <w:r>
        <w:t xml:space="preserve">. </w:t>
      </w:r>
      <w:r>
        <w:fldChar w:fldCharType="begin"/>
      </w:r>
      <w:r>
        <w:instrText xml:space="preserve"> REF _Ref390706007 \h </w:instrText>
      </w:r>
      <w:r>
        <w:fldChar w:fldCharType="separate"/>
      </w:r>
      <w:r>
        <w:t>Mjerenja</w:t>
      </w:r>
      <w:r>
        <w:fldChar w:fldCharType="end"/>
      </w:r>
      <w:r>
        <w:t>.</w:t>
      </w:r>
    </w:p>
  </w:footnote>
  <w:footnote w:id="2">
    <w:p w14:paraId="48EC1AEE" w14:textId="24819E35" w:rsidR="00A533D9" w:rsidRDefault="00A533D9">
      <w:pPr>
        <w:pStyle w:val="FootnoteText"/>
      </w:pPr>
      <w:r>
        <w:rPr>
          <w:rStyle w:val="FootnoteReference"/>
        </w:rPr>
        <w:footnoteRef/>
      </w:r>
      <w:r>
        <w:t xml:space="preserve"> Engl. </w:t>
      </w:r>
      <w:r w:rsidRPr="00AC24F5">
        <w:rPr>
          <w:lang w:val="en-US"/>
        </w:rPr>
        <w:t>S</w:t>
      </w:r>
      <w:r w:rsidRPr="00AC24F5">
        <w:rPr>
          <w:i/>
          <w:lang w:val="en-US"/>
        </w:rPr>
        <w:t>imilar Day-based Wavelet Neural Network</w:t>
      </w:r>
      <w:r>
        <w:rPr>
          <w:i/>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C9563" w14:textId="77777777" w:rsidR="00A533D9" w:rsidRDefault="00A533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B02F3" w14:textId="77777777" w:rsidR="00A533D9" w:rsidRDefault="00A533D9">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667D8" w14:textId="77777777" w:rsidR="00A533D9" w:rsidRDefault="00A533D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nsid w:val="030B5F66"/>
    <w:multiLevelType w:val="hybridMultilevel"/>
    <w:tmpl w:val="C0B69BC6"/>
    <w:lvl w:ilvl="0" w:tplc="041A000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6CA1BC5"/>
    <w:multiLevelType w:val="hybridMultilevel"/>
    <w:tmpl w:val="0B8654CE"/>
    <w:lvl w:ilvl="0" w:tplc="041A000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82E1CD5"/>
    <w:multiLevelType w:val="hybridMultilevel"/>
    <w:tmpl w:val="A01AA8F4"/>
    <w:lvl w:ilvl="0" w:tplc="BA886538">
      <w:start w:val="10"/>
      <w:numFmt w:val="bullet"/>
      <w:lvlText w:val="-"/>
      <w:lvlJc w:val="left"/>
      <w:pPr>
        <w:ind w:left="720" w:hanging="360"/>
      </w:pPr>
      <w:rPr>
        <w:rFonts w:ascii="Calibri" w:eastAsia="Times New Roman" w:hAnsi="Calibri"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C0F0674"/>
    <w:multiLevelType w:val="hybridMultilevel"/>
    <w:tmpl w:val="00144250"/>
    <w:lvl w:ilvl="0" w:tplc="8ED8910C">
      <w:numFmt w:val="bullet"/>
      <w:lvlText w:val="-"/>
      <w:lvlJc w:val="left"/>
      <w:pPr>
        <w:ind w:left="720" w:hanging="360"/>
      </w:pPr>
      <w:rPr>
        <w:rFonts w:ascii="Calibri" w:eastAsia="Times New Roman" w:hAnsi="Calibri"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67235B"/>
    <w:multiLevelType w:val="hybridMultilevel"/>
    <w:tmpl w:val="FA46FA2A"/>
    <w:lvl w:ilvl="0" w:tplc="041A0001">
      <w:numFmt w:val="bullet"/>
      <w:lvlText w:val=""/>
      <w:lvlJc w:val="left"/>
      <w:pPr>
        <w:ind w:left="720" w:hanging="360"/>
      </w:pPr>
      <w:rPr>
        <w:rFonts w:ascii="Symbol" w:eastAsia="Times New Roman" w:hAnsi="Symbol"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A447B29"/>
    <w:multiLevelType w:val="hybridMultilevel"/>
    <w:tmpl w:val="33A223EE"/>
    <w:lvl w:ilvl="0" w:tplc="041A000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781872D4"/>
    <w:multiLevelType w:val="hybridMultilevel"/>
    <w:tmpl w:val="1592D9DA"/>
    <w:lvl w:ilvl="0" w:tplc="041A000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7BE561B7"/>
    <w:multiLevelType w:val="hybridMultilevel"/>
    <w:tmpl w:val="B6DC997C"/>
    <w:lvl w:ilvl="0" w:tplc="041A000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8"/>
  </w:num>
  <w:num w:numId="4">
    <w:abstractNumId w:val="4"/>
  </w:num>
  <w:num w:numId="5">
    <w:abstractNumId w:val="12"/>
  </w:num>
  <w:num w:numId="6">
    <w:abstractNumId w:val="9"/>
  </w:num>
  <w:num w:numId="7">
    <w:abstractNumId w:val="10"/>
  </w:num>
  <w:num w:numId="8">
    <w:abstractNumId w:val="0"/>
  </w:num>
  <w:num w:numId="9">
    <w:abstractNumId w:val="11"/>
  </w:num>
  <w:num w:numId="10">
    <w:abstractNumId w:val="14"/>
  </w:num>
  <w:num w:numId="11">
    <w:abstractNumId w:val="15"/>
  </w:num>
  <w:num w:numId="12">
    <w:abstractNumId w:val="1"/>
  </w:num>
  <w:num w:numId="13">
    <w:abstractNumId w:val="16"/>
  </w:num>
  <w:num w:numId="14">
    <w:abstractNumId w:val="3"/>
  </w:num>
  <w:num w:numId="15">
    <w:abstractNumId w:val="7"/>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66A"/>
    <w:rsid w:val="00011701"/>
    <w:rsid w:val="00026921"/>
    <w:rsid w:val="00027D65"/>
    <w:rsid w:val="00032543"/>
    <w:rsid w:val="000330B3"/>
    <w:rsid w:val="0003349B"/>
    <w:rsid w:val="00034BDE"/>
    <w:rsid w:val="0003741C"/>
    <w:rsid w:val="00057A12"/>
    <w:rsid w:val="0006091A"/>
    <w:rsid w:val="000622F9"/>
    <w:rsid w:val="000723C8"/>
    <w:rsid w:val="0007474C"/>
    <w:rsid w:val="00074CB2"/>
    <w:rsid w:val="00080013"/>
    <w:rsid w:val="0008590C"/>
    <w:rsid w:val="000862C0"/>
    <w:rsid w:val="00086D04"/>
    <w:rsid w:val="00095D59"/>
    <w:rsid w:val="00096C9E"/>
    <w:rsid w:val="00097BB7"/>
    <w:rsid w:val="000A4FCF"/>
    <w:rsid w:val="000A79A5"/>
    <w:rsid w:val="000B081E"/>
    <w:rsid w:val="000B30F3"/>
    <w:rsid w:val="000C4248"/>
    <w:rsid w:val="000C542F"/>
    <w:rsid w:val="000E7792"/>
    <w:rsid w:val="000F0E98"/>
    <w:rsid w:val="000F3087"/>
    <w:rsid w:val="000F45CD"/>
    <w:rsid w:val="000F6C52"/>
    <w:rsid w:val="000F75BB"/>
    <w:rsid w:val="000F7DD6"/>
    <w:rsid w:val="001010E4"/>
    <w:rsid w:val="00117239"/>
    <w:rsid w:val="00117946"/>
    <w:rsid w:val="00127121"/>
    <w:rsid w:val="00130E32"/>
    <w:rsid w:val="00142EF9"/>
    <w:rsid w:val="00144323"/>
    <w:rsid w:val="001465A3"/>
    <w:rsid w:val="00150CBD"/>
    <w:rsid w:val="00157A40"/>
    <w:rsid w:val="001631BD"/>
    <w:rsid w:val="00167D34"/>
    <w:rsid w:val="00172CD5"/>
    <w:rsid w:val="001770DB"/>
    <w:rsid w:val="0017757D"/>
    <w:rsid w:val="00194C36"/>
    <w:rsid w:val="001971B9"/>
    <w:rsid w:val="001A1A2E"/>
    <w:rsid w:val="001A676E"/>
    <w:rsid w:val="001A770B"/>
    <w:rsid w:val="001B331D"/>
    <w:rsid w:val="001B428D"/>
    <w:rsid w:val="001C0E2E"/>
    <w:rsid w:val="001C45C0"/>
    <w:rsid w:val="001C72F8"/>
    <w:rsid w:val="001D5530"/>
    <w:rsid w:val="001E76FA"/>
    <w:rsid w:val="001F2FA5"/>
    <w:rsid w:val="00211256"/>
    <w:rsid w:val="0021192E"/>
    <w:rsid w:val="00211C42"/>
    <w:rsid w:val="00213F3E"/>
    <w:rsid w:val="00225632"/>
    <w:rsid w:val="00230001"/>
    <w:rsid w:val="00232C4F"/>
    <w:rsid w:val="002374CD"/>
    <w:rsid w:val="00240AC8"/>
    <w:rsid w:val="00242C69"/>
    <w:rsid w:val="00245490"/>
    <w:rsid w:val="002469B4"/>
    <w:rsid w:val="00246F30"/>
    <w:rsid w:val="00252708"/>
    <w:rsid w:val="00257230"/>
    <w:rsid w:val="002630D3"/>
    <w:rsid w:val="002654DB"/>
    <w:rsid w:val="00267668"/>
    <w:rsid w:val="00271B7C"/>
    <w:rsid w:val="00272D60"/>
    <w:rsid w:val="002856E7"/>
    <w:rsid w:val="00292DF7"/>
    <w:rsid w:val="002A1D2B"/>
    <w:rsid w:val="002A6B04"/>
    <w:rsid w:val="002C0770"/>
    <w:rsid w:val="002C2D7B"/>
    <w:rsid w:val="002C4F17"/>
    <w:rsid w:val="002D0615"/>
    <w:rsid w:val="002D13D7"/>
    <w:rsid w:val="002D2DB4"/>
    <w:rsid w:val="002E094F"/>
    <w:rsid w:val="00305E69"/>
    <w:rsid w:val="00307DFC"/>
    <w:rsid w:val="00311CD2"/>
    <w:rsid w:val="00330488"/>
    <w:rsid w:val="00331A9B"/>
    <w:rsid w:val="00341AFF"/>
    <w:rsid w:val="003446C7"/>
    <w:rsid w:val="00347E60"/>
    <w:rsid w:val="00372652"/>
    <w:rsid w:val="00374911"/>
    <w:rsid w:val="0038025B"/>
    <w:rsid w:val="00386895"/>
    <w:rsid w:val="003A0F79"/>
    <w:rsid w:val="003A5CE6"/>
    <w:rsid w:val="003A7C34"/>
    <w:rsid w:val="003B0445"/>
    <w:rsid w:val="003C4A7A"/>
    <w:rsid w:val="003C6802"/>
    <w:rsid w:val="003E2212"/>
    <w:rsid w:val="003E3EBC"/>
    <w:rsid w:val="003F644E"/>
    <w:rsid w:val="003F6899"/>
    <w:rsid w:val="00417CB0"/>
    <w:rsid w:val="004226C7"/>
    <w:rsid w:val="00430921"/>
    <w:rsid w:val="00431251"/>
    <w:rsid w:val="00433F4C"/>
    <w:rsid w:val="00444922"/>
    <w:rsid w:val="004524D0"/>
    <w:rsid w:val="0046196F"/>
    <w:rsid w:val="00464D4F"/>
    <w:rsid w:val="00467FFC"/>
    <w:rsid w:val="00490194"/>
    <w:rsid w:val="00491AB2"/>
    <w:rsid w:val="004946A3"/>
    <w:rsid w:val="0049511F"/>
    <w:rsid w:val="004A0263"/>
    <w:rsid w:val="004A0DE1"/>
    <w:rsid w:val="004A4E95"/>
    <w:rsid w:val="004B6B93"/>
    <w:rsid w:val="004D6926"/>
    <w:rsid w:val="004F122D"/>
    <w:rsid w:val="004F666A"/>
    <w:rsid w:val="00511BD4"/>
    <w:rsid w:val="00523E6E"/>
    <w:rsid w:val="00524894"/>
    <w:rsid w:val="00525611"/>
    <w:rsid w:val="00534A96"/>
    <w:rsid w:val="0055561B"/>
    <w:rsid w:val="00561657"/>
    <w:rsid w:val="00561DE8"/>
    <w:rsid w:val="00571505"/>
    <w:rsid w:val="00573C07"/>
    <w:rsid w:val="00573C74"/>
    <w:rsid w:val="00574A79"/>
    <w:rsid w:val="005758E0"/>
    <w:rsid w:val="0057630F"/>
    <w:rsid w:val="00582257"/>
    <w:rsid w:val="00585A94"/>
    <w:rsid w:val="00593A06"/>
    <w:rsid w:val="005C0494"/>
    <w:rsid w:val="005C66FA"/>
    <w:rsid w:val="005D59E0"/>
    <w:rsid w:val="005F34AA"/>
    <w:rsid w:val="005F4B87"/>
    <w:rsid w:val="00613D18"/>
    <w:rsid w:val="00624216"/>
    <w:rsid w:val="0063484C"/>
    <w:rsid w:val="00634EE3"/>
    <w:rsid w:val="00644320"/>
    <w:rsid w:val="00645A62"/>
    <w:rsid w:val="00646835"/>
    <w:rsid w:val="00655682"/>
    <w:rsid w:val="00662B11"/>
    <w:rsid w:val="0066511E"/>
    <w:rsid w:val="006704E0"/>
    <w:rsid w:val="006717A7"/>
    <w:rsid w:val="00677D8C"/>
    <w:rsid w:val="006909C3"/>
    <w:rsid w:val="00692FF5"/>
    <w:rsid w:val="006B6296"/>
    <w:rsid w:val="006B75EA"/>
    <w:rsid w:val="006B767A"/>
    <w:rsid w:val="006C1068"/>
    <w:rsid w:val="006C5967"/>
    <w:rsid w:val="006D1C09"/>
    <w:rsid w:val="006D1FC4"/>
    <w:rsid w:val="006E22F3"/>
    <w:rsid w:val="006E4BD8"/>
    <w:rsid w:val="006E5FE1"/>
    <w:rsid w:val="006F2280"/>
    <w:rsid w:val="00705A33"/>
    <w:rsid w:val="0071770C"/>
    <w:rsid w:val="00721232"/>
    <w:rsid w:val="00737242"/>
    <w:rsid w:val="00753952"/>
    <w:rsid w:val="00770AB9"/>
    <w:rsid w:val="0077674E"/>
    <w:rsid w:val="00792DCF"/>
    <w:rsid w:val="007A2A3A"/>
    <w:rsid w:val="007C0FB6"/>
    <w:rsid w:val="007C2D67"/>
    <w:rsid w:val="007C33B4"/>
    <w:rsid w:val="007C604D"/>
    <w:rsid w:val="007D0B5A"/>
    <w:rsid w:val="007D20EE"/>
    <w:rsid w:val="007D2B29"/>
    <w:rsid w:val="007D5478"/>
    <w:rsid w:val="007D7ABF"/>
    <w:rsid w:val="007E08C3"/>
    <w:rsid w:val="007F1F34"/>
    <w:rsid w:val="007F5B7E"/>
    <w:rsid w:val="0080208A"/>
    <w:rsid w:val="008026A5"/>
    <w:rsid w:val="00804404"/>
    <w:rsid w:val="00815A45"/>
    <w:rsid w:val="0081774A"/>
    <w:rsid w:val="00823362"/>
    <w:rsid w:val="008234EE"/>
    <w:rsid w:val="00825AFD"/>
    <w:rsid w:val="00834511"/>
    <w:rsid w:val="008417E3"/>
    <w:rsid w:val="00843417"/>
    <w:rsid w:val="0084502B"/>
    <w:rsid w:val="00847B22"/>
    <w:rsid w:val="00854862"/>
    <w:rsid w:val="008558D9"/>
    <w:rsid w:val="00862748"/>
    <w:rsid w:val="00877353"/>
    <w:rsid w:val="008809E5"/>
    <w:rsid w:val="00882E2E"/>
    <w:rsid w:val="00896860"/>
    <w:rsid w:val="00896B58"/>
    <w:rsid w:val="008A62EC"/>
    <w:rsid w:val="008C2721"/>
    <w:rsid w:val="008C4005"/>
    <w:rsid w:val="008C4B59"/>
    <w:rsid w:val="008D0812"/>
    <w:rsid w:val="008D3276"/>
    <w:rsid w:val="008E2E22"/>
    <w:rsid w:val="008E5A0E"/>
    <w:rsid w:val="008E7826"/>
    <w:rsid w:val="00900A76"/>
    <w:rsid w:val="009016F7"/>
    <w:rsid w:val="00905E92"/>
    <w:rsid w:val="00906AF1"/>
    <w:rsid w:val="00910B49"/>
    <w:rsid w:val="00911FED"/>
    <w:rsid w:val="00944BA5"/>
    <w:rsid w:val="00951AFD"/>
    <w:rsid w:val="009520E8"/>
    <w:rsid w:val="0096236F"/>
    <w:rsid w:val="00965073"/>
    <w:rsid w:val="009702B7"/>
    <w:rsid w:val="009720B8"/>
    <w:rsid w:val="0097381C"/>
    <w:rsid w:val="00980218"/>
    <w:rsid w:val="00980488"/>
    <w:rsid w:val="00983FF4"/>
    <w:rsid w:val="009A31B6"/>
    <w:rsid w:val="009C090F"/>
    <w:rsid w:val="009D74A5"/>
    <w:rsid w:val="009E14B8"/>
    <w:rsid w:val="009E3CB5"/>
    <w:rsid w:val="00A05617"/>
    <w:rsid w:val="00A14053"/>
    <w:rsid w:val="00A21E53"/>
    <w:rsid w:val="00A2331B"/>
    <w:rsid w:val="00A30483"/>
    <w:rsid w:val="00A376AD"/>
    <w:rsid w:val="00A404B9"/>
    <w:rsid w:val="00A410A7"/>
    <w:rsid w:val="00A47267"/>
    <w:rsid w:val="00A533D9"/>
    <w:rsid w:val="00A627AC"/>
    <w:rsid w:val="00A6425B"/>
    <w:rsid w:val="00A66778"/>
    <w:rsid w:val="00A77381"/>
    <w:rsid w:val="00A93CFD"/>
    <w:rsid w:val="00A97042"/>
    <w:rsid w:val="00AA0202"/>
    <w:rsid w:val="00AA2FA7"/>
    <w:rsid w:val="00AA3FC2"/>
    <w:rsid w:val="00AA5F73"/>
    <w:rsid w:val="00AB0B4D"/>
    <w:rsid w:val="00AB1C6A"/>
    <w:rsid w:val="00AB68EA"/>
    <w:rsid w:val="00AB7EA2"/>
    <w:rsid w:val="00AC24F5"/>
    <w:rsid w:val="00AC3687"/>
    <w:rsid w:val="00AD32EB"/>
    <w:rsid w:val="00AD343D"/>
    <w:rsid w:val="00AE18F4"/>
    <w:rsid w:val="00AE1F73"/>
    <w:rsid w:val="00AE289D"/>
    <w:rsid w:val="00AF5082"/>
    <w:rsid w:val="00B030F0"/>
    <w:rsid w:val="00B05AC0"/>
    <w:rsid w:val="00B1526D"/>
    <w:rsid w:val="00B21B79"/>
    <w:rsid w:val="00B220B8"/>
    <w:rsid w:val="00B2210E"/>
    <w:rsid w:val="00B26291"/>
    <w:rsid w:val="00B2754E"/>
    <w:rsid w:val="00B31C8E"/>
    <w:rsid w:val="00B36CEF"/>
    <w:rsid w:val="00B444F3"/>
    <w:rsid w:val="00B57975"/>
    <w:rsid w:val="00B57D46"/>
    <w:rsid w:val="00B60FEE"/>
    <w:rsid w:val="00B61D98"/>
    <w:rsid w:val="00B70144"/>
    <w:rsid w:val="00B75BF0"/>
    <w:rsid w:val="00B8136D"/>
    <w:rsid w:val="00B81799"/>
    <w:rsid w:val="00B868CD"/>
    <w:rsid w:val="00B93241"/>
    <w:rsid w:val="00BA2F80"/>
    <w:rsid w:val="00BA3219"/>
    <w:rsid w:val="00BA3E89"/>
    <w:rsid w:val="00BA476B"/>
    <w:rsid w:val="00BA4AFC"/>
    <w:rsid w:val="00BA6E75"/>
    <w:rsid w:val="00BA748C"/>
    <w:rsid w:val="00BA7CC7"/>
    <w:rsid w:val="00BC0160"/>
    <w:rsid w:val="00BC5A5E"/>
    <w:rsid w:val="00BD3F12"/>
    <w:rsid w:val="00BD7679"/>
    <w:rsid w:val="00BE11D5"/>
    <w:rsid w:val="00BF5119"/>
    <w:rsid w:val="00C0197A"/>
    <w:rsid w:val="00C0687A"/>
    <w:rsid w:val="00C06C39"/>
    <w:rsid w:val="00C242EF"/>
    <w:rsid w:val="00C26B12"/>
    <w:rsid w:val="00C26CF4"/>
    <w:rsid w:val="00C31FBC"/>
    <w:rsid w:val="00C34037"/>
    <w:rsid w:val="00C37724"/>
    <w:rsid w:val="00C4075E"/>
    <w:rsid w:val="00C44303"/>
    <w:rsid w:val="00C46401"/>
    <w:rsid w:val="00C46A36"/>
    <w:rsid w:val="00C6529B"/>
    <w:rsid w:val="00C92040"/>
    <w:rsid w:val="00CA003F"/>
    <w:rsid w:val="00CA36D5"/>
    <w:rsid w:val="00CA450B"/>
    <w:rsid w:val="00CB36FE"/>
    <w:rsid w:val="00CB478C"/>
    <w:rsid w:val="00CB4A34"/>
    <w:rsid w:val="00CB60D9"/>
    <w:rsid w:val="00CB6F9A"/>
    <w:rsid w:val="00CC0271"/>
    <w:rsid w:val="00CC4850"/>
    <w:rsid w:val="00CC5FEB"/>
    <w:rsid w:val="00CD162F"/>
    <w:rsid w:val="00CD2B82"/>
    <w:rsid w:val="00CD3F6A"/>
    <w:rsid w:val="00CF007E"/>
    <w:rsid w:val="00CF07C7"/>
    <w:rsid w:val="00CF1523"/>
    <w:rsid w:val="00CF4ECA"/>
    <w:rsid w:val="00CF724B"/>
    <w:rsid w:val="00D11244"/>
    <w:rsid w:val="00D117BC"/>
    <w:rsid w:val="00D20E14"/>
    <w:rsid w:val="00D25566"/>
    <w:rsid w:val="00D313C5"/>
    <w:rsid w:val="00D33676"/>
    <w:rsid w:val="00D33AA3"/>
    <w:rsid w:val="00D35924"/>
    <w:rsid w:val="00D463A1"/>
    <w:rsid w:val="00D52D0E"/>
    <w:rsid w:val="00D553E6"/>
    <w:rsid w:val="00D60702"/>
    <w:rsid w:val="00D60F12"/>
    <w:rsid w:val="00D77A96"/>
    <w:rsid w:val="00D80279"/>
    <w:rsid w:val="00D97CD5"/>
    <w:rsid w:val="00DA1C1A"/>
    <w:rsid w:val="00DA403A"/>
    <w:rsid w:val="00DA48C0"/>
    <w:rsid w:val="00DA6D66"/>
    <w:rsid w:val="00DB0745"/>
    <w:rsid w:val="00DB185B"/>
    <w:rsid w:val="00DB5EC3"/>
    <w:rsid w:val="00DE28B9"/>
    <w:rsid w:val="00DE3E9D"/>
    <w:rsid w:val="00DE682B"/>
    <w:rsid w:val="00DF0962"/>
    <w:rsid w:val="00E2516B"/>
    <w:rsid w:val="00E25687"/>
    <w:rsid w:val="00E33AFE"/>
    <w:rsid w:val="00E469D8"/>
    <w:rsid w:val="00E5096F"/>
    <w:rsid w:val="00E60C37"/>
    <w:rsid w:val="00E70502"/>
    <w:rsid w:val="00E74F01"/>
    <w:rsid w:val="00E813FA"/>
    <w:rsid w:val="00E83DD5"/>
    <w:rsid w:val="00E841A0"/>
    <w:rsid w:val="00E9213B"/>
    <w:rsid w:val="00E93FCC"/>
    <w:rsid w:val="00E96000"/>
    <w:rsid w:val="00E962A2"/>
    <w:rsid w:val="00EB30CD"/>
    <w:rsid w:val="00ED3A3F"/>
    <w:rsid w:val="00EE4AC0"/>
    <w:rsid w:val="00EE5121"/>
    <w:rsid w:val="00EE7482"/>
    <w:rsid w:val="00EF2B67"/>
    <w:rsid w:val="00EF32E2"/>
    <w:rsid w:val="00F30C27"/>
    <w:rsid w:val="00F365CC"/>
    <w:rsid w:val="00F40FE5"/>
    <w:rsid w:val="00F50566"/>
    <w:rsid w:val="00F538EE"/>
    <w:rsid w:val="00F61952"/>
    <w:rsid w:val="00F63325"/>
    <w:rsid w:val="00F63349"/>
    <w:rsid w:val="00F6717C"/>
    <w:rsid w:val="00F73CA9"/>
    <w:rsid w:val="00F8049C"/>
    <w:rsid w:val="00F805BD"/>
    <w:rsid w:val="00F81EFB"/>
    <w:rsid w:val="00F87267"/>
    <w:rsid w:val="00F906AE"/>
    <w:rsid w:val="00FA0D73"/>
    <w:rsid w:val="00FA4B18"/>
    <w:rsid w:val="00FE6080"/>
    <w:rsid w:val="00FF252D"/>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54A5C6"/>
  <w15:chartTrackingRefBased/>
  <w15:docId w15:val="{EC852F09-B28A-4474-933F-349A5673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CBD"/>
    <w:pPr>
      <w:spacing w:before="120" w:after="60" w:line="360" w:lineRule="auto"/>
      <w:jc w:val="both"/>
    </w:pPr>
    <w:rPr>
      <w:rFonts w:asciiTheme="minorHAnsi" w:hAnsiTheme="minorHAnsi"/>
      <w:sz w:val="24"/>
      <w:szCs w:val="24"/>
      <w:lang w:eastAsia="en-US"/>
    </w:rPr>
  </w:style>
  <w:style w:type="paragraph" w:styleId="Heading1">
    <w:name w:val="heading 1"/>
    <w:basedOn w:val="Normal"/>
    <w:next w:val="Normal"/>
    <w:link w:val="Heading1Char"/>
    <w:uiPriority w:val="9"/>
    <w:qFormat/>
    <w:rsid w:val="00242C69"/>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basedOn w:val="Normal"/>
    <w:rsid w:val="00C46A36"/>
    <w:pPr>
      <w:numPr>
        <w:numId w:val="2"/>
      </w:numPr>
      <w:spacing w:line="240" w:lineRule="auto"/>
    </w:pPr>
  </w:style>
  <w:style w:type="paragraph" w:customStyle="1" w:styleId="bullet2">
    <w:name w:val="bullet2"/>
    <w:basedOn w:val="Normal"/>
    <w:rsid w:val="00C46A36"/>
    <w:pPr>
      <w:numPr>
        <w:numId w:val="3"/>
      </w:numPr>
      <w:tabs>
        <w:tab w:val="left" w:pos="851"/>
      </w:tabs>
      <w:spacing w:line="240" w:lineRule="auto"/>
      <w:ind w:left="850" w:hanging="425"/>
    </w:pPr>
  </w:style>
  <w:style w:type="paragraph" w:customStyle="1" w:styleId="Podnaslov">
    <w:name w:val="Podnaslov"/>
    <w:rsid w:val="00AE1F73"/>
    <w:pPr>
      <w:spacing w:before="120" w:after="120"/>
    </w:pPr>
    <w:rPr>
      <w:rFonts w:ascii="Arial" w:hAnsi="Arial"/>
      <w:b/>
      <w:sz w:val="24"/>
      <w:lang w:eastAsia="en-US"/>
    </w:rPr>
  </w:style>
  <w:style w:type="paragraph" w:customStyle="1" w:styleId="bullet1brojevi">
    <w:name w:val="bullet1brojevi"/>
    <w:basedOn w:val="Normal"/>
    <w:rsid w:val="00C46A36"/>
    <w:pPr>
      <w:numPr>
        <w:numId w:val="4"/>
      </w:numPr>
      <w:spacing w:line="240" w:lineRule="auto"/>
    </w:pPr>
  </w:style>
  <w:style w:type="paragraph" w:customStyle="1" w:styleId="bullet1slova">
    <w:name w:val="bullet1slova"/>
    <w:basedOn w:val="Normal"/>
    <w:rsid w:val="00C46A36"/>
    <w:pPr>
      <w:numPr>
        <w:numId w:val="5"/>
      </w:numPr>
      <w:tabs>
        <w:tab w:val="clear" w:pos="851"/>
        <w:tab w:val="left" w:pos="425"/>
      </w:tabs>
      <w:spacing w:line="240" w:lineRule="auto"/>
      <w:ind w:left="0" w:firstLine="0"/>
    </w:pPr>
  </w:style>
  <w:style w:type="paragraph" w:customStyle="1" w:styleId="bullet2brojevi">
    <w:name w:val="bullet2brojevi"/>
    <w:basedOn w:val="Normal"/>
    <w:rsid w:val="00C46A36"/>
    <w:pPr>
      <w:numPr>
        <w:numId w:val="6"/>
      </w:numPr>
    </w:pPr>
  </w:style>
  <w:style w:type="paragraph" w:customStyle="1" w:styleId="bullet2slova">
    <w:name w:val="bullet2slova"/>
    <w:basedOn w:val="Normal"/>
    <w:rsid w:val="00C46A36"/>
    <w:pPr>
      <w:numPr>
        <w:numId w:val="7"/>
      </w:numPr>
      <w:ind w:left="850" w:hanging="425"/>
    </w:pPr>
  </w:style>
  <w:style w:type="paragraph" w:customStyle="1" w:styleId="slika">
    <w:name w:val="slika"/>
    <w:rsid w:val="00C46A36"/>
    <w:pPr>
      <w:spacing w:before="120"/>
      <w:jc w:val="center"/>
    </w:pPr>
    <w:rPr>
      <w:rFonts w:asciiTheme="minorHAnsi" w:hAnsiTheme="minorHAnsi"/>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rsid w:val="00150CBD"/>
    <w:rPr>
      <w:rFonts w:asciiTheme="minorHAnsi" w:hAnsiTheme="minorHAnsi"/>
      <w:dstrike w:val="0"/>
      <w:sz w:val="24"/>
      <w:vertAlign w:val="baseline"/>
    </w:rPr>
  </w:style>
  <w:style w:type="character" w:styleId="Hyperlink">
    <w:name w:val="Hyperlink"/>
    <w:basedOn w:val="DefaultParagraphFont"/>
    <w:uiPriority w:val="99"/>
    <w:rPr>
      <w:color w:val="0000FF"/>
      <w:u w:val="single"/>
    </w:rPr>
  </w:style>
  <w:style w:type="paragraph" w:customStyle="1" w:styleId="literatura">
    <w:name w:val="literatura"/>
    <w:rsid w:val="00C46A36"/>
    <w:pPr>
      <w:numPr>
        <w:numId w:val="9"/>
      </w:numPr>
      <w:spacing w:before="120" w:after="120"/>
    </w:pPr>
    <w:rPr>
      <w:rFonts w:asciiTheme="minorHAnsi" w:hAnsiTheme="minorHAnsi"/>
      <w:sz w:val="24"/>
      <w:lang w:val="en-GB" w:eastAsia="en-US"/>
    </w:rPr>
  </w:style>
  <w:style w:type="paragraph" w:styleId="TOC1">
    <w:name w:val="toc 1"/>
    <w:basedOn w:val="Normal"/>
    <w:next w:val="Normal"/>
    <w:autoRedefine/>
    <w:uiPriority w:val="39"/>
    <w:rsid w:val="007F1F34"/>
    <w:pPr>
      <w:contextualSpacing/>
    </w:pPr>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rsid w:val="007F1F34"/>
    <w:pPr>
      <w:ind w:left="238"/>
      <w:contextualSpacing/>
    </w:pPr>
  </w:style>
  <w:style w:type="paragraph" w:styleId="TOC3">
    <w:name w:val="toc 3"/>
    <w:basedOn w:val="Normal"/>
    <w:next w:val="Normal"/>
    <w:autoRedefine/>
    <w:uiPriority w:val="39"/>
    <w:rsid w:val="007F1F34"/>
    <w:pPr>
      <w:ind w:left="482"/>
      <w:contextualSpacing/>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character" w:styleId="CommentReference">
    <w:name w:val="annotation reference"/>
    <w:basedOn w:val="DefaultParagraphFont"/>
    <w:rsid w:val="00430921"/>
    <w:rPr>
      <w:sz w:val="16"/>
      <w:szCs w:val="16"/>
    </w:rPr>
  </w:style>
  <w:style w:type="paragraph" w:styleId="CommentText">
    <w:name w:val="annotation text"/>
    <w:basedOn w:val="Normal"/>
    <w:link w:val="CommentTextChar"/>
    <w:rsid w:val="00430921"/>
    <w:pPr>
      <w:spacing w:line="240" w:lineRule="auto"/>
    </w:pPr>
    <w:rPr>
      <w:sz w:val="20"/>
      <w:szCs w:val="20"/>
    </w:rPr>
  </w:style>
  <w:style w:type="character" w:customStyle="1" w:styleId="CommentTextChar">
    <w:name w:val="Comment Text Char"/>
    <w:basedOn w:val="DefaultParagraphFont"/>
    <w:link w:val="CommentText"/>
    <w:rsid w:val="00430921"/>
    <w:rPr>
      <w:lang w:eastAsia="en-US"/>
    </w:rPr>
  </w:style>
  <w:style w:type="paragraph" w:styleId="CommentSubject">
    <w:name w:val="annotation subject"/>
    <w:basedOn w:val="CommentText"/>
    <w:next w:val="CommentText"/>
    <w:link w:val="CommentSubjectChar"/>
    <w:rsid w:val="00430921"/>
    <w:rPr>
      <w:b/>
      <w:bCs/>
    </w:rPr>
  </w:style>
  <w:style w:type="character" w:customStyle="1" w:styleId="CommentSubjectChar">
    <w:name w:val="Comment Subject Char"/>
    <w:basedOn w:val="CommentTextChar"/>
    <w:link w:val="CommentSubject"/>
    <w:rsid w:val="00430921"/>
    <w:rPr>
      <w:b/>
      <w:bCs/>
      <w:lang w:eastAsia="en-US"/>
    </w:rPr>
  </w:style>
  <w:style w:type="paragraph" w:styleId="BalloonText">
    <w:name w:val="Balloon Text"/>
    <w:basedOn w:val="Normal"/>
    <w:link w:val="BalloonTextChar"/>
    <w:rsid w:val="004309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30921"/>
    <w:rPr>
      <w:rFonts w:ascii="Segoe UI" w:hAnsi="Segoe UI" w:cs="Segoe UI"/>
      <w:sz w:val="18"/>
      <w:szCs w:val="18"/>
      <w:lang w:eastAsia="en-US"/>
    </w:rPr>
  </w:style>
  <w:style w:type="paragraph" w:styleId="ListParagraph">
    <w:name w:val="List Paragraph"/>
    <w:basedOn w:val="Normal"/>
    <w:uiPriority w:val="34"/>
    <w:qFormat/>
    <w:rsid w:val="004B6B93"/>
    <w:pPr>
      <w:ind w:left="720"/>
      <w:contextualSpacing/>
    </w:pPr>
  </w:style>
  <w:style w:type="character" w:customStyle="1" w:styleId="StyleCommentReference">
    <w:name w:val="Style Comment Reference +"/>
    <w:basedOn w:val="CommentReference"/>
    <w:rsid w:val="00C46A36"/>
    <w:rPr>
      <w:rFonts w:asciiTheme="minorHAnsi" w:hAnsiTheme="minorHAnsi"/>
      <w:sz w:val="16"/>
      <w:szCs w:val="16"/>
    </w:rPr>
  </w:style>
  <w:style w:type="table" w:styleId="TableGrid">
    <w:name w:val="Table Grid"/>
    <w:basedOn w:val="TableNormal"/>
    <w:rsid w:val="00380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8025B"/>
    <w:rPr>
      <w:color w:val="808080"/>
    </w:rPr>
  </w:style>
  <w:style w:type="character" w:customStyle="1" w:styleId="apple-converted-space">
    <w:name w:val="apple-converted-space"/>
    <w:basedOn w:val="DefaultParagraphFont"/>
    <w:rsid w:val="000C542F"/>
  </w:style>
  <w:style w:type="paragraph" w:customStyle="1" w:styleId="StylePodnaslov14ptUnderlineBefore12ptLinespacing">
    <w:name w:val="Style Podnaslov + 14 pt Underline Before:  12 pt Line spacing:  ..."/>
    <w:basedOn w:val="Podnaslov"/>
    <w:rsid w:val="00705A33"/>
    <w:pPr>
      <w:spacing w:before="360" w:line="360" w:lineRule="auto"/>
    </w:pPr>
    <w:rPr>
      <w:bCs/>
      <w:sz w:val="26"/>
    </w:rPr>
  </w:style>
  <w:style w:type="paragraph" w:styleId="PlainText">
    <w:name w:val="Plain Text"/>
    <w:basedOn w:val="Normal"/>
    <w:link w:val="PlainTextChar"/>
    <w:uiPriority w:val="99"/>
    <w:unhideWhenUsed/>
    <w:rsid w:val="009E14B8"/>
    <w:pPr>
      <w:spacing w:before="0" w:after="0" w:line="240" w:lineRule="auto"/>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9E14B8"/>
    <w:rPr>
      <w:rFonts w:ascii="Consolas" w:eastAsiaTheme="minorHAnsi" w:hAnsi="Consolas" w:cstheme="minorBidi"/>
      <w:sz w:val="21"/>
      <w:szCs w:val="21"/>
      <w:lang w:eastAsia="en-US"/>
    </w:rPr>
  </w:style>
  <w:style w:type="paragraph" w:customStyle="1" w:styleId="StylePlainTextLeft127cm">
    <w:name w:val="Style Plain Text + Left:  127 cm"/>
    <w:basedOn w:val="PlainText"/>
    <w:rsid w:val="009E14B8"/>
    <w:pPr>
      <w:ind w:left="720"/>
    </w:pPr>
    <w:rPr>
      <w:rFonts w:eastAsia="Times New Roman" w:cs="Times New Roman"/>
      <w:noProof/>
      <w:szCs w:val="20"/>
    </w:rPr>
  </w:style>
  <w:style w:type="table" w:styleId="GridTable7Colorful">
    <w:name w:val="Grid Table 7 Colorful"/>
    <w:basedOn w:val="TableNormal"/>
    <w:uiPriority w:val="52"/>
    <w:rsid w:val="00582257"/>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58225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rsid w:val="00AA5F73"/>
    <w:pPr>
      <w:spacing w:before="0" w:after="0" w:line="240" w:lineRule="auto"/>
    </w:pPr>
    <w:rPr>
      <w:sz w:val="20"/>
      <w:szCs w:val="20"/>
    </w:rPr>
  </w:style>
  <w:style w:type="character" w:customStyle="1" w:styleId="FootnoteTextChar">
    <w:name w:val="Footnote Text Char"/>
    <w:basedOn w:val="DefaultParagraphFont"/>
    <w:link w:val="FootnoteText"/>
    <w:rsid w:val="00AA5F73"/>
    <w:rPr>
      <w:rFonts w:asciiTheme="minorHAnsi" w:hAnsiTheme="minorHAnsi"/>
      <w:lang w:eastAsia="en-US"/>
    </w:rPr>
  </w:style>
  <w:style w:type="character" w:styleId="FootnoteReference">
    <w:name w:val="footnote reference"/>
    <w:basedOn w:val="DefaultParagraphFont"/>
    <w:rsid w:val="00AA5F73"/>
    <w:rPr>
      <w:vertAlign w:val="superscript"/>
    </w:rPr>
  </w:style>
  <w:style w:type="table" w:styleId="ListTable6Colorful">
    <w:name w:val="List Table 6 Colorful"/>
    <w:basedOn w:val="TableNormal"/>
    <w:uiPriority w:val="51"/>
    <w:rsid w:val="008D327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rsid w:val="00F81EFB"/>
    <w:pPr>
      <w:spacing w:after="0"/>
    </w:pPr>
  </w:style>
  <w:style w:type="character" w:styleId="LineNumber">
    <w:name w:val="line number"/>
    <w:basedOn w:val="DefaultParagraphFont"/>
    <w:rsid w:val="00D60F12"/>
  </w:style>
  <w:style w:type="character" w:customStyle="1" w:styleId="FooterChar">
    <w:name w:val="Footer Char"/>
    <w:basedOn w:val="DefaultParagraphFont"/>
    <w:link w:val="Footer"/>
    <w:uiPriority w:val="99"/>
    <w:rsid w:val="00D60F12"/>
    <w:rPr>
      <w:rFonts w:asciiTheme="minorHAnsi" w:hAnsiTheme="minorHAnsi"/>
      <w:sz w:val="24"/>
      <w:szCs w:val="24"/>
      <w:lang w:eastAsia="en-US"/>
    </w:rPr>
  </w:style>
  <w:style w:type="character" w:customStyle="1" w:styleId="Heading1Char">
    <w:name w:val="Heading 1 Char"/>
    <w:basedOn w:val="DefaultParagraphFont"/>
    <w:link w:val="Heading1"/>
    <w:uiPriority w:val="9"/>
    <w:rsid w:val="00242C69"/>
    <w:rPr>
      <w:rFonts w:ascii="Arial" w:hAnsi="Arial" w:cs="Arial"/>
      <w:b/>
      <w:bCs/>
      <w:kern w:val="32"/>
      <w:sz w:val="36"/>
      <w:szCs w:val="32"/>
      <w:lang w:eastAsia="en-US"/>
    </w:rPr>
  </w:style>
  <w:style w:type="table" w:styleId="ListTable7Colorful">
    <w:name w:val="List Table 7 Colorful"/>
    <w:basedOn w:val="TableNormal"/>
    <w:uiPriority w:val="52"/>
    <w:rsid w:val="00E25687"/>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otnoteCharacters">
    <w:name w:val="Footnote Characters"/>
    <w:rsid w:val="00D20E14"/>
  </w:style>
  <w:style w:type="table" w:styleId="GridTable3-Accent3">
    <w:name w:val="Grid Table 3 Accent 3"/>
    <w:basedOn w:val="TableNormal"/>
    <w:uiPriority w:val="48"/>
    <w:rsid w:val="00E33AF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Web">
    <w:name w:val="Normal (Web)"/>
    <w:basedOn w:val="Normal"/>
    <w:uiPriority w:val="99"/>
    <w:unhideWhenUsed/>
    <w:rsid w:val="00B868CD"/>
    <w:pPr>
      <w:spacing w:before="100" w:beforeAutospacing="1" w:after="100" w:afterAutospacing="1" w:line="240" w:lineRule="auto"/>
      <w:jc w:val="left"/>
    </w:pPr>
    <w:rPr>
      <w:rFonts w:ascii="Times New Roman" w:eastAsiaTheme="minorEastAsia" w:hAnsi="Times New Roman"/>
      <w:lang w:eastAsia="hr-HR"/>
    </w:rPr>
  </w:style>
  <w:style w:type="table" w:styleId="GridTable3">
    <w:name w:val="Grid Table 3"/>
    <w:basedOn w:val="TableNormal"/>
    <w:uiPriority w:val="48"/>
    <w:rsid w:val="00911FED"/>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BookTitle">
    <w:name w:val="Book Title"/>
    <w:basedOn w:val="DefaultParagraphFont"/>
    <w:uiPriority w:val="33"/>
    <w:qFormat/>
    <w:rsid w:val="008417E3"/>
    <w:rPr>
      <w:b/>
      <w:bCs/>
      <w:i/>
      <w:iCs/>
      <w:spacing w:val="5"/>
    </w:rPr>
  </w:style>
  <w:style w:type="table" w:styleId="GridTable2-Accent3">
    <w:name w:val="Grid Table 2 Accent 3"/>
    <w:basedOn w:val="TableNormal"/>
    <w:uiPriority w:val="47"/>
    <w:rsid w:val="0003741C"/>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Accent3">
    <w:name w:val="List Table 7 Colorful Accent 3"/>
    <w:basedOn w:val="TableNormal"/>
    <w:uiPriority w:val="52"/>
    <w:rsid w:val="00705A33"/>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705A33"/>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D60702"/>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65571">
      <w:bodyDiv w:val="1"/>
      <w:marLeft w:val="0"/>
      <w:marRight w:val="0"/>
      <w:marTop w:val="0"/>
      <w:marBottom w:val="0"/>
      <w:divBdr>
        <w:top w:val="none" w:sz="0" w:space="0" w:color="auto"/>
        <w:left w:val="none" w:sz="0" w:space="0" w:color="auto"/>
        <w:bottom w:val="none" w:sz="0" w:space="0" w:color="auto"/>
        <w:right w:val="none" w:sz="0" w:space="0" w:color="auto"/>
      </w:divBdr>
    </w:div>
    <w:div w:id="471601322">
      <w:bodyDiv w:val="1"/>
      <w:marLeft w:val="0"/>
      <w:marRight w:val="0"/>
      <w:marTop w:val="0"/>
      <w:marBottom w:val="0"/>
      <w:divBdr>
        <w:top w:val="none" w:sz="0" w:space="0" w:color="auto"/>
        <w:left w:val="none" w:sz="0" w:space="0" w:color="auto"/>
        <w:bottom w:val="none" w:sz="0" w:space="0" w:color="auto"/>
        <w:right w:val="none" w:sz="0" w:space="0" w:color="auto"/>
      </w:divBdr>
    </w:div>
    <w:div w:id="545024502">
      <w:bodyDiv w:val="1"/>
      <w:marLeft w:val="0"/>
      <w:marRight w:val="0"/>
      <w:marTop w:val="0"/>
      <w:marBottom w:val="0"/>
      <w:divBdr>
        <w:top w:val="none" w:sz="0" w:space="0" w:color="auto"/>
        <w:left w:val="none" w:sz="0" w:space="0" w:color="auto"/>
        <w:bottom w:val="none" w:sz="0" w:space="0" w:color="auto"/>
        <w:right w:val="none" w:sz="0" w:space="0" w:color="auto"/>
      </w:divBdr>
    </w:div>
    <w:div w:id="602811051">
      <w:bodyDiv w:val="1"/>
      <w:marLeft w:val="0"/>
      <w:marRight w:val="0"/>
      <w:marTop w:val="0"/>
      <w:marBottom w:val="0"/>
      <w:divBdr>
        <w:top w:val="none" w:sz="0" w:space="0" w:color="auto"/>
        <w:left w:val="none" w:sz="0" w:space="0" w:color="auto"/>
        <w:bottom w:val="none" w:sz="0" w:space="0" w:color="auto"/>
        <w:right w:val="none" w:sz="0" w:space="0" w:color="auto"/>
      </w:divBdr>
    </w:div>
    <w:div w:id="770125880">
      <w:bodyDiv w:val="1"/>
      <w:marLeft w:val="0"/>
      <w:marRight w:val="0"/>
      <w:marTop w:val="0"/>
      <w:marBottom w:val="0"/>
      <w:divBdr>
        <w:top w:val="none" w:sz="0" w:space="0" w:color="auto"/>
        <w:left w:val="none" w:sz="0" w:space="0" w:color="auto"/>
        <w:bottom w:val="none" w:sz="0" w:space="0" w:color="auto"/>
        <w:right w:val="none" w:sz="0" w:space="0" w:color="auto"/>
      </w:divBdr>
    </w:div>
    <w:div w:id="903641352">
      <w:bodyDiv w:val="1"/>
      <w:marLeft w:val="0"/>
      <w:marRight w:val="0"/>
      <w:marTop w:val="0"/>
      <w:marBottom w:val="0"/>
      <w:divBdr>
        <w:top w:val="none" w:sz="0" w:space="0" w:color="auto"/>
        <w:left w:val="none" w:sz="0" w:space="0" w:color="auto"/>
        <w:bottom w:val="none" w:sz="0" w:space="0" w:color="auto"/>
        <w:right w:val="none" w:sz="0" w:space="0" w:color="auto"/>
      </w:divBdr>
    </w:div>
    <w:div w:id="1031684852">
      <w:bodyDiv w:val="1"/>
      <w:marLeft w:val="0"/>
      <w:marRight w:val="0"/>
      <w:marTop w:val="0"/>
      <w:marBottom w:val="0"/>
      <w:divBdr>
        <w:top w:val="none" w:sz="0" w:space="0" w:color="auto"/>
        <w:left w:val="none" w:sz="0" w:space="0" w:color="auto"/>
        <w:bottom w:val="none" w:sz="0" w:space="0" w:color="auto"/>
        <w:right w:val="none" w:sz="0" w:space="0" w:color="auto"/>
      </w:divBdr>
    </w:div>
    <w:div w:id="1129474678">
      <w:bodyDiv w:val="1"/>
      <w:marLeft w:val="0"/>
      <w:marRight w:val="0"/>
      <w:marTop w:val="0"/>
      <w:marBottom w:val="0"/>
      <w:divBdr>
        <w:top w:val="none" w:sz="0" w:space="0" w:color="auto"/>
        <w:left w:val="none" w:sz="0" w:space="0" w:color="auto"/>
        <w:bottom w:val="none" w:sz="0" w:space="0" w:color="auto"/>
        <w:right w:val="none" w:sz="0" w:space="0" w:color="auto"/>
      </w:divBdr>
    </w:div>
    <w:div w:id="1174878570">
      <w:bodyDiv w:val="1"/>
      <w:marLeft w:val="0"/>
      <w:marRight w:val="0"/>
      <w:marTop w:val="0"/>
      <w:marBottom w:val="0"/>
      <w:divBdr>
        <w:top w:val="none" w:sz="0" w:space="0" w:color="auto"/>
        <w:left w:val="none" w:sz="0" w:space="0" w:color="auto"/>
        <w:bottom w:val="none" w:sz="0" w:space="0" w:color="auto"/>
        <w:right w:val="none" w:sz="0" w:space="0" w:color="auto"/>
      </w:divBdr>
    </w:div>
    <w:div w:id="1611359176">
      <w:bodyDiv w:val="1"/>
      <w:marLeft w:val="0"/>
      <w:marRight w:val="0"/>
      <w:marTop w:val="0"/>
      <w:marBottom w:val="0"/>
      <w:divBdr>
        <w:top w:val="none" w:sz="0" w:space="0" w:color="auto"/>
        <w:left w:val="none" w:sz="0" w:space="0" w:color="auto"/>
        <w:bottom w:val="none" w:sz="0" w:space="0" w:color="auto"/>
        <w:right w:val="none" w:sz="0" w:space="0" w:color="auto"/>
      </w:divBdr>
    </w:div>
    <w:div w:id="1650747150">
      <w:bodyDiv w:val="1"/>
      <w:marLeft w:val="0"/>
      <w:marRight w:val="0"/>
      <w:marTop w:val="0"/>
      <w:marBottom w:val="0"/>
      <w:divBdr>
        <w:top w:val="none" w:sz="0" w:space="0" w:color="auto"/>
        <w:left w:val="none" w:sz="0" w:space="0" w:color="auto"/>
        <w:bottom w:val="none" w:sz="0" w:space="0" w:color="auto"/>
        <w:right w:val="none" w:sz="0" w:space="0" w:color="auto"/>
      </w:divBdr>
    </w:div>
    <w:div w:id="1777018932">
      <w:bodyDiv w:val="1"/>
      <w:marLeft w:val="0"/>
      <w:marRight w:val="0"/>
      <w:marTop w:val="0"/>
      <w:marBottom w:val="0"/>
      <w:divBdr>
        <w:top w:val="none" w:sz="0" w:space="0" w:color="auto"/>
        <w:left w:val="none" w:sz="0" w:space="0" w:color="auto"/>
        <w:bottom w:val="none" w:sz="0" w:space="0" w:color="auto"/>
        <w:right w:val="none" w:sz="0" w:space="0" w:color="auto"/>
      </w:divBdr>
    </w:div>
    <w:div w:id="19394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878E9-72B7-46FF-B37B-90B4923711D5}">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7905-BCE8-41A6-A679-EDF4BBD9A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24800</TotalTime>
  <Pages>1</Pages>
  <Words>14241</Words>
  <Characters>81175</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95226</CharactersWithSpaces>
  <SharedDoc>false</SharedDoc>
  <HLinks>
    <vt:vector size="84" baseType="variant">
      <vt:variant>
        <vt:i4>1179709</vt:i4>
      </vt:variant>
      <vt:variant>
        <vt:i4>80</vt:i4>
      </vt:variant>
      <vt:variant>
        <vt:i4>0</vt:i4>
      </vt:variant>
      <vt:variant>
        <vt:i4>5</vt:i4>
      </vt:variant>
      <vt:variant>
        <vt:lpwstr/>
      </vt:variant>
      <vt:variant>
        <vt:lpwstr>_Toc55967563</vt:lpwstr>
      </vt:variant>
      <vt:variant>
        <vt:i4>1245245</vt:i4>
      </vt:variant>
      <vt:variant>
        <vt:i4>74</vt:i4>
      </vt:variant>
      <vt:variant>
        <vt:i4>0</vt:i4>
      </vt:variant>
      <vt:variant>
        <vt:i4>5</vt:i4>
      </vt:variant>
      <vt:variant>
        <vt:lpwstr/>
      </vt:variant>
      <vt:variant>
        <vt:lpwstr>_Toc55967562</vt:lpwstr>
      </vt:variant>
      <vt:variant>
        <vt:i4>1048637</vt:i4>
      </vt:variant>
      <vt:variant>
        <vt:i4>68</vt:i4>
      </vt:variant>
      <vt:variant>
        <vt:i4>0</vt:i4>
      </vt:variant>
      <vt:variant>
        <vt:i4>5</vt:i4>
      </vt:variant>
      <vt:variant>
        <vt:lpwstr/>
      </vt:variant>
      <vt:variant>
        <vt:lpwstr>_Toc55967561</vt:lpwstr>
      </vt:variant>
      <vt:variant>
        <vt:i4>1114173</vt:i4>
      </vt:variant>
      <vt:variant>
        <vt:i4>62</vt:i4>
      </vt:variant>
      <vt:variant>
        <vt:i4>0</vt:i4>
      </vt:variant>
      <vt:variant>
        <vt:i4>5</vt:i4>
      </vt:variant>
      <vt:variant>
        <vt:lpwstr/>
      </vt:variant>
      <vt:variant>
        <vt:lpwstr>_Toc55967560</vt:lpwstr>
      </vt:variant>
      <vt:variant>
        <vt:i4>1572926</vt:i4>
      </vt:variant>
      <vt:variant>
        <vt:i4>56</vt:i4>
      </vt:variant>
      <vt:variant>
        <vt:i4>0</vt:i4>
      </vt:variant>
      <vt:variant>
        <vt:i4>5</vt:i4>
      </vt:variant>
      <vt:variant>
        <vt:lpwstr/>
      </vt:variant>
      <vt:variant>
        <vt:lpwstr>_Toc55967559</vt:lpwstr>
      </vt:variant>
      <vt:variant>
        <vt:i4>1638462</vt:i4>
      </vt:variant>
      <vt:variant>
        <vt:i4>50</vt:i4>
      </vt:variant>
      <vt:variant>
        <vt:i4>0</vt:i4>
      </vt:variant>
      <vt:variant>
        <vt:i4>5</vt:i4>
      </vt:variant>
      <vt:variant>
        <vt:lpwstr/>
      </vt:variant>
      <vt:variant>
        <vt:lpwstr>_Toc55967558</vt:lpwstr>
      </vt:variant>
      <vt:variant>
        <vt:i4>1441854</vt:i4>
      </vt:variant>
      <vt:variant>
        <vt:i4>44</vt:i4>
      </vt:variant>
      <vt:variant>
        <vt:i4>0</vt:i4>
      </vt:variant>
      <vt:variant>
        <vt:i4>5</vt:i4>
      </vt:variant>
      <vt:variant>
        <vt:lpwstr/>
      </vt:variant>
      <vt:variant>
        <vt:lpwstr>_Toc55967557</vt:lpwstr>
      </vt:variant>
      <vt:variant>
        <vt:i4>1507390</vt:i4>
      </vt:variant>
      <vt:variant>
        <vt:i4>38</vt:i4>
      </vt:variant>
      <vt:variant>
        <vt:i4>0</vt:i4>
      </vt:variant>
      <vt:variant>
        <vt:i4>5</vt:i4>
      </vt:variant>
      <vt:variant>
        <vt:lpwstr/>
      </vt:variant>
      <vt:variant>
        <vt:lpwstr>_Toc55967556</vt:lpwstr>
      </vt:variant>
      <vt:variant>
        <vt:i4>1310782</vt:i4>
      </vt:variant>
      <vt:variant>
        <vt:i4>32</vt:i4>
      </vt:variant>
      <vt:variant>
        <vt:i4>0</vt:i4>
      </vt:variant>
      <vt:variant>
        <vt:i4>5</vt:i4>
      </vt:variant>
      <vt:variant>
        <vt:lpwstr/>
      </vt:variant>
      <vt:variant>
        <vt:lpwstr>_Toc55967555</vt:lpwstr>
      </vt:variant>
      <vt:variant>
        <vt:i4>1376318</vt:i4>
      </vt:variant>
      <vt:variant>
        <vt:i4>26</vt:i4>
      </vt:variant>
      <vt:variant>
        <vt:i4>0</vt:i4>
      </vt:variant>
      <vt:variant>
        <vt:i4>5</vt:i4>
      </vt:variant>
      <vt:variant>
        <vt:lpwstr/>
      </vt:variant>
      <vt:variant>
        <vt:lpwstr>_Toc55967554</vt:lpwstr>
      </vt:variant>
      <vt:variant>
        <vt:i4>1179710</vt:i4>
      </vt:variant>
      <vt:variant>
        <vt:i4>20</vt:i4>
      </vt:variant>
      <vt:variant>
        <vt:i4>0</vt:i4>
      </vt:variant>
      <vt:variant>
        <vt:i4>5</vt:i4>
      </vt:variant>
      <vt:variant>
        <vt:lpwstr/>
      </vt:variant>
      <vt:variant>
        <vt:lpwstr>_Toc55967553</vt:lpwstr>
      </vt:variant>
      <vt:variant>
        <vt:i4>1245246</vt:i4>
      </vt:variant>
      <vt:variant>
        <vt:i4>14</vt:i4>
      </vt:variant>
      <vt:variant>
        <vt:i4>0</vt:i4>
      </vt:variant>
      <vt:variant>
        <vt:i4>5</vt:i4>
      </vt:variant>
      <vt:variant>
        <vt:lpwstr/>
      </vt:variant>
      <vt:variant>
        <vt:lpwstr>_Toc55967552</vt:lpwstr>
      </vt:variant>
      <vt:variant>
        <vt:i4>1048638</vt:i4>
      </vt:variant>
      <vt:variant>
        <vt:i4>8</vt:i4>
      </vt:variant>
      <vt:variant>
        <vt:i4>0</vt:i4>
      </vt:variant>
      <vt:variant>
        <vt:i4>5</vt:i4>
      </vt:variant>
      <vt:variant>
        <vt:lpwstr/>
      </vt:variant>
      <vt:variant>
        <vt:lpwstr>_Toc55967551</vt:lpwstr>
      </vt:variant>
      <vt:variant>
        <vt:i4>1114174</vt:i4>
      </vt:variant>
      <vt:variant>
        <vt:i4>2</vt:i4>
      </vt:variant>
      <vt:variant>
        <vt:i4>0</vt:i4>
      </vt:variant>
      <vt:variant>
        <vt:i4>5</vt:i4>
      </vt:variant>
      <vt:variant>
        <vt:lpwstr/>
      </vt:variant>
      <vt:variant>
        <vt:lpwstr>_Toc55967550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dc:creator>
  <cp:keywords/>
  <dc:description/>
  <cp:lastModifiedBy>Mirela Ćosić</cp:lastModifiedBy>
  <cp:revision>28</cp:revision>
  <cp:lastPrinted>2014-07-07T20:57:00Z</cp:lastPrinted>
  <dcterms:created xsi:type="dcterms:W3CDTF">2014-05-26T09:17:00Z</dcterms:created>
  <dcterms:modified xsi:type="dcterms:W3CDTF">2014-07-09T19:39:00Z</dcterms:modified>
</cp:coreProperties>
</file>