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018" w14:textId="3D2CED0A" w:rsidR="009613A6" w:rsidRDefault="00BF6941" w:rsidP="00B26E62">
      <w:pPr>
        <w:pStyle w:val="Title"/>
        <w:jc w:val="center"/>
        <w:rPr>
          <w:sz w:val="48"/>
          <w:szCs w:val="48"/>
        </w:rPr>
      </w:pPr>
      <w:r w:rsidRPr="00793CFC">
        <w:rPr>
          <w:sz w:val="48"/>
          <w:szCs w:val="48"/>
        </w:rPr>
        <w:t xml:space="preserve">BSC – </w:t>
      </w:r>
      <w:r w:rsidR="009613A6">
        <w:rPr>
          <w:sz w:val="48"/>
          <w:szCs w:val="48"/>
        </w:rPr>
        <w:t>HGP</w:t>
      </w:r>
      <w:r w:rsidRPr="00793CFC">
        <w:rPr>
          <w:sz w:val="48"/>
          <w:szCs w:val="48"/>
        </w:rPr>
        <w:t xml:space="preserve"> </w:t>
      </w:r>
      <w:r w:rsidR="00B26E62">
        <w:rPr>
          <w:sz w:val="48"/>
          <w:szCs w:val="48"/>
        </w:rPr>
        <w:t>–</w:t>
      </w:r>
      <w:r w:rsidRPr="00793CFC">
        <w:rPr>
          <w:sz w:val="48"/>
          <w:szCs w:val="48"/>
        </w:rPr>
        <w:t xml:space="preserve"> </w:t>
      </w:r>
      <w:r w:rsidR="00846C80">
        <w:rPr>
          <w:sz w:val="48"/>
          <w:szCs w:val="48"/>
        </w:rPr>
        <w:t>Project</w:t>
      </w:r>
      <w:r w:rsidR="00B26E62">
        <w:rPr>
          <w:sz w:val="48"/>
          <w:szCs w:val="48"/>
        </w:rPr>
        <w:t xml:space="preserve"> </w:t>
      </w:r>
      <w:r w:rsidR="00846C80">
        <w:rPr>
          <w:sz w:val="48"/>
          <w:szCs w:val="48"/>
        </w:rPr>
        <w:t xml:space="preserve">Go </w:t>
      </w:r>
    </w:p>
    <w:p w14:paraId="4791F4D9" w14:textId="6B179157" w:rsidR="00BF6941" w:rsidRPr="00BF6941" w:rsidRDefault="00D90A93" w:rsidP="00BF6941">
      <w:pPr>
        <w:pStyle w:val="Title"/>
        <w:jc w:val="center"/>
        <w:rPr>
          <w:sz w:val="48"/>
          <w:szCs w:val="48"/>
        </w:rPr>
      </w:pPr>
      <w:r w:rsidRPr="00BF6941">
        <w:rPr>
          <w:sz w:val="48"/>
          <w:szCs w:val="48"/>
        </w:rPr>
        <w:t>UI Design Document</w:t>
      </w:r>
      <w:r w:rsidR="00336A29">
        <w:rPr>
          <w:sz w:val="48"/>
          <w:szCs w:val="48"/>
        </w:rPr>
        <w:t xml:space="preserve"> &amp; Report</w:t>
      </w:r>
    </w:p>
    <w:p w14:paraId="2B61C707" w14:textId="7156413D" w:rsidR="00336A29" w:rsidRPr="00057850" w:rsidRDefault="00336A29" w:rsidP="00336A29">
      <w:pPr>
        <w:pStyle w:val="Heading1"/>
        <w:numPr>
          <w:ilvl w:val="0"/>
          <w:numId w:val="12"/>
        </w:numPr>
        <w:rPr>
          <w:lang w:val="en-GB"/>
        </w:rPr>
      </w:pPr>
      <w:r w:rsidRPr="00057850">
        <w:rPr>
          <w:lang w:val="en-GB"/>
        </w:rPr>
        <w:t>Division of Work</w:t>
      </w:r>
    </w:p>
    <w:p w14:paraId="611D1FD9" w14:textId="37CC3AE4" w:rsidR="00336A29" w:rsidRPr="00057850" w:rsidRDefault="00336A29" w:rsidP="00336A29">
      <w:pPr>
        <w:rPr>
          <w:lang w:val="en-GB"/>
        </w:rPr>
      </w:pPr>
      <w:r w:rsidRPr="00057850">
        <w:rPr>
          <w:lang w:val="en-GB"/>
        </w:rPr>
        <w:t xml:space="preserve">Student Name1: </w:t>
      </w:r>
      <w:r w:rsidRPr="00057850">
        <w:rPr>
          <w:lang w:val="en-GB"/>
        </w:rPr>
        <w:tab/>
      </w:r>
      <w:r w:rsidR="001F35C1">
        <w:rPr>
          <w:lang w:val="en-GB"/>
        </w:rPr>
        <w:t>Abhishek Das</w:t>
      </w:r>
      <w:r w:rsidRPr="00057850">
        <w:rPr>
          <w:lang w:val="en-GB"/>
        </w:rPr>
        <w:tab/>
      </w:r>
      <w:r w:rsidRPr="00057850">
        <w:rPr>
          <w:lang w:val="en-GB"/>
        </w:rPr>
        <w:tab/>
      </w:r>
      <w:r w:rsidRPr="00057850">
        <w:rPr>
          <w:lang w:val="en-GB"/>
        </w:rPr>
        <w:tab/>
      </w:r>
      <w:r w:rsidRPr="00057850">
        <w:rPr>
          <w:lang w:val="en-GB"/>
        </w:rPr>
        <w:tab/>
        <w:t xml:space="preserve">Student Number1: </w:t>
      </w:r>
      <w:r w:rsidR="001F35C1">
        <w:rPr>
          <w:lang w:val="en-GB"/>
        </w:rPr>
        <w:t>3092650</w:t>
      </w:r>
    </w:p>
    <w:p w14:paraId="355BAC89" w14:textId="31E67BC3" w:rsidR="00336A29" w:rsidRDefault="00336A29" w:rsidP="00336A29">
      <w:pPr>
        <w:rPr>
          <w:lang w:val="en-GB"/>
        </w:rPr>
      </w:pPr>
      <w:r w:rsidRPr="00057850">
        <w:rPr>
          <w:lang w:val="en-GB"/>
        </w:rPr>
        <w:t xml:space="preserve">Student Name2: </w:t>
      </w:r>
      <w:r w:rsidRPr="00057850">
        <w:rPr>
          <w:lang w:val="en-GB"/>
        </w:rPr>
        <w:tab/>
      </w:r>
      <w:r w:rsidR="001F35C1">
        <w:rPr>
          <w:lang w:val="en-GB"/>
        </w:rPr>
        <w:t>Antony Vladimir</w:t>
      </w:r>
      <w:r w:rsidR="001F35C1">
        <w:rPr>
          <w:lang w:val="en-GB"/>
        </w:rPr>
        <w:tab/>
      </w:r>
      <w:r w:rsidR="001F35C1">
        <w:rPr>
          <w:lang w:val="en-GB"/>
        </w:rPr>
        <w:tab/>
      </w:r>
      <w:r w:rsidR="001F35C1">
        <w:rPr>
          <w:lang w:val="en-GB"/>
        </w:rPr>
        <w:tab/>
        <w:t>Student Number2: 3105325</w:t>
      </w:r>
    </w:p>
    <w:p w14:paraId="57589893" w14:textId="149F9321" w:rsidR="001E442D" w:rsidRPr="00057850" w:rsidRDefault="001E442D" w:rsidP="00336A29">
      <w:pPr>
        <w:rPr>
          <w:lang w:val="en-GB"/>
        </w:rPr>
      </w:pPr>
      <w:r>
        <w:rPr>
          <w:lang w:val="en-GB"/>
        </w:rPr>
        <w:t>Student Name3:</w:t>
      </w:r>
      <w:r>
        <w:rPr>
          <w:lang w:val="en-GB"/>
        </w:rPr>
        <w:tab/>
      </w:r>
      <w:r>
        <w:rPr>
          <w:lang w:val="en-GB"/>
        </w:rPr>
        <w:tab/>
      </w:r>
      <w:r>
        <w:rPr>
          <w:lang w:val="en-GB"/>
        </w:rPr>
        <w:tab/>
      </w:r>
      <w:r>
        <w:rPr>
          <w:lang w:val="en-GB"/>
        </w:rPr>
        <w:tab/>
      </w:r>
      <w:r>
        <w:rPr>
          <w:lang w:val="en-GB"/>
        </w:rPr>
        <w:tab/>
      </w:r>
      <w:r>
        <w:rPr>
          <w:lang w:val="en-GB"/>
        </w:rPr>
        <w:tab/>
        <w:t>Student Number3:</w:t>
      </w:r>
    </w:p>
    <w:p w14:paraId="18F6E268" w14:textId="77777777" w:rsidR="00336A29" w:rsidRPr="00057850" w:rsidRDefault="00336A29" w:rsidP="00336A29">
      <w:pPr>
        <w:rPr>
          <w:lang w:val="en-GB"/>
        </w:rPr>
      </w:pPr>
      <w:r w:rsidRPr="00057850">
        <w:rPr>
          <w:lang w:val="en-GB"/>
        </w:rPr>
        <w:t>Please complete the sections below with regard to the estimate of the division of work between the two partners</w:t>
      </w:r>
    </w:p>
    <w:p w14:paraId="52587311" w14:textId="77777777" w:rsidR="00336A29" w:rsidRPr="00057850" w:rsidRDefault="00336A29" w:rsidP="00336A29">
      <w:pPr>
        <w:rPr>
          <w:rFonts w:ascii="Calibri" w:hAnsi="Calibri"/>
          <w:lang w:val="en-GB"/>
        </w:rPr>
      </w:pPr>
      <w:r w:rsidRPr="00057850">
        <w:rPr>
          <w:lang w:val="en-GB"/>
        </w:rPr>
        <w:t>If the work was split in the range of 45% to 55% per partner, then that is fine and simply say “Work was evenly divided”. If this was not the case, then state with a summary sentence. This is the important statement of this file.</w:t>
      </w:r>
    </w:p>
    <w:p w14:paraId="2643315D" w14:textId="77777777" w:rsidR="00336A29" w:rsidRDefault="00336A29" w:rsidP="00336A29">
      <w:pPr>
        <w:rPr>
          <w:lang w:val="en-GB"/>
        </w:rPr>
      </w:pPr>
    </w:p>
    <w:p w14:paraId="7AC97C9F" w14:textId="77777777" w:rsidR="00336A29" w:rsidRPr="00057850" w:rsidRDefault="00336A29" w:rsidP="00336A29">
      <w:pPr>
        <w:rPr>
          <w:lang w:val="en-GB"/>
        </w:rPr>
      </w:pPr>
      <w:r w:rsidRPr="00057850">
        <w:rPr>
          <w:lang w:val="en-GB"/>
        </w:rPr>
        <w:t>Division of work:</w:t>
      </w:r>
      <w:r>
        <w:rPr>
          <w:lang w:val="en-GB"/>
        </w:rPr>
        <w:t xml:space="preserve">  </w:t>
      </w:r>
      <w:r w:rsidRPr="00057850">
        <w:rPr>
          <w:lang w:val="en-GB"/>
        </w:rPr>
        <w:t>work was evenly divided ______________________________________________________________________</w:t>
      </w:r>
    </w:p>
    <w:p w14:paraId="1EBED6AD" w14:textId="77777777" w:rsidR="00336A29" w:rsidRPr="00057850" w:rsidRDefault="00336A29" w:rsidP="00336A29">
      <w:pPr>
        <w:pStyle w:val="Heading2"/>
        <w:rPr>
          <w:lang w:val="en-GB"/>
        </w:rPr>
      </w:pPr>
      <w:r w:rsidRPr="00057850">
        <w:rPr>
          <w:lang w:val="en-GB"/>
        </w:rPr>
        <w:t>Code repository log (if applicable)</w:t>
      </w:r>
    </w:p>
    <w:p w14:paraId="1A3E6884" w14:textId="77777777" w:rsidR="00336A29" w:rsidRPr="00057850" w:rsidRDefault="00336A29" w:rsidP="00336A29">
      <w:pPr>
        <w:rPr>
          <w:lang w:val="en-GB"/>
        </w:rPr>
      </w:pPr>
      <w:r w:rsidRPr="00057850">
        <w:rPr>
          <w:lang w:val="en-GB"/>
        </w:rPr>
        <w:t>Paste here</w:t>
      </w:r>
    </w:p>
    <w:p w14:paraId="673C563C" w14:textId="77777777" w:rsidR="00336A29" w:rsidRPr="00057850" w:rsidRDefault="00336A29" w:rsidP="00336A29">
      <w:pPr>
        <w:pStyle w:val="Heading2"/>
        <w:rPr>
          <w:lang w:val="en-GB"/>
        </w:rPr>
      </w:pPr>
      <w:r w:rsidRPr="00057850">
        <w:rPr>
          <w:lang w:val="en-GB"/>
        </w:rPr>
        <w:t xml:space="preserve">Percentage of work completed by each partner on each class / task </w:t>
      </w:r>
    </w:p>
    <w:p w14:paraId="10C5242D" w14:textId="77777777" w:rsidR="00336A29" w:rsidRPr="00057850" w:rsidRDefault="00336A29" w:rsidP="00336A29">
      <w:pPr>
        <w:rPr>
          <w:lang w:val="en-GB"/>
        </w:rPr>
      </w:pPr>
      <w:r w:rsidRPr="00057850">
        <w:rPr>
          <w:lang w:val="en-GB"/>
        </w:rPr>
        <w:t>Some area</w:t>
      </w:r>
      <w:r>
        <w:rPr>
          <w:lang w:val="en-GB"/>
        </w:rPr>
        <w:t>s</w:t>
      </w:r>
      <w:r w:rsidRPr="00057850">
        <w:rPr>
          <w:lang w:val="en-GB"/>
        </w:rPr>
        <w:t xml:space="preserve"> require more work than others so this is only for reference. An average of these values will not be calculated.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2404"/>
        <w:gridCol w:w="2404"/>
        <w:gridCol w:w="2160"/>
      </w:tblGrid>
      <w:tr w:rsidR="001E442D" w:rsidRPr="00057850" w14:paraId="70B5A33A" w14:textId="527E0056" w:rsidTr="001E442D">
        <w:trPr>
          <w:trHeight w:val="282"/>
        </w:trPr>
        <w:tc>
          <w:tcPr>
            <w:tcW w:w="2468" w:type="dxa"/>
            <w:shd w:val="clear" w:color="auto" w:fill="auto"/>
          </w:tcPr>
          <w:p w14:paraId="760986CB" w14:textId="77777777" w:rsidR="001E442D" w:rsidRPr="00057850" w:rsidRDefault="001E442D" w:rsidP="005003C6">
            <w:pPr>
              <w:rPr>
                <w:b/>
                <w:lang w:val="en-GB"/>
              </w:rPr>
            </w:pPr>
            <w:r w:rsidRPr="00057850">
              <w:rPr>
                <w:b/>
                <w:lang w:val="en-GB"/>
              </w:rPr>
              <w:t>Filename / Task</w:t>
            </w:r>
          </w:p>
        </w:tc>
        <w:tc>
          <w:tcPr>
            <w:tcW w:w="2404" w:type="dxa"/>
            <w:shd w:val="clear" w:color="auto" w:fill="auto"/>
          </w:tcPr>
          <w:p w14:paraId="66851FA4" w14:textId="2E8CF651" w:rsidR="001E442D" w:rsidRPr="00057850" w:rsidRDefault="00740A3B" w:rsidP="005003C6">
            <w:pPr>
              <w:rPr>
                <w:b/>
                <w:lang w:val="en-GB"/>
              </w:rPr>
            </w:pPr>
            <w:r>
              <w:rPr>
                <w:b/>
                <w:lang w:val="en-GB"/>
              </w:rPr>
              <w:t>Abhishek Das</w:t>
            </w:r>
          </w:p>
        </w:tc>
        <w:tc>
          <w:tcPr>
            <w:tcW w:w="2404" w:type="dxa"/>
            <w:shd w:val="clear" w:color="auto" w:fill="auto"/>
          </w:tcPr>
          <w:p w14:paraId="1C1BC733" w14:textId="6B800DA7" w:rsidR="001E442D" w:rsidRPr="00057850" w:rsidRDefault="00740A3B" w:rsidP="005003C6">
            <w:pPr>
              <w:rPr>
                <w:b/>
                <w:lang w:val="en-GB"/>
              </w:rPr>
            </w:pPr>
            <w:r>
              <w:rPr>
                <w:b/>
                <w:lang w:val="en-GB"/>
              </w:rPr>
              <w:t>Antony Vladimir</w:t>
            </w:r>
          </w:p>
        </w:tc>
        <w:tc>
          <w:tcPr>
            <w:tcW w:w="2160" w:type="dxa"/>
          </w:tcPr>
          <w:p w14:paraId="46DFD582" w14:textId="33E8866F" w:rsidR="001E442D" w:rsidRPr="00057850" w:rsidRDefault="001E442D" w:rsidP="005003C6">
            <w:pPr>
              <w:rPr>
                <w:b/>
                <w:lang w:val="en-GB"/>
              </w:rPr>
            </w:pPr>
            <w:r>
              <w:rPr>
                <w:b/>
                <w:lang w:val="en-GB"/>
              </w:rPr>
              <w:t>Student Name 3</w:t>
            </w:r>
          </w:p>
        </w:tc>
      </w:tr>
      <w:tr w:rsidR="001E442D" w:rsidRPr="00057850" w14:paraId="33FCD084" w14:textId="140EC488" w:rsidTr="001E442D">
        <w:tc>
          <w:tcPr>
            <w:tcW w:w="2468" w:type="dxa"/>
            <w:shd w:val="clear" w:color="auto" w:fill="auto"/>
          </w:tcPr>
          <w:p w14:paraId="0343CEA7" w14:textId="77777777" w:rsidR="001E442D" w:rsidRPr="00057850" w:rsidRDefault="001E442D" w:rsidP="005003C6">
            <w:pPr>
              <w:rPr>
                <w:lang w:val="en-GB"/>
              </w:rPr>
            </w:pPr>
            <w:r>
              <w:rPr>
                <w:lang w:val="en-GB"/>
              </w:rPr>
              <w:t>GoBoard</w:t>
            </w:r>
            <w:r w:rsidRPr="00057850">
              <w:rPr>
                <w:lang w:val="en-GB"/>
              </w:rPr>
              <w:t xml:space="preserve"> </w:t>
            </w:r>
          </w:p>
        </w:tc>
        <w:tc>
          <w:tcPr>
            <w:tcW w:w="2404" w:type="dxa"/>
            <w:shd w:val="clear" w:color="auto" w:fill="auto"/>
          </w:tcPr>
          <w:p w14:paraId="5B5B8368" w14:textId="600640AE" w:rsidR="001E442D" w:rsidRPr="00057850" w:rsidRDefault="00FE6E5F" w:rsidP="005003C6">
            <w:pPr>
              <w:rPr>
                <w:lang w:val="en-GB"/>
              </w:rPr>
            </w:pPr>
            <w:r>
              <w:rPr>
                <w:lang w:val="en-GB"/>
              </w:rPr>
              <w:t>60%</w:t>
            </w:r>
          </w:p>
        </w:tc>
        <w:tc>
          <w:tcPr>
            <w:tcW w:w="2404" w:type="dxa"/>
            <w:shd w:val="clear" w:color="auto" w:fill="auto"/>
          </w:tcPr>
          <w:p w14:paraId="60CD0319" w14:textId="5C3F282B" w:rsidR="001E442D" w:rsidRPr="00057850" w:rsidRDefault="00FE6E5F" w:rsidP="005003C6">
            <w:pPr>
              <w:rPr>
                <w:lang w:val="en-GB"/>
              </w:rPr>
            </w:pPr>
            <w:r>
              <w:rPr>
                <w:lang w:val="en-GB"/>
              </w:rPr>
              <w:t>40%</w:t>
            </w:r>
          </w:p>
        </w:tc>
        <w:tc>
          <w:tcPr>
            <w:tcW w:w="2160" w:type="dxa"/>
          </w:tcPr>
          <w:p w14:paraId="159642E4" w14:textId="7FF3746B" w:rsidR="001E442D" w:rsidRPr="00057850" w:rsidRDefault="00740A3B" w:rsidP="005003C6">
            <w:pPr>
              <w:rPr>
                <w:lang w:val="en-GB"/>
              </w:rPr>
            </w:pPr>
            <w:r>
              <w:rPr>
                <w:lang w:val="en-GB"/>
              </w:rPr>
              <w:t>-</w:t>
            </w:r>
          </w:p>
        </w:tc>
      </w:tr>
      <w:tr w:rsidR="001E442D" w:rsidRPr="00057850" w14:paraId="1335D7F6" w14:textId="4090E21F" w:rsidTr="001E442D">
        <w:tc>
          <w:tcPr>
            <w:tcW w:w="2468" w:type="dxa"/>
            <w:shd w:val="clear" w:color="auto" w:fill="auto"/>
          </w:tcPr>
          <w:p w14:paraId="04D82A27" w14:textId="096D394E" w:rsidR="001E442D" w:rsidRPr="00057850" w:rsidRDefault="00FE6E5F" w:rsidP="005003C6">
            <w:pPr>
              <w:rPr>
                <w:lang w:val="en-GB"/>
              </w:rPr>
            </w:pPr>
            <w:r>
              <w:rPr>
                <w:lang w:val="en-GB"/>
              </w:rPr>
              <w:t>Game logic</w:t>
            </w:r>
          </w:p>
        </w:tc>
        <w:tc>
          <w:tcPr>
            <w:tcW w:w="2404" w:type="dxa"/>
            <w:shd w:val="clear" w:color="auto" w:fill="auto"/>
          </w:tcPr>
          <w:p w14:paraId="73D5D79B" w14:textId="448A15CC" w:rsidR="001E442D" w:rsidRPr="00057850" w:rsidRDefault="00FE6E5F" w:rsidP="005003C6">
            <w:pPr>
              <w:rPr>
                <w:lang w:val="en-GB"/>
              </w:rPr>
            </w:pPr>
            <w:r>
              <w:rPr>
                <w:lang w:val="en-GB"/>
              </w:rPr>
              <w:t>40%</w:t>
            </w:r>
          </w:p>
        </w:tc>
        <w:tc>
          <w:tcPr>
            <w:tcW w:w="2404" w:type="dxa"/>
            <w:shd w:val="clear" w:color="auto" w:fill="auto"/>
          </w:tcPr>
          <w:p w14:paraId="6DBD5369" w14:textId="1EAC9A04" w:rsidR="001E442D" w:rsidRPr="00057850" w:rsidRDefault="00FE6E5F" w:rsidP="005003C6">
            <w:pPr>
              <w:rPr>
                <w:lang w:val="en-GB"/>
              </w:rPr>
            </w:pPr>
            <w:r>
              <w:rPr>
                <w:lang w:val="en-GB"/>
              </w:rPr>
              <w:t>60%</w:t>
            </w:r>
          </w:p>
        </w:tc>
        <w:tc>
          <w:tcPr>
            <w:tcW w:w="2160" w:type="dxa"/>
          </w:tcPr>
          <w:p w14:paraId="113F8912" w14:textId="7F35EC14" w:rsidR="001E442D" w:rsidRPr="00057850" w:rsidRDefault="00740A3B" w:rsidP="005003C6">
            <w:pPr>
              <w:rPr>
                <w:lang w:val="en-GB"/>
              </w:rPr>
            </w:pPr>
            <w:r>
              <w:rPr>
                <w:lang w:val="en-GB"/>
              </w:rPr>
              <w:t>-</w:t>
            </w:r>
          </w:p>
        </w:tc>
      </w:tr>
      <w:tr w:rsidR="001E442D" w:rsidRPr="00057850" w14:paraId="0138297A" w14:textId="4D7A27CB" w:rsidTr="001E442D">
        <w:trPr>
          <w:trHeight w:val="283"/>
        </w:trPr>
        <w:tc>
          <w:tcPr>
            <w:tcW w:w="2468" w:type="dxa"/>
            <w:shd w:val="clear" w:color="auto" w:fill="auto"/>
          </w:tcPr>
          <w:p w14:paraId="13AAB2BD" w14:textId="4948A227" w:rsidR="001E442D" w:rsidRPr="00057850" w:rsidRDefault="00FE6E5F" w:rsidP="005003C6">
            <w:pPr>
              <w:rPr>
                <w:lang w:val="en-GB"/>
              </w:rPr>
            </w:pPr>
            <w:r>
              <w:rPr>
                <w:lang w:val="en-GB"/>
              </w:rPr>
              <w:t>Score Board</w:t>
            </w:r>
          </w:p>
        </w:tc>
        <w:tc>
          <w:tcPr>
            <w:tcW w:w="2404" w:type="dxa"/>
            <w:shd w:val="clear" w:color="auto" w:fill="auto"/>
          </w:tcPr>
          <w:p w14:paraId="1697C33F" w14:textId="23324CE5" w:rsidR="001E442D" w:rsidRPr="00057850" w:rsidRDefault="00FE6E5F" w:rsidP="005003C6">
            <w:pPr>
              <w:rPr>
                <w:lang w:val="en-GB"/>
              </w:rPr>
            </w:pPr>
            <w:r>
              <w:rPr>
                <w:lang w:val="en-GB"/>
              </w:rPr>
              <w:t>50%</w:t>
            </w:r>
          </w:p>
        </w:tc>
        <w:tc>
          <w:tcPr>
            <w:tcW w:w="2404" w:type="dxa"/>
            <w:shd w:val="clear" w:color="auto" w:fill="auto"/>
          </w:tcPr>
          <w:p w14:paraId="5729FF68" w14:textId="5356F2C3" w:rsidR="001E442D" w:rsidRPr="00057850" w:rsidRDefault="00FE6E5F" w:rsidP="005003C6">
            <w:pPr>
              <w:rPr>
                <w:lang w:val="en-GB"/>
              </w:rPr>
            </w:pPr>
            <w:r>
              <w:rPr>
                <w:lang w:val="en-GB"/>
              </w:rPr>
              <w:t>50%</w:t>
            </w:r>
          </w:p>
        </w:tc>
        <w:tc>
          <w:tcPr>
            <w:tcW w:w="2160" w:type="dxa"/>
          </w:tcPr>
          <w:p w14:paraId="62556FAF" w14:textId="77777777" w:rsidR="001E442D" w:rsidRPr="00057850" w:rsidRDefault="001E442D" w:rsidP="005003C6">
            <w:pPr>
              <w:rPr>
                <w:lang w:val="en-GB"/>
              </w:rPr>
            </w:pPr>
          </w:p>
        </w:tc>
      </w:tr>
      <w:tr w:rsidR="001E442D" w:rsidRPr="00057850" w14:paraId="2151DF44" w14:textId="02AA7DB8" w:rsidTr="001E442D">
        <w:tc>
          <w:tcPr>
            <w:tcW w:w="2468" w:type="dxa"/>
            <w:shd w:val="clear" w:color="auto" w:fill="auto"/>
          </w:tcPr>
          <w:p w14:paraId="629BE7FD" w14:textId="49ABF63C" w:rsidR="001E442D" w:rsidRPr="00057850" w:rsidRDefault="001E442D" w:rsidP="005003C6">
            <w:pPr>
              <w:rPr>
                <w:lang w:val="en-GB"/>
              </w:rPr>
            </w:pPr>
          </w:p>
        </w:tc>
        <w:tc>
          <w:tcPr>
            <w:tcW w:w="2404" w:type="dxa"/>
            <w:shd w:val="clear" w:color="auto" w:fill="auto"/>
          </w:tcPr>
          <w:p w14:paraId="121FB75F" w14:textId="77777777" w:rsidR="001E442D" w:rsidRPr="00057850" w:rsidRDefault="001E442D" w:rsidP="005003C6">
            <w:pPr>
              <w:rPr>
                <w:lang w:val="en-GB"/>
              </w:rPr>
            </w:pPr>
          </w:p>
        </w:tc>
        <w:tc>
          <w:tcPr>
            <w:tcW w:w="2404" w:type="dxa"/>
            <w:shd w:val="clear" w:color="auto" w:fill="auto"/>
          </w:tcPr>
          <w:p w14:paraId="65CA6A03" w14:textId="77777777" w:rsidR="001E442D" w:rsidRPr="00057850" w:rsidRDefault="001E442D" w:rsidP="005003C6">
            <w:pPr>
              <w:rPr>
                <w:lang w:val="en-GB"/>
              </w:rPr>
            </w:pPr>
          </w:p>
        </w:tc>
        <w:tc>
          <w:tcPr>
            <w:tcW w:w="2160" w:type="dxa"/>
          </w:tcPr>
          <w:p w14:paraId="61A5B9F5" w14:textId="77777777" w:rsidR="001E442D" w:rsidRPr="00057850" w:rsidRDefault="001E442D" w:rsidP="005003C6">
            <w:pPr>
              <w:rPr>
                <w:lang w:val="en-GB"/>
              </w:rPr>
            </w:pPr>
          </w:p>
        </w:tc>
      </w:tr>
      <w:tr w:rsidR="001E442D" w:rsidRPr="00057850" w14:paraId="08176773" w14:textId="2DDBDC1A" w:rsidTr="001E442D">
        <w:tc>
          <w:tcPr>
            <w:tcW w:w="2468" w:type="dxa"/>
            <w:shd w:val="clear" w:color="auto" w:fill="auto"/>
          </w:tcPr>
          <w:p w14:paraId="5CEEF5F0" w14:textId="65123C01" w:rsidR="001E442D" w:rsidRPr="00057850" w:rsidRDefault="001E442D" w:rsidP="005003C6">
            <w:pPr>
              <w:rPr>
                <w:lang w:val="en-GB"/>
              </w:rPr>
            </w:pPr>
          </w:p>
        </w:tc>
        <w:tc>
          <w:tcPr>
            <w:tcW w:w="2404" w:type="dxa"/>
            <w:shd w:val="clear" w:color="auto" w:fill="auto"/>
          </w:tcPr>
          <w:p w14:paraId="565DE7E8" w14:textId="77777777" w:rsidR="001E442D" w:rsidRPr="00057850" w:rsidRDefault="001E442D" w:rsidP="005003C6">
            <w:pPr>
              <w:rPr>
                <w:lang w:val="en-GB"/>
              </w:rPr>
            </w:pPr>
          </w:p>
        </w:tc>
        <w:tc>
          <w:tcPr>
            <w:tcW w:w="2404" w:type="dxa"/>
            <w:shd w:val="clear" w:color="auto" w:fill="auto"/>
          </w:tcPr>
          <w:p w14:paraId="6B968273" w14:textId="77777777" w:rsidR="001E442D" w:rsidRPr="00057850" w:rsidRDefault="001E442D" w:rsidP="005003C6">
            <w:pPr>
              <w:rPr>
                <w:lang w:val="en-GB"/>
              </w:rPr>
            </w:pPr>
          </w:p>
        </w:tc>
        <w:tc>
          <w:tcPr>
            <w:tcW w:w="2160" w:type="dxa"/>
          </w:tcPr>
          <w:p w14:paraId="669791BB" w14:textId="77777777" w:rsidR="001E442D" w:rsidRPr="00057850" w:rsidRDefault="001E442D" w:rsidP="005003C6">
            <w:pPr>
              <w:rPr>
                <w:lang w:val="en-GB"/>
              </w:rPr>
            </w:pPr>
          </w:p>
        </w:tc>
      </w:tr>
      <w:tr w:rsidR="001E442D" w:rsidRPr="00057850" w14:paraId="6E3CB83B" w14:textId="5FBEAD4A" w:rsidTr="001E442D">
        <w:tc>
          <w:tcPr>
            <w:tcW w:w="2468" w:type="dxa"/>
            <w:shd w:val="clear" w:color="auto" w:fill="auto"/>
          </w:tcPr>
          <w:p w14:paraId="04E84906" w14:textId="77777777" w:rsidR="001E442D" w:rsidRPr="00057850" w:rsidRDefault="001E442D" w:rsidP="005003C6">
            <w:pPr>
              <w:rPr>
                <w:lang w:val="en-GB"/>
              </w:rPr>
            </w:pPr>
          </w:p>
        </w:tc>
        <w:tc>
          <w:tcPr>
            <w:tcW w:w="2404" w:type="dxa"/>
            <w:shd w:val="clear" w:color="auto" w:fill="auto"/>
          </w:tcPr>
          <w:p w14:paraId="5E461F07" w14:textId="77777777" w:rsidR="001E442D" w:rsidRPr="00057850" w:rsidRDefault="001E442D" w:rsidP="005003C6">
            <w:pPr>
              <w:rPr>
                <w:lang w:val="en-GB"/>
              </w:rPr>
            </w:pPr>
          </w:p>
        </w:tc>
        <w:tc>
          <w:tcPr>
            <w:tcW w:w="2404" w:type="dxa"/>
            <w:shd w:val="clear" w:color="auto" w:fill="auto"/>
          </w:tcPr>
          <w:p w14:paraId="4321440E" w14:textId="77777777" w:rsidR="001E442D" w:rsidRPr="00057850" w:rsidRDefault="001E442D" w:rsidP="005003C6">
            <w:pPr>
              <w:rPr>
                <w:lang w:val="en-GB"/>
              </w:rPr>
            </w:pPr>
          </w:p>
        </w:tc>
        <w:tc>
          <w:tcPr>
            <w:tcW w:w="2160" w:type="dxa"/>
          </w:tcPr>
          <w:p w14:paraId="310AE17A" w14:textId="77777777" w:rsidR="001E442D" w:rsidRPr="00057850" w:rsidRDefault="001E442D" w:rsidP="005003C6">
            <w:pPr>
              <w:rPr>
                <w:lang w:val="en-GB"/>
              </w:rPr>
            </w:pPr>
          </w:p>
        </w:tc>
      </w:tr>
      <w:tr w:rsidR="00FA184B" w:rsidRPr="00057850" w14:paraId="5249E55E" w14:textId="77777777" w:rsidTr="001E442D">
        <w:tc>
          <w:tcPr>
            <w:tcW w:w="2468" w:type="dxa"/>
            <w:shd w:val="clear" w:color="auto" w:fill="auto"/>
          </w:tcPr>
          <w:p w14:paraId="702F0F47" w14:textId="77777777" w:rsidR="00FA184B" w:rsidRPr="00057850" w:rsidRDefault="00FA184B" w:rsidP="005003C6">
            <w:pPr>
              <w:rPr>
                <w:lang w:val="en-GB"/>
              </w:rPr>
            </w:pPr>
            <w:bookmarkStart w:id="0" w:name="_GoBack"/>
            <w:bookmarkEnd w:id="0"/>
          </w:p>
        </w:tc>
        <w:tc>
          <w:tcPr>
            <w:tcW w:w="2404" w:type="dxa"/>
            <w:shd w:val="clear" w:color="auto" w:fill="auto"/>
          </w:tcPr>
          <w:p w14:paraId="5869FD72" w14:textId="77777777" w:rsidR="00FA184B" w:rsidRPr="00057850" w:rsidRDefault="00FA184B" w:rsidP="005003C6">
            <w:pPr>
              <w:rPr>
                <w:lang w:val="en-GB"/>
              </w:rPr>
            </w:pPr>
          </w:p>
        </w:tc>
        <w:tc>
          <w:tcPr>
            <w:tcW w:w="2404" w:type="dxa"/>
            <w:shd w:val="clear" w:color="auto" w:fill="auto"/>
          </w:tcPr>
          <w:p w14:paraId="752CD28E" w14:textId="77777777" w:rsidR="00FA184B" w:rsidRPr="00057850" w:rsidRDefault="00FA184B" w:rsidP="005003C6">
            <w:pPr>
              <w:rPr>
                <w:lang w:val="en-GB"/>
              </w:rPr>
            </w:pPr>
          </w:p>
        </w:tc>
        <w:tc>
          <w:tcPr>
            <w:tcW w:w="2160" w:type="dxa"/>
          </w:tcPr>
          <w:p w14:paraId="5396911D" w14:textId="77777777" w:rsidR="00FA184B" w:rsidRPr="00057850" w:rsidRDefault="00FA184B" w:rsidP="005003C6">
            <w:pPr>
              <w:rPr>
                <w:lang w:val="en-GB"/>
              </w:rPr>
            </w:pPr>
          </w:p>
        </w:tc>
      </w:tr>
    </w:tbl>
    <w:p w14:paraId="08A11619" w14:textId="6B8165EF" w:rsidR="009A6384" w:rsidRDefault="00336A29" w:rsidP="00336A29">
      <w:pPr>
        <w:pStyle w:val="Heading1"/>
        <w:numPr>
          <w:ilvl w:val="0"/>
          <w:numId w:val="12"/>
        </w:numPr>
      </w:pPr>
      <w:r>
        <w:t xml:space="preserve">UI Design </w:t>
      </w:r>
    </w:p>
    <w:p w14:paraId="7F057C98" w14:textId="77777777" w:rsidR="00740A3B" w:rsidRDefault="00740A3B" w:rsidP="00740A3B"/>
    <w:p w14:paraId="1089DE10" w14:textId="4C1DF7E3" w:rsidR="00740A3B" w:rsidRPr="00FA184B" w:rsidRDefault="00740A3B" w:rsidP="00FA184B">
      <w:pPr>
        <w:rPr>
          <w:b/>
          <w:bCs/>
          <w:sz w:val="28"/>
          <w:szCs w:val="28"/>
        </w:rPr>
      </w:pPr>
      <w:r w:rsidRPr="00FA184B">
        <w:rPr>
          <w:b/>
          <w:bCs/>
          <w:sz w:val="28"/>
          <w:szCs w:val="28"/>
        </w:rPr>
        <w:t>Introduction</w:t>
      </w:r>
    </w:p>
    <w:p w14:paraId="4D4C6857" w14:textId="77777777" w:rsidR="00833570" w:rsidRDefault="00833570" w:rsidP="00740A3B">
      <w:pPr>
        <w:ind w:left="360"/>
        <w:rPr>
          <w:b/>
          <w:bCs/>
        </w:rPr>
      </w:pPr>
    </w:p>
    <w:p w14:paraId="34BBAEF6" w14:textId="0001F7F1" w:rsidR="00740A3B" w:rsidRDefault="00740A3B" w:rsidP="00740A3B">
      <w:pPr>
        <w:ind w:left="360"/>
      </w:pPr>
      <w:r>
        <w:rPr>
          <w:b/>
          <w:bCs/>
        </w:rPr>
        <w:tab/>
      </w:r>
      <w:r>
        <w:t>The digital Go game has been developed using Python and the PyQt6 library to create an interactive, user-friendly interface for playing Go. The game simulates the traditional board game of Go, focusing on gameplay mechanics, user interaction, and efficient implementation. The objective of the project was to develop a Go game that contains the core rules of the game while considering accessibility, usability, and visual design.</w:t>
      </w:r>
    </w:p>
    <w:p w14:paraId="66919085" w14:textId="77777777" w:rsidR="00740A3B" w:rsidRDefault="00740A3B" w:rsidP="00740A3B">
      <w:pPr>
        <w:ind w:left="360"/>
      </w:pPr>
    </w:p>
    <w:p w14:paraId="79623274" w14:textId="7F865B48" w:rsidR="00740A3B" w:rsidRPr="00FA184B" w:rsidRDefault="00833570" w:rsidP="00FA184B">
      <w:pPr>
        <w:rPr>
          <w:b/>
          <w:bCs/>
          <w:sz w:val="28"/>
          <w:szCs w:val="28"/>
        </w:rPr>
      </w:pPr>
      <w:r w:rsidRPr="00FA184B">
        <w:rPr>
          <w:b/>
          <w:bCs/>
          <w:sz w:val="28"/>
          <w:szCs w:val="28"/>
        </w:rPr>
        <w:t>Location</w:t>
      </w:r>
    </w:p>
    <w:p w14:paraId="074BB317" w14:textId="77777777" w:rsidR="00833570" w:rsidRDefault="00833570" w:rsidP="00740A3B">
      <w:pPr>
        <w:ind w:left="360"/>
        <w:rPr>
          <w:b/>
          <w:bCs/>
        </w:rPr>
      </w:pPr>
    </w:p>
    <w:p w14:paraId="13290D92" w14:textId="4F290C00" w:rsidR="00D31829" w:rsidRDefault="00833570" w:rsidP="00174B51">
      <w:pPr>
        <w:pStyle w:val="ListParagraph"/>
        <w:numPr>
          <w:ilvl w:val="0"/>
          <w:numId w:val="17"/>
        </w:numPr>
      </w:pPr>
      <w:r w:rsidRPr="00174B51">
        <w:rPr>
          <w:rStyle w:val="Strong"/>
          <w:rFonts w:eastAsiaTheme="majorEastAsia"/>
        </w:rPr>
        <w:t>Main Game Board:</w:t>
      </w:r>
      <w:r>
        <w:t xml:space="preserve"> The game board occupies the central region of the screen to ensure the most visible and accessible area for gameplay. This placement aligns with the general conventions for board games, where the board is the primary focus.</w:t>
      </w:r>
    </w:p>
    <w:p w14:paraId="28B86D62" w14:textId="77777777" w:rsidR="00D31829" w:rsidRDefault="00D31829" w:rsidP="00740A3B">
      <w:pPr>
        <w:ind w:left="360"/>
      </w:pPr>
    </w:p>
    <w:p w14:paraId="4115BFEA" w14:textId="77777777" w:rsidR="005003C6" w:rsidRDefault="00D31829" w:rsidP="00174B51">
      <w:pPr>
        <w:pStyle w:val="ListParagraph"/>
        <w:numPr>
          <w:ilvl w:val="0"/>
          <w:numId w:val="17"/>
        </w:numPr>
      </w:pPr>
      <w:r w:rsidRPr="00174B51">
        <w:rPr>
          <w:b/>
          <w:bCs/>
        </w:rPr>
        <w:t xml:space="preserve">Action Buttons: </w:t>
      </w:r>
      <w:r w:rsidR="005003C6">
        <w:t>The two action buttons, "Pass" and "Reset," are positioned in the top-right corner of the screen. This location is chosen because it provides quick access to key game functions while keeping them separate from the main gameplay area. It is a common convention to place action buttons in the upper right corner, as users tend to expect buttons for actions to be there.</w:t>
      </w:r>
    </w:p>
    <w:p w14:paraId="41395193" w14:textId="77777777" w:rsidR="005003C6" w:rsidRDefault="005003C6" w:rsidP="005003C6">
      <w:pPr>
        <w:ind w:left="720"/>
        <w:rPr>
          <w:b/>
          <w:bCs/>
        </w:rPr>
      </w:pPr>
    </w:p>
    <w:p w14:paraId="526AA9F0" w14:textId="77777777" w:rsidR="00FA184B" w:rsidRDefault="00FA184B" w:rsidP="00174B51">
      <w:pPr>
        <w:pStyle w:val="ListParagraph"/>
        <w:numPr>
          <w:ilvl w:val="0"/>
          <w:numId w:val="17"/>
        </w:numPr>
      </w:pPr>
      <w:r w:rsidRPr="00174B51">
        <w:rPr>
          <w:rStyle w:val="Strong"/>
          <w:rFonts w:eastAsiaTheme="majorEastAsia"/>
        </w:rPr>
        <w:t>Score Display</w:t>
      </w:r>
      <w:r w:rsidRPr="00174B51">
        <w:rPr>
          <w:rStyle w:val="Strong"/>
          <w:rFonts w:eastAsiaTheme="majorEastAsia"/>
        </w:rPr>
        <w:t>:</w:t>
      </w:r>
      <w:r>
        <w:t xml:space="preserve"> Below the action buttons, a score display box is placed to show the current score or game status. This is located in the top-right section, just below the buttons, making it easily visible without distracting from the main gameplay. The score display provides real-time updates about the game’s progress, and its placement ensures that players can check the score quickly.</w:t>
      </w:r>
    </w:p>
    <w:p w14:paraId="46679B4F" w14:textId="77777777" w:rsidR="00FA184B" w:rsidRDefault="00FA184B" w:rsidP="005003C6">
      <w:pPr>
        <w:ind w:left="720"/>
        <w:rPr>
          <w:b/>
          <w:bCs/>
        </w:rPr>
      </w:pPr>
    </w:p>
    <w:p w14:paraId="77F12D33" w14:textId="77777777" w:rsidR="00FA184B" w:rsidRDefault="00FA184B" w:rsidP="00174B51">
      <w:pPr>
        <w:pStyle w:val="ListParagraph"/>
        <w:numPr>
          <w:ilvl w:val="0"/>
          <w:numId w:val="17"/>
        </w:numPr>
      </w:pPr>
      <w:r w:rsidRPr="00174B51">
        <w:rPr>
          <w:rStyle w:val="Strong"/>
          <w:rFonts w:eastAsiaTheme="majorEastAsia"/>
        </w:rPr>
        <w:t>Timer:</w:t>
      </w:r>
      <w:r>
        <w:t xml:space="preserve"> The timer is displayed just above the action buttons, within the game control area. This </w:t>
      </w:r>
      <w:r>
        <w:lastRenderedPageBreak/>
        <w:t>location allows the timer to be easily visible to players, indicating the time remaining for their turn or the overall game time, without interfering with the main gam</w:t>
      </w:r>
      <w:r>
        <w:t xml:space="preserve">eplay area. It seems to be good way as </w:t>
      </w:r>
      <w:r>
        <w:t xml:space="preserve">players </w:t>
      </w:r>
      <w:r>
        <w:t xml:space="preserve">can </w:t>
      </w:r>
      <w:r>
        <w:t>track both time and actions simultaneously.</w:t>
      </w:r>
    </w:p>
    <w:p w14:paraId="4C1AA8C5" w14:textId="77777777" w:rsidR="00FA184B" w:rsidRDefault="00FA184B" w:rsidP="005003C6">
      <w:pPr>
        <w:ind w:left="720"/>
        <w:rPr>
          <w:b/>
          <w:bCs/>
        </w:rPr>
      </w:pPr>
    </w:p>
    <w:p w14:paraId="6068D922" w14:textId="7510FD14" w:rsidR="00833570" w:rsidRPr="00174B51" w:rsidRDefault="00FA184B" w:rsidP="00174B51">
      <w:pPr>
        <w:pStyle w:val="ListParagraph"/>
        <w:numPr>
          <w:ilvl w:val="0"/>
          <w:numId w:val="17"/>
        </w:numPr>
        <w:rPr>
          <w:b/>
          <w:bCs/>
          <w:sz w:val="28"/>
          <w:szCs w:val="28"/>
        </w:rPr>
      </w:pPr>
      <w:r w:rsidRPr="00174B51">
        <w:rPr>
          <w:rStyle w:val="Strong"/>
          <w:rFonts w:eastAsiaTheme="majorEastAsia"/>
        </w:rPr>
        <w:t>Game Log:</w:t>
      </w:r>
      <w:r>
        <w:t xml:space="preserve"> The game log is placed directly below the score display box. This location allows players to view the history of moves and other important game events. By </w:t>
      </w:r>
      <w:r>
        <w:t>positioning the game log helps</w:t>
      </w:r>
      <w:r>
        <w:t xml:space="preserve"> the score display, it remains easily accessible for players who want to review past moves without distracting from the main gameplay.</w:t>
      </w:r>
      <w:r w:rsidR="00833570" w:rsidRPr="00174B51">
        <w:rPr>
          <w:b/>
          <w:bCs/>
        </w:rPr>
        <w:br/>
      </w:r>
    </w:p>
    <w:p w14:paraId="0569F20E" w14:textId="74A13DAB" w:rsidR="00FA184B" w:rsidRDefault="00FA184B" w:rsidP="00FA184B">
      <w:pPr>
        <w:rPr>
          <w:b/>
          <w:bCs/>
          <w:sz w:val="28"/>
          <w:szCs w:val="28"/>
        </w:rPr>
      </w:pPr>
      <w:r>
        <w:rPr>
          <w:b/>
          <w:bCs/>
          <w:sz w:val="28"/>
          <w:szCs w:val="28"/>
        </w:rPr>
        <w:t>Colo</w:t>
      </w:r>
      <w:r w:rsidRPr="00FA184B">
        <w:rPr>
          <w:b/>
          <w:bCs/>
          <w:sz w:val="28"/>
          <w:szCs w:val="28"/>
        </w:rPr>
        <w:t>r</w:t>
      </w:r>
    </w:p>
    <w:p w14:paraId="28B414D6" w14:textId="346BC1AE" w:rsidR="00FA184B" w:rsidRDefault="00FA184B" w:rsidP="00174B51">
      <w:pPr>
        <w:pStyle w:val="ListParagraph"/>
        <w:numPr>
          <w:ilvl w:val="0"/>
          <w:numId w:val="18"/>
        </w:numPr>
      </w:pPr>
      <w:r w:rsidRPr="00174B51">
        <w:rPr>
          <w:rStyle w:val="Strong"/>
          <w:rFonts w:eastAsiaTheme="majorEastAsia"/>
        </w:rPr>
        <w:t>Board Colo</w:t>
      </w:r>
      <w:r w:rsidRPr="00174B51">
        <w:rPr>
          <w:rStyle w:val="Strong"/>
          <w:rFonts w:eastAsiaTheme="majorEastAsia"/>
        </w:rPr>
        <w:t>r:</w:t>
      </w:r>
      <w:r>
        <w:t xml:space="preserve"> The board area has a rich brown background, which creates a traditional and calming atmosphere for the game. The dark background ensures the stones (black and white) stand out clearly against the board.</w:t>
      </w:r>
    </w:p>
    <w:p w14:paraId="24F2039C" w14:textId="77777777" w:rsidR="00FA184B" w:rsidRDefault="00FA184B" w:rsidP="00FA184B">
      <w:pPr>
        <w:ind w:left="720"/>
        <w:rPr>
          <w:b/>
          <w:bCs/>
          <w:sz w:val="28"/>
          <w:szCs w:val="28"/>
        </w:rPr>
      </w:pPr>
    </w:p>
    <w:p w14:paraId="73813184" w14:textId="02532932" w:rsidR="00FA184B" w:rsidRDefault="00FA184B" w:rsidP="00174B51">
      <w:pPr>
        <w:pStyle w:val="ListParagraph"/>
        <w:numPr>
          <w:ilvl w:val="0"/>
          <w:numId w:val="18"/>
        </w:numPr>
      </w:pPr>
      <w:r w:rsidRPr="00174B51">
        <w:rPr>
          <w:rStyle w:val="Strong"/>
          <w:rFonts w:eastAsiaTheme="majorEastAsia"/>
        </w:rPr>
        <w:t>Grid Lines:</w:t>
      </w:r>
      <w:r>
        <w:t xml:space="preserve"> The black grid lines contrast well against the brown board background, ensuring clear visibility of the board's intersections. The high contrast between the lines and the background improves usability by making the grid easy to follow.</w:t>
      </w:r>
    </w:p>
    <w:p w14:paraId="57E4F4B7" w14:textId="77777777" w:rsidR="00090A40" w:rsidRDefault="00090A40" w:rsidP="00FA184B">
      <w:pPr>
        <w:ind w:left="720"/>
        <w:rPr>
          <w:b/>
          <w:bCs/>
          <w:sz w:val="28"/>
          <w:szCs w:val="28"/>
        </w:rPr>
      </w:pPr>
    </w:p>
    <w:p w14:paraId="058CE5FA" w14:textId="00471B25" w:rsidR="00090A40" w:rsidRDefault="00090A40" w:rsidP="00174B51">
      <w:pPr>
        <w:pStyle w:val="ListParagraph"/>
        <w:numPr>
          <w:ilvl w:val="0"/>
          <w:numId w:val="18"/>
        </w:numPr>
      </w:pPr>
      <w:r w:rsidRPr="00174B51">
        <w:rPr>
          <w:rStyle w:val="Strong"/>
          <w:rFonts w:eastAsiaTheme="majorEastAsia"/>
        </w:rPr>
        <w:t>Stone Colo</w:t>
      </w:r>
      <w:r w:rsidRPr="00174B51">
        <w:rPr>
          <w:rStyle w:val="Strong"/>
          <w:rFonts w:eastAsiaTheme="majorEastAsia"/>
        </w:rPr>
        <w:t>rs:</w:t>
      </w:r>
      <w:r>
        <w:t xml:space="preserve"> Black and white stones are used in the game, with sufficient contrast to make them easy to distinguish from one another and from the board.</w:t>
      </w:r>
    </w:p>
    <w:p w14:paraId="42E9121D" w14:textId="77777777" w:rsidR="00090A40" w:rsidRDefault="00090A40" w:rsidP="00FA184B">
      <w:pPr>
        <w:ind w:left="720"/>
        <w:rPr>
          <w:b/>
          <w:bCs/>
          <w:sz w:val="28"/>
          <w:szCs w:val="28"/>
        </w:rPr>
      </w:pPr>
    </w:p>
    <w:p w14:paraId="0268BACE" w14:textId="03EDC036" w:rsidR="00090A40" w:rsidRPr="00174B51" w:rsidRDefault="00090A40" w:rsidP="00174B51">
      <w:pPr>
        <w:pStyle w:val="ListParagraph"/>
        <w:numPr>
          <w:ilvl w:val="0"/>
          <w:numId w:val="18"/>
        </w:numPr>
        <w:rPr>
          <w:b/>
          <w:bCs/>
          <w:sz w:val="28"/>
          <w:szCs w:val="28"/>
        </w:rPr>
      </w:pPr>
      <w:r w:rsidRPr="00174B51">
        <w:rPr>
          <w:rStyle w:val="Strong"/>
          <w:rFonts w:eastAsiaTheme="majorEastAsia"/>
        </w:rPr>
        <w:t>Button Colo</w:t>
      </w:r>
      <w:r w:rsidRPr="00174B51">
        <w:rPr>
          <w:rStyle w:val="Strong"/>
          <w:rFonts w:eastAsiaTheme="majorEastAsia"/>
        </w:rPr>
        <w:t>rs:</w:t>
      </w:r>
      <w:r>
        <w:t xml:space="preserve"> The "Pass" and "</w:t>
      </w:r>
      <w:r>
        <w:t>Reset" buttons have a grey</w:t>
      </w:r>
      <w:r>
        <w:t xml:space="preserve"> background with white text. The </w:t>
      </w:r>
      <w:r>
        <w:t>grey color is used to match with the dark theme</w:t>
      </w:r>
      <w:r>
        <w:t>.</w:t>
      </w:r>
    </w:p>
    <w:p w14:paraId="3CFF72F2" w14:textId="2EE97579" w:rsidR="00833570" w:rsidRDefault="00833570" w:rsidP="00740A3B">
      <w:pPr>
        <w:ind w:left="360"/>
        <w:rPr>
          <w:rStyle w:val="Strong"/>
          <w:rFonts w:eastAsiaTheme="majorEastAsia"/>
        </w:rPr>
      </w:pPr>
      <w:r>
        <w:rPr>
          <w:rStyle w:val="Strong"/>
          <w:rFonts w:eastAsiaTheme="majorEastAsia"/>
        </w:rPr>
        <w:tab/>
      </w:r>
    </w:p>
    <w:p w14:paraId="5B58EBC7" w14:textId="7D5A19BD" w:rsidR="00090A40" w:rsidRPr="00174B51" w:rsidRDefault="00090A40" w:rsidP="00174B51">
      <w:pPr>
        <w:pStyle w:val="ListParagraph"/>
        <w:numPr>
          <w:ilvl w:val="0"/>
          <w:numId w:val="18"/>
        </w:numPr>
        <w:rPr>
          <w:rStyle w:val="Strong"/>
          <w:rFonts w:eastAsiaTheme="majorEastAsia"/>
          <w:b w:val="0"/>
          <w:bCs w:val="0"/>
        </w:rPr>
      </w:pPr>
      <w:r w:rsidRPr="00174B51">
        <w:rPr>
          <w:rStyle w:val="Strong"/>
          <w:rFonts w:eastAsiaTheme="majorEastAsia"/>
        </w:rPr>
        <w:t xml:space="preserve">Score Display, Timer and Game log: </w:t>
      </w:r>
      <w:r w:rsidRPr="00174B51">
        <w:rPr>
          <w:rStyle w:val="Strong"/>
          <w:rFonts w:eastAsiaTheme="majorEastAsia"/>
          <w:b w:val="0"/>
          <w:bCs w:val="0"/>
        </w:rPr>
        <w:t>All the three sections have given same color theme as button which helps to distinguish that these all are the area for game display.</w:t>
      </w:r>
    </w:p>
    <w:p w14:paraId="049A6FCF" w14:textId="77777777" w:rsidR="00090A40" w:rsidRDefault="00090A40" w:rsidP="00090A40">
      <w:pPr>
        <w:rPr>
          <w:rStyle w:val="Strong"/>
          <w:rFonts w:eastAsiaTheme="majorEastAsia"/>
        </w:rPr>
      </w:pPr>
    </w:p>
    <w:p w14:paraId="33C00D53" w14:textId="50F4A8A6" w:rsidR="00090A40" w:rsidRDefault="00064DDB" w:rsidP="00090A40">
      <w:pPr>
        <w:rPr>
          <w:rStyle w:val="Strong"/>
          <w:rFonts w:eastAsiaTheme="majorEastAsia"/>
          <w:sz w:val="28"/>
          <w:szCs w:val="28"/>
        </w:rPr>
      </w:pPr>
      <w:r w:rsidRPr="00064DDB">
        <w:rPr>
          <w:rStyle w:val="Strong"/>
          <w:rFonts w:eastAsiaTheme="majorEastAsia"/>
          <w:sz w:val="28"/>
          <w:szCs w:val="28"/>
        </w:rPr>
        <w:t>Size</w:t>
      </w:r>
    </w:p>
    <w:p w14:paraId="1E52125C" w14:textId="77C4D473" w:rsidR="00174B51" w:rsidRDefault="00174B51" w:rsidP="00174B51">
      <w:pPr>
        <w:pStyle w:val="NormalWeb"/>
        <w:numPr>
          <w:ilvl w:val="0"/>
          <w:numId w:val="15"/>
        </w:numPr>
      </w:pPr>
      <w:r>
        <w:rPr>
          <w:rStyle w:val="Strong"/>
        </w:rPr>
        <w:t>Game Board:</w:t>
      </w:r>
      <w:r>
        <w:t xml:space="preserve"> The board adjusts based on the screen resolution, ensuring it is displayed at an appropriate size for easy interaction without becoming too large or small.</w:t>
      </w:r>
    </w:p>
    <w:p w14:paraId="4D971210" w14:textId="52776D6B" w:rsidR="00174B51" w:rsidRDefault="00174B51" w:rsidP="00174B51">
      <w:pPr>
        <w:pStyle w:val="NormalWeb"/>
        <w:numPr>
          <w:ilvl w:val="0"/>
          <w:numId w:val="15"/>
        </w:numPr>
      </w:pPr>
      <w:r>
        <w:rPr>
          <w:rStyle w:val="Strong"/>
        </w:rPr>
        <w:t>Buttons:</w:t>
      </w:r>
      <w:r>
        <w:t xml:space="preserve"> The "Pass" and "Reset" buttons are size</w:t>
      </w:r>
      <w:r>
        <w:t xml:space="preserve">d </w:t>
      </w:r>
      <w:r>
        <w:t>large enough for easy clicking on any device.</w:t>
      </w:r>
    </w:p>
    <w:p w14:paraId="379CC3F5" w14:textId="0F69ADE2" w:rsidR="00174B51" w:rsidRDefault="00174B51" w:rsidP="00174B51">
      <w:pPr>
        <w:pStyle w:val="NormalWeb"/>
        <w:numPr>
          <w:ilvl w:val="0"/>
          <w:numId w:val="15"/>
        </w:numPr>
      </w:pPr>
      <w:r>
        <w:rPr>
          <w:rStyle w:val="Strong"/>
        </w:rPr>
        <w:t>Score Display Box:</w:t>
      </w:r>
      <w:r>
        <w:t xml:space="preserve"> The s</w:t>
      </w:r>
      <w:r>
        <w:t>core display box is given same size as Game Controls</w:t>
      </w:r>
      <w:r>
        <w:t xml:space="preserve"> to display the score and any game status updates cle</w:t>
      </w:r>
      <w:r>
        <w:t>arly</w:t>
      </w:r>
      <w:r>
        <w:t>.</w:t>
      </w:r>
    </w:p>
    <w:p w14:paraId="1416672C" w14:textId="77777777" w:rsidR="00174B51" w:rsidRDefault="00174B51" w:rsidP="00174B51">
      <w:pPr>
        <w:pStyle w:val="NormalWeb"/>
        <w:numPr>
          <w:ilvl w:val="0"/>
          <w:numId w:val="15"/>
        </w:numPr>
      </w:pPr>
      <w:r>
        <w:rPr>
          <w:rStyle w:val="Strong"/>
        </w:rPr>
        <w:t>Timer:</w:t>
      </w:r>
      <w:r>
        <w:t xml:space="preserve"> The timer is sized to ensure it is readable without taking up too much screen space. Its size ensures it catches the player’s attention but doesn’t interfere with the gameplay.</w:t>
      </w:r>
    </w:p>
    <w:p w14:paraId="3A80BC4E" w14:textId="77777777" w:rsidR="00174B51" w:rsidRDefault="00174B51" w:rsidP="00174B51">
      <w:pPr>
        <w:pStyle w:val="NormalWeb"/>
        <w:numPr>
          <w:ilvl w:val="0"/>
          <w:numId w:val="15"/>
        </w:numPr>
      </w:pPr>
      <w:r>
        <w:rPr>
          <w:rStyle w:val="Strong"/>
        </w:rPr>
        <w:t>Game Log:</w:t>
      </w:r>
      <w:r>
        <w:t xml:space="preserve"> The game log is sized to accommodate recent game actions, and the text is large enough to be legible without overcrowding the interface.</w:t>
      </w:r>
    </w:p>
    <w:p w14:paraId="64407A76" w14:textId="3F120551" w:rsidR="00174B51" w:rsidRDefault="00174B51" w:rsidP="00174B51">
      <w:pPr>
        <w:pStyle w:val="NormalWeb"/>
        <w:rPr>
          <w:b/>
          <w:bCs/>
          <w:sz w:val="28"/>
          <w:szCs w:val="28"/>
        </w:rPr>
      </w:pPr>
      <w:r w:rsidRPr="00174B51">
        <w:rPr>
          <w:b/>
          <w:bCs/>
          <w:sz w:val="28"/>
          <w:szCs w:val="28"/>
        </w:rPr>
        <w:t>Style</w:t>
      </w:r>
    </w:p>
    <w:p w14:paraId="32EF6378" w14:textId="0859392C" w:rsidR="0078498B" w:rsidRDefault="0078498B" w:rsidP="0078498B">
      <w:pPr>
        <w:widowControl/>
        <w:autoSpaceDE/>
        <w:autoSpaceDN/>
        <w:ind w:left="720"/>
        <w:rPr>
          <w:sz w:val="24"/>
          <w:szCs w:val="24"/>
          <w:lang w:bidi="ne-NP"/>
        </w:rPr>
      </w:pPr>
      <w:r w:rsidRPr="0078498B">
        <w:rPr>
          <w:sz w:val="24"/>
          <w:szCs w:val="24"/>
          <w:lang w:bidi="ne-NP"/>
        </w:rPr>
        <w:t>The user inte</w:t>
      </w:r>
      <w:r>
        <w:rPr>
          <w:sz w:val="24"/>
          <w:szCs w:val="24"/>
          <w:lang w:bidi="ne-NP"/>
        </w:rPr>
        <w:t>rface is kept both visually</w:t>
      </w:r>
      <w:r w:rsidRPr="0078498B">
        <w:rPr>
          <w:sz w:val="24"/>
          <w:szCs w:val="24"/>
          <w:lang w:bidi="ne-NP"/>
        </w:rPr>
        <w:t xml:space="preserve"> pleasant and useful by the minimalistic and clarity-focused approach.</w:t>
      </w:r>
    </w:p>
    <w:p w14:paraId="407CD686" w14:textId="0605568C" w:rsidR="0078498B" w:rsidRPr="00591F19" w:rsidRDefault="0078498B" w:rsidP="0078498B">
      <w:pPr>
        <w:pStyle w:val="ListParagraph"/>
        <w:widowControl/>
        <w:numPr>
          <w:ilvl w:val="0"/>
          <w:numId w:val="19"/>
        </w:numPr>
        <w:autoSpaceDE/>
        <w:autoSpaceDN/>
        <w:rPr>
          <w:sz w:val="24"/>
          <w:szCs w:val="24"/>
          <w:lang w:bidi="ne-NP"/>
        </w:rPr>
      </w:pPr>
      <w:r>
        <w:rPr>
          <w:rStyle w:val="Strong"/>
          <w:rFonts w:eastAsiaTheme="majorEastAsia"/>
        </w:rPr>
        <w:t>Typography:</w:t>
      </w:r>
      <w:r>
        <w:t xml:space="preserve"> The interface uses a default</w:t>
      </w:r>
      <w:r>
        <w:t xml:space="preserve"> font f</w:t>
      </w:r>
      <w:r>
        <w:t xml:space="preserve">or all text which </w:t>
      </w:r>
      <w:r w:rsidR="00591F19">
        <w:t xml:space="preserve">is </w:t>
      </w:r>
      <w:r w:rsidR="00591F19">
        <w:rPr>
          <w:b/>
          <w:bCs/>
        </w:rPr>
        <w:t xml:space="preserve">Segeo UI. </w:t>
      </w:r>
    </w:p>
    <w:p w14:paraId="15D5D9AE" w14:textId="00B6E4B6" w:rsidR="00591F19" w:rsidRPr="00591F19" w:rsidRDefault="00591F19" w:rsidP="0078498B">
      <w:pPr>
        <w:pStyle w:val="ListParagraph"/>
        <w:widowControl/>
        <w:numPr>
          <w:ilvl w:val="0"/>
          <w:numId w:val="19"/>
        </w:numPr>
        <w:autoSpaceDE/>
        <w:autoSpaceDN/>
        <w:rPr>
          <w:sz w:val="24"/>
          <w:szCs w:val="24"/>
          <w:lang w:bidi="ne-NP"/>
        </w:rPr>
      </w:pPr>
      <w:r>
        <w:rPr>
          <w:rStyle w:val="Strong"/>
          <w:rFonts w:eastAsiaTheme="majorEastAsia"/>
        </w:rPr>
        <w:t>Button Style:</w:t>
      </w:r>
      <w:r>
        <w:t xml:space="preserve"> The "Pass" and "Reset" buttons feature rounded corners, f</w:t>
      </w:r>
      <w:r>
        <w:t xml:space="preserve">lat styling, giving them a </w:t>
      </w:r>
      <w:r>
        <w:t>clean look while ensuring they stand out from the rest of the interface.</w:t>
      </w:r>
    </w:p>
    <w:p w14:paraId="729CBC1F" w14:textId="0233EC44" w:rsidR="00591F19" w:rsidRPr="00591F19" w:rsidRDefault="00591F19" w:rsidP="0078498B">
      <w:pPr>
        <w:pStyle w:val="ListParagraph"/>
        <w:widowControl/>
        <w:numPr>
          <w:ilvl w:val="0"/>
          <w:numId w:val="19"/>
        </w:numPr>
        <w:autoSpaceDE/>
        <w:autoSpaceDN/>
        <w:rPr>
          <w:sz w:val="24"/>
          <w:szCs w:val="24"/>
          <w:lang w:bidi="ne-NP"/>
        </w:rPr>
      </w:pPr>
      <w:r>
        <w:rPr>
          <w:rStyle w:val="Strong"/>
          <w:rFonts w:eastAsiaTheme="majorEastAsia"/>
        </w:rPr>
        <w:t>Board Style:</w:t>
      </w:r>
      <w:r>
        <w:t xml:space="preserve"> The brown background with black grid lines gives the board a traditional and calming appearance, while ensuring that the gameplay area is clearly defined. The stones are distinct against this backdrop, and the grid lines are easy to follow.</w:t>
      </w:r>
    </w:p>
    <w:p w14:paraId="1CFB90AC" w14:textId="1BC269A2" w:rsidR="00591F19" w:rsidRPr="00591F19" w:rsidRDefault="00591F19" w:rsidP="0078498B">
      <w:pPr>
        <w:pStyle w:val="ListParagraph"/>
        <w:widowControl/>
        <w:numPr>
          <w:ilvl w:val="0"/>
          <w:numId w:val="19"/>
        </w:numPr>
        <w:autoSpaceDE/>
        <w:autoSpaceDN/>
        <w:rPr>
          <w:sz w:val="24"/>
          <w:szCs w:val="24"/>
          <w:lang w:bidi="ne-NP"/>
        </w:rPr>
      </w:pPr>
      <w:r>
        <w:rPr>
          <w:rStyle w:val="Strong"/>
          <w:rFonts w:eastAsiaTheme="majorEastAsia"/>
        </w:rPr>
        <w:t>Score Display</w:t>
      </w:r>
      <w:r>
        <w:rPr>
          <w:rStyle w:val="Strong"/>
          <w:rFonts w:eastAsiaTheme="majorEastAsia"/>
        </w:rPr>
        <w:t xml:space="preserve"> Style:</w:t>
      </w:r>
      <w:r>
        <w:t xml:space="preserve"> The score display box is simple and clean, with sufficient contrast to ensure the score is clearly visible without distracting from the board area.</w:t>
      </w:r>
    </w:p>
    <w:p w14:paraId="0C5B1F55" w14:textId="1A14AB4D" w:rsidR="00591F19" w:rsidRPr="00591F19" w:rsidRDefault="00591F19" w:rsidP="0078498B">
      <w:pPr>
        <w:pStyle w:val="ListParagraph"/>
        <w:widowControl/>
        <w:numPr>
          <w:ilvl w:val="0"/>
          <w:numId w:val="19"/>
        </w:numPr>
        <w:autoSpaceDE/>
        <w:autoSpaceDN/>
        <w:rPr>
          <w:sz w:val="24"/>
          <w:szCs w:val="24"/>
          <w:lang w:bidi="ne-NP"/>
        </w:rPr>
      </w:pPr>
      <w:r>
        <w:rPr>
          <w:rStyle w:val="Strong"/>
          <w:rFonts w:eastAsiaTheme="majorEastAsia"/>
        </w:rPr>
        <w:t>Consistency:</w:t>
      </w:r>
      <w:r>
        <w:t xml:space="preserve"> The design of the board, buttons, score display, timer, and game log is consistent, providing a cohesive and intuitive user experience.</w:t>
      </w:r>
    </w:p>
    <w:p w14:paraId="2BCA76D4" w14:textId="3B8D7EF2" w:rsidR="00591F19" w:rsidRPr="00591F19" w:rsidRDefault="00591F19" w:rsidP="00591F19">
      <w:pPr>
        <w:widowControl/>
        <w:autoSpaceDE/>
        <w:autoSpaceDN/>
        <w:rPr>
          <w:sz w:val="24"/>
          <w:szCs w:val="24"/>
          <w:lang w:bidi="ne-NP"/>
        </w:rPr>
      </w:pPr>
    </w:p>
    <w:p w14:paraId="4F86F808" w14:textId="2F045C2A" w:rsidR="00174B51" w:rsidRPr="0078498B" w:rsidRDefault="00174B51" w:rsidP="00174B51">
      <w:pPr>
        <w:pStyle w:val="NormalWeb"/>
        <w:rPr>
          <w:b/>
          <w:bCs/>
          <w:sz w:val="22"/>
          <w:szCs w:val="22"/>
        </w:rPr>
      </w:pPr>
    </w:p>
    <w:p w14:paraId="0F9347BA" w14:textId="203351FC" w:rsidR="00064DDB" w:rsidRPr="00064DDB" w:rsidRDefault="00064DDB" w:rsidP="00090A40">
      <w:pPr>
        <w:rPr>
          <w:rFonts w:eastAsiaTheme="majorEastAsia"/>
        </w:rPr>
      </w:pPr>
    </w:p>
    <w:p w14:paraId="3C1BD8B9" w14:textId="0E273F2B" w:rsidR="00336A29" w:rsidRPr="00057850" w:rsidRDefault="00336A29" w:rsidP="00336A29">
      <w:pPr>
        <w:pStyle w:val="Heading1"/>
        <w:numPr>
          <w:ilvl w:val="0"/>
          <w:numId w:val="12"/>
        </w:numPr>
        <w:rPr>
          <w:lang w:val="en-GB"/>
        </w:rPr>
      </w:pPr>
      <w:r w:rsidRPr="00057850">
        <w:rPr>
          <w:lang w:val="en-GB"/>
        </w:rPr>
        <w:t>Screen Shots of Working</w:t>
      </w:r>
      <w:r>
        <w:rPr>
          <w:lang w:val="en-GB"/>
        </w:rPr>
        <w:t xml:space="preserve">/Not </w:t>
      </w:r>
      <w:r w:rsidR="00A8395A">
        <w:rPr>
          <w:lang w:val="en-GB"/>
        </w:rPr>
        <w:t>W</w:t>
      </w:r>
      <w:r>
        <w:rPr>
          <w:lang w:val="en-GB"/>
        </w:rPr>
        <w:t xml:space="preserve">orking </w:t>
      </w:r>
      <w:r w:rsidR="00A8395A">
        <w:rPr>
          <w:lang w:val="en-GB"/>
        </w:rPr>
        <w:t>Features</w:t>
      </w:r>
    </w:p>
    <w:p w14:paraId="1355FD43" w14:textId="77777777" w:rsidR="00336A29" w:rsidRPr="00057850" w:rsidRDefault="00336A29" w:rsidP="00336A29">
      <w:pPr>
        <w:pStyle w:val="ListParagraph"/>
        <w:adjustRightInd w:val="0"/>
        <w:jc w:val="both"/>
        <w:rPr>
          <w:sz w:val="24"/>
          <w:szCs w:val="24"/>
          <w:lang w:val="en-GB"/>
        </w:rPr>
      </w:pPr>
    </w:p>
    <w:p w14:paraId="64E1B4D3" w14:textId="0A725FCB" w:rsidR="00336A29" w:rsidRDefault="00336A29" w:rsidP="00336A29">
      <w:pPr>
        <w:tabs>
          <w:tab w:val="left" w:pos="5685"/>
        </w:tabs>
        <w:ind w:right="-1"/>
        <w:rPr>
          <w:b/>
          <w:sz w:val="28"/>
          <w:u w:val="single"/>
          <w:lang w:val="en-GB"/>
        </w:rPr>
      </w:pPr>
      <w:r w:rsidRPr="00CF6F41">
        <w:rPr>
          <w:b/>
          <w:sz w:val="28"/>
          <w:highlight w:val="yellow"/>
          <w:u w:val="single"/>
          <w:lang w:val="en-GB"/>
        </w:rPr>
        <w:t>N.B. Be sure to comment what is working and not working for each of the tasks. The boxes should be expanded to contain the content.</w:t>
      </w:r>
    </w:p>
    <w:p w14:paraId="60D1ACEF" w14:textId="7336FBFF" w:rsidR="00A8395A" w:rsidRPr="00667298" w:rsidRDefault="00A8395A" w:rsidP="00A8395A">
      <w:pPr>
        <w:tabs>
          <w:tab w:val="left" w:pos="5685"/>
        </w:tabs>
        <w:ind w:right="-1"/>
        <w:rPr>
          <w:b/>
          <w:sz w:val="28"/>
          <w:u w:val="single"/>
          <w:lang w:val="en-GB"/>
        </w:rPr>
      </w:pPr>
      <w:r>
        <w:t>All code should be testable where possible and error message should be displayed to show where code has failed.</w:t>
      </w:r>
    </w:p>
    <w:tbl>
      <w:tblPr>
        <w:tblStyle w:val="TableGrid"/>
        <w:tblW w:w="0" w:type="auto"/>
        <w:tblLook w:val="04A0" w:firstRow="1" w:lastRow="0" w:firstColumn="1" w:lastColumn="0" w:noHBand="0" w:noVBand="1"/>
      </w:tblPr>
      <w:tblGrid>
        <w:gridCol w:w="9436"/>
      </w:tblGrid>
      <w:tr w:rsidR="00336A29" w:rsidRPr="005D2711" w14:paraId="3B872D87"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E2F96A" w14:textId="1873B50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 (1 image with description + what is working/not working)</w:t>
            </w:r>
          </w:p>
        </w:tc>
      </w:tr>
      <w:tr w:rsidR="00336A29" w:rsidRPr="005D2711" w14:paraId="4C804BF3"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4BEA5B99" w14:textId="5730BA2A" w:rsidR="00336A29" w:rsidRDefault="00BC112B" w:rsidP="005003C6">
            <w:pPr>
              <w:pStyle w:val="ListParagraph"/>
              <w:adjustRightInd w:val="0"/>
              <w:ind w:left="360" w:right="-1"/>
              <w:rPr>
                <w:rFonts w:ascii="Courier New" w:hAnsi="Courier New" w:cs="Courier New"/>
                <w:sz w:val="24"/>
                <w:szCs w:val="24"/>
                <w:lang w:val="en-GB"/>
              </w:rPr>
            </w:pPr>
            <w:r w:rsidRPr="00BC112B">
              <w:rPr>
                <w:rFonts w:ascii="Courier New" w:hAnsi="Courier New" w:cs="Courier New"/>
                <w:sz w:val="24"/>
                <w:szCs w:val="24"/>
                <w:lang w:val="en-GB"/>
              </w:rPr>
              <w:drawing>
                <wp:inline distT="0" distB="0" distL="0" distR="0" wp14:anchorId="0362C2B7" wp14:editId="7ED497B4">
                  <wp:extent cx="5998210" cy="589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8210" cy="5892165"/>
                          </a:xfrm>
                          <a:prstGeom prst="rect">
                            <a:avLst/>
                          </a:prstGeom>
                        </pic:spPr>
                      </pic:pic>
                    </a:graphicData>
                  </a:graphic>
                </wp:inline>
              </w:drawing>
            </w:r>
          </w:p>
          <w:p w14:paraId="78C8E853" w14:textId="77777777" w:rsidR="00336A29" w:rsidRDefault="00336A29" w:rsidP="005003C6">
            <w:pPr>
              <w:pStyle w:val="ListParagraph"/>
              <w:adjustRightInd w:val="0"/>
              <w:ind w:left="360" w:right="-1"/>
              <w:rPr>
                <w:rFonts w:ascii="Courier New" w:hAnsi="Courier New" w:cs="Courier New"/>
                <w:sz w:val="24"/>
                <w:szCs w:val="24"/>
                <w:lang w:val="en-GB"/>
              </w:rPr>
            </w:pPr>
          </w:p>
          <w:p w14:paraId="4E85BFFF" w14:textId="3C7A58E6" w:rsidR="00336A29" w:rsidRDefault="00BC112B" w:rsidP="005003C6">
            <w:pPr>
              <w:pStyle w:val="ListParagraph"/>
              <w:adjustRightInd w:val="0"/>
              <w:ind w:left="360" w:right="-1"/>
              <w:rPr>
                <w:rFonts w:ascii="Courier New" w:hAnsi="Courier New" w:cs="Courier New"/>
                <w:sz w:val="24"/>
                <w:szCs w:val="24"/>
                <w:lang w:val="en-GB"/>
              </w:rPr>
            </w:pPr>
            <w:r>
              <w:rPr>
                <w:rFonts w:ascii="Courier New" w:hAnsi="Courier New" w:cs="Courier New"/>
                <w:sz w:val="24"/>
                <w:szCs w:val="24"/>
                <w:lang w:val="en-GB"/>
              </w:rPr>
              <w:t>This is the go-board in w</w:t>
            </w:r>
            <w:r w:rsidR="00766791">
              <w:rPr>
                <w:rFonts w:ascii="Courier New" w:hAnsi="Courier New" w:cs="Courier New"/>
                <w:sz w:val="24"/>
                <w:szCs w:val="24"/>
                <w:lang w:val="en-GB"/>
              </w:rPr>
              <w:t>hich players will play the game.</w:t>
            </w:r>
          </w:p>
          <w:p w14:paraId="63D8ECC1" w14:textId="77777777" w:rsidR="00336A29" w:rsidRDefault="00336A29" w:rsidP="005003C6">
            <w:pPr>
              <w:pStyle w:val="ListParagraph"/>
              <w:adjustRightInd w:val="0"/>
              <w:ind w:left="360" w:right="-1"/>
              <w:rPr>
                <w:rFonts w:ascii="Courier New" w:hAnsi="Courier New" w:cs="Courier New"/>
                <w:sz w:val="24"/>
                <w:szCs w:val="24"/>
                <w:lang w:val="en-GB"/>
              </w:rPr>
            </w:pPr>
          </w:p>
          <w:p w14:paraId="7C237F9C" w14:textId="77777777" w:rsidR="00336A29" w:rsidRDefault="00336A29" w:rsidP="005003C6">
            <w:pPr>
              <w:pStyle w:val="ListParagraph"/>
              <w:adjustRightInd w:val="0"/>
              <w:ind w:left="360" w:right="-1"/>
              <w:rPr>
                <w:rFonts w:ascii="Courier New" w:hAnsi="Courier New" w:cs="Courier New"/>
                <w:sz w:val="24"/>
                <w:szCs w:val="24"/>
                <w:lang w:val="en-GB"/>
              </w:rPr>
            </w:pPr>
          </w:p>
          <w:p w14:paraId="78E38C0A"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0EE8DE7" w14:textId="77777777"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08E435D6"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C6D4F3" w14:textId="74E3E627"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2 (6 images of working Menus/buttons/Labels including description + what is working/not working)</w:t>
            </w:r>
          </w:p>
        </w:tc>
      </w:tr>
      <w:tr w:rsidR="00336A29" w:rsidRPr="005D2711" w14:paraId="0EF7A2B7" w14:textId="77777777" w:rsidTr="00336A29">
        <w:trPr>
          <w:trHeight w:val="1505"/>
        </w:trPr>
        <w:tc>
          <w:tcPr>
            <w:tcW w:w="10173" w:type="dxa"/>
            <w:tcBorders>
              <w:top w:val="single" w:sz="4" w:space="0" w:color="auto"/>
              <w:left w:val="single" w:sz="4" w:space="0" w:color="auto"/>
              <w:bottom w:val="single" w:sz="4" w:space="0" w:color="auto"/>
              <w:right w:val="single" w:sz="4" w:space="0" w:color="auto"/>
            </w:tcBorders>
            <w:hideMark/>
          </w:tcPr>
          <w:p w14:paraId="35F21820" w14:textId="77777777" w:rsidR="00336A29" w:rsidRDefault="00336A29" w:rsidP="005003C6">
            <w:pPr>
              <w:pStyle w:val="ListParagraph"/>
              <w:adjustRightInd w:val="0"/>
              <w:ind w:left="360" w:right="-1"/>
              <w:rPr>
                <w:rFonts w:ascii="Courier New" w:hAnsi="Courier New" w:cs="Courier New"/>
                <w:sz w:val="24"/>
                <w:szCs w:val="24"/>
                <w:lang w:val="en-GB"/>
              </w:rPr>
            </w:pPr>
          </w:p>
          <w:p w14:paraId="2394651C" w14:textId="5018F4F7" w:rsidR="00336A29" w:rsidRPr="005D2711" w:rsidRDefault="00766791" w:rsidP="005003C6">
            <w:pPr>
              <w:pStyle w:val="ListParagraph"/>
              <w:adjustRightInd w:val="0"/>
              <w:ind w:left="360" w:right="-1"/>
              <w:rPr>
                <w:rFonts w:ascii="Courier New" w:hAnsi="Courier New" w:cs="Courier New"/>
                <w:lang w:val="en-GB"/>
              </w:rPr>
            </w:pPr>
            <w:r w:rsidRPr="00766791">
              <w:rPr>
                <w:rFonts w:ascii="Courier New" w:hAnsi="Courier New" w:cs="Courier New"/>
                <w:lang w:val="en-GB"/>
              </w:rPr>
              <w:drawing>
                <wp:inline distT="0" distB="0" distL="0" distR="0" wp14:anchorId="7818AB37" wp14:editId="656D4DF8">
                  <wp:extent cx="3429479" cy="112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124107"/>
                          </a:xfrm>
                          <a:prstGeom prst="rect">
                            <a:avLst/>
                          </a:prstGeom>
                        </pic:spPr>
                      </pic:pic>
                    </a:graphicData>
                  </a:graphic>
                </wp:inline>
              </w:drawing>
            </w:r>
            <w:r>
              <w:rPr>
                <w:rFonts w:ascii="Courier New" w:hAnsi="Courier New" w:cs="Courier New"/>
                <w:lang w:val="en-GB"/>
              </w:rPr>
              <w:br/>
              <w:t>The picture is of the action buttons which are pass and reset and also timer is given in the same box.</w:t>
            </w:r>
          </w:p>
        </w:tc>
      </w:tr>
    </w:tbl>
    <w:p w14:paraId="4D29FB28" w14:textId="77777777"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14854D7E"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94FB9B" w14:textId="74FB1AD6"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3 (2 images + what is working/not working)</w:t>
            </w:r>
          </w:p>
        </w:tc>
      </w:tr>
      <w:tr w:rsidR="00336A29" w:rsidRPr="005D2711" w14:paraId="0AFF1847"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58FA88A1" w14:textId="77777777" w:rsidR="00336A29" w:rsidRDefault="00336A29" w:rsidP="005003C6">
            <w:pPr>
              <w:pStyle w:val="ListParagraph"/>
              <w:adjustRightInd w:val="0"/>
              <w:ind w:left="360" w:right="-1"/>
              <w:rPr>
                <w:rFonts w:ascii="Courier New" w:hAnsi="Courier New" w:cs="Courier New"/>
                <w:sz w:val="24"/>
                <w:szCs w:val="24"/>
                <w:lang w:val="en-GB"/>
              </w:rPr>
            </w:pPr>
          </w:p>
          <w:p w14:paraId="1E5868A0" w14:textId="229AED1F" w:rsidR="00336A29" w:rsidRDefault="00766791" w:rsidP="005003C6">
            <w:pPr>
              <w:pStyle w:val="ListParagraph"/>
              <w:adjustRightInd w:val="0"/>
              <w:ind w:left="360" w:right="-1"/>
              <w:rPr>
                <w:rFonts w:ascii="Courier New" w:hAnsi="Courier New" w:cs="Courier New"/>
                <w:sz w:val="24"/>
                <w:szCs w:val="24"/>
                <w:lang w:val="en-GB"/>
              </w:rPr>
            </w:pPr>
            <w:r w:rsidRPr="00766791">
              <w:rPr>
                <w:rFonts w:ascii="Courier New" w:hAnsi="Courier New" w:cs="Courier New"/>
                <w:sz w:val="24"/>
                <w:szCs w:val="24"/>
                <w:lang w:val="en-GB"/>
              </w:rPr>
              <w:drawing>
                <wp:inline distT="0" distB="0" distL="0" distR="0" wp14:anchorId="3BDD576C" wp14:editId="356F99BC">
                  <wp:extent cx="3362794"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1095528"/>
                          </a:xfrm>
                          <a:prstGeom prst="rect">
                            <a:avLst/>
                          </a:prstGeom>
                        </pic:spPr>
                      </pic:pic>
                    </a:graphicData>
                  </a:graphic>
                </wp:inline>
              </w:drawing>
            </w:r>
            <w:r>
              <w:rPr>
                <w:rFonts w:ascii="Courier New" w:hAnsi="Courier New" w:cs="Courier New"/>
                <w:sz w:val="24"/>
                <w:szCs w:val="24"/>
                <w:lang w:val="en-GB"/>
              </w:rPr>
              <w:br/>
              <w:t>It contains scores</w:t>
            </w:r>
            <w:r w:rsidR="00FE6E5F">
              <w:rPr>
                <w:rFonts w:ascii="Courier New" w:hAnsi="Courier New" w:cs="Courier New"/>
                <w:sz w:val="24"/>
                <w:szCs w:val="24"/>
                <w:lang w:val="en-GB"/>
              </w:rPr>
              <w:t xml:space="preserve"> which basically gives the captured stones and territory captured. Also,</w:t>
            </w:r>
            <w:r>
              <w:rPr>
                <w:rFonts w:ascii="Courier New" w:hAnsi="Courier New" w:cs="Courier New"/>
                <w:sz w:val="24"/>
                <w:szCs w:val="24"/>
                <w:lang w:val="en-GB"/>
              </w:rPr>
              <w:t xml:space="preserve"> the turn of the current player is shown</w:t>
            </w:r>
            <w:r w:rsidR="00FE6E5F">
              <w:rPr>
                <w:rFonts w:ascii="Courier New" w:hAnsi="Courier New" w:cs="Courier New"/>
                <w:sz w:val="24"/>
                <w:szCs w:val="24"/>
                <w:lang w:val="en-GB"/>
              </w:rPr>
              <w:t>.</w:t>
            </w:r>
          </w:p>
          <w:p w14:paraId="40B27753" w14:textId="77777777" w:rsidR="00336A29" w:rsidRDefault="00336A29" w:rsidP="005003C6">
            <w:pPr>
              <w:pStyle w:val="ListParagraph"/>
              <w:adjustRightInd w:val="0"/>
              <w:ind w:left="360" w:right="-1"/>
              <w:rPr>
                <w:rFonts w:ascii="Courier New" w:hAnsi="Courier New" w:cs="Courier New"/>
                <w:sz w:val="24"/>
                <w:szCs w:val="24"/>
                <w:lang w:val="en-GB"/>
              </w:rPr>
            </w:pPr>
          </w:p>
          <w:p w14:paraId="199883A5"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7530C45" w14:textId="416A2406"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0FFE658D"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9A7EC7" w14:textId="09A0FC8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4 (2 images + what is working/not working)</w:t>
            </w:r>
          </w:p>
        </w:tc>
      </w:tr>
      <w:tr w:rsidR="00336A29" w:rsidRPr="005D2711" w14:paraId="2C9EF47B"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2D8A80C1" w14:textId="77777777" w:rsidR="00336A29" w:rsidRDefault="00336A29" w:rsidP="005003C6">
            <w:pPr>
              <w:pStyle w:val="ListParagraph"/>
              <w:adjustRightInd w:val="0"/>
              <w:ind w:left="360" w:right="-1"/>
              <w:rPr>
                <w:rFonts w:ascii="Courier New" w:hAnsi="Courier New" w:cs="Courier New"/>
                <w:sz w:val="24"/>
                <w:szCs w:val="24"/>
                <w:lang w:val="en-GB"/>
              </w:rPr>
            </w:pPr>
          </w:p>
          <w:p w14:paraId="357A3E3C" w14:textId="65774C4C" w:rsidR="00336A29" w:rsidRDefault="00FE6E5F" w:rsidP="005003C6">
            <w:pPr>
              <w:pStyle w:val="ListParagraph"/>
              <w:adjustRightInd w:val="0"/>
              <w:ind w:left="360" w:right="-1"/>
              <w:rPr>
                <w:rFonts w:ascii="Courier New" w:hAnsi="Courier New" w:cs="Courier New"/>
                <w:sz w:val="24"/>
                <w:szCs w:val="24"/>
                <w:lang w:val="en-GB"/>
              </w:rPr>
            </w:pPr>
            <w:r w:rsidRPr="00FE6E5F">
              <w:rPr>
                <w:rFonts w:ascii="Courier New" w:hAnsi="Courier New" w:cs="Courier New"/>
                <w:sz w:val="24"/>
                <w:szCs w:val="24"/>
                <w:lang w:val="en-GB"/>
              </w:rPr>
              <w:drawing>
                <wp:inline distT="0" distB="0" distL="0" distR="0" wp14:anchorId="2CB6FF5D" wp14:editId="05B7950A">
                  <wp:extent cx="3305175" cy="32156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42" cy="3216094"/>
                          </a:xfrm>
                          <a:prstGeom prst="rect">
                            <a:avLst/>
                          </a:prstGeom>
                        </pic:spPr>
                      </pic:pic>
                    </a:graphicData>
                  </a:graphic>
                </wp:inline>
              </w:drawing>
            </w:r>
          </w:p>
          <w:p w14:paraId="6EDD51EF" w14:textId="7A6E74DB" w:rsidR="00FE6E5F" w:rsidRDefault="00FE6E5F" w:rsidP="005003C6">
            <w:pPr>
              <w:pStyle w:val="ListParagraph"/>
              <w:adjustRightInd w:val="0"/>
              <w:ind w:left="360" w:right="-1"/>
              <w:rPr>
                <w:rFonts w:ascii="Courier New" w:hAnsi="Courier New" w:cs="Courier New"/>
                <w:sz w:val="24"/>
                <w:szCs w:val="24"/>
                <w:lang w:val="en-GB"/>
              </w:rPr>
            </w:pPr>
            <w:r>
              <w:rPr>
                <w:rFonts w:ascii="Courier New" w:hAnsi="Courier New" w:cs="Courier New"/>
                <w:sz w:val="24"/>
                <w:szCs w:val="24"/>
                <w:lang w:val="en-GB"/>
              </w:rPr>
              <w:t>The game log is displayed in which the point is shown in which the player put the stone and also the player’s turn and the captured stone is shown.</w:t>
            </w:r>
          </w:p>
          <w:p w14:paraId="2DB260A2" w14:textId="77777777" w:rsidR="00336A29" w:rsidRDefault="00336A29" w:rsidP="005003C6">
            <w:pPr>
              <w:pStyle w:val="ListParagraph"/>
              <w:adjustRightInd w:val="0"/>
              <w:ind w:left="360" w:right="-1"/>
              <w:rPr>
                <w:rFonts w:ascii="Courier New" w:hAnsi="Courier New" w:cs="Courier New"/>
                <w:sz w:val="24"/>
                <w:szCs w:val="24"/>
                <w:lang w:val="en-GB"/>
              </w:rPr>
            </w:pPr>
          </w:p>
          <w:p w14:paraId="2F3202B7"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1FF4D0B9" w14:textId="6417AF02"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722DC941"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F07E0" w14:textId="753F94F1"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5 (2 images + what is working/not working)</w:t>
            </w:r>
          </w:p>
        </w:tc>
      </w:tr>
      <w:tr w:rsidR="00336A29" w:rsidRPr="005D2711" w14:paraId="7A071A76"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618EBB3F" w14:textId="77777777" w:rsidR="00336A29" w:rsidRDefault="00336A29" w:rsidP="005003C6">
            <w:pPr>
              <w:pStyle w:val="ListParagraph"/>
              <w:adjustRightInd w:val="0"/>
              <w:ind w:left="360" w:right="-1"/>
              <w:rPr>
                <w:rFonts w:ascii="Courier New" w:hAnsi="Courier New" w:cs="Courier New"/>
                <w:sz w:val="24"/>
                <w:szCs w:val="24"/>
                <w:lang w:val="en-GB"/>
              </w:rPr>
            </w:pPr>
          </w:p>
          <w:p w14:paraId="3BB24ACF" w14:textId="77777777" w:rsidR="00336A29" w:rsidRDefault="00336A29" w:rsidP="005003C6">
            <w:pPr>
              <w:pStyle w:val="ListParagraph"/>
              <w:adjustRightInd w:val="0"/>
              <w:ind w:left="360" w:right="-1"/>
              <w:rPr>
                <w:rFonts w:ascii="Courier New" w:hAnsi="Courier New" w:cs="Courier New"/>
                <w:sz w:val="24"/>
                <w:szCs w:val="24"/>
                <w:lang w:val="en-GB"/>
              </w:rPr>
            </w:pPr>
          </w:p>
          <w:p w14:paraId="41ECC8C2" w14:textId="77777777" w:rsidR="00336A29" w:rsidRDefault="00336A29" w:rsidP="005003C6">
            <w:pPr>
              <w:pStyle w:val="ListParagraph"/>
              <w:adjustRightInd w:val="0"/>
              <w:ind w:left="360" w:right="-1"/>
              <w:rPr>
                <w:rFonts w:ascii="Courier New" w:hAnsi="Courier New" w:cs="Courier New"/>
                <w:sz w:val="24"/>
                <w:szCs w:val="24"/>
                <w:lang w:val="en-GB"/>
              </w:rPr>
            </w:pPr>
          </w:p>
          <w:p w14:paraId="33DE80FC"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BA1C853" w14:textId="2341CE93"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3EDEA25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D24646" w14:textId="4641725D"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6 (2 images + what is working/not working)</w:t>
            </w:r>
          </w:p>
        </w:tc>
      </w:tr>
      <w:tr w:rsidR="00336A29" w:rsidRPr="005D2711" w14:paraId="6880C151"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7E073600" w14:textId="77777777" w:rsidR="00336A29" w:rsidRDefault="00336A29" w:rsidP="005003C6">
            <w:pPr>
              <w:pStyle w:val="ListParagraph"/>
              <w:adjustRightInd w:val="0"/>
              <w:ind w:left="360" w:right="-1"/>
              <w:rPr>
                <w:rFonts w:ascii="Courier New" w:hAnsi="Courier New" w:cs="Courier New"/>
                <w:sz w:val="24"/>
                <w:szCs w:val="24"/>
                <w:lang w:val="en-GB"/>
              </w:rPr>
            </w:pPr>
          </w:p>
          <w:p w14:paraId="75AF9FFF" w14:textId="77777777" w:rsidR="00336A29" w:rsidRDefault="00336A29" w:rsidP="005003C6">
            <w:pPr>
              <w:pStyle w:val="ListParagraph"/>
              <w:adjustRightInd w:val="0"/>
              <w:ind w:left="360" w:right="-1"/>
              <w:rPr>
                <w:rFonts w:ascii="Courier New" w:hAnsi="Courier New" w:cs="Courier New"/>
                <w:sz w:val="24"/>
                <w:szCs w:val="24"/>
                <w:lang w:val="en-GB"/>
              </w:rPr>
            </w:pPr>
          </w:p>
          <w:p w14:paraId="6D99FF88" w14:textId="77777777" w:rsidR="00336A29" w:rsidRDefault="00336A29" w:rsidP="005003C6">
            <w:pPr>
              <w:pStyle w:val="ListParagraph"/>
              <w:adjustRightInd w:val="0"/>
              <w:ind w:left="360" w:right="-1"/>
              <w:rPr>
                <w:rFonts w:ascii="Courier New" w:hAnsi="Courier New" w:cs="Courier New"/>
                <w:sz w:val="24"/>
                <w:szCs w:val="24"/>
                <w:lang w:val="en-GB"/>
              </w:rPr>
            </w:pPr>
          </w:p>
          <w:p w14:paraId="47ECF506"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2E9E9BF8" w14:textId="77777777" w:rsidR="00336A29" w:rsidRDefault="00336A29" w:rsidP="00336A29">
      <w:pPr>
        <w:tabs>
          <w:tab w:val="left" w:pos="5685"/>
        </w:tabs>
        <w:ind w:right="-1"/>
        <w:rPr>
          <w:lang w:val="en-GB"/>
        </w:rPr>
      </w:pPr>
    </w:p>
    <w:p w14:paraId="0237829D" w14:textId="74E0533D"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5DCF63E5"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E7FF4" w14:textId="5B6587E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7 (2 images + what is working/not working)</w:t>
            </w:r>
          </w:p>
        </w:tc>
      </w:tr>
      <w:tr w:rsidR="00336A29" w:rsidRPr="005D2711" w14:paraId="6DDC0A94"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78382121" w14:textId="77777777" w:rsidR="00336A29" w:rsidRDefault="00336A29" w:rsidP="005003C6">
            <w:pPr>
              <w:pStyle w:val="ListParagraph"/>
              <w:adjustRightInd w:val="0"/>
              <w:ind w:left="360" w:right="-1"/>
              <w:rPr>
                <w:rFonts w:ascii="Courier New" w:hAnsi="Courier New" w:cs="Courier New"/>
                <w:sz w:val="24"/>
                <w:szCs w:val="24"/>
                <w:lang w:val="en-GB"/>
              </w:rPr>
            </w:pPr>
          </w:p>
          <w:p w14:paraId="1C5BE022" w14:textId="77777777" w:rsidR="00336A29" w:rsidRDefault="00336A29" w:rsidP="005003C6">
            <w:pPr>
              <w:pStyle w:val="ListParagraph"/>
              <w:adjustRightInd w:val="0"/>
              <w:ind w:left="360" w:right="-1"/>
              <w:rPr>
                <w:rFonts w:ascii="Courier New" w:hAnsi="Courier New" w:cs="Courier New"/>
                <w:sz w:val="24"/>
                <w:szCs w:val="24"/>
                <w:lang w:val="en-GB"/>
              </w:rPr>
            </w:pPr>
          </w:p>
          <w:p w14:paraId="0BB2369F" w14:textId="77777777" w:rsidR="00336A29" w:rsidRDefault="00336A29" w:rsidP="005003C6">
            <w:pPr>
              <w:pStyle w:val="ListParagraph"/>
              <w:adjustRightInd w:val="0"/>
              <w:ind w:left="360" w:right="-1"/>
              <w:rPr>
                <w:rFonts w:ascii="Courier New" w:hAnsi="Courier New" w:cs="Courier New"/>
                <w:sz w:val="24"/>
                <w:szCs w:val="24"/>
                <w:lang w:val="en-GB"/>
              </w:rPr>
            </w:pPr>
          </w:p>
          <w:p w14:paraId="4EE62310"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5CE64268" w14:textId="77777777"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3B0877A4"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E576B9" w14:textId="7A2E02A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8 (2 images + what is working/not working)</w:t>
            </w:r>
          </w:p>
        </w:tc>
      </w:tr>
      <w:tr w:rsidR="00336A29" w:rsidRPr="005D2711" w14:paraId="7C806CF4"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4EE29FA6" w14:textId="77777777" w:rsidR="00336A29" w:rsidRDefault="00336A29" w:rsidP="005003C6">
            <w:pPr>
              <w:pStyle w:val="ListParagraph"/>
              <w:adjustRightInd w:val="0"/>
              <w:ind w:left="360" w:right="-1"/>
              <w:rPr>
                <w:rFonts w:ascii="Courier New" w:hAnsi="Courier New" w:cs="Courier New"/>
                <w:sz w:val="24"/>
                <w:szCs w:val="24"/>
                <w:lang w:val="en-GB"/>
              </w:rPr>
            </w:pPr>
          </w:p>
          <w:p w14:paraId="671391AC" w14:textId="77777777" w:rsidR="00336A29" w:rsidRDefault="00336A29" w:rsidP="005003C6">
            <w:pPr>
              <w:pStyle w:val="ListParagraph"/>
              <w:adjustRightInd w:val="0"/>
              <w:ind w:left="360" w:right="-1"/>
              <w:rPr>
                <w:rFonts w:ascii="Courier New" w:hAnsi="Courier New" w:cs="Courier New"/>
                <w:sz w:val="24"/>
                <w:szCs w:val="24"/>
                <w:lang w:val="en-GB"/>
              </w:rPr>
            </w:pPr>
          </w:p>
          <w:p w14:paraId="74C862AD" w14:textId="77777777" w:rsidR="00336A29" w:rsidRDefault="00336A29" w:rsidP="005003C6">
            <w:pPr>
              <w:pStyle w:val="ListParagraph"/>
              <w:adjustRightInd w:val="0"/>
              <w:ind w:left="360" w:right="-1"/>
              <w:rPr>
                <w:rFonts w:ascii="Courier New" w:hAnsi="Courier New" w:cs="Courier New"/>
                <w:sz w:val="24"/>
                <w:szCs w:val="24"/>
                <w:lang w:val="en-GB"/>
              </w:rPr>
            </w:pPr>
          </w:p>
          <w:p w14:paraId="467E75F7"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4BE4441" w14:textId="611BDACC"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70AC242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24B7CD" w14:textId="5A7C3524"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9 (2 images + what is working/not working)</w:t>
            </w:r>
          </w:p>
        </w:tc>
      </w:tr>
      <w:tr w:rsidR="00336A29" w:rsidRPr="005D2711" w14:paraId="27ED0EBC"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16F4404B" w14:textId="77777777" w:rsidR="00336A29" w:rsidRDefault="00336A29" w:rsidP="005003C6">
            <w:pPr>
              <w:pStyle w:val="ListParagraph"/>
              <w:adjustRightInd w:val="0"/>
              <w:ind w:left="360" w:right="-1"/>
              <w:rPr>
                <w:rFonts w:ascii="Courier New" w:hAnsi="Courier New" w:cs="Courier New"/>
                <w:sz w:val="24"/>
                <w:szCs w:val="24"/>
                <w:lang w:val="en-GB"/>
              </w:rPr>
            </w:pPr>
          </w:p>
          <w:p w14:paraId="3353396A" w14:textId="77777777" w:rsidR="00336A29" w:rsidRDefault="00336A29" w:rsidP="005003C6">
            <w:pPr>
              <w:pStyle w:val="ListParagraph"/>
              <w:adjustRightInd w:val="0"/>
              <w:ind w:left="360" w:right="-1"/>
              <w:rPr>
                <w:rFonts w:ascii="Courier New" w:hAnsi="Courier New" w:cs="Courier New"/>
                <w:sz w:val="24"/>
                <w:szCs w:val="24"/>
                <w:lang w:val="en-GB"/>
              </w:rPr>
            </w:pPr>
          </w:p>
          <w:p w14:paraId="1ACE6BE1" w14:textId="77777777" w:rsidR="00336A29" w:rsidRDefault="00336A29" w:rsidP="005003C6">
            <w:pPr>
              <w:pStyle w:val="ListParagraph"/>
              <w:adjustRightInd w:val="0"/>
              <w:ind w:left="360" w:right="-1"/>
              <w:rPr>
                <w:rFonts w:ascii="Courier New" w:hAnsi="Courier New" w:cs="Courier New"/>
                <w:sz w:val="24"/>
                <w:szCs w:val="24"/>
                <w:lang w:val="en-GB"/>
              </w:rPr>
            </w:pPr>
          </w:p>
          <w:p w14:paraId="7C0D5E71"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17BE91D4" w14:textId="4C5B1B89" w:rsidR="00336A29" w:rsidRDefault="00336A29" w:rsidP="00336A29">
      <w:pPr>
        <w:tabs>
          <w:tab w:val="left" w:pos="5685"/>
        </w:tabs>
        <w:ind w:right="-1"/>
        <w:rPr>
          <w:sz w:val="24"/>
          <w:szCs w:val="24"/>
          <w:lang w:val="en-GB"/>
        </w:rPr>
      </w:pPr>
    </w:p>
    <w:tbl>
      <w:tblPr>
        <w:tblStyle w:val="TableGrid"/>
        <w:tblW w:w="0" w:type="auto"/>
        <w:tblLook w:val="04A0" w:firstRow="1" w:lastRow="0" w:firstColumn="1" w:lastColumn="0" w:noHBand="0" w:noVBand="1"/>
      </w:tblPr>
      <w:tblGrid>
        <w:gridCol w:w="9436"/>
      </w:tblGrid>
      <w:tr w:rsidR="00336A29" w:rsidRPr="005D2711" w14:paraId="3C669EA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0D2C3B" w14:textId="1C22D16E"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10 (2 images + what is working/not working)</w:t>
            </w:r>
          </w:p>
        </w:tc>
      </w:tr>
      <w:tr w:rsidR="00336A29" w:rsidRPr="005D2711" w14:paraId="1558D00E"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47E1A152" w14:textId="77777777" w:rsidR="00336A29" w:rsidRDefault="00336A29" w:rsidP="005003C6">
            <w:pPr>
              <w:pStyle w:val="ListParagraph"/>
              <w:adjustRightInd w:val="0"/>
              <w:ind w:left="360" w:right="-1"/>
              <w:rPr>
                <w:rFonts w:ascii="Courier New" w:hAnsi="Courier New" w:cs="Courier New"/>
                <w:sz w:val="24"/>
                <w:szCs w:val="24"/>
                <w:lang w:val="en-GB"/>
              </w:rPr>
            </w:pPr>
          </w:p>
          <w:p w14:paraId="35F69E28" w14:textId="77777777" w:rsidR="00336A29" w:rsidRDefault="00336A29" w:rsidP="005003C6">
            <w:pPr>
              <w:pStyle w:val="ListParagraph"/>
              <w:adjustRightInd w:val="0"/>
              <w:ind w:left="360" w:right="-1"/>
              <w:rPr>
                <w:rFonts w:ascii="Courier New" w:hAnsi="Courier New" w:cs="Courier New"/>
                <w:sz w:val="24"/>
                <w:szCs w:val="24"/>
                <w:lang w:val="en-GB"/>
              </w:rPr>
            </w:pPr>
          </w:p>
          <w:p w14:paraId="511E366D" w14:textId="77777777" w:rsidR="00336A29" w:rsidRDefault="00336A29" w:rsidP="005003C6">
            <w:pPr>
              <w:pStyle w:val="ListParagraph"/>
              <w:adjustRightInd w:val="0"/>
              <w:ind w:left="360" w:right="-1"/>
              <w:rPr>
                <w:rFonts w:ascii="Courier New" w:hAnsi="Courier New" w:cs="Courier New"/>
                <w:sz w:val="24"/>
                <w:szCs w:val="24"/>
                <w:lang w:val="en-GB"/>
              </w:rPr>
            </w:pPr>
          </w:p>
          <w:p w14:paraId="0F1AE1E5"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5E3C3D6B" w14:textId="0B3275F7" w:rsidR="00336A29" w:rsidRDefault="00336A29" w:rsidP="00336A29">
      <w:pPr>
        <w:tabs>
          <w:tab w:val="left" w:pos="5685"/>
        </w:tabs>
        <w:ind w:right="-1"/>
        <w:rPr>
          <w:sz w:val="24"/>
          <w:szCs w:val="24"/>
          <w:lang w:val="en-GB"/>
        </w:rPr>
      </w:pPr>
    </w:p>
    <w:tbl>
      <w:tblPr>
        <w:tblStyle w:val="TableGrid"/>
        <w:tblW w:w="0" w:type="auto"/>
        <w:tblLook w:val="04A0" w:firstRow="1" w:lastRow="0" w:firstColumn="1" w:lastColumn="0" w:noHBand="0" w:noVBand="1"/>
      </w:tblPr>
      <w:tblGrid>
        <w:gridCol w:w="9436"/>
      </w:tblGrid>
      <w:tr w:rsidR="00336A29" w:rsidRPr="005D2711" w14:paraId="4F37BF26"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63C2DF" w14:textId="7819FBF7"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11 (2 images + what is working/not working)</w:t>
            </w:r>
          </w:p>
        </w:tc>
      </w:tr>
      <w:tr w:rsidR="00336A29" w:rsidRPr="005D2711" w14:paraId="57E4C874"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28AD025A" w14:textId="77777777" w:rsidR="00336A29" w:rsidRDefault="00336A29" w:rsidP="005003C6">
            <w:pPr>
              <w:pStyle w:val="ListParagraph"/>
              <w:adjustRightInd w:val="0"/>
              <w:ind w:left="360" w:right="-1"/>
              <w:rPr>
                <w:rFonts w:ascii="Courier New" w:hAnsi="Courier New" w:cs="Courier New"/>
                <w:sz w:val="24"/>
                <w:szCs w:val="24"/>
                <w:lang w:val="en-GB"/>
              </w:rPr>
            </w:pPr>
          </w:p>
          <w:p w14:paraId="103FFF9B" w14:textId="77777777" w:rsidR="00336A29" w:rsidRDefault="00336A29" w:rsidP="005003C6">
            <w:pPr>
              <w:pStyle w:val="ListParagraph"/>
              <w:adjustRightInd w:val="0"/>
              <w:ind w:left="360" w:right="-1"/>
              <w:rPr>
                <w:rFonts w:ascii="Courier New" w:hAnsi="Courier New" w:cs="Courier New"/>
                <w:sz w:val="24"/>
                <w:szCs w:val="24"/>
                <w:lang w:val="en-GB"/>
              </w:rPr>
            </w:pPr>
          </w:p>
          <w:p w14:paraId="023D86AC" w14:textId="77777777" w:rsidR="00336A29" w:rsidRDefault="00336A29" w:rsidP="005003C6">
            <w:pPr>
              <w:pStyle w:val="ListParagraph"/>
              <w:adjustRightInd w:val="0"/>
              <w:ind w:left="360" w:right="-1"/>
              <w:rPr>
                <w:rFonts w:ascii="Courier New" w:hAnsi="Courier New" w:cs="Courier New"/>
                <w:sz w:val="24"/>
                <w:szCs w:val="24"/>
                <w:lang w:val="en-GB"/>
              </w:rPr>
            </w:pPr>
          </w:p>
          <w:p w14:paraId="0D643227"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29E44625" w14:textId="7EEAE327" w:rsidR="00336A29" w:rsidRDefault="00336A29" w:rsidP="00336A29">
      <w:pPr>
        <w:tabs>
          <w:tab w:val="left" w:pos="5685"/>
        </w:tabs>
        <w:ind w:right="-1"/>
        <w:rPr>
          <w:sz w:val="24"/>
          <w:szCs w:val="24"/>
          <w:lang w:val="en-GB"/>
        </w:rPr>
      </w:pPr>
    </w:p>
    <w:tbl>
      <w:tblPr>
        <w:tblStyle w:val="TableGrid"/>
        <w:tblW w:w="0" w:type="auto"/>
        <w:tblLook w:val="04A0" w:firstRow="1" w:lastRow="0" w:firstColumn="1" w:lastColumn="0" w:noHBand="0" w:noVBand="1"/>
      </w:tblPr>
      <w:tblGrid>
        <w:gridCol w:w="9436"/>
      </w:tblGrid>
      <w:tr w:rsidR="00336A29" w:rsidRPr="005D2711" w14:paraId="2823F0E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E43077" w14:textId="02B28B4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12 (2 images + what is working/not working)</w:t>
            </w:r>
          </w:p>
        </w:tc>
      </w:tr>
      <w:tr w:rsidR="00336A29" w:rsidRPr="005D2711" w14:paraId="07C8F24E"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05DE16E1" w14:textId="77777777" w:rsidR="00336A29" w:rsidRDefault="00336A29" w:rsidP="005003C6">
            <w:pPr>
              <w:pStyle w:val="ListParagraph"/>
              <w:adjustRightInd w:val="0"/>
              <w:ind w:left="360" w:right="-1"/>
              <w:rPr>
                <w:rFonts w:ascii="Courier New" w:hAnsi="Courier New" w:cs="Courier New"/>
                <w:sz w:val="24"/>
                <w:szCs w:val="24"/>
                <w:lang w:val="en-GB"/>
              </w:rPr>
            </w:pPr>
          </w:p>
          <w:p w14:paraId="34206F5C" w14:textId="77777777" w:rsidR="00336A29" w:rsidRDefault="00336A29" w:rsidP="005003C6">
            <w:pPr>
              <w:pStyle w:val="ListParagraph"/>
              <w:adjustRightInd w:val="0"/>
              <w:ind w:left="360" w:right="-1"/>
              <w:rPr>
                <w:rFonts w:ascii="Courier New" w:hAnsi="Courier New" w:cs="Courier New"/>
                <w:sz w:val="24"/>
                <w:szCs w:val="24"/>
                <w:lang w:val="en-GB"/>
              </w:rPr>
            </w:pPr>
          </w:p>
          <w:p w14:paraId="5B5CEA0C" w14:textId="77777777" w:rsidR="00336A29" w:rsidRDefault="00336A29" w:rsidP="005003C6">
            <w:pPr>
              <w:pStyle w:val="ListParagraph"/>
              <w:adjustRightInd w:val="0"/>
              <w:ind w:left="360" w:right="-1"/>
              <w:rPr>
                <w:rFonts w:ascii="Courier New" w:hAnsi="Courier New" w:cs="Courier New"/>
                <w:sz w:val="24"/>
                <w:szCs w:val="24"/>
                <w:lang w:val="en-GB"/>
              </w:rPr>
            </w:pPr>
          </w:p>
          <w:p w14:paraId="168BAF18"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14194748" w14:textId="77777777" w:rsidR="00336A29" w:rsidRPr="00057850" w:rsidRDefault="00336A29" w:rsidP="00336A29">
      <w:pPr>
        <w:tabs>
          <w:tab w:val="left" w:pos="5685"/>
        </w:tabs>
        <w:ind w:right="-1"/>
        <w:rPr>
          <w:sz w:val="24"/>
          <w:szCs w:val="24"/>
          <w:lang w:val="en-GB"/>
        </w:rPr>
      </w:pPr>
    </w:p>
    <w:p w14:paraId="12BB7247" w14:textId="77777777" w:rsidR="00336A29" w:rsidRDefault="00336A29" w:rsidP="002E5894"/>
    <w:sectPr w:rsidR="00336A29" w:rsidSect="00C83419">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873DA" w14:textId="77777777" w:rsidR="001420E6" w:rsidRDefault="001420E6" w:rsidP="00C83419">
      <w:r>
        <w:separator/>
      </w:r>
    </w:p>
  </w:endnote>
  <w:endnote w:type="continuationSeparator" w:id="0">
    <w:p w14:paraId="4A0A14C3" w14:textId="77777777" w:rsidR="001420E6" w:rsidRDefault="001420E6"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82CA5" w14:textId="77777777" w:rsidR="001420E6" w:rsidRDefault="001420E6" w:rsidP="00C83419">
      <w:r>
        <w:separator/>
      </w:r>
    </w:p>
  </w:footnote>
  <w:footnote w:type="continuationSeparator" w:id="0">
    <w:p w14:paraId="02710D2B" w14:textId="77777777" w:rsidR="001420E6" w:rsidRDefault="001420E6" w:rsidP="00C83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7700"/>
    <w:multiLevelType w:val="hybridMultilevel"/>
    <w:tmpl w:val="1250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D6EBE"/>
    <w:multiLevelType w:val="hybridMultilevel"/>
    <w:tmpl w:val="A772369C"/>
    <w:lvl w:ilvl="0" w:tplc="F8D007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3E50DC"/>
    <w:multiLevelType w:val="hybridMultilevel"/>
    <w:tmpl w:val="9FAE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164A9"/>
    <w:multiLevelType w:val="hybridMultilevel"/>
    <w:tmpl w:val="9FC4C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9A5BF8"/>
    <w:multiLevelType w:val="multilevel"/>
    <w:tmpl w:val="140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4C3588"/>
    <w:multiLevelType w:val="hybridMultilevel"/>
    <w:tmpl w:val="5AF6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7727BD"/>
    <w:multiLevelType w:val="hybridMultilevel"/>
    <w:tmpl w:val="5FC22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1675BE"/>
    <w:multiLevelType w:val="hybridMultilevel"/>
    <w:tmpl w:val="972C0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13"/>
  </w:num>
  <w:num w:numId="5">
    <w:abstractNumId w:val="17"/>
  </w:num>
  <w:num w:numId="6">
    <w:abstractNumId w:val="7"/>
  </w:num>
  <w:num w:numId="7">
    <w:abstractNumId w:val="14"/>
  </w:num>
  <w:num w:numId="8">
    <w:abstractNumId w:val="8"/>
  </w:num>
  <w:num w:numId="9">
    <w:abstractNumId w:val="10"/>
  </w:num>
  <w:num w:numId="10">
    <w:abstractNumId w:val="18"/>
  </w:num>
  <w:num w:numId="11">
    <w:abstractNumId w:val="5"/>
  </w:num>
  <w:num w:numId="12">
    <w:abstractNumId w:val="3"/>
  </w:num>
  <w:num w:numId="13">
    <w:abstractNumId w:val="1"/>
  </w:num>
  <w:num w:numId="14">
    <w:abstractNumId w:val="11"/>
  </w:num>
  <w:num w:numId="15">
    <w:abstractNumId w:val="6"/>
  </w:num>
  <w:num w:numId="16">
    <w:abstractNumId w:val="12"/>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97"/>
    <w:rsid w:val="000337E0"/>
    <w:rsid w:val="00064DDB"/>
    <w:rsid w:val="00090A40"/>
    <w:rsid w:val="00091022"/>
    <w:rsid w:val="001420E6"/>
    <w:rsid w:val="00174B51"/>
    <w:rsid w:val="001E442D"/>
    <w:rsid w:val="001F35C1"/>
    <w:rsid w:val="002778D1"/>
    <w:rsid w:val="002913CA"/>
    <w:rsid w:val="002E5894"/>
    <w:rsid w:val="00336A29"/>
    <w:rsid w:val="0035545D"/>
    <w:rsid w:val="003A376D"/>
    <w:rsid w:val="005003C6"/>
    <w:rsid w:val="00512CC6"/>
    <w:rsid w:val="0055441D"/>
    <w:rsid w:val="00591F19"/>
    <w:rsid w:val="005B090D"/>
    <w:rsid w:val="00632078"/>
    <w:rsid w:val="006864DF"/>
    <w:rsid w:val="007400CC"/>
    <w:rsid w:val="00740A3B"/>
    <w:rsid w:val="007453E7"/>
    <w:rsid w:val="00766791"/>
    <w:rsid w:val="0077510C"/>
    <w:rsid w:val="0078498B"/>
    <w:rsid w:val="00793CFC"/>
    <w:rsid w:val="007E7479"/>
    <w:rsid w:val="007E7D02"/>
    <w:rsid w:val="00833570"/>
    <w:rsid w:val="00846C80"/>
    <w:rsid w:val="0085074F"/>
    <w:rsid w:val="008940E4"/>
    <w:rsid w:val="008E07E8"/>
    <w:rsid w:val="008F2F68"/>
    <w:rsid w:val="009613A6"/>
    <w:rsid w:val="009A6384"/>
    <w:rsid w:val="00A8395A"/>
    <w:rsid w:val="00B15AC6"/>
    <w:rsid w:val="00B26E62"/>
    <w:rsid w:val="00B53597"/>
    <w:rsid w:val="00BB2A90"/>
    <w:rsid w:val="00BC112B"/>
    <w:rsid w:val="00BD1152"/>
    <w:rsid w:val="00BE04D0"/>
    <w:rsid w:val="00BF6941"/>
    <w:rsid w:val="00C83419"/>
    <w:rsid w:val="00CD7910"/>
    <w:rsid w:val="00D200A1"/>
    <w:rsid w:val="00D31829"/>
    <w:rsid w:val="00D61BB1"/>
    <w:rsid w:val="00D86ADA"/>
    <w:rsid w:val="00D90A93"/>
    <w:rsid w:val="00DD2DE0"/>
    <w:rsid w:val="00E868A9"/>
    <w:rsid w:val="00F2125C"/>
    <w:rsid w:val="00F65A9C"/>
    <w:rsid w:val="00F943C4"/>
    <w:rsid w:val="00FA184B"/>
    <w:rsid w:val="00FD78DA"/>
    <w:rsid w:val="00FE3087"/>
    <w:rsid w:val="00FE6E5F"/>
  </w:rsids>
  <m:mathPr>
    <m:mathFont m:val="Cambria Math"/>
    <m:brkBin m:val="before"/>
    <m:brkBinSub m:val="--"/>
    <m:smallFrac m:val="0"/>
    <m:dispDef/>
    <m:lMargin m:val="0"/>
    <m:rMargin m:val="0"/>
    <m:defJc m:val="centerGroup"/>
    <m:wrapIndent m:val="1440"/>
    <m:intLim m:val="subSup"/>
    <m:naryLim m:val="undOvr"/>
  </m:mathPr>
  <w:themeFontLang w:val="en-I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793C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 w:type="paragraph" w:styleId="BalloonText">
    <w:name w:val="Balloon Text"/>
    <w:basedOn w:val="Normal"/>
    <w:link w:val="BalloonTextChar"/>
    <w:uiPriority w:val="99"/>
    <w:semiHidden/>
    <w:unhideWhenUsed/>
    <w:rsid w:val="00A8395A"/>
    <w:rPr>
      <w:sz w:val="18"/>
      <w:szCs w:val="18"/>
    </w:rPr>
  </w:style>
  <w:style w:type="character" w:customStyle="1" w:styleId="BalloonTextChar">
    <w:name w:val="Balloon Text Char"/>
    <w:basedOn w:val="DefaultParagraphFont"/>
    <w:link w:val="BalloonText"/>
    <w:uiPriority w:val="99"/>
    <w:semiHidden/>
    <w:rsid w:val="00A8395A"/>
    <w:rPr>
      <w:rFonts w:ascii="Times New Roman" w:eastAsia="Times New Roman" w:hAnsi="Times New Roman" w:cs="Times New Roman"/>
      <w:sz w:val="18"/>
      <w:szCs w:val="18"/>
      <w:lang w:val="en-US"/>
    </w:rPr>
  </w:style>
  <w:style w:type="paragraph" w:styleId="CommentText">
    <w:name w:val="annotation text"/>
    <w:basedOn w:val="Normal"/>
    <w:link w:val="CommentTextChar"/>
    <w:uiPriority w:val="99"/>
    <w:semiHidden/>
    <w:unhideWhenUsed/>
    <w:rsid w:val="00A8395A"/>
    <w:pPr>
      <w:widowControl/>
      <w:autoSpaceDE/>
      <w:autoSpaceDN/>
      <w:spacing w:after="200"/>
    </w:pPr>
    <w:rPr>
      <w:rFonts w:asciiTheme="minorHAnsi" w:eastAsiaTheme="minorHAnsi" w:hAnsiTheme="minorHAnsi" w:cstheme="minorBidi"/>
      <w:sz w:val="20"/>
      <w:szCs w:val="20"/>
      <w:lang w:val="en-IE"/>
    </w:rPr>
  </w:style>
  <w:style w:type="character" w:customStyle="1" w:styleId="CommentTextChar">
    <w:name w:val="Comment Text Char"/>
    <w:basedOn w:val="DefaultParagraphFont"/>
    <w:link w:val="CommentText"/>
    <w:uiPriority w:val="99"/>
    <w:semiHidden/>
    <w:rsid w:val="00A8395A"/>
    <w:rPr>
      <w:sz w:val="20"/>
      <w:szCs w:val="20"/>
    </w:rPr>
  </w:style>
  <w:style w:type="character" w:styleId="Strong">
    <w:name w:val="Strong"/>
    <w:basedOn w:val="DefaultParagraphFont"/>
    <w:uiPriority w:val="22"/>
    <w:qFormat/>
    <w:rsid w:val="00833570"/>
    <w:rPr>
      <w:b/>
      <w:bCs/>
    </w:rPr>
  </w:style>
  <w:style w:type="paragraph" w:styleId="NormalWeb">
    <w:name w:val="Normal (Web)"/>
    <w:basedOn w:val="Normal"/>
    <w:uiPriority w:val="99"/>
    <w:semiHidden/>
    <w:unhideWhenUsed/>
    <w:rsid w:val="00174B51"/>
    <w:pPr>
      <w:widowControl/>
      <w:autoSpaceDE/>
      <w:autoSpaceDN/>
      <w:spacing w:before="100" w:beforeAutospacing="1" w:after="100" w:afterAutospacing="1"/>
    </w:pPr>
    <w:rPr>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4801">
      <w:bodyDiv w:val="1"/>
      <w:marLeft w:val="0"/>
      <w:marRight w:val="0"/>
      <w:marTop w:val="0"/>
      <w:marBottom w:val="0"/>
      <w:divBdr>
        <w:top w:val="none" w:sz="0" w:space="0" w:color="auto"/>
        <w:left w:val="none" w:sz="0" w:space="0" w:color="auto"/>
        <w:bottom w:val="none" w:sz="0" w:space="0" w:color="auto"/>
        <w:right w:val="none" w:sz="0" w:space="0" w:color="auto"/>
      </w:divBdr>
    </w:div>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 w:id="184126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ECs</cp:lastModifiedBy>
  <cp:revision>21</cp:revision>
  <dcterms:created xsi:type="dcterms:W3CDTF">2019-10-05T14:17:00Z</dcterms:created>
  <dcterms:modified xsi:type="dcterms:W3CDTF">2024-12-22T21:50:00Z</dcterms:modified>
</cp:coreProperties>
</file>