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SENSOR_PIN A0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LiquidCrystal lcd(12, 11, 5, 4, 3, 2);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float voltage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float sensor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float celsius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sensor = analogRead(SENSOR_PIN);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voltage = (sensor*5000)/1024;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voltage = voltage-400;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celsius = voltage/10;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lcd.setCursor(0, 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lcd.print(celsius);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