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95299" w14:textId="77777777" w:rsidR="00A36BF8" w:rsidRDefault="00A36BF8" w:rsidP="00A36BF8">
      <w:pPr>
        <w:jc w:val="center"/>
        <w:rPr>
          <w:rFonts w:cs="Times New Roman"/>
          <w:iCs/>
          <w:color w:val="auto"/>
          <w:szCs w:val="28"/>
        </w:rPr>
      </w:pPr>
      <w:bookmarkStart w:id="0" w:name="_Hlk232077600"/>
      <w:r>
        <w:rPr>
          <w:rFonts w:cs="Times New Roman"/>
          <w:iCs/>
          <w:szCs w:val="28"/>
        </w:rPr>
        <w:t>МИНИСТЕРСТВО ЛЕСНОГО ХОЗЯЙСТВА И ОХРАНЫ ОБЪЕКТОВ ЖИВОТНОГО МИРА НИЖЕГОРОДСКОЙ ОБЛАСТИ</w:t>
      </w:r>
    </w:p>
    <w:p w14:paraId="79B29E15" w14:textId="77777777" w:rsidR="00A36BF8" w:rsidRDefault="00A36BF8" w:rsidP="00A36BF8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54678F0D" w14:textId="77777777" w:rsidR="00A36BF8" w:rsidRDefault="00A36BF8" w:rsidP="00A36BF8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«КРАСНОБАКОВСКИЙ ЛЕСНОЙ КОЛЛЕДЖ»</w:t>
      </w:r>
    </w:p>
    <w:p w14:paraId="23E7D6A4" w14:textId="77777777" w:rsidR="00A36BF8" w:rsidRDefault="00A36BF8" w:rsidP="00A36BF8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(ГБПОУ НО «КБЛК»)</w:t>
      </w:r>
    </w:p>
    <w:p w14:paraId="10222128" w14:textId="77777777" w:rsidR="00A36BF8" w:rsidRDefault="00A36BF8" w:rsidP="00A36BF8">
      <w:pPr>
        <w:jc w:val="center"/>
        <w:rPr>
          <w:rFonts w:cs="Times New Roman"/>
          <w:b/>
          <w:bCs/>
          <w:iCs/>
          <w:szCs w:val="28"/>
        </w:rPr>
      </w:pPr>
    </w:p>
    <w:p w14:paraId="085EAB44" w14:textId="77777777" w:rsidR="00A36BF8" w:rsidRDefault="00A36BF8" w:rsidP="00A36BF8">
      <w:pPr>
        <w:jc w:val="center"/>
        <w:rPr>
          <w:rFonts w:cs="Times New Roman"/>
          <w:b/>
          <w:bCs/>
          <w:iCs/>
          <w:szCs w:val="28"/>
        </w:rPr>
      </w:pPr>
    </w:p>
    <w:p w14:paraId="32DCF7DE" w14:textId="77777777" w:rsidR="00A36BF8" w:rsidRDefault="00A36BF8" w:rsidP="00A36BF8">
      <w:pPr>
        <w:jc w:val="center"/>
        <w:rPr>
          <w:rFonts w:cs="Times New Roman"/>
          <w:b/>
          <w:bCs/>
          <w:iCs/>
          <w:szCs w:val="28"/>
        </w:rPr>
      </w:pPr>
    </w:p>
    <w:p w14:paraId="621DC0E9" w14:textId="3554CEE1" w:rsidR="00A36BF8" w:rsidRDefault="00A36BF8" w:rsidP="00A36BF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ДЕНЬ 1</w:t>
      </w:r>
      <w:r w:rsidR="005C3895">
        <w:rPr>
          <w:rFonts w:cs="Times New Roman"/>
          <w:szCs w:val="28"/>
        </w:rPr>
        <w:t>5</w:t>
      </w:r>
    </w:p>
    <w:p w14:paraId="2A7E8C81" w14:textId="6CC6449B" w:rsidR="00A36BF8" w:rsidRDefault="00A36BF8" w:rsidP="00A36BF8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6 вариант</w:t>
      </w:r>
    </w:p>
    <w:p w14:paraId="5AF19670" w14:textId="77777777" w:rsidR="00A36BF8" w:rsidRPr="00A36BF8" w:rsidRDefault="00A36BF8" w:rsidP="00A36BF8">
      <w:pPr>
        <w:jc w:val="center"/>
        <w:rPr>
          <w:rFonts w:cs="Times New Roman"/>
          <w:b/>
          <w:bCs/>
          <w:szCs w:val="28"/>
        </w:rPr>
      </w:pPr>
      <w:r w:rsidRPr="00A36BF8">
        <w:rPr>
          <w:rFonts w:cs="Times New Roman"/>
          <w:b/>
          <w:bCs/>
          <w:szCs w:val="28"/>
        </w:rPr>
        <w:t>Разработка комплексных тестовых сценариев (Unit + Integration + Contract)</w:t>
      </w:r>
    </w:p>
    <w:p w14:paraId="76EC6088" w14:textId="77777777" w:rsidR="00A36BF8" w:rsidRDefault="00A36BF8" w:rsidP="00A36BF8">
      <w:pPr>
        <w:jc w:val="left"/>
        <w:rPr>
          <w:rFonts w:cs="Times New Roman"/>
          <w:iCs/>
          <w:szCs w:val="28"/>
        </w:rPr>
      </w:pPr>
    </w:p>
    <w:p w14:paraId="654037B7" w14:textId="77777777" w:rsidR="00A36BF8" w:rsidRDefault="00A36BF8" w:rsidP="00A36BF8">
      <w:pPr>
        <w:jc w:val="right"/>
        <w:rPr>
          <w:rFonts w:cs="Times New Roman"/>
          <w:iCs/>
          <w:szCs w:val="28"/>
        </w:rPr>
      </w:pPr>
    </w:p>
    <w:p w14:paraId="6BA6607D" w14:textId="77777777" w:rsidR="00A36BF8" w:rsidRDefault="00A36BF8" w:rsidP="00A36BF8">
      <w:pPr>
        <w:jc w:val="right"/>
        <w:rPr>
          <w:rFonts w:cs="Times New Roman"/>
          <w:iCs/>
          <w:szCs w:val="28"/>
        </w:rPr>
      </w:pPr>
    </w:p>
    <w:p w14:paraId="68D082A9" w14:textId="77777777" w:rsidR="00A36BF8" w:rsidRDefault="00A36BF8" w:rsidP="00A36BF8">
      <w:pPr>
        <w:jc w:val="right"/>
        <w:rPr>
          <w:rFonts w:cs="Times New Roman"/>
          <w:iCs/>
          <w:szCs w:val="28"/>
        </w:rPr>
      </w:pPr>
    </w:p>
    <w:p w14:paraId="223172ED" w14:textId="77777777" w:rsidR="00A36BF8" w:rsidRDefault="00A36BF8" w:rsidP="00A36BF8">
      <w:pPr>
        <w:jc w:val="right"/>
        <w:rPr>
          <w:rFonts w:cs="Times New Roman"/>
          <w:iCs/>
          <w:szCs w:val="28"/>
        </w:rPr>
      </w:pPr>
    </w:p>
    <w:p w14:paraId="5E12A64B" w14:textId="77777777" w:rsidR="00A36BF8" w:rsidRDefault="00A36BF8" w:rsidP="00A36BF8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Выполнила: Прямых Надежда,</w:t>
      </w:r>
    </w:p>
    <w:p w14:paraId="0C826DEE" w14:textId="77777777" w:rsidR="00A36BF8" w:rsidRDefault="00A36BF8" w:rsidP="00A36BF8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Студентка 24-ИС.</w:t>
      </w:r>
    </w:p>
    <w:p w14:paraId="02BFFF68" w14:textId="77777777" w:rsidR="00A36BF8" w:rsidRDefault="00A36BF8" w:rsidP="00A36BF8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Руководитель: Торопов Е.В.</w:t>
      </w:r>
    </w:p>
    <w:p w14:paraId="1AB5F840" w14:textId="77777777" w:rsidR="00A36BF8" w:rsidRDefault="00A36BF8" w:rsidP="00A36BF8">
      <w:pPr>
        <w:rPr>
          <w:rFonts w:cs="Times New Roman"/>
          <w:iCs/>
          <w:szCs w:val="28"/>
        </w:rPr>
      </w:pPr>
    </w:p>
    <w:p w14:paraId="52015CF5" w14:textId="77777777" w:rsidR="00A36BF8" w:rsidRDefault="00A36BF8" w:rsidP="00A36BF8">
      <w:pPr>
        <w:rPr>
          <w:rFonts w:cs="Times New Roman"/>
          <w:iCs/>
          <w:szCs w:val="28"/>
        </w:rPr>
      </w:pPr>
    </w:p>
    <w:p w14:paraId="61D901A1" w14:textId="77777777" w:rsidR="00A36BF8" w:rsidRDefault="00A36BF8" w:rsidP="00A36BF8">
      <w:pPr>
        <w:ind w:firstLine="0"/>
        <w:rPr>
          <w:rFonts w:cs="Times New Roman"/>
          <w:iCs/>
          <w:szCs w:val="28"/>
        </w:rPr>
      </w:pPr>
    </w:p>
    <w:p w14:paraId="5D20560D" w14:textId="77777777" w:rsidR="00A36BF8" w:rsidRDefault="00A36BF8" w:rsidP="00A36BF8">
      <w:pPr>
        <w:rPr>
          <w:rFonts w:cs="Times New Roman"/>
          <w:iCs/>
          <w:szCs w:val="28"/>
        </w:rPr>
      </w:pPr>
    </w:p>
    <w:p w14:paraId="3C922563" w14:textId="77777777" w:rsidR="00A36BF8" w:rsidRDefault="00A36BF8" w:rsidP="00A36BF8">
      <w:pPr>
        <w:rPr>
          <w:rFonts w:cs="Times New Roman"/>
          <w:iCs/>
          <w:szCs w:val="28"/>
        </w:rPr>
      </w:pPr>
    </w:p>
    <w:p w14:paraId="4DB119AF" w14:textId="77777777" w:rsidR="00A36BF8" w:rsidRDefault="00A36BF8" w:rsidP="00A36BF8">
      <w:pPr>
        <w:rPr>
          <w:rFonts w:cs="Times New Roman"/>
          <w:iCs/>
          <w:szCs w:val="28"/>
        </w:rPr>
      </w:pPr>
    </w:p>
    <w:p w14:paraId="1E333CCC" w14:textId="77777777" w:rsidR="00A36BF8" w:rsidRDefault="00A36BF8" w:rsidP="00A36BF8">
      <w:pPr>
        <w:rPr>
          <w:rFonts w:cs="Times New Roman"/>
          <w:iCs/>
          <w:szCs w:val="28"/>
        </w:rPr>
      </w:pPr>
    </w:p>
    <w:p w14:paraId="2EB01901" w14:textId="77777777" w:rsidR="00A36BF8" w:rsidRDefault="00A36BF8" w:rsidP="00A36BF8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р.п. Красные Баки</w:t>
      </w:r>
    </w:p>
    <w:p w14:paraId="34BC0C5D" w14:textId="77777777" w:rsidR="00A36BF8" w:rsidRPr="005C3895" w:rsidRDefault="00A36BF8" w:rsidP="00A36BF8">
      <w:pPr>
        <w:jc w:val="center"/>
        <w:rPr>
          <w:rFonts w:cs="Times New Roman"/>
          <w:iCs/>
          <w:szCs w:val="28"/>
          <w:lang w:val="en-US"/>
        </w:rPr>
      </w:pPr>
      <w:r w:rsidRPr="005C3895">
        <w:rPr>
          <w:rFonts w:cs="Times New Roman"/>
          <w:iCs/>
          <w:szCs w:val="28"/>
          <w:lang w:val="en-US"/>
        </w:rPr>
        <w:t xml:space="preserve">2026 </w:t>
      </w:r>
      <w:r>
        <w:rPr>
          <w:rFonts w:cs="Times New Roman"/>
          <w:iCs/>
          <w:szCs w:val="28"/>
        </w:rPr>
        <w:t>г</w:t>
      </w:r>
      <w:r w:rsidRPr="005C3895">
        <w:rPr>
          <w:rFonts w:cs="Times New Roman"/>
          <w:iCs/>
          <w:szCs w:val="28"/>
          <w:lang w:val="en-US"/>
        </w:rPr>
        <w:t>.</w:t>
      </w:r>
      <w:bookmarkEnd w:id="0"/>
    </w:p>
    <w:p w14:paraId="223BDDCA" w14:textId="305E91EF" w:rsidR="00A36BF8" w:rsidRPr="005C3895" w:rsidRDefault="00592FFC" w:rsidP="00A36BF8">
      <w:pPr>
        <w:ind w:firstLine="709"/>
        <w:rPr>
          <w:b/>
          <w:bCs/>
          <w:lang w:val="en-US"/>
        </w:rPr>
      </w:pPr>
      <w:r w:rsidRPr="00592FFC">
        <w:rPr>
          <w:b/>
          <w:bCs/>
        </w:rPr>
        <w:lastRenderedPageBreak/>
        <w:t>Структура</w:t>
      </w:r>
    </w:p>
    <w:p w14:paraId="34FEB264" w14:textId="77777777" w:rsidR="00592FFC" w:rsidRPr="00592FFC" w:rsidRDefault="00592FFC" w:rsidP="00592FFC">
      <w:pPr>
        <w:ind w:firstLine="709"/>
        <w:rPr>
          <w:sz w:val="22"/>
          <w:szCs w:val="22"/>
          <w:lang w:val="en-US"/>
        </w:rPr>
      </w:pPr>
      <w:r w:rsidRPr="00592FFC">
        <w:rPr>
          <w:sz w:val="22"/>
          <w:szCs w:val="22"/>
          <w:lang w:val="en-US"/>
        </w:rPr>
        <w:t>product_service/</w:t>
      </w:r>
    </w:p>
    <w:p w14:paraId="2A0E736E" w14:textId="77777777" w:rsidR="00592FFC" w:rsidRPr="00592FFC" w:rsidRDefault="00592FFC" w:rsidP="00592FFC">
      <w:pPr>
        <w:ind w:firstLine="709"/>
        <w:rPr>
          <w:sz w:val="22"/>
          <w:szCs w:val="22"/>
          <w:lang w:val="en-US"/>
        </w:rPr>
      </w:pPr>
      <w:r w:rsidRPr="00592FFC">
        <w:rPr>
          <w:sz w:val="22"/>
          <w:szCs w:val="22"/>
          <w:lang w:val="en-US"/>
        </w:rPr>
        <w:t>├── app/</w:t>
      </w:r>
    </w:p>
    <w:p w14:paraId="076F1948" w14:textId="77777777" w:rsidR="00592FFC" w:rsidRPr="00592FFC" w:rsidRDefault="00592FFC" w:rsidP="00592FFC">
      <w:pPr>
        <w:ind w:firstLine="709"/>
        <w:rPr>
          <w:sz w:val="22"/>
          <w:szCs w:val="22"/>
          <w:lang w:val="en-US"/>
        </w:rPr>
      </w:pPr>
      <w:r w:rsidRPr="00592FFC">
        <w:rPr>
          <w:sz w:val="22"/>
          <w:szCs w:val="22"/>
          <w:lang w:val="en-US"/>
        </w:rPr>
        <w:t>│   ├── __init__.py</w:t>
      </w:r>
    </w:p>
    <w:p w14:paraId="4C299C39" w14:textId="77777777" w:rsidR="00592FFC" w:rsidRPr="00592FFC" w:rsidRDefault="00592FFC" w:rsidP="00592FFC">
      <w:pPr>
        <w:ind w:firstLine="709"/>
        <w:rPr>
          <w:sz w:val="22"/>
          <w:szCs w:val="22"/>
          <w:lang w:val="en-US"/>
        </w:rPr>
      </w:pPr>
      <w:r w:rsidRPr="00592FFC">
        <w:rPr>
          <w:sz w:val="22"/>
          <w:szCs w:val="22"/>
          <w:lang w:val="en-US"/>
        </w:rPr>
        <w:t>│   ├── models.py</w:t>
      </w:r>
    </w:p>
    <w:p w14:paraId="735B11F8" w14:textId="77777777" w:rsidR="00592FFC" w:rsidRPr="00592FFC" w:rsidRDefault="00592FFC" w:rsidP="00592FFC">
      <w:pPr>
        <w:ind w:firstLine="709"/>
        <w:rPr>
          <w:sz w:val="22"/>
          <w:szCs w:val="22"/>
          <w:lang w:val="en-US"/>
        </w:rPr>
      </w:pPr>
      <w:r w:rsidRPr="00592FFC">
        <w:rPr>
          <w:sz w:val="22"/>
          <w:szCs w:val="22"/>
          <w:lang w:val="en-US"/>
        </w:rPr>
        <w:t>│   ├── services.py</w:t>
      </w:r>
    </w:p>
    <w:p w14:paraId="07CD3A14" w14:textId="77777777" w:rsidR="00592FFC" w:rsidRPr="00592FFC" w:rsidRDefault="00592FFC" w:rsidP="00592FFC">
      <w:pPr>
        <w:ind w:firstLine="709"/>
        <w:rPr>
          <w:sz w:val="22"/>
          <w:szCs w:val="22"/>
          <w:lang w:val="en-US"/>
        </w:rPr>
      </w:pPr>
      <w:r w:rsidRPr="00592FFC">
        <w:rPr>
          <w:sz w:val="22"/>
          <w:szCs w:val="22"/>
          <w:lang w:val="en-US"/>
        </w:rPr>
        <w:t>│   ├── cache.py</w:t>
      </w:r>
    </w:p>
    <w:p w14:paraId="6739C2CB" w14:textId="77777777" w:rsidR="00592FFC" w:rsidRPr="00592FFC" w:rsidRDefault="00592FFC" w:rsidP="00592FFC">
      <w:pPr>
        <w:ind w:firstLine="709"/>
        <w:rPr>
          <w:sz w:val="22"/>
          <w:szCs w:val="22"/>
          <w:lang w:val="en-US"/>
        </w:rPr>
      </w:pPr>
      <w:r w:rsidRPr="00592FFC">
        <w:rPr>
          <w:sz w:val="22"/>
          <w:szCs w:val="22"/>
          <w:lang w:val="en-US"/>
        </w:rPr>
        <w:t>│   ├── repositories.py</w:t>
      </w:r>
    </w:p>
    <w:p w14:paraId="2DF2C20F" w14:textId="77777777" w:rsidR="00592FFC" w:rsidRPr="00592FFC" w:rsidRDefault="00592FFC" w:rsidP="00592FFC">
      <w:pPr>
        <w:ind w:firstLine="709"/>
        <w:rPr>
          <w:sz w:val="22"/>
          <w:szCs w:val="22"/>
          <w:lang w:val="en-US"/>
        </w:rPr>
      </w:pPr>
      <w:r w:rsidRPr="00592FFC">
        <w:rPr>
          <w:sz w:val="22"/>
          <w:szCs w:val="22"/>
          <w:lang w:val="en-US"/>
        </w:rPr>
        <w:t>│   └── exceptions.py</w:t>
      </w:r>
    </w:p>
    <w:p w14:paraId="550B8AE5" w14:textId="77777777" w:rsidR="00592FFC" w:rsidRPr="00592FFC" w:rsidRDefault="00592FFC" w:rsidP="00592FFC">
      <w:pPr>
        <w:ind w:firstLine="709"/>
        <w:rPr>
          <w:sz w:val="22"/>
          <w:szCs w:val="22"/>
          <w:lang w:val="en-US"/>
        </w:rPr>
      </w:pPr>
      <w:r w:rsidRPr="00592FFC">
        <w:rPr>
          <w:sz w:val="22"/>
          <w:szCs w:val="22"/>
          <w:lang w:val="en-US"/>
        </w:rPr>
        <w:t>└── tests/</w:t>
      </w:r>
    </w:p>
    <w:p w14:paraId="36DC5E0A" w14:textId="77777777" w:rsidR="00592FFC" w:rsidRPr="00592FFC" w:rsidRDefault="00592FFC" w:rsidP="00592FFC">
      <w:pPr>
        <w:ind w:firstLine="709"/>
        <w:rPr>
          <w:sz w:val="22"/>
          <w:szCs w:val="22"/>
          <w:lang w:val="en-US"/>
        </w:rPr>
      </w:pPr>
      <w:r w:rsidRPr="00592FFC">
        <w:rPr>
          <w:sz w:val="22"/>
          <w:szCs w:val="22"/>
          <w:lang w:val="en-US"/>
        </w:rPr>
        <w:t xml:space="preserve">    ├── __init__.py</w:t>
      </w:r>
    </w:p>
    <w:p w14:paraId="3F108039" w14:textId="77777777" w:rsidR="00592FFC" w:rsidRPr="00592FFC" w:rsidRDefault="00592FFC" w:rsidP="00592FFC">
      <w:pPr>
        <w:ind w:firstLine="709"/>
        <w:rPr>
          <w:sz w:val="22"/>
          <w:szCs w:val="22"/>
          <w:lang w:val="en-US"/>
        </w:rPr>
      </w:pPr>
      <w:r w:rsidRPr="00592FFC">
        <w:rPr>
          <w:sz w:val="22"/>
          <w:szCs w:val="22"/>
          <w:lang w:val="en-US"/>
        </w:rPr>
        <w:t xml:space="preserve">    ├── conftest.py</w:t>
      </w:r>
    </w:p>
    <w:p w14:paraId="3C4C0627" w14:textId="37114468" w:rsidR="00592FFC" w:rsidRPr="005C3895" w:rsidRDefault="00592FFC" w:rsidP="00592FFC">
      <w:pPr>
        <w:ind w:firstLine="709"/>
        <w:rPr>
          <w:sz w:val="22"/>
          <w:szCs w:val="22"/>
          <w:lang w:val="en-US"/>
        </w:rPr>
      </w:pPr>
      <w:r w:rsidRPr="00592FFC">
        <w:rPr>
          <w:sz w:val="22"/>
          <w:szCs w:val="22"/>
          <w:lang w:val="en-US"/>
        </w:rPr>
        <w:t xml:space="preserve">    </w:t>
      </w:r>
      <w:r w:rsidRPr="005C3895">
        <w:rPr>
          <w:sz w:val="22"/>
          <w:szCs w:val="22"/>
          <w:lang w:val="en-US"/>
        </w:rPr>
        <w:t>└── test_cache.py</w:t>
      </w:r>
    </w:p>
    <w:p w14:paraId="2C7A27AB" w14:textId="77777777" w:rsidR="00592FFC" w:rsidRPr="005C3895" w:rsidRDefault="00592FFC" w:rsidP="00592FFC">
      <w:pPr>
        <w:ind w:firstLine="709"/>
        <w:rPr>
          <w:sz w:val="24"/>
          <w:lang w:val="en-US"/>
        </w:rPr>
      </w:pPr>
    </w:p>
    <w:p w14:paraId="4F350BA6" w14:textId="201D61C1" w:rsidR="00E71D42" w:rsidRDefault="00A36BF8" w:rsidP="00A36BF8">
      <w:pPr>
        <w:ind w:firstLine="709"/>
      </w:pPr>
      <w:r w:rsidRPr="00A36BF8">
        <w:rPr>
          <w:noProof/>
        </w:rPr>
        <w:drawing>
          <wp:inline distT="0" distB="0" distL="0" distR="0" wp14:anchorId="2A3D87CC" wp14:editId="05ACDCF8">
            <wp:extent cx="4867275" cy="1971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5AFD" w14:textId="53A5BF14" w:rsidR="00A36BF8" w:rsidRDefault="00A36BF8" w:rsidP="00A36BF8">
      <w:pPr>
        <w:ind w:firstLine="709"/>
      </w:pPr>
      <w:r>
        <w:t>Рисунок 1.</w:t>
      </w:r>
    </w:p>
    <w:p w14:paraId="18A049D2" w14:textId="583CB1D0" w:rsidR="00A36BF8" w:rsidRDefault="00A36BF8" w:rsidP="00A36BF8">
      <w:pPr>
        <w:ind w:firstLine="709"/>
      </w:pPr>
    </w:p>
    <w:p w14:paraId="2B7E5F11" w14:textId="03208578" w:rsidR="00A36BF8" w:rsidRDefault="00592FFC" w:rsidP="00A36BF8">
      <w:pPr>
        <w:ind w:firstLine="709"/>
      </w:pPr>
      <w:r w:rsidRPr="00592FFC">
        <w:rPr>
          <w:noProof/>
        </w:rPr>
        <w:drawing>
          <wp:inline distT="0" distB="0" distL="0" distR="0" wp14:anchorId="0EBCA224" wp14:editId="195C406E">
            <wp:extent cx="4947920" cy="27432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7783" cy="274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5EA2" w14:textId="1D7BAD2F" w:rsidR="00592FFC" w:rsidRDefault="00592FFC" w:rsidP="00592FFC">
      <w:pPr>
        <w:ind w:firstLine="709"/>
      </w:pPr>
      <w:r>
        <w:t>Рисунок 2.</w:t>
      </w:r>
    </w:p>
    <w:p w14:paraId="6BDC44E4" w14:textId="2CAF92E8" w:rsidR="00592FFC" w:rsidRPr="00592FFC" w:rsidRDefault="00592FFC" w:rsidP="00592FFC">
      <w:pPr>
        <w:ind w:firstLine="709"/>
        <w:rPr>
          <w:b/>
          <w:bCs/>
        </w:rPr>
      </w:pPr>
      <w:r w:rsidRPr="00592FFC">
        <w:rPr>
          <w:b/>
          <w:bCs/>
        </w:rPr>
        <w:lastRenderedPageBreak/>
        <w:t>Описание предупреждений PydanticDeprecatedSince20</w:t>
      </w:r>
    </w:p>
    <w:p w14:paraId="7C4BD73C" w14:textId="2CBAFE5C" w:rsidR="00592FFC" w:rsidRDefault="00592FFC" w:rsidP="00592FFC">
      <w:pPr>
        <w:ind w:firstLine="709"/>
      </w:pPr>
      <w:r>
        <w:t>Предупреждения `PydanticDeprecatedSince20`, в выводе тестов связаны с использованием устаревшего метода `.dict()` в файле `app/services.py` в строках 46 и 48.</w:t>
      </w:r>
    </w:p>
    <w:p w14:paraId="048D151B" w14:textId="77777777" w:rsidR="00592FFC" w:rsidRDefault="00592FFC" w:rsidP="00592FFC">
      <w:pPr>
        <w:ind w:firstLine="709"/>
      </w:pPr>
    </w:p>
    <w:p w14:paraId="336F6D79" w14:textId="70F58195" w:rsidR="00592FFC" w:rsidRDefault="00592FFC" w:rsidP="00592FFC">
      <w:pPr>
        <w:ind w:firstLine="709"/>
      </w:pPr>
      <w:r>
        <w:t>В Pydantic V2 метод `.dict()` для преобразования моделей в словари был заменён на `.model_dump()`. Это изменение было сделано для унификации API и улучшения производительности. В коде метод `.dict()` используется внутри декоратора `cached` для сериализации объектов `Product` перед сохранением в кэш. Поскольку работаю с Pydantic V2, вызов `.dict()` вызывает предупреждение о том, что этот метод устарел и будет удалён в будущих версиях.</w:t>
      </w:r>
    </w:p>
    <w:p w14:paraId="54C78B6E" w14:textId="77777777" w:rsidR="00592FFC" w:rsidRDefault="00592FFC" w:rsidP="00592FFC">
      <w:pPr>
        <w:ind w:firstLine="709"/>
      </w:pPr>
    </w:p>
    <w:p w14:paraId="063CD7F3" w14:textId="77777777" w:rsidR="00592FFC" w:rsidRDefault="00592FFC" w:rsidP="00592FFC">
      <w:pPr>
        <w:ind w:firstLine="709"/>
      </w:pPr>
      <w:r>
        <w:t>Предупреждения появляются дважды:</w:t>
      </w:r>
    </w:p>
    <w:p w14:paraId="673548B6" w14:textId="7229020C" w:rsidR="00592FFC" w:rsidRDefault="00592FFC" w:rsidP="00592FFC">
      <w:pPr>
        <w:ind w:firstLine="709"/>
      </w:pPr>
      <w:r>
        <w:t>1. Первое предупреждение (строка 46) - когда результат - это один объект `Product`, и вызывается `result.dict()`.</w:t>
      </w:r>
    </w:p>
    <w:p w14:paraId="02335A3E" w14:textId="7631D641" w:rsidR="00592FFC" w:rsidRDefault="00592FFC" w:rsidP="00592FFC">
      <w:pPr>
        <w:ind w:firstLine="709"/>
      </w:pPr>
      <w:r>
        <w:t>2. Второе предупреждение (строка 48) - когда результат - это список объектов `Product`, и вызывается `[item.dict() for item in result]`.</w:t>
      </w:r>
    </w:p>
    <w:p w14:paraId="0719B420" w14:textId="77777777" w:rsidR="00592FFC" w:rsidRDefault="00592FFC" w:rsidP="00592FFC">
      <w:pPr>
        <w:ind w:firstLine="709"/>
      </w:pPr>
    </w:p>
    <w:p w14:paraId="001FDA91" w14:textId="77777777" w:rsidR="00592FFC" w:rsidRDefault="00592FFC" w:rsidP="00592FFC">
      <w:pPr>
        <w:ind w:firstLine="709"/>
      </w:pPr>
      <w:r>
        <w:t>Чтобы устранить эти предупреждения, нужно заменить `.dict()` на `.model_dump()` в обоих случаях. Это обеспечит совместимость с Pydantic V2 и избавит от предупреждений.</w:t>
      </w:r>
    </w:p>
    <w:p w14:paraId="611093DA" w14:textId="77777777" w:rsidR="00592FFC" w:rsidRDefault="00592FFC" w:rsidP="00592FFC">
      <w:pPr>
        <w:ind w:firstLine="709"/>
      </w:pPr>
    </w:p>
    <w:p w14:paraId="3EC20719" w14:textId="157928A4" w:rsidR="00592FFC" w:rsidRDefault="00592FFC" w:rsidP="00592FFC">
      <w:pPr>
        <w:ind w:firstLine="709"/>
      </w:pPr>
      <w:r>
        <w:t>Кроме того, предупреждения не влияют на работу кода, но их наличие указывает на необходимость обновления для будущей совместимости. После замены метода предупреждения исчезнут, и код будет полностью соответствовать Pydantic V2.</w:t>
      </w:r>
    </w:p>
    <w:p w14:paraId="6418EAA0" w14:textId="2AEDEE2B" w:rsidR="00592FFC" w:rsidRDefault="00592FFC" w:rsidP="00592FFC">
      <w:pPr>
        <w:ind w:firstLine="709"/>
      </w:pPr>
    </w:p>
    <w:p w14:paraId="419779E3" w14:textId="58BCEC79" w:rsidR="00592FFC" w:rsidRDefault="00592FFC" w:rsidP="00592FFC">
      <w:pPr>
        <w:ind w:firstLine="709"/>
        <w:rPr>
          <w:b/>
          <w:bCs/>
        </w:rPr>
      </w:pPr>
    </w:p>
    <w:p w14:paraId="62C8CD99" w14:textId="77777777" w:rsidR="00592FFC" w:rsidRPr="00592FFC" w:rsidRDefault="00592FFC" w:rsidP="00592FFC">
      <w:pPr>
        <w:ind w:firstLine="709"/>
        <w:rPr>
          <w:b/>
          <w:bCs/>
        </w:rPr>
      </w:pPr>
    </w:p>
    <w:p w14:paraId="72BE9D20" w14:textId="159ED9DA" w:rsidR="00592FFC" w:rsidRDefault="00592FFC" w:rsidP="00592FFC">
      <w:pPr>
        <w:ind w:firstLine="709"/>
        <w:rPr>
          <w:b/>
          <w:bCs/>
        </w:rPr>
      </w:pPr>
      <w:r w:rsidRPr="00592FFC">
        <w:rPr>
          <w:b/>
          <w:bCs/>
        </w:rPr>
        <w:lastRenderedPageBreak/>
        <w:t>Вывод</w:t>
      </w:r>
      <w:r>
        <w:rPr>
          <w:b/>
          <w:bCs/>
        </w:rPr>
        <w:t>:</w:t>
      </w:r>
    </w:p>
    <w:p w14:paraId="646638A2" w14:textId="6BEB7E4B" w:rsidR="00592FFC" w:rsidRPr="00592FFC" w:rsidRDefault="00592FFC" w:rsidP="00592FFC">
      <w:pPr>
        <w:ind w:firstLine="709"/>
        <w:rPr>
          <w:b/>
          <w:bCs/>
        </w:rPr>
      </w:pPr>
      <w:r w:rsidRPr="00592FFC">
        <w:t xml:space="preserve">Разработан сервис управления продуктами с кэшированием, покрытый 11 модульными тестами. Исправлены предупреждения Pydantic V2 заменой `.dict()` на `.model_dump()`. Тесты проходят успешно, покрытие </w:t>
      </w:r>
      <w:r>
        <w:t>-</w:t>
      </w:r>
      <w:r w:rsidRPr="00592FFC">
        <w:t xml:space="preserve"> 92%.</w:t>
      </w:r>
    </w:p>
    <w:p w14:paraId="4097891A" w14:textId="77777777" w:rsidR="00592FFC" w:rsidRPr="00592FFC" w:rsidRDefault="00592FFC" w:rsidP="00592FFC">
      <w:pPr>
        <w:ind w:firstLine="709"/>
      </w:pPr>
    </w:p>
    <w:p w14:paraId="382892E7" w14:textId="1EA0E11D" w:rsidR="00592FFC" w:rsidRPr="00592FFC" w:rsidRDefault="00592FFC" w:rsidP="00592FFC">
      <w:pPr>
        <w:ind w:firstLine="709"/>
        <w:rPr>
          <w:b/>
          <w:bCs/>
        </w:rPr>
      </w:pPr>
      <w:r w:rsidRPr="00592FFC">
        <w:rPr>
          <w:b/>
          <w:bCs/>
        </w:rPr>
        <w:t>Ответы на вопросы</w:t>
      </w:r>
      <w:r>
        <w:rPr>
          <w:b/>
          <w:bCs/>
        </w:rPr>
        <w:t>:</w:t>
      </w:r>
    </w:p>
    <w:p w14:paraId="7FC54C02" w14:textId="1CE8D0F5" w:rsidR="00592FFC" w:rsidRPr="00592FFC" w:rsidRDefault="00592FFC" w:rsidP="00592FFC">
      <w:pPr>
        <w:ind w:firstLine="709"/>
      </w:pPr>
      <w:r w:rsidRPr="00592FFC">
        <w:t>B1. Адаптер преобразует интерфейсы, репозиторий абстрагирует доступ к данным.</w:t>
      </w:r>
    </w:p>
    <w:p w14:paraId="1763036F" w14:textId="2AA5130F" w:rsidR="00592FFC" w:rsidRPr="00592FFC" w:rsidRDefault="00592FFC" w:rsidP="00592FFC">
      <w:pPr>
        <w:ind w:firstLine="709"/>
      </w:pPr>
      <w:r w:rsidRPr="00592FFC">
        <w:t xml:space="preserve">B2. Транзакционность между разными хранилищами </w:t>
      </w:r>
      <w:r>
        <w:t>-</w:t>
      </w:r>
      <w:r w:rsidRPr="00592FFC">
        <w:t xml:space="preserve"> через паттерн Saga с компенсирующими действиями или распределённые транзакции через брокер.</w:t>
      </w:r>
    </w:p>
    <w:p w14:paraId="056B035C" w14:textId="19D8E7F0" w:rsidR="00592FFC" w:rsidRPr="00592FFC" w:rsidRDefault="00592FFC" w:rsidP="00592FFC">
      <w:pPr>
        <w:ind w:firstLine="709"/>
      </w:pPr>
      <w:r w:rsidRPr="00592FFC">
        <w:t>B3. Кеширование внедряется через декораторы или отдельный сервис, оборачивающий вызовы к репозиторию, не нарушая SRP.</w:t>
      </w:r>
    </w:p>
    <w:p w14:paraId="61F9CA25" w14:textId="3146B296" w:rsidR="00592FFC" w:rsidRPr="00592FFC" w:rsidRDefault="00592FFC" w:rsidP="00592FFC">
      <w:pPr>
        <w:ind w:firstLine="709"/>
        <w:rPr>
          <w:lang w:val="en-US"/>
        </w:rPr>
      </w:pPr>
      <w:r w:rsidRPr="00592FFC">
        <w:rPr>
          <w:lang w:val="en-US"/>
        </w:rPr>
        <w:t xml:space="preserve">B4. </w:t>
      </w:r>
      <w:r w:rsidRPr="00592FFC">
        <w:t>В</w:t>
      </w:r>
      <w:r w:rsidRPr="00592FFC">
        <w:rPr>
          <w:lang w:val="en-US"/>
        </w:rPr>
        <w:t xml:space="preserve"> Python </w:t>
      </w:r>
      <w:r w:rsidRPr="00592FFC">
        <w:t>для</w:t>
      </w:r>
      <w:r w:rsidRPr="00592FFC">
        <w:rPr>
          <w:lang w:val="en-US"/>
        </w:rPr>
        <w:t xml:space="preserve"> DI </w:t>
      </w:r>
      <w:r w:rsidRPr="00592FFC">
        <w:t>используются</w:t>
      </w:r>
      <w:r w:rsidRPr="00592FFC">
        <w:rPr>
          <w:lang w:val="en-US"/>
        </w:rPr>
        <w:t xml:space="preserve"> FastAPI Depends, dependency-injector, inject, punq, </w:t>
      </w:r>
      <w:r w:rsidRPr="00592FFC">
        <w:t>фабрики</w:t>
      </w:r>
      <w:r w:rsidRPr="00592FFC">
        <w:rPr>
          <w:lang w:val="en-US"/>
        </w:rPr>
        <w:t>.</w:t>
      </w:r>
    </w:p>
    <w:p w14:paraId="3E6F687E" w14:textId="003DFA84" w:rsidR="00592FFC" w:rsidRPr="00592FFC" w:rsidRDefault="00592FFC" w:rsidP="00592FFC">
      <w:pPr>
        <w:ind w:firstLine="709"/>
      </w:pPr>
      <w:r w:rsidRPr="00592FFC">
        <w:t>B5. ORM-сущности не используют в сервисном слое из-за привязки к БД, нарушения DIP и усложнения тестирования.</w:t>
      </w:r>
    </w:p>
    <w:p w14:paraId="09E461BE" w14:textId="64C03B25" w:rsidR="00592FFC" w:rsidRPr="00592FFC" w:rsidRDefault="00592FFC" w:rsidP="00592FFC">
      <w:pPr>
        <w:ind w:firstLine="709"/>
      </w:pPr>
      <w:r w:rsidRPr="00592FFC">
        <w:t xml:space="preserve">B6. Тестирование с внешним API </w:t>
      </w:r>
      <w:r>
        <w:t>-</w:t>
      </w:r>
      <w:r w:rsidRPr="00592FFC">
        <w:t xml:space="preserve"> через моки (pytest-mock, httpx-mock), подменяющие HTTP-клиент.</w:t>
      </w:r>
    </w:p>
    <w:p w14:paraId="56C34B90" w14:textId="3DA9E631" w:rsidR="00592FFC" w:rsidRPr="00592FFC" w:rsidRDefault="00592FFC" w:rsidP="00592FFC">
      <w:pPr>
        <w:ind w:firstLine="709"/>
      </w:pPr>
      <w:r w:rsidRPr="00592FFC">
        <w:t xml:space="preserve">B7. Валидация DTO проверяет структуру данных на входе, валидация в сервисе </w:t>
      </w:r>
      <w:r>
        <w:t>-</w:t>
      </w:r>
      <w:r w:rsidRPr="00592FFC">
        <w:t xml:space="preserve"> бизнес-правила и согласованность.</w:t>
      </w:r>
    </w:p>
    <w:p w14:paraId="59BF533F" w14:textId="39F0AF4E" w:rsidR="00592FFC" w:rsidRPr="00592FFC" w:rsidRDefault="00592FFC" w:rsidP="00592FFC">
      <w:pPr>
        <w:ind w:firstLine="709"/>
      </w:pPr>
      <w:r w:rsidRPr="00592FFC">
        <w:t xml:space="preserve">B8. Логирование ошибок с контекстом </w:t>
      </w:r>
      <w:r>
        <w:t>-</w:t>
      </w:r>
      <w:r w:rsidRPr="00592FFC">
        <w:t xml:space="preserve"> через структурированные логи (JSON) с добавлением user_id, order_id в extra-поля.</w:t>
      </w:r>
    </w:p>
    <w:p w14:paraId="685D5FFA" w14:textId="61822471" w:rsidR="00592FFC" w:rsidRPr="00592FFC" w:rsidRDefault="00592FFC" w:rsidP="00592FFC">
      <w:pPr>
        <w:ind w:firstLine="709"/>
      </w:pPr>
      <w:r w:rsidRPr="00592FFC">
        <w:t xml:space="preserve">B9. Мягкое удаление </w:t>
      </w:r>
      <w:r>
        <w:t>-</w:t>
      </w:r>
      <w:r w:rsidRPr="00592FFC">
        <w:t xml:space="preserve"> через флаг is_deleted в БД, сервис фильтрует такие записи при чтении и не удаляет физически.</w:t>
      </w:r>
    </w:p>
    <w:p w14:paraId="041A94EF" w14:textId="5882CA0F" w:rsidR="00592FFC" w:rsidRPr="00592FFC" w:rsidRDefault="00592FFC" w:rsidP="00592FFC">
      <w:pPr>
        <w:ind w:firstLine="709"/>
      </w:pPr>
      <w:r w:rsidRPr="00592FFC">
        <w:t>B10. Пагинация: репозиторий принимает skip/limit, сервис передаёт их из запроса, возвращая страницу результатов и общее количество.</w:t>
      </w:r>
    </w:p>
    <w:sectPr w:rsidR="00592FFC" w:rsidRPr="00592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F8"/>
    <w:rsid w:val="001334B3"/>
    <w:rsid w:val="00592FFC"/>
    <w:rsid w:val="005C3895"/>
    <w:rsid w:val="00687056"/>
    <w:rsid w:val="00A36BF8"/>
    <w:rsid w:val="00BD6F28"/>
    <w:rsid w:val="00C33CD3"/>
    <w:rsid w:val="00D14A0A"/>
    <w:rsid w:val="00E430FF"/>
    <w:rsid w:val="00E71D42"/>
    <w:rsid w:val="00F0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FF5AA"/>
  <w15:chartTrackingRefBased/>
  <w15:docId w15:val="{CA3EFA55-F012-47DC-AB7E-44E8E9B7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7056"/>
    <w:pPr>
      <w:spacing w:after="0" w:line="360" w:lineRule="auto"/>
      <w:ind w:firstLine="851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687056"/>
    <w:pPr>
      <w:keepNext/>
      <w:keepLines/>
      <w:spacing w:before="360" w:after="360"/>
      <w:ind w:firstLine="0"/>
      <w:jc w:val="center"/>
      <w:outlineLvl w:val="0"/>
    </w:pPr>
    <w:rPr>
      <w:rFonts w:eastAsiaTheme="majorEastAsia" w:cstheme="majorBidi"/>
      <w:i/>
      <w:caps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1D42"/>
    <w:pPr>
      <w:keepNext/>
      <w:keepLines/>
      <w:spacing w:before="360" w:after="360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056"/>
    <w:pPr>
      <w:keepNext/>
      <w:keepLines/>
      <w:spacing w:before="360" w:after="360"/>
      <w:ind w:firstLine="0"/>
      <w:jc w:val="left"/>
      <w:outlineLvl w:val="2"/>
    </w:pPr>
    <w:rPr>
      <w:rFonts w:ascii="GOST type B" w:eastAsiaTheme="majorEastAsia" w:hAnsi="GOST type B" w:cstheme="majorBidi"/>
      <w:b/>
      <w:i/>
      <w:color w:val="FFFFFF" w:themeColor="background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056"/>
    <w:rPr>
      <w:rFonts w:ascii="Times New Roman" w:eastAsiaTheme="majorEastAsia" w:hAnsi="Times New Roman" w:cstheme="majorBidi"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71D42"/>
    <w:rPr>
      <w:rFonts w:ascii="GOST type B" w:eastAsiaTheme="majorEastAsia" w:hAnsi="GOST type B" w:cstheme="majorBidi"/>
      <w:b/>
      <w:i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056"/>
    <w:rPr>
      <w:rFonts w:ascii="GOST type B" w:eastAsiaTheme="majorEastAsia" w:hAnsi="GOST type B" w:cstheme="majorBidi"/>
      <w:b/>
      <w:i/>
      <w:color w:val="FFFFFF" w:themeColor="background1"/>
      <w:sz w:val="28"/>
      <w:szCs w:val="28"/>
    </w:rPr>
  </w:style>
  <w:style w:type="paragraph" w:styleId="a3">
    <w:name w:val="No Spacing"/>
    <w:uiPriority w:val="1"/>
    <w:qFormat/>
    <w:rsid w:val="00687056"/>
    <w:pPr>
      <w:spacing w:after="0" w:line="24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8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Student156</dc:creator>
  <cp:keywords/>
  <dc:description/>
  <cp:lastModifiedBy>Student156</cp:lastModifiedBy>
  <cp:revision>2</cp:revision>
  <dcterms:created xsi:type="dcterms:W3CDTF">2026-06-24T10:18:00Z</dcterms:created>
  <dcterms:modified xsi:type="dcterms:W3CDTF">2026-06-24T10:53:00Z</dcterms:modified>
</cp:coreProperties>
</file>