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3D46D0" w:rsidRPr="003D46D0" w:rsidRDefault="00AE6243" w:rsidP="003D46D0">
      <w:pPr>
        <w:jc w:val="both"/>
        <w:rPr>
          <w:lang w:val="en-US"/>
        </w:rPr>
      </w:pP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version 0.3.0</w:t>
      </w:r>
      <w:r w:rsidR="00606D94">
        <w:rPr>
          <w:lang w:val="en-US"/>
        </w:rPr>
        <w:t xml:space="preserve"> has</w:t>
      </w:r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been</w:t>
      </w:r>
      <w:r w:rsidR="00FF6660" w:rsidRPr="00FF6660">
        <w:rPr>
          <w:lang w:val="en-US"/>
        </w:rPr>
        <w:t xml:space="preserve"> released.</w:t>
      </w:r>
      <w:r w:rsidR="00FF6660">
        <w:rPr>
          <w:lang w:val="en-US"/>
        </w:rPr>
        <w:t xml:space="preserve"> </w:t>
      </w:r>
      <w:r w:rsidR="00606D94">
        <w:rPr>
          <w:lang w:val="en-US"/>
        </w:rPr>
        <w:t xml:space="preserve"> </w:t>
      </w:r>
      <w:proofErr w:type="spellStart"/>
      <w:r w:rsidR="003D46D0" w:rsidRPr="003D46D0">
        <w:rPr>
          <w:lang w:val="en-US"/>
        </w:rPr>
        <w:t>SciCom</w:t>
      </w:r>
      <w:proofErr w:type="spellEnd"/>
      <w:r w:rsidR="003D46D0" w:rsidRPr="003D46D0">
        <w:rPr>
          <w:lang w:val="en-US"/>
        </w:rPr>
        <w:t xml:space="preserve"> (Scientific Computing) for Ruby brings the power of R to the Ruby community. </w:t>
      </w:r>
      <w:proofErr w:type="spellStart"/>
      <w:r w:rsidR="003D46D0" w:rsidRPr="003D46D0">
        <w:rPr>
          <w:lang w:val="en-US"/>
        </w:rPr>
        <w:t>SciCom</w:t>
      </w:r>
      <w:proofErr w:type="spellEnd"/>
      <w:r w:rsidR="003D46D0" w:rsidRPr="003D46D0">
        <w:rPr>
          <w:lang w:val="en-US"/>
        </w:rPr>
        <w:t xml:space="preserve"> is based on </w:t>
      </w:r>
      <w:proofErr w:type="spellStart"/>
      <w:r w:rsidR="003D46D0" w:rsidRPr="003D46D0">
        <w:rPr>
          <w:lang w:val="en-US"/>
        </w:rPr>
        <w:t>Renjin</w:t>
      </w:r>
      <w:proofErr w:type="spellEnd"/>
      <w:r w:rsidR="003D46D0" w:rsidRPr="003D46D0">
        <w:rPr>
          <w:lang w:val="en-US"/>
        </w:rPr>
        <w:t>, a JVM-based interpreter for the R language for statistical computing.</w:t>
      </w:r>
    </w:p>
    <w:p w:rsidR="003D46D0" w:rsidRPr="003D46D0" w:rsidRDefault="003D46D0" w:rsidP="003D46D0">
      <w:pPr>
        <w:jc w:val="both"/>
        <w:rPr>
          <w:b/>
          <w:sz w:val="28"/>
          <w:szCs w:val="28"/>
          <w:lang w:val="en-US"/>
        </w:rPr>
      </w:pPr>
      <w:r w:rsidRPr="003D46D0">
        <w:rPr>
          <w:b/>
          <w:sz w:val="28"/>
          <w:szCs w:val="28"/>
          <w:lang w:val="en-US"/>
        </w:rPr>
        <w:t>R on the JVM</w:t>
      </w:r>
    </w:p>
    <w:p w:rsidR="003D46D0" w:rsidRPr="003D46D0" w:rsidRDefault="003D46D0" w:rsidP="003D46D0">
      <w:pPr>
        <w:jc w:val="both"/>
        <w:rPr>
          <w:lang w:val="en-US"/>
        </w:rPr>
      </w:pPr>
      <w:r w:rsidRPr="003D46D0">
        <w:rPr>
          <w:lang w:val="en-US"/>
        </w:rPr>
        <w:t>Over the past two decades, the R language for statistical c</w:t>
      </w:r>
      <w:r>
        <w:rPr>
          <w:lang w:val="en-US"/>
        </w:rPr>
        <w:t>omputing has emerged as the de f</w:t>
      </w:r>
      <w:r w:rsidRPr="003D46D0">
        <w:rPr>
          <w:lang w:val="en-US"/>
        </w:rPr>
        <w:t>acto standard for analysts, statisticians, and scie</w:t>
      </w:r>
      <w:r>
        <w:rPr>
          <w:lang w:val="en-US"/>
        </w:rPr>
        <w:t xml:space="preserve">ntists. Today, a wide range of </w:t>
      </w:r>
      <w:r w:rsidRPr="003D46D0">
        <w:rPr>
          <w:lang w:val="en-US"/>
        </w:rPr>
        <w:t>enterprises – from pharmaceuticals to insurance – depend on R for k</w:t>
      </w:r>
      <w:r>
        <w:rPr>
          <w:lang w:val="en-US"/>
        </w:rPr>
        <w:t xml:space="preserve">ey business uses. </w:t>
      </w:r>
      <w:proofErr w:type="spellStart"/>
      <w:r>
        <w:rPr>
          <w:lang w:val="en-US"/>
        </w:rPr>
        <w:t>Renjin</w:t>
      </w:r>
      <w:proofErr w:type="spellEnd"/>
      <w:r>
        <w:rPr>
          <w:lang w:val="en-US"/>
        </w:rPr>
        <w:t xml:space="preserve"> </w:t>
      </w:r>
      <w:r w:rsidRPr="003D46D0">
        <w:rPr>
          <w:lang w:val="en-US"/>
        </w:rPr>
        <w:t>is a new implementation of the R language and environment for the Java Virtual Machine (JVM),</w:t>
      </w:r>
      <w:r>
        <w:rPr>
          <w:lang w:val="en-US"/>
        </w:rPr>
        <w:t xml:space="preserve"> </w:t>
      </w:r>
      <w:r w:rsidRPr="003D46D0">
        <w:rPr>
          <w:lang w:val="en-US"/>
        </w:rPr>
        <w:t>whose goal is to enable transparent analysis of big data sets and seamless integration with other enterprise systems such as databases and application servers.</w:t>
      </w:r>
    </w:p>
    <w:p w:rsidR="003D46D0" w:rsidRPr="003D46D0" w:rsidRDefault="003D46D0" w:rsidP="003D46D0">
      <w:pPr>
        <w:jc w:val="both"/>
        <w:rPr>
          <w:lang w:val="en-US"/>
        </w:rPr>
      </w:pP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is still under development, but it is already being u</w:t>
      </w:r>
      <w:r>
        <w:rPr>
          <w:lang w:val="en-US"/>
        </w:rPr>
        <w:t xml:space="preserve">sed in production for a number </w:t>
      </w:r>
      <w:r w:rsidRPr="003D46D0">
        <w:rPr>
          <w:lang w:val="en-US"/>
        </w:rPr>
        <w:t>of client projects, and supports most CRAN packages,</w:t>
      </w:r>
      <w:r>
        <w:rPr>
          <w:lang w:val="en-US"/>
        </w:rPr>
        <w:t xml:space="preserve"> including some with C/Fortran </w:t>
      </w:r>
      <w:r w:rsidRPr="003D46D0">
        <w:rPr>
          <w:lang w:val="en-US"/>
        </w:rPr>
        <w:t>dependencies.</w:t>
      </w:r>
    </w:p>
    <w:p w:rsidR="003D46D0" w:rsidRPr="003D46D0" w:rsidRDefault="003D46D0" w:rsidP="003D46D0">
      <w:pPr>
        <w:jc w:val="both"/>
        <w:rPr>
          <w:b/>
          <w:sz w:val="28"/>
          <w:szCs w:val="28"/>
          <w:lang w:val="en-US"/>
        </w:rPr>
      </w:pPr>
      <w:proofErr w:type="spellStart"/>
      <w:r w:rsidRPr="003D46D0">
        <w:rPr>
          <w:b/>
          <w:sz w:val="28"/>
          <w:szCs w:val="28"/>
          <w:lang w:val="en-US"/>
        </w:rPr>
        <w:t>SciCom</w:t>
      </w:r>
      <w:proofErr w:type="spellEnd"/>
      <w:r w:rsidRPr="003D46D0">
        <w:rPr>
          <w:b/>
          <w:sz w:val="28"/>
          <w:szCs w:val="28"/>
          <w:lang w:val="en-US"/>
        </w:rPr>
        <w:t xml:space="preserve"> and </w:t>
      </w:r>
      <w:proofErr w:type="spellStart"/>
      <w:r w:rsidRPr="003D46D0">
        <w:rPr>
          <w:b/>
          <w:sz w:val="28"/>
          <w:szCs w:val="28"/>
          <w:lang w:val="en-US"/>
        </w:rPr>
        <w:t>Renjin</w:t>
      </w:r>
      <w:proofErr w:type="spellEnd"/>
    </w:p>
    <w:p w:rsidR="003D46D0" w:rsidRDefault="003D46D0" w:rsidP="003D46D0">
      <w:pPr>
        <w:jc w:val="both"/>
        <w:rPr>
          <w:lang w:val="en-US"/>
        </w:rPr>
      </w:pP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integrates with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and allows the use of R ins</w:t>
      </w:r>
      <w:r>
        <w:rPr>
          <w:lang w:val="en-US"/>
        </w:rPr>
        <w:t xml:space="preserve">ide a Ruby script. In a sense,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is similar to other solutions such as </w:t>
      </w:r>
      <w:proofErr w:type="spellStart"/>
      <w:r w:rsidRPr="003D46D0">
        <w:rPr>
          <w:lang w:val="en-US"/>
        </w:rPr>
        <w:t>RinRuby</w:t>
      </w:r>
      <w:proofErr w:type="spellEnd"/>
      <w:r w:rsidRPr="003D46D0">
        <w:rPr>
          <w:lang w:val="en-US"/>
        </w:rPr>
        <w:t>, Rp</w:t>
      </w:r>
      <w:r>
        <w:rPr>
          <w:lang w:val="en-US"/>
        </w:rPr>
        <w:t xml:space="preserve">y2, </w:t>
      </w:r>
      <w:proofErr w:type="spellStart"/>
      <w:r>
        <w:rPr>
          <w:lang w:val="en-US"/>
        </w:rPr>
        <w:t>PipeR</w:t>
      </w:r>
      <w:proofErr w:type="spellEnd"/>
      <w:r>
        <w:rPr>
          <w:lang w:val="en-US"/>
        </w:rPr>
        <w:t xml:space="preserve">, etc. However, since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and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both target the JVM there is no need to integrate both solution</w:t>
      </w:r>
      <w:r>
        <w:rPr>
          <w:lang w:val="en-US"/>
        </w:rPr>
        <w:t xml:space="preserve">s and </w:t>
      </w:r>
      <w:r w:rsidRPr="003D46D0">
        <w:rPr>
          <w:lang w:val="en-US"/>
        </w:rPr>
        <w:t xml:space="preserve">there is no need to send data between Ruby and R, as it all resides in the same JVM. Further, installation of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does not require the installation of GNU R;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is the interpreter and comes with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. Finally, although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provides a basic interface to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similar to </w:t>
      </w:r>
      <w:proofErr w:type="spellStart"/>
      <w:r w:rsidRPr="003D46D0">
        <w:rPr>
          <w:lang w:val="en-US"/>
        </w:rPr>
        <w:t>RinRuby</w:t>
      </w:r>
      <w:proofErr w:type="spellEnd"/>
      <w:r w:rsidRPr="003D46D0">
        <w:rPr>
          <w:lang w:val="en-US"/>
        </w:rPr>
        <w:t>, a much tighter integration is also possible</w:t>
      </w:r>
      <w:r>
        <w:rPr>
          <w:lang w:val="en-US"/>
        </w:rPr>
        <w:t xml:space="preserve"> (see examples below)</w:t>
      </w:r>
      <w:r w:rsidRPr="003D46D0">
        <w:rPr>
          <w:lang w:val="en-US"/>
        </w:rPr>
        <w:t>.</w:t>
      </w:r>
    </w:p>
    <w:p w:rsidR="00AE6243" w:rsidRDefault="00AE6243" w:rsidP="00187ADF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Whats</w:t>
      </w:r>
      <w:proofErr w:type="spellEnd"/>
      <w:r>
        <w:rPr>
          <w:b/>
          <w:sz w:val="28"/>
          <w:szCs w:val="28"/>
          <w:lang w:val="en-US"/>
        </w:rPr>
        <w:t xml:space="preserve"> New</w:t>
      </w:r>
    </w:p>
    <w:p w:rsidR="00AE6243" w:rsidRPr="00AE6243" w:rsidRDefault="00AE6243" w:rsidP="00AE6243">
      <w:pPr>
        <w:jc w:val="both"/>
        <w:rPr>
          <w:lang w:val="en-US"/>
        </w:rPr>
      </w:pPr>
      <w:r>
        <w:rPr>
          <w:lang w:val="en-US"/>
        </w:rPr>
        <w:t>V</w:t>
      </w:r>
      <w:r w:rsidRPr="00AE6243">
        <w:rPr>
          <w:lang w:val="en-US"/>
        </w:rPr>
        <w:t>ersion</w:t>
      </w:r>
      <w:r>
        <w:rPr>
          <w:lang w:val="en-US"/>
        </w:rPr>
        <w:t xml:space="preserve"> 3.0.0 adds two new methods to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install__package</w:t>
      </w:r>
      <w:proofErr w:type="spellEnd"/>
      <w:r>
        <w:rPr>
          <w:lang w:val="en-US"/>
        </w:rPr>
        <w:t xml:space="preserve"> and library.  Method </w:t>
      </w:r>
      <w:proofErr w:type="spellStart"/>
      <w:r>
        <w:rPr>
          <w:lang w:val="en-US"/>
        </w:rPr>
        <w:t>install_package</w:t>
      </w:r>
      <w:proofErr w:type="spellEnd"/>
      <w:r>
        <w:rPr>
          <w:lang w:val="en-US"/>
        </w:rPr>
        <w:t xml:space="preserve"> will install a new package from </w:t>
      </w:r>
      <w:proofErr w:type="spellStart"/>
      <w:r>
        <w:rPr>
          <w:lang w:val="en-US"/>
        </w:rPr>
        <w:t>Renjin</w:t>
      </w:r>
      <w:proofErr w:type="spellEnd"/>
      <w:r>
        <w:rPr>
          <w:lang w:val="en-US"/>
        </w:rPr>
        <w:t xml:space="preserve"> package repository and method library loads the package.  This is still a simple implementation, so, every time </w:t>
      </w:r>
      <w:proofErr w:type="spellStart"/>
      <w:r>
        <w:rPr>
          <w:lang w:val="en-US"/>
        </w:rPr>
        <w:t>install__package</w:t>
      </w:r>
      <w:proofErr w:type="spellEnd"/>
      <w:r>
        <w:rPr>
          <w:lang w:val="en-US"/>
        </w:rPr>
        <w:t xml:space="preserve"> is called it will download the package again, even if the package was already installed.  There is no way of controlling the package version; it will always download the latest available version in the repository.</w:t>
      </w:r>
    </w:p>
    <w:p w:rsidR="00187ADF" w:rsidRPr="00187ADF" w:rsidRDefault="008D4A94" w:rsidP="00187ADF">
      <w:pPr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252CCC" w:rsidRPr="00CD1548">
        <w:rPr>
          <w:b/>
          <w:sz w:val="28"/>
          <w:szCs w:val="28"/>
          <w:lang w:val="en-US"/>
        </w:rPr>
        <w:t xml:space="preserve"> main properties are</w:t>
      </w:r>
    </w:p>
    <w:p w:rsidR="008F1D06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Allows access to R scripts from inside Ruby scripts;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Allows for R scripts written in 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 xml:space="preserve"> by accessing method ‘</w:t>
      </w:r>
      <w:proofErr w:type="spellStart"/>
      <w:r>
        <w:rPr>
          <w:lang w:val="en-US"/>
        </w:rPr>
        <w:t>R.eval</w:t>
      </w:r>
      <w:proofErr w:type="spellEnd"/>
      <w:r>
        <w:rPr>
          <w:lang w:val="en-US"/>
        </w:rPr>
        <w:t>’;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Allows R scripts to be embedded inside here docs in Ruby;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Creates a new ‘language’ that allows regular Ruby scripts to call R methods in such a way that programmers can be unaware of the fact that they are using R (although, of course, knowing R is of great benefit).</w:t>
      </w:r>
      <w:r w:rsidR="001C5B20">
        <w:rPr>
          <w:lang w:val="en-US"/>
        </w:rPr>
        <w:t>;</w:t>
      </w:r>
    </w:p>
    <w:p w:rsidR="001C5B20" w:rsidRPr="009D0755" w:rsidRDefault="001C5B20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Integrates with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allowing multi-dimensional arrays to be slice and cut and passed to an R script.</w:t>
      </w:r>
    </w:p>
    <w:p w:rsidR="007A1E9F" w:rsidRDefault="008D4A94" w:rsidP="003E6560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7A1E9F" w:rsidRPr="00CD1548">
        <w:rPr>
          <w:b/>
          <w:sz w:val="28"/>
          <w:szCs w:val="28"/>
          <w:lang w:val="en-US"/>
        </w:rPr>
        <w:t xml:space="preserve"> installation and download</w:t>
      </w:r>
    </w:p>
    <w:p w:rsidR="007A1E9F" w:rsidRDefault="007A1E9F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9D0755">
        <w:rPr>
          <w:lang w:val="en-US"/>
        </w:rPr>
        <w:t>ruby</w:t>
      </w:r>
      <w:proofErr w:type="spellEnd"/>
      <w:r w:rsidR="009D0755">
        <w:rPr>
          <w:lang w:val="en-US"/>
        </w:rPr>
        <w:t xml:space="preserve"> –S gem install </w:t>
      </w:r>
      <w:proofErr w:type="spellStart"/>
      <w:r w:rsidR="009D0755">
        <w:rPr>
          <w:lang w:val="en-US"/>
        </w:rPr>
        <w:t>scicom</w:t>
      </w:r>
      <w:proofErr w:type="spellEnd"/>
    </w:p>
    <w:p w:rsidR="007A1E9F" w:rsidRPr="007A1E9F" w:rsidRDefault="008D4A94" w:rsidP="007A1E9F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7A1E9F" w:rsidRPr="00CD1548">
        <w:rPr>
          <w:b/>
          <w:sz w:val="28"/>
          <w:szCs w:val="28"/>
          <w:lang w:val="en-US"/>
        </w:rPr>
        <w:t xml:space="preserve"> Homepages</w:t>
      </w:r>
    </w:p>
    <w:p w:rsidR="007A1E9F" w:rsidRPr="007A1E9F" w:rsidRDefault="009644C7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9" w:history="1">
        <w:r w:rsidR="003E6348" w:rsidRPr="003A5D97">
          <w:rPr>
            <w:rStyle w:val="Hyperlink"/>
            <w:lang w:val="en-US"/>
          </w:rPr>
          <w:t>http://rubygems.org/gems/scicom</w:t>
        </w:r>
      </w:hyperlink>
      <w:r w:rsidR="003E6348">
        <w:rPr>
          <w:lang w:val="en-US"/>
        </w:rPr>
        <w:t xml:space="preserve"> </w:t>
      </w:r>
    </w:p>
    <w:p w:rsidR="007A1E9F" w:rsidRPr="007A1E9F" w:rsidRDefault="009644C7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10" w:history="1">
        <w:r w:rsidR="008D4A94" w:rsidRPr="003A5D97">
          <w:rPr>
            <w:rStyle w:val="Hyperlink"/>
            <w:lang w:val="en-US"/>
          </w:rPr>
          <w:t>https://github.com/rbotafogo/scicom/wiki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D4A94" w:rsidP="003E6560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826F70" w:rsidRPr="00CD1548">
        <w:rPr>
          <w:b/>
          <w:sz w:val="28"/>
          <w:szCs w:val="28"/>
          <w:lang w:val="en-US"/>
        </w:rPr>
        <w:t xml:space="preserve"> History</w:t>
      </w:r>
      <w:r w:rsidR="00826F70" w:rsidRPr="00826F70">
        <w:rPr>
          <w:b/>
          <w:lang w:val="en-US"/>
        </w:rPr>
        <w:t>:</w:t>
      </w:r>
    </w:p>
    <w:p w:rsidR="00BD68EA" w:rsidRDefault="00BD68EA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19/Mar/2015: Version 0.3.0 –</w:t>
      </w:r>
      <w:r w:rsidR="0017742E">
        <w:rPr>
          <w:lang w:val="en-US"/>
        </w:rPr>
        <w:t xml:space="preserve"> Added</w:t>
      </w:r>
      <w:r>
        <w:rPr>
          <w:lang w:val="en-US"/>
        </w:rPr>
        <w:t xml:space="preserve"> methods </w:t>
      </w:r>
      <w:proofErr w:type="spellStart"/>
      <w:r>
        <w:rPr>
          <w:lang w:val="en-US"/>
        </w:rPr>
        <w:t>package__install</w:t>
      </w:r>
      <w:proofErr w:type="spellEnd"/>
      <w:r>
        <w:rPr>
          <w:lang w:val="en-US"/>
        </w:rPr>
        <w:t xml:space="preserve"> and library</w:t>
      </w:r>
    </w:p>
    <w:p w:rsidR="009078C2" w:rsidRDefault="009078C2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02/Jan/2015: Version 0.2.3.1</w:t>
      </w:r>
      <w:bookmarkStart w:id="0" w:name="_GoBack"/>
      <w:bookmarkEnd w:id="0"/>
    </w:p>
    <w:p w:rsidR="009078C2" w:rsidRDefault="009078C2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30/</w:t>
      </w:r>
      <w:proofErr w:type="spellStart"/>
      <w:r>
        <w:rPr>
          <w:lang w:val="en-US"/>
        </w:rPr>
        <w:t>Dez</w:t>
      </w:r>
      <w:proofErr w:type="spellEnd"/>
      <w:r>
        <w:rPr>
          <w:lang w:val="en-US"/>
        </w:rPr>
        <w:t>/2014: Version 0.2.3</w:t>
      </w:r>
    </w:p>
    <w:p w:rsidR="005E44D4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19/Nov/2014: </w:t>
      </w:r>
      <w:r w:rsidR="009078C2">
        <w:rPr>
          <w:lang w:val="en-US"/>
        </w:rPr>
        <w:t>Version 0.2.2</w:t>
      </w:r>
      <w:r w:rsidR="00BD68EA">
        <w:rPr>
          <w:lang w:val="en-US"/>
        </w:rPr>
        <w:t xml:space="preserve"> - </w:t>
      </w:r>
      <w:r>
        <w:rPr>
          <w:lang w:val="en-US"/>
        </w:rPr>
        <w:t>Another small bug fix</w:t>
      </w:r>
    </w:p>
    <w:p w:rsidR="005E44D4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16/Nov/2014: Version 0.2.1 – Small bug fix</w:t>
      </w:r>
    </w:p>
    <w:p w:rsidR="00E82F19" w:rsidRPr="009D0755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16/Nov/2014</w:t>
      </w:r>
      <w:r w:rsidR="008D4A94">
        <w:rPr>
          <w:lang w:val="en-US"/>
        </w:rPr>
        <w:t>: Version 0.2</w:t>
      </w:r>
      <w:r>
        <w:rPr>
          <w:lang w:val="en-US"/>
        </w:rPr>
        <w:t>.0 – Initial release</w:t>
      </w:r>
    </w:p>
    <w:sectPr w:rsidR="00E82F19" w:rsidRPr="009D0755" w:rsidSect="00871C9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4C7" w:rsidRDefault="009644C7" w:rsidP="004E5F69">
      <w:pPr>
        <w:spacing w:after="0" w:line="240" w:lineRule="auto"/>
      </w:pPr>
      <w:r>
        <w:separator/>
      </w:r>
    </w:p>
  </w:endnote>
  <w:endnote w:type="continuationSeparator" w:id="0">
    <w:p w:rsidR="009644C7" w:rsidRDefault="009644C7" w:rsidP="004E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69" w:rsidRDefault="004E5F69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SciCom</w:t>
    </w:r>
    <w:proofErr w:type="spellEnd"/>
    <w:proofErr w:type="gram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Announcement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17742E" w:rsidRPr="0017742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4E5F69" w:rsidRDefault="004E5F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4C7" w:rsidRDefault="009644C7" w:rsidP="004E5F69">
      <w:pPr>
        <w:spacing w:after="0" w:line="240" w:lineRule="auto"/>
      </w:pPr>
      <w:r>
        <w:separator/>
      </w:r>
    </w:p>
  </w:footnote>
  <w:footnote w:type="continuationSeparator" w:id="0">
    <w:p w:rsidR="009644C7" w:rsidRDefault="009644C7" w:rsidP="004E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5414"/>
    <w:multiLevelType w:val="hybridMultilevel"/>
    <w:tmpl w:val="B9102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1B44"/>
    <w:multiLevelType w:val="hybridMultilevel"/>
    <w:tmpl w:val="6C68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41502"/>
    <w:multiLevelType w:val="hybridMultilevel"/>
    <w:tmpl w:val="2B76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415BB"/>
    <w:multiLevelType w:val="hybridMultilevel"/>
    <w:tmpl w:val="9D38E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0688B"/>
    <w:rsid w:val="00013B6E"/>
    <w:rsid w:val="00083469"/>
    <w:rsid w:val="0009548C"/>
    <w:rsid w:val="000B5F8D"/>
    <w:rsid w:val="000D68A5"/>
    <w:rsid w:val="00142549"/>
    <w:rsid w:val="00152BEA"/>
    <w:rsid w:val="00155E6D"/>
    <w:rsid w:val="0017742E"/>
    <w:rsid w:val="0018771B"/>
    <w:rsid w:val="00187ADF"/>
    <w:rsid w:val="001C5B20"/>
    <w:rsid w:val="001F7BE1"/>
    <w:rsid w:val="0021083E"/>
    <w:rsid w:val="00244BC4"/>
    <w:rsid w:val="0025091C"/>
    <w:rsid w:val="002512AB"/>
    <w:rsid w:val="00252525"/>
    <w:rsid w:val="00252CCC"/>
    <w:rsid w:val="002C1F2B"/>
    <w:rsid w:val="003306FA"/>
    <w:rsid w:val="003458C9"/>
    <w:rsid w:val="00345FEC"/>
    <w:rsid w:val="00372BF7"/>
    <w:rsid w:val="00382211"/>
    <w:rsid w:val="003C3CA1"/>
    <w:rsid w:val="003D4585"/>
    <w:rsid w:val="003D46D0"/>
    <w:rsid w:val="003E5842"/>
    <w:rsid w:val="003E6348"/>
    <w:rsid w:val="003E6560"/>
    <w:rsid w:val="004A6BDD"/>
    <w:rsid w:val="004B52BD"/>
    <w:rsid w:val="004D0E63"/>
    <w:rsid w:val="004D1F10"/>
    <w:rsid w:val="004E1AC3"/>
    <w:rsid w:val="004E5F69"/>
    <w:rsid w:val="00511F36"/>
    <w:rsid w:val="00536F61"/>
    <w:rsid w:val="0057399E"/>
    <w:rsid w:val="005E44D4"/>
    <w:rsid w:val="00606D94"/>
    <w:rsid w:val="00665391"/>
    <w:rsid w:val="006E0EDB"/>
    <w:rsid w:val="006E3AB1"/>
    <w:rsid w:val="006F2D6A"/>
    <w:rsid w:val="007248C4"/>
    <w:rsid w:val="00752B1D"/>
    <w:rsid w:val="007578D1"/>
    <w:rsid w:val="007A1E9F"/>
    <w:rsid w:val="007B3B55"/>
    <w:rsid w:val="007D421F"/>
    <w:rsid w:val="007D657F"/>
    <w:rsid w:val="008027F6"/>
    <w:rsid w:val="00826F70"/>
    <w:rsid w:val="008338CA"/>
    <w:rsid w:val="00871C90"/>
    <w:rsid w:val="00874E8F"/>
    <w:rsid w:val="008D4A94"/>
    <w:rsid w:val="008E1B40"/>
    <w:rsid w:val="008F1D06"/>
    <w:rsid w:val="009078C2"/>
    <w:rsid w:val="00914089"/>
    <w:rsid w:val="009644C7"/>
    <w:rsid w:val="009679C2"/>
    <w:rsid w:val="00975939"/>
    <w:rsid w:val="00994955"/>
    <w:rsid w:val="009B68CF"/>
    <w:rsid w:val="009D0755"/>
    <w:rsid w:val="00A0654E"/>
    <w:rsid w:val="00A23EFD"/>
    <w:rsid w:val="00A3218C"/>
    <w:rsid w:val="00A3678E"/>
    <w:rsid w:val="00A50DFC"/>
    <w:rsid w:val="00A566F7"/>
    <w:rsid w:val="00A7546C"/>
    <w:rsid w:val="00AE5BC3"/>
    <w:rsid w:val="00AE6243"/>
    <w:rsid w:val="00AF4ADA"/>
    <w:rsid w:val="00B24675"/>
    <w:rsid w:val="00B41B1E"/>
    <w:rsid w:val="00B45056"/>
    <w:rsid w:val="00B547DE"/>
    <w:rsid w:val="00B649E6"/>
    <w:rsid w:val="00B92CDD"/>
    <w:rsid w:val="00B97865"/>
    <w:rsid w:val="00BA07DD"/>
    <w:rsid w:val="00BA294E"/>
    <w:rsid w:val="00BB6FF0"/>
    <w:rsid w:val="00BD68EA"/>
    <w:rsid w:val="00BE5D7D"/>
    <w:rsid w:val="00BF78F6"/>
    <w:rsid w:val="00C14224"/>
    <w:rsid w:val="00C14B37"/>
    <w:rsid w:val="00C526A0"/>
    <w:rsid w:val="00C6377F"/>
    <w:rsid w:val="00C72AC5"/>
    <w:rsid w:val="00CD1548"/>
    <w:rsid w:val="00D27FBC"/>
    <w:rsid w:val="00D97053"/>
    <w:rsid w:val="00E36119"/>
    <w:rsid w:val="00E82F19"/>
    <w:rsid w:val="00EE37C9"/>
    <w:rsid w:val="00EF3C82"/>
    <w:rsid w:val="00F00EAB"/>
    <w:rsid w:val="00F72D6A"/>
    <w:rsid w:val="00F87CEB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F69"/>
  </w:style>
  <w:style w:type="paragraph" w:styleId="Rodap">
    <w:name w:val="footer"/>
    <w:basedOn w:val="Normal"/>
    <w:link w:val="Rodap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F69"/>
  </w:style>
  <w:style w:type="paragraph" w:styleId="Textodebalo">
    <w:name w:val="Balloon Text"/>
    <w:basedOn w:val="Normal"/>
    <w:link w:val="TextodebaloChar"/>
    <w:uiPriority w:val="99"/>
    <w:semiHidden/>
    <w:unhideWhenUsed/>
    <w:rsid w:val="004E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F69"/>
  </w:style>
  <w:style w:type="paragraph" w:styleId="Rodap">
    <w:name w:val="footer"/>
    <w:basedOn w:val="Normal"/>
    <w:link w:val="Rodap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F69"/>
  </w:style>
  <w:style w:type="paragraph" w:styleId="Textodebalo">
    <w:name w:val="Balloon Text"/>
    <w:basedOn w:val="Normal"/>
    <w:link w:val="TextodebaloChar"/>
    <w:uiPriority w:val="99"/>
    <w:semiHidden/>
    <w:unhideWhenUsed/>
    <w:rsid w:val="004E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rbotafogo/scicom/wik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bygems.org/gems/sci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FA8DC-E00C-4F53-993F-B1F0D2D4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499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Rodrigo A. Botafogo</cp:lastModifiedBy>
  <cp:revision>6</cp:revision>
  <dcterms:created xsi:type="dcterms:W3CDTF">2015-03-19T16:22:00Z</dcterms:created>
  <dcterms:modified xsi:type="dcterms:W3CDTF">2015-03-19T16:31:00Z</dcterms:modified>
</cp:coreProperties>
</file>