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4858E" w14:textId="62B13918" w:rsidR="00C9351E" w:rsidRPr="00851D6A" w:rsidRDefault="00C9351E" w:rsidP="00C9351E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color w:val="000000"/>
          <w:sz w:val="32"/>
          <w:szCs w:val="32"/>
        </w:rPr>
      </w:pPr>
      <w:r w:rsidRPr="00851D6A">
        <w:rPr>
          <w:rFonts w:cstheme="minorHAnsi"/>
          <w:b/>
          <w:color w:val="000000"/>
          <w:sz w:val="32"/>
          <w:szCs w:val="32"/>
        </w:rPr>
        <w:t xml:space="preserve">Károly Róbert gazdasági reformjai. </w:t>
      </w:r>
      <w:r w:rsidR="00851D6A" w:rsidRPr="00851D6A">
        <w:rPr>
          <w:rFonts w:cstheme="minorHAnsi"/>
          <w:b/>
          <w:color w:val="000000"/>
          <w:sz w:val="32"/>
          <w:szCs w:val="32"/>
        </w:rPr>
        <w:br/>
      </w:r>
      <w:r w:rsidRPr="00851D6A">
        <w:rPr>
          <w:rFonts w:cstheme="minorHAnsi"/>
          <w:b/>
          <w:color w:val="000000"/>
          <w:sz w:val="32"/>
          <w:szCs w:val="32"/>
        </w:rPr>
        <w:t>A magyar városfejlődés korai szakasza.</w:t>
      </w:r>
    </w:p>
    <w:p w14:paraId="5685F674" w14:textId="239A3533" w:rsidR="00BD0B5E" w:rsidRPr="00F85A4B" w:rsidRDefault="00406A8B" w:rsidP="00E235B3">
      <w:pPr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Belpoli</w:t>
      </w:r>
      <w:r w:rsidR="00525010">
        <w:rPr>
          <w:i/>
          <w:sz w:val="26"/>
          <w:szCs w:val="26"/>
          <w:u w:val="single"/>
        </w:rPr>
        <w:t>tika</w:t>
      </w:r>
    </w:p>
    <w:p w14:paraId="0DAD5B51" w14:textId="031DE4C2" w:rsidR="00340501" w:rsidRDefault="009228FE" w:rsidP="00E235B3">
      <w:pPr>
        <w:rPr>
          <w:sz w:val="26"/>
          <w:szCs w:val="26"/>
        </w:rPr>
      </w:pPr>
      <w:r>
        <w:rPr>
          <w:sz w:val="26"/>
          <w:szCs w:val="26"/>
        </w:rPr>
        <w:t xml:space="preserve">Az Árpád-ház kihalása után három kérője is maradt a trónnak. Végül győztesen </w:t>
      </w:r>
      <w:r w:rsidR="00AD4B63">
        <w:rPr>
          <w:sz w:val="26"/>
          <w:szCs w:val="26"/>
        </w:rPr>
        <w:t xml:space="preserve">Károly Róbert került ki. </w:t>
      </w:r>
      <w:r w:rsidR="00830055">
        <w:rPr>
          <w:sz w:val="26"/>
          <w:szCs w:val="26"/>
        </w:rPr>
        <w:t>Miután megkoronázták első dolgai közé tartozott a Magyarországot a kezeikben tartó kiskirályoknak a le</w:t>
      </w:r>
      <w:r w:rsidR="00434CF3">
        <w:rPr>
          <w:sz w:val="26"/>
          <w:szCs w:val="26"/>
        </w:rPr>
        <w:t>győzése.</w:t>
      </w:r>
      <w:r w:rsidR="00525010">
        <w:rPr>
          <w:sz w:val="26"/>
          <w:szCs w:val="26"/>
        </w:rPr>
        <w:t xml:space="preserve"> Ezután a kiskirályok földjeit saját hívei között osztotta szét.</w:t>
      </w:r>
    </w:p>
    <w:p w14:paraId="60F9E1A2" w14:textId="1EB9BCA0" w:rsidR="00A35047" w:rsidRPr="00F85A4B" w:rsidRDefault="00E235B3" w:rsidP="00E235B3">
      <w:pPr>
        <w:rPr>
          <w:i/>
          <w:sz w:val="26"/>
          <w:szCs w:val="26"/>
          <w:u w:val="single"/>
        </w:rPr>
      </w:pPr>
      <w:proofErr w:type="spellStart"/>
      <w:r w:rsidRPr="00F85A4B">
        <w:rPr>
          <w:i/>
          <w:sz w:val="26"/>
          <w:szCs w:val="26"/>
          <w:u w:val="single"/>
        </w:rPr>
        <w:t>Ubura</w:t>
      </w:r>
      <w:proofErr w:type="spellEnd"/>
      <w:r w:rsidRPr="00F85A4B">
        <w:rPr>
          <w:i/>
          <w:sz w:val="26"/>
          <w:szCs w:val="26"/>
          <w:u w:val="single"/>
        </w:rPr>
        <w:t xml:space="preserve"> (bányabér)</w:t>
      </w:r>
    </w:p>
    <w:p w14:paraId="442F1240" w14:textId="27BF2485" w:rsidR="006D0FF7" w:rsidRDefault="00D5296C" w:rsidP="00E235B3">
      <w:pPr>
        <w:rPr>
          <w:sz w:val="26"/>
          <w:szCs w:val="26"/>
        </w:rPr>
      </w:pPr>
      <w:r>
        <w:rPr>
          <w:sz w:val="26"/>
          <w:szCs w:val="26"/>
        </w:rPr>
        <w:t>Az Árpád-ház</w:t>
      </w:r>
      <w:r w:rsidR="00A10EE3">
        <w:rPr>
          <w:sz w:val="26"/>
          <w:szCs w:val="26"/>
        </w:rPr>
        <w:t>i királyok uralkodása idején a bányák a király tulajdonát képezték</w:t>
      </w:r>
      <w:r w:rsidR="008C378D">
        <w:rPr>
          <w:sz w:val="26"/>
          <w:szCs w:val="26"/>
        </w:rPr>
        <w:t xml:space="preserve">, ez azt jelentette, hogy a földesurak a bányáikból kitermelt </w:t>
      </w:r>
      <w:r w:rsidR="006C2818">
        <w:rPr>
          <w:sz w:val="26"/>
          <w:szCs w:val="26"/>
        </w:rPr>
        <w:t xml:space="preserve">anyagot a királynak kellett volna beszolgáltatni. Mivel a földesuraknak nem állt érdekében a </w:t>
      </w:r>
      <w:r w:rsidR="00236B45">
        <w:rPr>
          <w:sz w:val="26"/>
          <w:szCs w:val="26"/>
        </w:rPr>
        <w:t>bányászat ezért a birtokaikon lévő bányákat inkább eltitkolták.</w:t>
      </w:r>
      <w:r w:rsidR="00B056A2">
        <w:rPr>
          <w:sz w:val="26"/>
          <w:szCs w:val="26"/>
        </w:rPr>
        <w:t xml:space="preserve"> Károly Róbert megtartotta eme jogát, </w:t>
      </w:r>
      <w:r w:rsidR="008723C2">
        <w:rPr>
          <w:sz w:val="26"/>
          <w:szCs w:val="26"/>
        </w:rPr>
        <w:t xml:space="preserve">viszont a kibányászott javakért a király </w:t>
      </w:r>
      <w:proofErr w:type="spellStart"/>
      <w:r w:rsidR="008723C2">
        <w:rPr>
          <w:sz w:val="26"/>
          <w:szCs w:val="26"/>
        </w:rPr>
        <w:t>urburát</w:t>
      </w:r>
      <w:proofErr w:type="spellEnd"/>
      <w:r w:rsidR="008723C2">
        <w:rPr>
          <w:sz w:val="26"/>
          <w:szCs w:val="26"/>
        </w:rPr>
        <w:t xml:space="preserve"> </w:t>
      </w:r>
      <w:r w:rsidR="00120A17">
        <w:rPr>
          <w:sz w:val="26"/>
          <w:szCs w:val="26"/>
        </w:rPr>
        <w:t>fizetett a földesuraknak. Ez egy óriási fellendülést hozott az ország bányászatának és évi 2000kg aranyat és 1000kg ezüstöt bányásztak ki.</w:t>
      </w:r>
    </w:p>
    <w:p w14:paraId="5521291F" w14:textId="77777777" w:rsidR="00120281" w:rsidRPr="00F85A4B" w:rsidRDefault="00120281" w:rsidP="00E235B3">
      <w:pPr>
        <w:rPr>
          <w:i/>
          <w:sz w:val="26"/>
          <w:szCs w:val="26"/>
          <w:u w:val="single"/>
        </w:rPr>
      </w:pPr>
      <w:r w:rsidRPr="00F85A4B">
        <w:rPr>
          <w:i/>
          <w:sz w:val="26"/>
          <w:szCs w:val="26"/>
          <w:u w:val="single"/>
        </w:rPr>
        <w:t>Új pénz kibocsájtása</w:t>
      </w:r>
    </w:p>
    <w:p w14:paraId="027DB502" w14:textId="2AB5CB37" w:rsidR="006D0FF7" w:rsidRDefault="00120281" w:rsidP="00E235B3">
      <w:pPr>
        <w:rPr>
          <w:sz w:val="26"/>
          <w:szCs w:val="26"/>
        </w:rPr>
      </w:pPr>
      <w:r>
        <w:rPr>
          <w:sz w:val="26"/>
          <w:szCs w:val="26"/>
        </w:rPr>
        <w:t xml:space="preserve">A kereskedelem fellendítése érdekében </w:t>
      </w:r>
      <w:r w:rsidR="005E1520">
        <w:rPr>
          <w:sz w:val="26"/>
          <w:szCs w:val="26"/>
        </w:rPr>
        <w:t xml:space="preserve">aranyforintot és ezüstdénárt </w:t>
      </w:r>
      <w:r w:rsidR="00741C7E">
        <w:rPr>
          <w:sz w:val="26"/>
          <w:szCs w:val="26"/>
        </w:rPr>
        <w:t>veretett,</w:t>
      </w:r>
      <w:r w:rsidR="005E1520">
        <w:rPr>
          <w:sz w:val="26"/>
          <w:szCs w:val="26"/>
        </w:rPr>
        <w:t xml:space="preserve"> </w:t>
      </w:r>
      <w:r w:rsidR="008A59C7">
        <w:rPr>
          <w:sz w:val="26"/>
          <w:szCs w:val="26"/>
        </w:rPr>
        <w:t>aminek nemesfémtartalma magas volt (</w:t>
      </w:r>
      <w:r w:rsidR="005E1520">
        <w:rPr>
          <w:sz w:val="26"/>
          <w:szCs w:val="26"/>
        </w:rPr>
        <w:t>1</w:t>
      </w:r>
      <w:r w:rsidR="008A59C7">
        <w:rPr>
          <w:sz w:val="26"/>
          <w:szCs w:val="26"/>
        </w:rPr>
        <w:t xml:space="preserve"> </w:t>
      </w:r>
      <w:r w:rsidR="005E1520">
        <w:rPr>
          <w:sz w:val="26"/>
          <w:szCs w:val="26"/>
        </w:rPr>
        <w:t xml:space="preserve">forint =&gt; </w:t>
      </w:r>
      <w:r w:rsidR="008A59C7">
        <w:rPr>
          <w:sz w:val="26"/>
          <w:szCs w:val="26"/>
        </w:rPr>
        <w:t>18 dénár</w:t>
      </w:r>
      <w:r w:rsidR="005E1520">
        <w:rPr>
          <w:sz w:val="26"/>
          <w:szCs w:val="26"/>
        </w:rPr>
        <w:t>).</w:t>
      </w:r>
      <w:r w:rsidR="008A59C7">
        <w:rPr>
          <w:sz w:val="26"/>
          <w:szCs w:val="26"/>
        </w:rPr>
        <w:t xml:space="preserve"> Ezzel a király megszűntette a pénzrontást, ráadásul a külföldi keresked</w:t>
      </w:r>
      <w:r w:rsidR="00B53E4E">
        <w:rPr>
          <w:sz w:val="26"/>
          <w:szCs w:val="26"/>
        </w:rPr>
        <w:t xml:space="preserve">ők is szívesen elfogadták a magyar pénzt mivel </w:t>
      </w:r>
      <w:r w:rsidR="00D415D2">
        <w:rPr>
          <w:sz w:val="26"/>
          <w:szCs w:val="26"/>
        </w:rPr>
        <w:t>más országokban is tudtak vele fizetni</w:t>
      </w:r>
      <w:r w:rsidR="00CC2A48">
        <w:rPr>
          <w:sz w:val="26"/>
          <w:szCs w:val="26"/>
        </w:rPr>
        <w:t xml:space="preserve"> a magas nemesfémtartalma miatt.</w:t>
      </w:r>
    </w:p>
    <w:p w14:paraId="3CB0869B" w14:textId="3BCEC838" w:rsidR="00741C7E" w:rsidRPr="00F85A4B" w:rsidRDefault="00741C7E" w:rsidP="00E235B3">
      <w:pPr>
        <w:rPr>
          <w:i/>
          <w:sz w:val="26"/>
          <w:szCs w:val="26"/>
          <w:u w:val="single"/>
        </w:rPr>
      </w:pPr>
      <w:r w:rsidRPr="00F85A4B">
        <w:rPr>
          <w:i/>
          <w:sz w:val="26"/>
          <w:szCs w:val="26"/>
          <w:u w:val="single"/>
        </w:rPr>
        <w:t>Kapuadó</w:t>
      </w:r>
    </w:p>
    <w:p w14:paraId="06E3E07E" w14:textId="6487271D" w:rsidR="00741C7E" w:rsidRDefault="00893FA2" w:rsidP="00E235B3">
      <w:pPr>
        <w:rPr>
          <w:sz w:val="26"/>
          <w:szCs w:val="26"/>
        </w:rPr>
      </w:pPr>
      <w:r>
        <w:rPr>
          <w:sz w:val="26"/>
          <w:szCs w:val="26"/>
        </w:rPr>
        <w:t xml:space="preserve">Egy újonnan megjelent adóforma a </w:t>
      </w:r>
      <w:r w:rsidR="008F4894">
        <w:rPr>
          <w:sz w:val="26"/>
          <w:szCs w:val="26"/>
        </w:rPr>
        <w:t>kapuadó,</w:t>
      </w:r>
      <w:r>
        <w:rPr>
          <w:sz w:val="26"/>
          <w:szCs w:val="26"/>
        </w:rPr>
        <w:t xml:space="preserve"> amit</w:t>
      </w:r>
      <w:r w:rsidR="008F4894">
        <w:rPr>
          <w:sz w:val="26"/>
          <w:szCs w:val="26"/>
        </w:rPr>
        <w:t xml:space="preserve"> évente 1 aranyforint volt. Ezt </w:t>
      </w:r>
      <w:r w:rsidR="007A7C0D">
        <w:rPr>
          <w:sz w:val="26"/>
          <w:szCs w:val="26"/>
        </w:rPr>
        <w:t>minden olyan kapu után kellett fizetni, amin egy megrakott szénásszekér átfért.</w:t>
      </w:r>
    </w:p>
    <w:p w14:paraId="7A59B032" w14:textId="3CDD18CB" w:rsidR="00C47E86" w:rsidRPr="00F85A4B" w:rsidRDefault="00C47E86" w:rsidP="00E235B3">
      <w:pPr>
        <w:rPr>
          <w:i/>
          <w:sz w:val="26"/>
          <w:szCs w:val="26"/>
          <w:u w:val="single"/>
        </w:rPr>
      </w:pPr>
      <w:r w:rsidRPr="00F85A4B">
        <w:rPr>
          <w:i/>
          <w:sz w:val="26"/>
          <w:szCs w:val="26"/>
          <w:u w:val="single"/>
        </w:rPr>
        <w:t>Harmincadvám</w:t>
      </w:r>
    </w:p>
    <w:p w14:paraId="090CF20D" w14:textId="2ECF7268" w:rsidR="004B17F7" w:rsidRDefault="004B17F7" w:rsidP="00E235B3">
      <w:pPr>
        <w:rPr>
          <w:sz w:val="26"/>
          <w:szCs w:val="26"/>
        </w:rPr>
      </w:pPr>
      <w:r>
        <w:rPr>
          <w:sz w:val="26"/>
          <w:szCs w:val="26"/>
        </w:rPr>
        <w:t>Ezt a vámot az országba belépő kereskedőknek kellett fizetnie</w:t>
      </w:r>
      <w:r w:rsidR="001A0E7D">
        <w:rPr>
          <w:sz w:val="26"/>
          <w:szCs w:val="26"/>
        </w:rPr>
        <w:t xml:space="preserve"> és ez az összeg a teljes portékájuk 1/30-ad </w:t>
      </w:r>
      <w:r w:rsidR="000E2930">
        <w:rPr>
          <w:sz w:val="26"/>
          <w:szCs w:val="26"/>
        </w:rPr>
        <w:t>részét tette ki. Erre az adóra azért is vol</w:t>
      </w:r>
      <w:r w:rsidR="000C7A17">
        <w:rPr>
          <w:sz w:val="26"/>
          <w:szCs w:val="26"/>
        </w:rPr>
        <w:t>t szükség, hogy megvédjék a magyar árukat a külföldről behozott árukkal szemben.</w:t>
      </w:r>
    </w:p>
    <w:p w14:paraId="0E73D518" w14:textId="77777777" w:rsidR="00F85A4B" w:rsidRDefault="00F85A4B" w:rsidP="00E235B3">
      <w:pPr>
        <w:rPr>
          <w:i/>
          <w:sz w:val="26"/>
          <w:szCs w:val="26"/>
          <w:u w:val="single"/>
        </w:rPr>
      </w:pPr>
    </w:p>
    <w:p w14:paraId="6764DDE4" w14:textId="49FD1DFA" w:rsidR="000C7A17" w:rsidRPr="00F85A4B" w:rsidRDefault="00340268" w:rsidP="00E235B3">
      <w:pPr>
        <w:rPr>
          <w:i/>
          <w:sz w:val="26"/>
          <w:szCs w:val="26"/>
          <w:u w:val="single"/>
        </w:rPr>
      </w:pPr>
      <w:r w:rsidRPr="00F85A4B">
        <w:rPr>
          <w:i/>
          <w:sz w:val="26"/>
          <w:szCs w:val="26"/>
          <w:u w:val="single"/>
        </w:rPr>
        <w:t>Külpolitikája</w:t>
      </w:r>
    </w:p>
    <w:p w14:paraId="3CC5A19E" w14:textId="56C8AF29" w:rsidR="00340268" w:rsidRDefault="001F5FAE" w:rsidP="00E235B3">
      <w:pPr>
        <w:rPr>
          <w:sz w:val="26"/>
          <w:szCs w:val="26"/>
        </w:rPr>
      </w:pPr>
      <w:r>
        <w:rPr>
          <w:sz w:val="26"/>
          <w:szCs w:val="26"/>
        </w:rPr>
        <w:lastRenderedPageBreak/>
        <w:t>13</w:t>
      </w:r>
      <w:r w:rsidR="000F0C2E">
        <w:rPr>
          <w:sz w:val="26"/>
          <w:szCs w:val="26"/>
        </w:rPr>
        <w:t xml:space="preserve">35-ben Károly Róbert </w:t>
      </w:r>
      <w:r w:rsidR="00855F0E">
        <w:rPr>
          <w:sz w:val="26"/>
          <w:szCs w:val="26"/>
        </w:rPr>
        <w:t>találkozóra hívta</w:t>
      </w:r>
      <w:r w:rsidR="000F0C2E">
        <w:rPr>
          <w:sz w:val="26"/>
          <w:szCs w:val="26"/>
        </w:rPr>
        <w:t xml:space="preserve"> Visegrádra tárgyalni a lengyel és </w:t>
      </w:r>
      <w:r w:rsidR="00855F0E">
        <w:rPr>
          <w:sz w:val="26"/>
          <w:szCs w:val="26"/>
        </w:rPr>
        <w:t xml:space="preserve">cseh királyt. </w:t>
      </w:r>
      <w:r w:rsidR="00883CAA">
        <w:rPr>
          <w:sz w:val="26"/>
          <w:szCs w:val="26"/>
        </w:rPr>
        <w:t xml:space="preserve">Itt a három ország egy gazdasági szövetségben egyezett meg. </w:t>
      </w:r>
      <w:r w:rsidR="000D55A7">
        <w:rPr>
          <w:sz w:val="26"/>
          <w:szCs w:val="26"/>
        </w:rPr>
        <w:t>A</w:t>
      </w:r>
      <w:r w:rsidR="00B65F49">
        <w:rPr>
          <w:sz w:val="26"/>
          <w:szCs w:val="26"/>
        </w:rPr>
        <w:t xml:space="preserve"> három király megegyezett egy Bécset elkerülő kereskedelmi útvonal létrehozásában. Erre azért volt szükség, mivel Bécsnek árumegállító joga </w:t>
      </w:r>
      <w:r w:rsidR="00F85A4B">
        <w:rPr>
          <w:sz w:val="26"/>
          <w:szCs w:val="26"/>
        </w:rPr>
        <w:t>volt,</w:t>
      </w:r>
      <w:r w:rsidR="00EF49DB">
        <w:rPr>
          <w:sz w:val="26"/>
          <w:szCs w:val="26"/>
        </w:rPr>
        <w:t xml:space="preserve"> amit azt jelentette, hogy a külföldi kereskedőknek kötelező volt az árujukat eladásra kitenni, viszont az árat már </w:t>
      </w:r>
      <w:r w:rsidR="003D647B">
        <w:rPr>
          <w:sz w:val="26"/>
          <w:szCs w:val="26"/>
        </w:rPr>
        <w:t>a város</w:t>
      </w:r>
      <w:r w:rsidR="00EF49DB">
        <w:rPr>
          <w:sz w:val="26"/>
          <w:szCs w:val="26"/>
        </w:rPr>
        <w:t xml:space="preserve"> szabta meg.</w:t>
      </w:r>
      <w:r w:rsidR="003D647B">
        <w:rPr>
          <w:sz w:val="26"/>
          <w:szCs w:val="26"/>
        </w:rPr>
        <w:t xml:space="preserve"> Így a kereskedők jóval kisebb profithoz jutottak mintha más országban árulták volna termékeiket.</w:t>
      </w:r>
    </w:p>
    <w:p w14:paraId="25A93F9C" w14:textId="6BF4A12B" w:rsidR="003D647B" w:rsidRDefault="00CD1E3B" w:rsidP="00E235B3">
      <w:pPr>
        <w:rPr>
          <w:sz w:val="26"/>
          <w:szCs w:val="26"/>
        </w:rPr>
      </w:pPr>
      <w:r>
        <w:rPr>
          <w:sz w:val="26"/>
          <w:szCs w:val="26"/>
        </w:rPr>
        <w:t xml:space="preserve">Emellett Károly Róbert abban is megegyezett a lengyel királlyal, hogyha </w:t>
      </w:r>
      <w:r w:rsidR="00974B27">
        <w:rPr>
          <w:sz w:val="26"/>
          <w:szCs w:val="26"/>
        </w:rPr>
        <w:t xml:space="preserve">nem születik fiú utódja akkor Károly Róbert fiáé </w:t>
      </w:r>
      <w:r w:rsidR="00763894">
        <w:rPr>
          <w:sz w:val="26"/>
          <w:szCs w:val="26"/>
        </w:rPr>
        <w:t>Lajosé lesz a lengyel trón is.</w:t>
      </w:r>
    </w:p>
    <w:p w14:paraId="22D7D054" w14:textId="71DD0F1D" w:rsidR="00F85A4B" w:rsidRDefault="008E75DD" w:rsidP="00E235B3">
      <w:pPr>
        <w:rPr>
          <w:i/>
          <w:sz w:val="26"/>
          <w:szCs w:val="26"/>
          <w:u w:val="single"/>
        </w:rPr>
      </w:pPr>
      <w:r w:rsidRPr="008E75DD">
        <w:rPr>
          <w:i/>
          <w:sz w:val="26"/>
          <w:szCs w:val="26"/>
          <w:u w:val="single"/>
        </w:rPr>
        <w:t>A magyar városok fajtái</w:t>
      </w:r>
    </w:p>
    <w:p w14:paraId="4899D1BB" w14:textId="2C9BB40A" w:rsidR="008E75DD" w:rsidRPr="00CA7CBB" w:rsidRDefault="006C194B" w:rsidP="00E235B3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Pr="00281EDE">
        <w:rPr>
          <w:b/>
          <w:i/>
          <w:sz w:val="26"/>
          <w:szCs w:val="26"/>
        </w:rPr>
        <w:t>szabad királyi várok</w:t>
      </w:r>
      <w:r w:rsidR="00CA7CBB">
        <w:rPr>
          <w:b/>
          <w:i/>
          <w:sz w:val="26"/>
          <w:szCs w:val="26"/>
        </w:rPr>
        <w:t xml:space="preserve"> </w:t>
      </w:r>
      <w:r w:rsidR="00CA7CBB">
        <w:rPr>
          <w:sz w:val="26"/>
          <w:szCs w:val="26"/>
        </w:rPr>
        <w:t>a király kötelékébe tartoztak</w:t>
      </w:r>
      <w:r w:rsidR="00102861">
        <w:rPr>
          <w:sz w:val="26"/>
          <w:szCs w:val="26"/>
        </w:rPr>
        <w:t xml:space="preserve"> és függetlenek voltak </w:t>
      </w:r>
      <w:r w:rsidR="008A15C8">
        <w:rPr>
          <w:sz w:val="26"/>
          <w:szCs w:val="26"/>
        </w:rPr>
        <w:t>minden mástól. Az ilyen településeknek városfallal volt joguk körbevenni</w:t>
      </w:r>
      <w:r w:rsidR="00352DC9">
        <w:rPr>
          <w:sz w:val="26"/>
          <w:szCs w:val="26"/>
        </w:rPr>
        <w:t xml:space="preserve"> </w:t>
      </w:r>
      <w:r w:rsidR="008A15C8">
        <w:rPr>
          <w:sz w:val="26"/>
          <w:szCs w:val="26"/>
        </w:rPr>
        <w:t>magukat</w:t>
      </w:r>
      <w:r w:rsidR="00352DC9">
        <w:rPr>
          <w:sz w:val="26"/>
          <w:szCs w:val="26"/>
        </w:rPr>
        <w:t xml:space="preserve">, évente egyszer adóztak a királynak, </w:t>
      </w:r>
      <w:r w:rsidR="00B9181F">
        <w:rPr>
          <w:sz w:val="26"/>
          <w:szCs w:val="26"/>
        </w:rPr>
        <w:t>lakosai polgárok voltak és rendelkeztek vásártartási joggal is.</w:t>
      </w:r>
      <w:bookmarkStart w:id="0" w:name="_GoBack"/>
      <w:bookmarkEnd w:id="0"/>
    </w:p>
    <w:p w14:paraId="41622EFC" w14:textId="6BFD6807" w:rsidR="00281EDE" w:rsidRDefault="0082083B" w:rsidP="00E235B3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Pr="00281EDE">
        <w:rPr>
          <w:b/>
          <w:i/>
          <w:sz w:val="26"/>
          <w:szCs w:val="26"/>
        </w:rPr>
        <w:t>mezőváros</w:t>
      </w:r>
      <w:r>
        <w:rPr>
          <w:sz w:val="26"/>
          <w:szCs w:val="26"/>
        </w:rPr>
        <w:t xml:space="preserve"> a</w:t>
      </w:r>
      <w:r w:rsidR="00B015EA">
        <w:rPr>
          <w:sz w:val="26"/>
          <w:szCs w:val="26"/>
        </w:rPr>
        <w:t xml:space="preserve"> földesurak által kiváltságokkal felruházott település volt.</w:t>
      </w:r>
      <w:r w:rsidR="007C1176">
        <w:rPr>
          <w:sz w:val="26"/>
          <w:szCs w:val="26"/>
        </w:rPr>
        <w:t xml:space="preserve"> Ezek a kiváltságok </w:t>
      </w:r>
      <w:r w:rsidR="00094B8E">
        <w:rPr>
          <w:sz w:val="26"/>
          <w:szCs w:val="26"/>
        </w:rPr>
        <w:t>településeként eltér</w:t>
      </w:r>
      <w:r w:rsidR="00C044DF">
        <w:rPr>
          <w:sz w:val="26"/>
          <w:szCs w:val="26"/>
        </w:rPr>
        <w:t>ők</w:t>
      </w:r>
      <w:r w:rsidR="00094B8E">
        <w:rPr>
          <w:sz w:val="26"/>
          <w:szCs w:val="26"/>
        </w:rPr>
        <w:t xml:space="preserve"> voltak.</w:t>
      </w:r>
      <w:r w:rsidR="00F41AEE">
        <w:rPr>
          <w:sz w:val="26"/>
          <w:szCs w:val="26"/>
        </w:rPr>
        <w:t xml:space="preserve"> A legfontosabb</w:t>
      </w:r>
      <w:r w:rsidR="009B2D53">
        <w:rPr>
          <w:sz w:val="26"/>
          <w:szCs w:val="26"/>
        </w:rPr>
        <w:t xml:space="preserve"> joguk azonban a vásártartási jog volt. Viszont városfalak építéséére már nem volt </w:t>
      </w:r>
      <w:r w:rsidR="00033C20">
        <w:rPr>
          <w:sz w:val="26"/>
          <w:szCs w:val="26"/>
        </w:rPr>
        <w:t>joguk</w:t>
      </w:r>
      <w:r w:rsidR="00281EDE">
        <w:rPr>
          <w:sz w:val="26"/>
          <w:szCs w:val="26"/>
        </w:rPr>
        <w:t>.</w:t>
      </w:r>
    </w:p>
    <w:p w14:paraId="025E3BB1" w14:textId="59154915" w:rsidR="00281EDE" w:rsidRDefault="00281EDE" w:rsidP="00281EDE">
      <w:pPr>
        <w:rPr>
          <w:sz w:val="26"/>
          <w:szCs w:val="26"/>
        </w:rPr>
      </w:pPr>
      <w:r>
        <w:rPr>
          <w:sz w:val="26"/>
          <w:szCs w:val="26"/>
        </w:rPr>
        <w:t xml:space="preserve">A robbanás szerűén megnőtt bányászat miatt új bányászok betelepítésére is volt szükség. Végül a szabad királyi városokhoz hasonló </w:t>
      </w:r>
      <w:r w:rsidRPr="00281EDE">
        <w:rPr>
          <w:b/>
          <w:i/>
          <w:sz w:val="26"/>
          <w:szCs w:val="26"/>
        </w:rPr>
        <w:t>bányavárosok</w:t>
      </w:r>
      <w:r>
        <w:rPr>
          <w:sz w:val="26"/>
          <w:szCs w:val="26"/>
        </w:rPr>
        <w:t xml:space="preserve"> is létrejöttek </w:t>
      </w:r>
      <w:r>
        <w:rPr>
          <w:sz w:val="26"/>
          <w:szCs w:val="26"/>
        </w:rPr>
        <w:t>Magyarországon,</w:t>
      </w:r>
      <w:r>
        <w:rPr>
          <w:sz w:val="26"/>
          <w:szCs w:val="26"/>
        </w:rPr>
        <w:t xml:space="preserve"> amik hasonló jogokat is kaptak.</w:t>
      </w:r>
      <w:r>
        <w:rPr>
          <w:sz w:val="26"/>
          <w:szCs w:val="26"/>
        </w:rPr>
        <w:t xml:space="preserve"> Ezeket a településeket főleg a bányászattal foglalkozók lakták.</w:t>
      </w:r>
    </w:p>
    <w:p w14:paraId="738CBC9E" w14:textId="6AE8DC74" w:rsidR="00281EDE" w:rsidRPr="00281EDE" w:rsidRDefault="00281EDE" w:rsidP="00281EDE">
      <w:pPr>
        <w:rPr>
          <w:rFonts w:cstheme="minorHAnsi"/>
          <w:sz w:val="26"/>
          <w:szCs w:val="26"/>
          <w:shd w:val="clear" w:color="auto" w:fill="DBDBDD"/>
        </w:rPr>
      </w:pPr>
    </w:p>
    <w:sectPr w:rsidR="00281EDE" w:rsidRPr="00281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A2569"/>
    <w:multiLevelType w:val="hybridMultilevel"/>
    <w:tmpl w:val="2EAE35A6"/>
    <w:lvl w:ilvl="0" w:tplc="0ED69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60F67"/>
    <w:multiLevelType w:val="hybridMultilevel"/>
    <w:tmpl w:val="8A64C1E6"/>
    <w:lvl w:ilvl="0" w:tplc="F0A0C2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B6"/>
    <w:rsid w:val="00033C20"/>
    <w:rsid w:val="00094B8E"/>
    <w:rsid w:val="000C7A17"/>
    <w:rsid w:val="000D55A7"/>
    <w:rsid w:val="000E2930"/>
    <w:rsid w:val="000F0C2E"/>
    <w:rsid w:val="00102861"/>
    <w:rsid w:val="00120281"/>
    <w:rsid w:val="00120A17"/>
    <w:rsid w:val="001A0E7D"/>
    <w:rsid w:val="001F5FAE"/>
    <w:rsid w:val="00236B45"/>
    <w:rsid w:val="00281EDE"/>
    <w:rsid w:val="002F3C0A"/>
    <w:rsid w:val="00340268"/>
    <w:rsid w:val="00340501"/>
    <w:rsid w:val="00352DC9"/>
    <w:rsid w:val="003D647B"/>
    <w:rsid w:val="00406A8B"/>
    <w:rsid w:val="00434CF3"/>
    <w:rsid w:val="004B17F7"/>
    <w:rsid w:val="004F4D2D"/>
    <w:rsid w:val="00517DB6"/>
    <w:rsid w:val="00525010"/>
    <w:rsid w:val="005E1520"/>
    <w:rsid w:val="006C194B"/>
    <w:rsid w:val="006C2818"/>
    <w:rsid w:val="006D0FF7"/>
    <w:rsid w:val="00730D86"/>
    <w:rsid w:val="00741C7E"/>
    <w:rsid w:val="00763894"/>
    <w:rsid w:val="007A7C0D"/>
    <w:rsid w:val="007C1176"/>
    <w:rsid w:val="0082083B"/>
    <w:rsid w:val="00830055"/>
    <w:rsid w:val="00851D6A"/>
    <w:rsid w:val="00855F0E"/>
    <w:rsid w:val="008723C2"/>
    <w:rsid w:val="00876A78"/>
    <w:rsid w:val="00883CAA"/>
    <w:rsid w:val="00893FA2"/>
    <w:rsid w:val="008A15C8"/>
    <w:rsid w:val="008A59C7"/>
    <w:rsid w:val="008C378D"/>
    <w:rsid w:val="008E75DD"/>
    <w:rsid w:val="008F4894"/>
    <w:rsid w:val="009228FE"/>
    <w:rsid w:val="00974B27"/>
    <w:rsid w:val="009B2D53"/>
    <w:rsid w:val="009C0264"/>
    <w:rsid w:val="00A10EE3"/>
    <w:rsid w:val="00A35047"/>
    <w:rsid w:val="00AC7B2D"/>
    <w:rsid w:val="00AD4B63"/>
    <w:rsid w:val="00B015EA"/>
    <w:rsid w:val="00B056A2"/>
    <w:rsid w:val="00B53E4E"/>
    <w:rsid w:val="00B65F49"/>
    <w:rsid w:val="00B9181F"/>
    <w:rsid w:val="00BD0B5E"/>
    <w:rsid w:val="00C044DF"/>
    <w:rsid w:val="00C47E86"/>
    <w:rsid w:val="00C9351E"/>
    <w:rsid w:val="00CA7CBB"/>
    <w:rsid w:val="00CC2A48"/>
    <w:rsid w:val="00CD1E3B"/>
    <w:rsid w:val="00D11E91"/>
    <w:rsid w:val="00D415D2"/>
    <w:rsid w:val="00D5296C"/>
    <w:rsid w:val="00E235B3"/>
    <w:rsid w:val="00EF49DB"/>
    <w:rsid w:val="00F41AEE"/>
    <w:rsid w:val="00F85A4B"/>
    <w:rsid w:val="00FF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DAE7"/>
  <w15:chartTrackingRefBased/>
  <w15:docId w15:val="{51C854E8-C4B2-42D0-836D-4866CCFA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351E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2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396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74</cp:revision>
  <dcterms:created xsi:type="dcterms:W3CDTF">2019-04-09T17:50:00Z</dcterms:created>
  <dcterms:modified xsi:type="dcterms:W3CDTF">2019-04-11T17:27:00Z</dcterms:modified>
</cp:coreProperties>
</file>