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6"/>
        <w:gridCol w:w="1887"/>
      </w:tblGrid>
      <w:tr w:rsidR="00D50B3F" w:rsidTr="00D50B3F">
        <w:trPr>
          <w:trHeight w:val="159"/>
          <w:jc w:val="center"/>
        </w:trPr>
        <w:tc>
          <w:tcPr>
            <w:tcW w:w="1048" w:type="dxa"/>
          </w:tcPr>
          <w:p w:rsidR="00D50B3F" w:rsidRDefault="00D50B3F" w:rsidP="00D50B3F">
            <w:r>
              <w:rPr>
                <w:noProof/>
              </w:rPr>
              <w:drawing>
                <wp:inline distT="0" distB="0" distL="0" distR="0">
                  <wp:extent cx="659765" cy="489890"/>
                  <wp:effectExtent l="0" t="0" r="6985" b="571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only eng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7650" cy="503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4" w:type="dxa"/>
          </w:tcPr>
          <w:p w:rsidR="00D50B3F" w:rsidRDefault="00D50B3F" w:rsidP="00D50B3F"/>
          <w:p w:rsidR="00D50B3F" w:rsidRPr="00D50B3F" w:rsidRDefault="00D50B3F" w:rsidP="00D50B3F">
            <w:pPr>
              <w:rPr>
                <w:b/>
                <w:sz w:val="48"/>
                <w:szCs w:val="48"/>
              </w:rPr>
            </w:pPr>
            <w:r w:rsidRPr="00D50B3F">
              <w:rPr>
                <w:b/>
                <w:sz w:val="48"/>
                <w:szCs w:val="48"/>
              </w:rPr>
              <w:t>Voucher</w:t>
            </w:r>
          </w:p>
        </w:tc>
      </w:tr>
    </w:tbl>
    <w:p w:rsidR="00D50B3F" w:rsidRPr="00D50B3F" w:rsidRDefault="00D50B3F" w:rsidP="00D50B3F">
      <w:pPr>
        <w:spacing w:after="0"/>
        <w:rPr>
          <w:color w:val="FF0000"/>
        </w:rPr>
      </w:pPr>
    </w:p>
    <w:p w:rsidR="00D50B3F" w:rsidRDefault="00D50B3F" w:rsidP="00D50B3F">
      <w:pPr>
        <w:pBdr>
          <w:top w:val="single" w:sz="6" w:space="1" w:color="auto"/>
          <w:bottom w:val="single" w:sz="6" w:space="1" w:color="auto"/>
        </w:pBdr>
        <w:jc w:val="center"/>
      </w:pPr>
      <w:r w:rsidRPr="00D50B3F">
        <w:rPr>
          <w:rFonts w:hint="eastAsia"/>
        </w:rPr>
        <w:t>请核对并打印此电子票</w:t>
      </w:r>
      <w:r w:rsidRPr="00D50B3F">
        <w:rPr>
          <w:rFonts w:hint="eastAsia"/>
        </w:rPr>
        <w:t>(VOUCHER)</w:t>
      </w:r>
      <w:r w:rsidRPr="00D50B3F">
        <w:rPr>
          <w:rFonts w:hint="eastAsia"/>
        </w:rPr>
        <w:t>，用于换票或登记</w:t>
      </w:r>
      <w:r>
        <w:rPr>
          <w:rFonts w:hint="eastAsia"/>
        </w:rPr>
        <w:t xml:space="preserve"> Check-</w:t>
      </w:r>
      <w:r>
        <w:t>i</w:t>
      </w:r>
      <w:r w:rsidRPr="00D50B3F">
        <w:rPr>
          <w:rFonts w:hint="eastAsia"/>
        </w:rPr>
        <w:t>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284"/>
        <w:gridCol w:w="279"/>
        <w:gridCol w:w="1547"/>
        <w:gridCol w:w="713"/>
        <w:gridCol w:w="1059"/>
        <w:gridCol w:w="2914"/>
        <w:gridCol w:w="1096"/>
      </w:tblGrid>
      <w:tr w:rsidR="00E1319B" w:rsidRPr="00B226DD" w:rsidTr="006E263B">
        <w:tc>
          <w:tcPr>
            <w:tcW w:w="9026" w:type="dxa"/>
            <w:gridSpan w:val="8"/>
            <w:tcBorders>
              <w:bottom w:val="single" w:sz="4" w:space="0" w:color="595959" w:themeColor="text1" w:themeTint="A6"/>
            </w:tcBorders>
          </w:tcPr>
          <w:p w:rsidR="00E1319B" w:rsidRPr="00D06020" w:rsidRDefault="00E1319B" w:rsidP="00D50B3F">
            <w:pPr>
              <w:rPr>
                <w:sz w:val="24"/>
                <w:szCs w:val="24"/>
              </w:rPr>
            </w:pPr>
            <w:r w:rsidRPr="00D06020">
              <w:rPr>
                <w:sz w:val="24"/>
                <w:szCs w:val="24"/>
              </w:rPr>
              <w:t xml:space="preserve">Heart-Travel Reference No.  </w:t>
            </w:r>
            <w:r w:rsidRPr="00D06020">
              <w:rPr>
                <w:b/>
                <w:sz w:val="24"/>
                <w:szCs w:val="24"/>
              </w:rPr>
              <w:t>3491863</w:t>
            </w:r>
          </w:p>
        </w:tc>
      </w:tr>
      <w:tr w:rsidR="006E263B" w:rsidRPr="00B226DD" w:rsidTr="006E263B">
        <w:tc>
          <w:tcPr>
            <w:tcW w:w="3244" w:type="dxa"/>
            <w:gridSpan w:val="4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E1319B" w:rsidRPr="00B226DD" w:rsidRDefault="00E1319B" w:rsidP="00D50B3F">
            <w:pPr>
              <w:rPr>
                <w:b/>
                <w:sz w:val="24"/>
                <w:szCs w:val="24"/>
              </w:rPr>
            </w:pPr>
            <w:r w:rsidRPr="00B226DD">
              <w:rPr>
                <w:b/>
                <w:sz w:val="24"/>
                <w:szCs w:val="24"/>
              </w:rPr>
              <w:t>Product</w:t>
            </w:r>
          </w:p>
        </w:tc>
        <w:tc>
          <w:tcPr>
            <w:tcW w:w="1772" w:type="dxa"/>
            <w:gridSpan w:val="2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E1319B" w:rsidRPr="00B226DD" w:rsidRDefault="00E1319B" w:rsidP="00D50B3F">
            <w:pPr>
              <w:rPr>
                <w:b/>
                <w:sz w:val="24"/>
                <w:szCs w:val="24"/>
              </w:rPr>
            </w:pPr>
            <w:r w:rsidRPr="00B226DD">
              <w:rPr>
                <w:b/>
                <w:sz w:val="24"/>
                <w:szCs w:val="24"/>
              </w:rPr>
              <w:t>Date &amp; Time</w:t>
            </w:r>
          </w:p>
        </w:tc>
        <w:tc>
          <w:tcPr>
            <w:tcW w:w="2914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E1319B" w:rsidRPr="00B226DD" w:rsidRDefault="00E1319B" w:rsidP="00D50B3F">
            <w:pPr>
              <w:rPr>
                <w:b/>
                <w:sz w:val="24"/>
                <w:szCs w:val="24"/>
              </w:rPr>
            </w:pPr>
            <w:r w:rsidRPr="00B226DD"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1096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E1319B" w:rsidRPr="00B226DD" w:rsidRDefault="00E1319B" w:rsidP="00D50B3F">
            <w:pPr>
              <w:rPr>
                <w:b/>
                <w:sz w:val="24"/>
                <w:szCs w:val="24"/>
              </w:rPr>
            </w:pPr>
            <w:r w:rsidRPr="00B226DD">
              <w:rPr>
                <w:b/>
                <w:sz w:val="24"/>
                <w:szCs w:val="24"/>
              </w:rPr>
              <w:t>Quantity</w:t>
            </w:r>
          </w:p>
        </w:tc>
      </w:tr>
      <w:tr w:rsidR="00B226DD" w:rsidRPr="00B226DD" w:rsidTr="006E263B">
        <w:tc>
          <w:tcPr>
            <w:tcW w:w="3244" w:type="dxa"/>
            <w:gridSpan w:val="4"/>
            <w:vMerge w:val="restart"/>
            <w:tcBorders>
              <w:top w:val="single" w:sz="4" w:space="0" w:color="595959" w:themeColor="text1" w:themeTint="A6"/>
              <w:left w:val="single" w:sz="4" w:space="0" w:color="595959" w:themeColor="text1" w:themeTint="A6"/>
            </w:tcBorders>
          </w:tcPr>
          <w:p w:rsidR="00B226DD" w:rsidRPr="00B226DD" w:rsidRDefault="00B226DD" w:rsidP="00B226DD">
            <w:pPr>
              <w:rPr>
                <w:sz w:val="24"/>
                <w:szCs w:val="24"/>
              </w:rPr>
            </w:pPr>
            <w:r w:rsidRPr="00B226DD">
              <w:rPr>
                <w:sz w:val="24"/>
                <w:szCs w:val="24"/>
              </w:rPr>
              <w:t>Walter Peak Gourmet BBQ Lunch</w:t>
            </w:r>
          </w:p>
        </w:tc>
        <w:tc>
          <w:tcPr>
            <w:tcW w:w="1772" w:type="dxa"/>
            <w:gridSpan w:val="2"/>
            <w:vMerge w:val="restart"/>
            <w:tcBorders>
              <w:top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  <w:r w:rsidRPr="00B226DD">
              <w:rPr>
                <w:sz w:val="24"/>
                <w:szCs w:val="24"/>
              </w:rPr>
              <w:t>01 Oct 2016  - 12:00</w:t>
            </w:r>
          </w:p>
        </w:tc>
        <w:tc>
          <w:tcPr>
            <w:tcW w:w="2914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  <w:r w:rsidRPr="00B226DD">
              <w:rPr>
                <w:sz w:val="24"/>
                <w:szCs w:val="24"/>
              </w:rPr>
              <w:t>Adult</w:t>
            </w:r>
          </w:p>
        </w:tc>
        <w:tc>
          <w:tcPr>
            <w:tcW w:w="1096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  <w:r w:rsidRPr="00B226DD">
              <w:rPr>
                <w:sz w:val="24"/>
                <w:szCs w:val="24"/>
              </w:rPr>
              <w:t>2</w:t>
            </w:r>
          </w:p>
        </w:tc>
      </w:tr>
      <w:tr w:rsidR="00B226DD" w:rsidRPr="00B226DD" w:rsidTr="006E263B">
        <w:tc>
          <w:tcPr>
            <w:tcW w:w="3244" w:type="dxa"/>
            <w:gridSpan w:val="4"/>
            <w:vMerge/>
            <w:tcBorders>
              <w:left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</w:p>
        </w:tc>
        <w:tc>
          <w:tcPr>
            <w:tcW w:w="1772" w:type="dxa"/>
            <w:gridSpan w:val="2"/>
            <w:vMerge/>
            <w:tcBorders>
              <w:right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</w:p>
        </w:tc>
        <w:tc>
          <w:tcPr>
            <w:tcW w:w="2914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  <w:r w:rsidRPr="00B226DD">
              <w:rPr>
                <w:sz w:val="24"/>
                <w:szCs w:val="24"/>
              </w:rPr>
              <w:t>Child</w:t>
            </w:r>
          </w:p>
        </w:tc>
        <w:tc>
          <w:tcPr>
            <w:tcW w:w="1096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  <w:r w:rsidRPr="00B226DD">
              <w:rPr>
                <w:sz w:val="24"/>
                <w:szCs w:val="24"/>
              </w:rPr>
              <w:t>1</w:t>
            </w:r>
          </w:p>
        </w:tc>
      </w:tr>
      <w:tr w:rsidR="00B226DD" w:rsidRPr="00B226DD" w:rsidTr="006E263B">
        <w:tc>
          <w:tcPr>
            <w:tcW w:w="3244" w:type="dxa"/>
            <w:gridSpan w:val="4"/>
            <w:vMerge/>
            <w:tcBorders>
              <w:left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</w:p>
        </w:tc>
        <w:tc>
          <w:tcPr>
            <w:tcW w:w="1772" w:type="dxa"/>
            <w:gridSpan w:val="2"/>
            <w:vMerge/>
            <w:tcBorders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</w:p>
        </w:tc>
        <w:tc>
          <w:tcPr>
            <w:tcW w:w="2914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  <w:r w:rsidRPr="00B226DD">
              <w:rPr>
                <w:sz w:val="24"/>
                <w:szCs w:val="24"/>
              </w:rPr>
              <w:t>Infant</w:t>
            </w:r>
          </w:p>
        </w:tc>
        <w:tc>
          <w:tcPr>
            <w:tcW w:w="1096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  <w:r w:rsidRPr="00B226DD">
              <w:rPr>
                <w:sz w:val="24"/>
                <w:szCs w:val="24"/>
              </w:rPr>
              <w:t>1</w:t>
            </w:r>
          </w:p>
        </w:tc>
      </w:tr>
      <w:tr w:rsidR="006E263B" w:rsidTr="006E26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31"/>
        </w:trPr>
        <w:tc>
          <w:tcPr>
            <w:tcW w:w="1697" w:type="dxa"/>
            <w:gridSpan w:val="3"/>
            <w:tcBorders>
              <w:top w:val="single" w:sz="4" w:space="0" w:color="595959" w:themeColor="text1" w:themeTint="A6"/>
              <w:left w:val="nil"/>
              <w:bottom w:val="dotted" w:sz="4" w:space="0" w:color="595959" w:themeColor="text1" w:themeTint="A6"/>
              <w:right w:val="nil"/>
            </w:tcBorders>
          </w:tcPr>
          <w:p w:rsidR="006E263B" w:rsidRPr="006E263B" w:rsidRDefault="006E263B" w:rsidP="006E263B">
            <w:pPr>
              <w:rPr>
                <w:b/>
                <w:sz w:val="24"/>
                <w:szCs w:val="24"/>
              </w:rPr>
            </w:pPr>
            <w:r w:rsidRPr="006E263B">
              <w:rPr>
                <w:rFonts w:hint="eastAsia"/>
                <w:b/>
                <w:sz w:val="24"/>
                <w:szCs w:val="24"/>
              </w:rPr>
              <w:t>Leader Name:</w:t>
            </w:r>
          </w:p>
        </w:tc>
        <w:tc>
          <w:tcPr>
            <w:tcW w:w="2260" w:type="dxa"/>
            <w:gridSpan w:val="2"/>
            <w:tcBorders>
              <w:top w:val="single" w:sz="4" w:space="0" w:color="595959" w:themeColor="text1" w:themeTint="A6"/>
              <w:left w:val="nil"/>
              <w:bottom w:val="dotted" w:sz="4" w:space="0" w:color="595959" w:themeColor="text1" w:themeTint="A6"/>
              <w:right w:val="nil"/>
            </w:tcBorders>
          </w:tcPr>
          <w:p w:rsidR="006E263B" w:rsidRDefault="006E263B" w:rsidP="00D50B3F">
            <w:pPr>
              <w:rPr>
                <w:sz w:val="24"/>
                <w:szCs w:val="24"/>
              </w:rPr>
            </w:pPr>
            <w:r w:rsidRPr="006E263B">
              <w:rPr>
                <w:sz w:val="24"/>
                <w:szCs w:val="24"/>
              </w:rPr>
              <w:t>ZHANG ZI YAN</w:t>
            </w:r>
          </w:p>
        </w:tc>
        <w:tc>
          <w:tcPr>
            <w:tcW w:w="1059" w:type="dxa"/>
            <w:tcBorders>
              <w:top w:val="single" w:sz="4" w:space="0" w:color="595959" w:themeColor="text1" w:themeTint="A6"/>
              <w:left w:val="nil"/>
              <w:bottom w:val="dotted" w:sz="4" w:space="0" w:color="595959" w:themeColor="text1" w:themeTint="A6"/>
              <w:right w:val="nil"/>
            </w:tcBorders>
          </w:tcPr>
          <w:p w:rsidR="006E263B" w:rsidRPr="006E263B" w:rsidRDefault="006E263B" w:rsidP="00D50B3F">
            <w:pPr>
              <w:rPr>
                <w:b/>
                <w:sz w:val="24"/>
                <w:szCs w:val="24"/>
              </w:rPr>
            </w:pPr>
            <w:r w:rsidRPr="006E263B">
              <w:rPr>
                <w:rFonts w:hint="eastAsia"/>
                <w:b/>
                <w:sz w:val="24"/>
                <w:szCs w:val="24"/>
              </w:rPr>
              <w:t>Contact:</w:t>
            </w:r>
          </w:p>
        </w:tc>
        <w:tc>
          <w:tcPr>
            <w:tcW w:w="4010" w:type="dxa"/>
            <w:gridSpan w:val="2"/>
            <w:tcBorders>
              <w:top w:val="single" w:sz="4" w:space="0" w:color="595959" w:themeColor="text1" w:themeTint="A6"/>
              <w:left w:val="nil"/>
              <w:bottom w:val="dotted" w:sz="4" w:space="0" w:color="595959" w:themeColor="text1" w:themeTint="A6"/>
              <w:right w:val="nil"/>
            </w:tcBorders>
          </w:tcPr>
          <w:p w:rsidR="006E263B" w:rsidRDefault="006E263B" w:rsidP="00D50B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Zhangzy_1013@126.com</w:t>
            </w:r>
          </w:p>
        </w:tc>
      </w:tr>
      <w:tr w:rsidR="006E263B" w:rsidTr="00D0602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83"/>
        </w:trPr>
        <w:tc>
          <w:tcPr>
            <w:tcW w:w="1418" w:type="dxa"/>
            <w:gridSpan w:val="2"/>
            <w:tcBorders>
              <w:top w:val="dotted" w:sz="4" w:space="0" w:color="595959" w:themeColor="text1" w:themeTint="A6"/>
              <w:left w:val="nil"/>
              <w:bottom w:val="nil"/>
              <w:right w:val="nil"/>
            </w:tcBorders>
          </w:tcPr>
          <w:p w:rsidR="006E263B" w:rsidRDefault="006E263B" w:rsidP="00D50B3F">
            <w:r w:rsidRPr="006E263B">
              <w:rPr>
                <w:rFonts w:hint="eastAsia"/>
              </w:rPr>
              <w:t>产品名称：</w:t>
            </w:r>
          </w:p>
        </w:tc>
        <w:tc>
          <w:tcPr>
            <w:tcW w:w="7608" w:type="dxa"/>
            <w:gridSpan w:val="6"/>
            <w:tcBorders>
              <w:top w:val="dotted" w:sz="4" w:space="0" w:color="595959" w:themeColor="text1" w:themeTint="A6"/>
              <w:left w:val="nil"/>
              <w:bottom w:val="nil"/>
              <w:right w:val="nil"/>
            </w:tcBorders>
          </w:tcPr>
          <w:p w:rsidR="006E263B" w:rsidRDefault="006E263B" w:rsidP="006E263B">
            <w:r w:rsidRPr="006E263B">
              <w:rPr>
                <w:rFonts w:hint="eastAsia"/>
              </w:rPr>
              <w:t>皇后镇</w:t>
            </w:r>
            <w:r w:rsidRPr="006E263B">
              <w:rPr>
                <w:rFonts w:hint="eastAsia"/>
              </w:rPr>
              <w:t>TSS</w:t>
            </w:r>
            <w:r w:rsidRPr="006E263B">
              <w:rPr>
                <w:rFonts w:hint="eastAsia"/>
              </w:rPr>
              <w:t>蒸汽船</w:t>
            </w:r>
            <w:r w:rsidRPr="006E263B">
              <w:rPr>
                <w:rFonts w:hint="eastAsia"/>
              </w:rPr>
              <w:t>+</w:t>
            </w:r>
            <w:r w:rsidRPr="006E263B">
              <w:rPr>
                <w:rFonts w:hint="eastAsia"/>
              </w:rPr>
              <w:t>牧场观光</w:t>
            </w:r>
            <w:r>
              <w:rPr>
                <w:rFonts w:hint="eastAsia"/>
              </w:rPr>
              <w:t>含</w:t>
            </w:r>
            <w:r w:rsidRPr="006E263B">
              <w:rPr>
                <w:rFonts w:hint="eastAsia"/>
              </w:rPr>
              <w:t>BBQ</w:t>
            </w:r>
            <w:r w:rsidRPr="006E263B">
              <w:rPr>
                <w:rFonts w:hint="eastAsia"/>
              </w:rPr>
              <w:t>午餐</w:t>
            </w:r>
            <w:r>
              <w:rPr>
                <w:rFonts w:hint="eastAsia"/>
              </w:rPr>
              <w:t xml:space="preserve"> </w:t>
            </w:r>
          </w:p>
        </w:tc>
      </w:tr>
      <w:tr w:rsidR="006E263B" w:rsidTr="00D0602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12"/>
        </w:trPr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E263B" w:rsidRDefault="006E263B" w:rsidP="00D50B3F">
            <w:r w:rsidRPr="006E263B">
              <w:rPr>
                <w:rFonts w:hint="eastAsia"/>
              </w:rPr>
              <w:t>接送信息：</w:t>
            </w:r>
          </w:p>
        </w:tc>
        <w:tc>
          <w:tcPr>
            <w:tcW w:w="760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6E263B" w:rsidRDefault="006E263B" w:rsidP="00D50B3F">
            <w:r w:rsidRPr="006E263B">
              <w:rPr>
                <w:rFonts w:hint="eastAsia"/>
              </w:rPr>
              <w:t>不含接送</w:t>
            </w:r>
          </w:p>
        </w:tc>
      </w:tr>
      <w:tr w:rsidR="00D06020" w:rsidTr="00D0602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4" w:type="dxa"/>
          </w:tcPr>
          <w:p w:rsidR="00D06020" w:rsidRDefault="00D06020" w:rsidP="00D50B3F">
            <w:pPr>
              <w:rPr>
                <w:rFonts w:hint="eastAsia"/>
              </w:rPr>
            </w:pPr>
            <w:r>
              <w:rPr>
                <w:rStyle w:val="Strong"/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换票</w:t>
            </w:r>
            <w:r>
              <w:rPr>
                <w:rFonts w:ascii="Microsoft YaHei" w:eastAsia="Microsoft YaHei" w:hAnsi="Microsoft YaHei" w:hint="eastAsia"/>
                <w:b/>
                <w:bCs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Style w:val="Strong"/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提示</w:t>
            </w:r>
          </w:p>
        </w:tc>
        <w:tc>
          <w:tcPr>
            <w:tcW w:w="7892" w:type="dxa"/>
            <w:gridSpan w:val="7"/>
          </w:tcPr>
          <w:p w:rsidR="00D06020" w:rsidRDefault="00D06020" w:rsidP="00D06020">
            <w:pPr>
              <w:rPr>
                <w:rFonts w:hint="eastAsia"/>
              </w:rPr>
            </w:pPr>
            <w:r>
              <w:rPr>
                <w:rFonts w:hint="eastAsia"/>
              </w:rPr>
              <w:t>请务必在收到电子票后仔细检查，如果信息有误请及时联系我们</w:t>
            </w:r>
          </w:p>
          <w:p w:rsidR="00D06020" w:rsidRDefault="00D06020" w:rsidP="00D06020">
            <w:pPr>
              <w:rPr>
                <w:rFonts w:hint="eastAsia"/>
              </w:rPr>
            </w:pPr>
            <w:r>
              <w:rPr>
                <w:rFonts w:hint="eastAsia"/>
              </w:rPr>
              <w:t>出发时间：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 xml:space="preserve">:00 </w:t>
            </w:r>
            <w:proofErr w:type="spellStart"/>
            <w:r>
              <w:rPr>
                <w:rFonts w:hint="eastAsia"/>
              </w:rPr>
              <w:t>p.m</w:t>
            </w:r>
            <w:proofErr w:type="spellEnd"/>
          </w:p>
          <w:p w:rsidR="00D06020" w:rsidRDefault="00D06020" w:rsidP="00D06020">
            <w:pPr>
              <w:rPr>
                <w:rFonts w:hint="eastAsia"/>
              </w:rPr>
            </w:pPr>
            <w:r>
              <w:rPr>
                <w:rFonts w:hint="eastAsia"/>
              </w:rPr>
              <w:t>出发地点</w:t>
            </w:r>
            <w:r>
              <w:rPr>
                <w:rFonts w:hint="eastAsia"/>
              </w:rPr>
              <w:t xml:space="preserve">: Real Journeys Visitor Centre - </w:t>
            </w:r>
            <w:r>
              <w:rPr>
                <w:rFonts w:hint="eastAsia"/>
              </w:rPr>
              <w:t>Queenstown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Real Journeys</w:t>
            </w:r>
            <w:r>
              <w:rPr>
                <w:rFonts w:hint="eastAsia"/>
              </w:rPr>
              <w:t>游客中心在</w:t>
            </w:r>
            <w:r>
              <w:rPr>
                <w:rFonts w:hint="eastAsia"/>
              </w:rPr>
              <w:t>Beach St, google</w:t>
            </w:r>
            <w:r>
              <w:rPr>
                <w:rFonts w:hint="eastAsia"/>
              </w:rPr>
              <w:t>地图搜</w:t>
            </w:r>
            <w:r>
              <w:t xml:space="preserve">’ </w:t>
            </w:r>
            <w:r w:rsidRPr="00D06020">
              <w:t xml:space="preserve">Real Journeys </w:t>
            </w:r>
            <w:r>
              <w:t>–</w:t>
            </w:r>
            <w:r w:rsidRPr="00D06020">
              <w:t xml:space="preserve"> Queenstown</w:t>
            </w:r>
            <w:r>
              <w:t xml:space="preserve"> ’ </w:t>
            </w:r>
            <w:r>
              <w:rPr>
                <w:rFonts w:hint="eastAsia"/>
              </w:rPr>
              <w:t>即可</w:t>
            </w:r>
            <w:r>
              <w:rPr>
                <w:rFonts w:hint="eastAsia"/>
              </w:rPr>
              <w:t>）</w:t>
            </w:r>
          </w:p>
          <w:p w:rsidR="00D06020" w:rsidRDefault="00D06020" w:rsidP="00D06020">
            <w:pPr>
              <w:rPr>
                <w:rFonts w:hint="eastAsia"/>
              </w:rPr>
            </w:pPr>
            <w:r>
              <w:rPr>
                <w:rFonts w:hint="eastAsia"/>
              </w:rPr>
              <w:t>请至少提前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分钟到达办理出行手续。</w:t>
            </w:r>
          </w:p>
        </w:tc>
      </w:tr>
      <w:tr w:rsidR="00D06020" w:rsidTr="00D0602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4" w:type="dxa"/>
          </w:tcPr>
          <w:p w:rsidR="00D06020" w:rsidRDefault="00D06020" w:rsidP="00D50B3F">
            <w:pPr>
              <w:rPr>
                <w:rFonts w:hint="eastAsia"/>
              </w:rPr>
            </w:pPr>
            <w:r>
              <w:rPr>
                <w:rStyle w:val="Strong"/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游客</w:t>
            </w:r>
            <w:r>
              <w:rPr>
                <w:rFonts w:ascii="Microsoft YaHei" w:eastAsia="Microsoft YaHei" w:hAnsi="Microsoft YaHei" w:hint="eastAsia"/>
                <w:b/>
                <w:bCs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Style w:val="Strong"/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责任</w:t>
            </w:r>
          </w:p>
        </w:tc>
        <w:tc>
          <w:tcPr>
            <w:tcW w:w="7892" w:type="dxa"/>
            <w:gridSpan w:val="7"/>
          </w:tcPr>
          <w:p w:rsidR="00D06020" w:rsidRDefault="00D06020" w:rsidP="00D06020">
            <w:pPr>
              <w:rPr>
                <w:rFonts w:hint="eastAsia"/>
              </w:rPr>
            </w:pPr>
            <w:r>
              <w:rPr>
                <w:rFonts w:hint="eastAsia"/>
              </w:rPr>
              <w:t>如果您在出行中更换了预留的联系方式，请第一时间告知供应商</w:t>
            </w:r>
          </w:p>
          <w:p w:rsidR="00D06020" w:rsidRDefault="00D06020" w:rsidP="00D06020">
            <w:pPr>
              <w:rPr>
                <w:rFonts w:hint="eastAsia"/>
              </w:rPr>
            </w:pPr>
            <w:r>
              <w:rPr>
                <w:rFonts w:hint="eastAsia"/>
              </w:rPr>
              <w:t>请至少提前</w:t>
            </w: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小时致电</w:t>
            </w:r>
            <w:r>
              <w:rPr>
                <w:rFonts w:hint="eastAsia"/>
              </w:rPr>
              <w:t>Real Journey</w:t>
            </w:r>
            <w:r>
              <w:rPr>
                <w:rFonts w:hint="eastAsia"/>
              </w:rPr>
              <w:t>公司（电话：</w:t>
            </w:r>
            <w:r>
              <w:rPr>
                <w:rFonts w:hint="eastAsia"/>
              </w:rPr>
              <w:t>+64 3 249 7416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0800 656501)</w:t>
            </w:r>
            <w:r>
              <w:rPr>
                <w:rFonts w:hint="eastAsia"/>
              </w:rPr>
              <w:t>确认行程时间与出发地点，做电话</w:t>
            </w:r>
            <w:r>
              <w:rPr>
                <w:rFonts w:hint="eastAsia"/>
              </w:rPr>
              <w:t>check-in</w:t>
            </w:r>
            <w:r>
              <w:rPr>
                <w:rFonts w:hint="eastAsia"/>
              </w:rPr>
              <w:t>。</w:t>
            </w:r>
          </w:p>
          <w:p w:rsidR="00D06020" w:rsidRDefault="00D06020" w:rsidP="00D06020">
            <w:pPr>
              <w:rPr>
                <w:rFonts w:hint="eastAsia"/>
              </w:rPr>
            </w:pPr>
            <w:r>
              <w:rPr>
                <w:rFonts w:hint="eastAsia"/>
              </w:rPr>
              <w:t>一旦迟到或逾期当弃权处理，一律不做</w:t>
            </w:r>
            <w:r>
              <w:rPr>
                <w:rFonts w:hint="eastAsia"/>
              </w:rPr>
              <w:t>退款。</w:t>
            </w:r>
          </w:p>
          <w:p w:rsidR="00D06020" w:rsidRDefault="00D06020" w:rsidP="00D06020">
            <w:pPr>
              <w:rPr>
                <w:rFonts w:hint="eastAsia"/>
              </w:rPr>
            </w:pPr>
            <w:r>
              <w:rPr>
                <w:rFonts w:hint="eastAsia"/>
              </w:rPr>
              <w:t>如因特殊原因需要帮忙</w:t>
            </w:r>
            <w:r>
              <w:rPr>
                <w:rFonts w:hint="eastAsia"/>
              </w:rPr>
              <w:t>check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in</w:t>
            </w:r>
            <w:r>
              <w:rPr>
                <w:rFonts w:hint="eastAsia"/>
              </w:rPr>
              <w:t>的，请提前致电</w:t>
            </w:r>
            <w:r>
              <w:rPr>
                <w:rFonts w:hint="eastAsia"/>
              </w:rPr>
              <w:t>我们</w:t>
            </w:r>
            <w:r>
              <w:rPr>
                <w:rFonts w:hint="eastAsia"/>
              </w:rPr>
              <w:t>或酒店前台寻求帮助！</w:t>
            </w:r>
          </w:p>
          <w:p w:rsidR="00D06020" w:rsidRDefault="00D06020" w:rsidP="00D06020">
            <w:pPr>
              <w:rPr>
                <w:rFonts w:hint="eastAsia"/>
              </w:rPr>
            </w:pPr>
            <w:r>
              <w:rPr>
                <w:rFonts w:hint="eastAsia"/>
              </w:rPr>
              <w:t>我们将竭诚为您服务！</w:t>
            </w:r>
          </w:p>
        </w:tc>
      </w:tr>
    </w:tbl>
    <w:tbl>
      <w:tblPr>
        <w:tblW w:w="9090" w:type="dxa"/>
        <w:jc w:val="center"/>
        <w:tblCellSpacing w:w="0" w:type="dxa"/>
        <w:tblCellMar>
          <w:top w:w="150" w:type="dxa"/>
          <w:left w:w="0" w:type="dxa"/>
          <w:bottom w:w="150" w:type="dxa"/>
          <w:right w:w="0" w:type="dxa"/>
        </w:tblCellMar>
        <w:tblLook w:val="04A0" w:firstRow="1" w:lastRow="0" w:firstColumn="1" w:lastColumn="0" w:noHBand="0" w:noVBand="1"/>
      </w:tblPr>
      <w:tblGrid>
        <w:gridCol w:w="264"/>
        <w:gridCol w:w="8826"/>
      </w:tblGrid>
      <w:tr w:rsidR="00D06020" w:rsidRPr="00D06020" w:rsidTr="00D06020">
        <w:trPr>
          <w:trHeight w:val="470"/>
          <w:tblCellSpacing w:w="0" w:type="dxa"/>
          <w:jc w:val="center"/>
        </w:trPr>
        <w:tc>
          <w:tcPr>
            <w:tcW w:w="9090" w:type="dxa"/>
            <w:gridSpan w:val="2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:rsidR="00D06020" w:rsidRPr="00D06020" w:rsidRDefault="00D06020" w:rsidP="00D06020">
            <w:pPr>
              <w:spacing w:after="0" w:line="360" w:lineRule="atLeast"/>
              <w:rPr>
                <w:rFonts w:ascii="Microsoft YaHei" w:eastAsia="Microsoft YaHei" w:hAnsi="Microsoft YaHei" w:cs="Times New Roman"/>
                <w:color w:val="000000"/>
                <w:sz w:val="24"/>
                <w:szCs w:val="24"/>
              </w:rPr>
            </w:pPr>
            <w:r w:rsidRPr="00D06020">
              <w:rPr>
                <w:rFonts w:ascii="Microsoft YaHei" w:eastAsia="Microsoft YaHei" w:hAnsi="Microsoft YaHei" w:cs="Times New Roman" w:hint="eastAsia"/>
                <w:b/>
                <w:bCs/>
                <w:color w:val="000000"/>
                <w:sz w:val="24"/>
                <w:szCs w:val="24"/>
              </w:rPr>
              <w:t>免责声明</w:t>
            </w:r>
          </w:p>
        </w:tc>
      </w:tr>
      <w:tr w:rsidR="00D06020" w:rsidRPr="00D06020" w:rsidTr="00D06020">
        <w:trPr>
          <w:trHeight w:val="303"/>
          <w:tblCellSpacing w:w="0" w:type="dxa"/>
          <w:jc w:val="center"/>
        </w:trPr>
        <w:tc>
          <w:tcPr>
            <w:tcW w:w="266" w:type="dxa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:rsidR="00D06020" w:rsidRPr="00D06020" w:rsidRDefault="00D06020" w:rsidP="00D06020">
            <w:pPr>
              <w:spacing w:after="0" w:line="360" w:lineRule="atLeast"/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</w:pPr>
            <w:r w:rsidRPr="00D06020"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*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D06020" w:rsidRPr="00D06020" w:rsidRDefault="00D06020" w:rsidP="00D06020">
            <w:pPr>
              <w:spacing w:after="0" w:line="360" w:lineRule="atLeast"/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Heart Travel</w:t>
            </w:r>
            <w:r w:rsidRPr="00D06020"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作为中介代理机构，只负责代游客进行旅游产品预定。</w:t>
            </w:r>
          </w:p>
        </w:tc>
      </w:tr>
      <w:tr w:rsidR="00D06020" w:rsidRPr="00D06020" w:rsidTr="00D06020">
        <w:trPr>
          <w:trHeight w:val="279"/>
          <w:tblCellSpacing w:w="0" w:type="dxa"/>
          <w:jc w:val="center"/>
        </w:trPr>
        <w:tc>
          <w:tcPr>
            <w:tcW w:w="266" w:type="dxa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:rsidR="00D06020" w:rsidRPr="00D06020" w:rsidRDefault="00D06020" w:rsidP="00D06020">
            <w:pPr>
              <w:spacing w:after="0" w:line="360" w:lineRule="atLeast"/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</w:pPr>
            <w:r w:rsidRPr="00D06020"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*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D06020" w:rsidRPr="00D06020" w:rsidRDefault="00D06020" w:rsidP="00D06020">
            <w:pPr>
              <w:spacing w:after="0" w:line="360" w:lineRule="atLeast"/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Heart Travel</w:t>
            </w:r>
            <w:r w:rsidRPr="00D06020"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建议游客购买旅游保险，</w:t>
            </w:r>
            <w:r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Heart Travel</w:t>
            </w:r>
            <w:r w:rsidRPr="00D06020"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不对所预定产品的任何安全问题负责。</w:t>
            </w:r>
          </w:p>
        </w:tc>
      </w:tr>
      <w:tr w:rsidR="00D06020" w:rsidRPr="00D06020" w:rsidTr="00D06020">
        <w:trPr>
          <w:trHeight w:val="291"/>
          <w:tblCellSpacing w:w="0" w:type="dxa"/>
          <w:jc w:val="center"/>
        </w:trPr>
        <w:tc>
          <w:tcPr>
            <w:tcW w:w="266" w:type="dxa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:rsidR="00D06020" w:rsidRPr="00D06020" w:rsidRDefault="00D06020" w:rsidP="00D06020">
            <w:pPr>
              <w:spacing w:after="0" w:line="360" w:lineRule="atLeast"/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</w:pPr>
            <w:r w:rsidRPr="00D06020"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*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D06020" w:rsidRPr="00D06020" w:rsidRDefault="00D06020" w:rsidP="00D06020">
            <w:pPr>
              <w:spacing w:after="0" w:line="360" w:lineRule="atLeast"/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</w:pPr>
            <w:r w:rsidRPr="00D06020"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各旅游景点、酒店和交通公司等旅游产品供应商将直接对旅游产品质量、服务和安全负责。</w:t>
            </w:r>
          </w:p>
        </w:tc>
      </w:tr>
      <w:tr w:rsidR="00D06020" w:rsidRPr="00D06020" w:rsidTr="00D06020">
        <w:trPr>
          <w:trHeight w:val="913"/>
          <w:tblCellSpacing w:w="0" w:type="dxa"/>
          <w:jc w:val="center"/>
        </w:trPr>
        <w:tc>
          <w:tcPr>
            <w:tcW w:w="266" w:type="dxa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:rsidR="00D06020" w:rsidRPr="00D06020" w:rsidRDefault="00D06020" w:rsidP="00D06020">
            <w:pPr>
              <w:spacing w:after="0" w:line="360" w:lineRule="atLeast"/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</w:pPr>
            <w:r w:rsidRPr="00D06020"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*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D06020" w:rsidRPr="00D06020" w:rsidRDefault="00D06020" w:rsidP="00D06020">
            <w:pPr>
              <w:wordWrap w:val="0"/>
              <w:spacing w:after="0" w:line="360" w:lineRule="atLeast"/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</w:pPr>
            <w:r w:rsidRPr="00D06020"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因旅游产品供应商原因导致的预定被迫取消，</w:t>
            </w:r>
            <w:r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Heart Travel</w:t>
            </w:r>
            <w:r w:rsidRPr="00D06020"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会退还对应预定的全额款项但不做额外赔偿。</w:t>
            </w:r>
            <w:r w:rsidRPr="00D06020"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br/>
            </w:r>
            <w:r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Heart Travel</w:t>
            </w:r>
            <w:r w:rsidRPr="00D06020"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会尽量协助游客与旅游产品供应商沟通协商解决方案。</w:t>
            </w:r>
            <w:bookmarkStart w:id="0" w:name="_GoBack"/>
            <w:bookmarkEnd w:id="0"/>
          </w:p>
        </w:tc>
      </w:tr>
    </w:tbl>
    <w:p w:rsidR="00D06020" w:rsidRPr="00D50B3F" w:rsidRDefault="00D06020" w:rsidP="00D06020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885825" cy="885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店铺二维码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6020" w:rsidRPr="00D50B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D2C"/>
    <w:rsid w:val="006E263B"/>
    <w:rsid w:val="00B226DD"/>
    <w:rsid w:val="00CF0D2C"/>
    <w:rsid w:val="00D06020"/>
    <w:rsid w:val="00D50B3F"/>
    <w:rsid w:val="00E13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8645B9-EC65-49FF-8CEA-BDCE08447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0B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50B3F"/>
  </w:style>
  <w:style w:type="character" w:styleId="Strong">
    <w:name w:val="Strong"/>
    <w:basedOn w:val="DefaultParagraphFont"/>
    <w:uiPriority w:val="22"/>
    <w:qFormat/>
    <w:rsid w:val="00D50B3F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D50B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B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50B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50B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226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15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9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3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9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9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3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6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43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7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jiw0346</dc:creator>
  <cp:keywords/>
  <dc:description/>
  <cp:lastModifiedBy>Jiajing Wang</cp:lastModifiedBy>
  <cp:revision>2</cp:revision>
  <dcterms:created xsi:type="dcterms:W3CDTF">2016-09-19T23:48:00Z</dcterms:created>
  <dcterms:modified xsi:type="dcterms:W3CDTF">2016-09-20T00:38:00Z</dcterms:modified>
</cp:coreProperties>
</file>