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26"/>
          <w:szCs w:val="26"/>
        </w:rPr>
        <w:t xml:space="preserve">Republic of the Philippines</w:t>
      </w:r>
    </w:p>
    <w:p>
      <w:pPr>
        <w:spacing w:after="200"/>
      </w:pPr>
      <w:r>
        <w:rPr>
          <w:b/>
          <w:bCs/>
          <w:sz w:val="20"/>
          <w:szCs w:val="20"/>
        </w:rPr>
        <w:t xml:space="preserve">Department of Trade and Industry</w:t>
      </w:r>
    </w:p>
    <w:p>
      <w:pPr>
        <w:jc w:val="center"/>
      </w:pPr>
      <w:r>
        <w:rPr>
          <w:b/>
          <w:bCs/>
          <w:sz w:val="22"/>
          <w:szCs w:val="22"/>
        </w:rPr>
        <w:t xml:space="preserve">COOPERATIVE DEVELOPMENT AUTHORITY</w:t>
      </w:r>
    </w:p>
    <w:p>
      <w:pPr>
        <w:spacing w:after="300"/>
        <w:jc w:val="center"/>
      </w:pPr>
      <w:r>
        <w:rPr>
          <w:sz w:val="18"/>
          <w:szCs w:val="18"/>
        </w:rPr>
        <w:t xml:space="preserve">Region VII Extension Office, Central Visayas</w:t>
      </w:r>
    </w:p>
    <w:p>
      <w:pPr>
        <w:spacing w:after="200"/>
      </w:pPr>
      <w:r>
        <w:rPr>
          <w:sz w:val="20"/>
          <w:szCs w:val="20"/>
        </w:rPr>
        <w:t>THE MANAGEMENT OF {{ coop_name_upper }}, {{ authorized_representative }}, Et al. — Requesting Party      |      Case No. {{ case_no }} — For: Collection of Sums of Money</w:t>
      </w:r>
    </w:p>
    <w:p>
      <w:pPr>
        <w:spacing w:after="200"/>
      </w:pPr>
      <w:r>
        <w:rPr>
          <w:sz w:val="20"/>
          <w:szCs w:val="20"/>
        </w:rPr>
        <w:t xml:space="preserve">-versus-</w:t>
      </w:r>
    </w:p>
    <w:p>
      <w:pPr>
        <w:spacing w:after="200"/>
      </w:pPr>
      <w:r>
        <w:rPr>
          <w:sz w:val="20"/>
          <w:szCs w:val="20"/>
        </w:rPr>
        <w:t xml:space="preserve">{{ member_name }} — Responding Party</w:t>
      </w:r>
    </w:p>
    <w:p>
      <w:pPr>
        <w:spacing w:after="200"/>
        <w:jc w:val="center"/>
      </w:pPr>
      <w:r>
        <w:rPr>
          <w:b/>
          <w:bCs/>
          <w:sz w:val="26"/>
          <w:szCs w:val="26"/>
        </w:rPr>
        <w:t xml:space="preserve">MEDIATED SETTLEMENT AGREEMENT</w:t>
      </w:r>
    </w:p>
    <w:p>
      <w:pPr>
        <w:spacing w:after="200"/>
      </w:pPr>
      <w:r>
        <w:rPr>
          <w:sz w:val="20"/>
          <w:szCs w:val="20"/>
        </w:rPr>
        <w:t>This Mediated Settlement Agreement is entered in {{ coop_municipality }}, Philippines this {{ agreement_date }} between:</w:t>
      </w:r>
    </w:p>
    <w:p>
      <w:pPr>
        <w:spacing w:after="200"/>
      </w:pPr>
      <w:r>
        <w:rPr>
          <w:sz w:val="20"/>
          <w:szCs w:val="20"/>
        </w:rPr>
        <w:t>The Management of {{ coop_name }}, a duly registered cooperative with the Cooperative Development Authority (CDA) under Reg. No.: {{ coop_cda_reg_no }} and with principal address at {{ coop_address }}, represented by {{ authorized_representative }}, hereinafter referred to as the Requesting Party,</w:t>
      </w:r>
    </w:p>
    <w:p>
      <w:pPr>
        <w:spacing w:after="200"/>
      </w:pPr>
      <w:r>
        <w:rPr>
          <w:sz w:val="20"/>
          <w:szCs w:val="20"/>
        </w:rPr>
        <w:t>and {{ member_name }}, Member-Borrower/Patron of {{ coop_acronym }}, Filipino of legal age, {{ civil_status }}, and residing at {{ billing_address }}, hereinafter referred to as the Responding Party.</w:t>
      </w:r>
    </w:p>
    <w:p>
      <w:pPr>
        <w:spacing w:after="200"/>
      </w:pPr>
      <w:r>
        <w:rPr>
          <w:b/>
          <w:bCs/>
          <w:sz w:val="20"/>
          <w:szCs w:val="20"/>
        </w:rPr>
        <w:t xml:space="preserve">Witnesseth That:</w:t>
      </w:r>
    </w:p>
    <w:p>
      <w:r>
        <w:rPr>
          <w:b/>
          <w:bCs/>
          <w:sz w:val="20"/>
          <w:szCs w:val="20"/>
        </w:rPr>
        <w:t xml:space="preserve">A. The Responding Party must:</w:t>
      </w:r>
    </w:p>
    <w:p>
      <w:pPr>
        <w:spacing w:after="200"/>
      </w:pPr>
      <w:r>
        <w:rPr>
          <w:sz w:val="20"/>
          <w:szCs w:val="20"/>
        </w:rPr>
        <w:t xml:space="preserve">i. Pay the Requesting Party the total agreed amount of PHP {{ total_amount_due }} originating from Voucher No. {{ voucher_number }}, Case No. {{ case_no }}.</w:t>
      </w:r>
    </w:p>
    <w:p>
      <w:pPr>
        <w:spacing w:after="200"/>
      </w:pPr>
      <w:r>
        <w:rPr>
          <w:sz w:val="20"/>
          <w:szCs w:val="20"/>
        </w:rPr>
        <w:t xml:space="preserve">ii. Pay the Requesting Party in cash in Philippine Pesos thus: {{ payment_schedule }}</w:t>
      </w:r>
    </w:p>
    <w:p>
      <w:pPr>
        <w:spacing w:after="200"/>
      </w:pPr>
      <w:r>
        <w:rPr>
          <w:sz w:val="20"/>
          <w:szCs w:val="20"/>
        </w:rPr>
        <w:t>iii. Deliver the settlement payment without any demand and default to the Main Office of the Requesting Party located at {{ coop_barangay }}.</w:t>
      </w:r>
    </w:p>
    <w:p>
      <w:r>
        <w:rPr>
          <w:b/>
          <w:bCs/>
          <w:sz w:val="20"/>
          <w:szCs w:val="20"/>
        </w:rPr>
        <w:t xml:space="preserve">B. The Requesting Party must:</w:t>
      </w:r>
    </w:p>
    <w:p>
      <w:pPr>
        <w:spacing w:after="200"/>
      </w:pPr>
      <w:r>
        <w:rPr>
          <w:sz w:val="20"/>
          <w:szCs w:val="20"/>
        </w:rPr>
        <w:t xml:space="preserve">i. Properly receive and acknowledge every settlement payment made by the Responding Party by issuing a BIR authorized Official Receipt or Service Invoice reflecting the nature of compliance of said payment in relation to this mediation case.</w:t>
      </w:r>
    </w:p>
    <w:p>
      <w:pPr>
        <w:spacing w:after="200"/>
      </w:pPr>
      <w:r>
        <w:rPr>
          <w:sz w:val="20"/>
          <w:szCs w:val="20"/>
        </w:rPr>
        <w:t xml:space="preserve">ii. Waive and stop all financial charges pertaining to the account(s) subject to the mediation upon signing this settlement agreement contingent on Responding Party's good faith commitment, and</w:t>
      </w:r>
    </w:p>
    <w:p>
      <w:pPr>
        <w:spacing w:after="200"/>
      </w:pPr>
      <w:r>
        <w:rPr>
          <w:sz w:val="20"/>
          <w:szCs w:val="20"/>
        </w:rPr>
        <w:t>iii. Upon receipt of full settlement payment, issue a Certification of Release to clear the Responding Party's obligation in this case and restore the membership status in accordance with {{ coop_acronym }}'s practices.</w:t>
      </w:r>
    </w:p>
    <w:p>
      <w:pPr>
        <w:spacing w:after="200"/>
      </w:pPr>
      <w:r>
        <w:rPr>
          <w:sz w:val="20"/>
          <w:szCs w:val="20"/>
        </w:rPr>
        <w:t xml:space="preserve">We, the parties, further agree and understand that this Mediated Settlement Agreement extends to and binds our respective heirs, administrators, executors, and assigns; may be deposited with and enforced by a competent authority or court in accordance with Article 137 of R.A. 9520 and its implementing rules issued by the CDA, R.A. 9285 and its implementing rules issued by the DOJ, and Special Rules of Court on ADR Law issued by the Supreme Court; was executed voluntarily, has been read and understood, and its contents explained in a common language; and constitutes full and final settlement of all claims each party may have against the other concerning this case upon compliance with this agreement.</w:t>
      </w:r>
    </w:p>
    <w:p>
      <w:pPr>
        <w:spacing w:after="200"/>
      </w:pPr>
      <w:r>
        <w:rPr>
          <w:sz w:val="20"/>
          <w:szCs w:val="20"/>
        </w:rPr>
        <w:t>IN WITNESS WHEREOF, we have hereunto set our hands this {{ agreement_date }}, in {{ coop_barangay }}, Philippines.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Pr>
          <w:p>
            <w:r>
              <w:rPr>
                <w:b/>
                <w:bCs/>
                <w:sz w:val="18"/>
                <w:szCs w:val="18"/>
              </w:rPr>
              <w:t xml:space="preserve">REQUESTING PARTY:</w:t>
            </w:r>
          </w:p>
          <w:p>
            <w:pPr>
              <w:spacing w:before="400"/>
            </w:pPr>
            <w:r>
              <w:rPr>
                <w:sz w:val="18"/>
                <w:szCs w:val="18"/>
              </w:rPr>
              <w:t xml:space="preserve">By: _________________________</w:t>
            </w:r>
          </w:p>
          <w:p>
            <w:r>
              <w:rPr>
                <w:sz w:val="16"/>
                <w:szCs w:val="16"/>
              </w:rPr>
              <w:t xml:space="preserve">{{ authorized_representative }}   PHIL ID: __________</w:t>
            </w:r>
          </w:p>
        </w:tc>
        <w:tc>
          <w:tcPr>
            <w:tcW w:type="dxa" w:w="4500"/>
          </w:tcPr>
          <w:p>
            <w:r>
              <w:rPr>
                <w:b/>
                <w:bCs/>
                <w:sz w:val="18"/>
                <w:szCs w:val="18"/>
              </w:rPr>
              <w:t xml:space="preserve">RESPONDING PARTY:</w:t>
            </w:r>
          </w:p>
          <w:p>
            <w:pPr>
              <w:spacing w:before="400"/>
            </w:pPr>
            <w:r>
              <w:rPr>
                <w:sz w:val="18"/>
                <w:szCs w:val="18"/>
              </w:rPr>
              <w:t xml:space="preserve">By: _________________________</w:t>
            </w:r>
          </w:p>
          <w:p>
            <w:r>
              <w:rPr>
                <w:sz w:val="16"/>
                <w:szCs w:val="16"/>
              </w:rPr>
              <w:t xml:space="preserve">{{ member_name }}   PHIL ID: __________</w:t>
            </w:r>
          </w:p>
        </w:tc>
      </w:tr>
    </w:tbl>
    <w:p>
      <w:pPr>
        <w:spacing w:after="200"/>
      </w:pPr>
      <w:r>
        <w:rPr>
          <w:i/>
          <w:iCs/>
          <w:sz w:val="20"/>
          <w:szCs w:val="20"/>
        </w:rPr>
        <w:t xml:space="preserve">Attested by: _________________________ ({{ mediator }}, Signature Over Printed Name of Mediator)     Date: {{ agreement_date }}</w:t>
      </w:r>
    </w:p>
    <w:p>
      <w:pPr>
        <w:pageBreakBefore/>
        <w:spacing w:after="300"/>
        <w:jc w:val="center"/>
      </w:pPr>
      <w:r>
        <w:rPr>
          <w:b/>
          <w:bCs/>
          <w:sz w:val="24"/>
          <w:szCs w:val="24"/>
        </w:rPr>
        <w:t xml:space="preserve">ACKNOWLEDGMENT</w:t>
      </w:r>
    </w:p>
    <w:p>
      <w:pPr>
        <w:spacing w:after="200"/>
      </w:pPr>
      <w:r>
        <w:rPr>
          <w:sz w:val="20"/>
          <w:szCs w:val="20"/>
        </w:rPr>
        <w:t xml:space="preserve">Republic of the Philippines) 
Province of Bohol) S.S.</w:t>
      </w:r>
    </w:p>
    <w:p>
      <w:pPr>
        <w:spacing w:after="200"/>
      </w:pPr>
      <w:r>
        <w:rPr>
          <w:sz w:val="20"/>
          <w:szCs w:val="20"/>
        </w:rPr>
        <w:t>BEFORE ME, a Notary Public for and in the Province of Bohol, Philippines, this {{ agreement_date }}, personally appeared _____________________________, authorized management representative for the mediation case on behalf of the Requesting Party, {{ coop_name }}, with Taxpayer Identification Number (TIN) {{ coop_tin }} issued by the Bureau of Internal Revenue (BIR) and Government-Issued ID No. _____________________; and {{ member_name }}, Member-Borrower/Patron of {{ coop_acronym }} and Responding Party to this mediation case, with ______________ No. ______________ issued at ______________ on ______________;</w:t>
      </w:r>
    </w:p>
    <w:p>
      <w:pPr>
        <w:spacing w:after="200"/>
      </w:pPr>
      <w:r>
        <w:rPr>
          <w:sz w:val="20"/>
          <w:szCs w:val="20"/>
        </w:rPr>
        <w:t xml:space="preserve">known to me and to me known to be the same persons who executed the foregoing Mediated Settlement Agreement, consisting of three (3) pages including this page; and they acknowledged to me that the said instrument is their free and voluntary act and deed.</w:t>
      </w:r>
    </w:p>
    <w:p>
      <w:pPr>
        <w:spacing w:after="200"/>
      </w:pPr>
      <w:r>
        <w:rPr>
          <w:sz w:val="20"/>
          <w:szCs w:val="20"/>
        </w:rPr>
        <w:t xml:space="preserve">IN WITNESS WHEREOF, I have hereunto set my hand and affixed my notarial seal on the date and place first above written.</w:t>
      </w:r>
    </w:p>
    <w:p>
      <w:pPr>
        <w:spacing w:after="200"/>
      </w:pPr>
      <w:r>
        <w:rPr>
          <w:sz w:val="20"/>
          <w:szCs w:val="20"/>
        </w:rPr>
        <w:t xml:space="preserve">Doc. No. ______
Page No. ______
Book No. ______
Series of {{ agreement_year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2026-07-15T08:59:52.857Z</dcterms:created>
  <dcterms:modified xsi:type="dcterms:W3CDTF">2026-07-15T08:59:52.857Z</dcterms:modified>
</cp:coreProperties>
</file>

<file path=docProps/custom.xml><?xml version="1.0" encoding="utf-8"?>
<Properties xmlns="http://schemas.openxmlformats.org/officeDocument/2006/custom-properties" xmlns:vt="http://schemas.openxmlformats.org/officeDocument/2006/docPropsVTypes"/>
</file>