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1FD0" w:rsidTr="00351FD0">
        <w:tc>
          <w:tcPr>
            <w:tcW w:w="2942" w:type="dxa"/>
          </w:tcPr>
          <w:p w:rsidR="00351FD0" w:rsidRDefault="00351FD0">
            <w:r>
              <w:t>comando</w:t>
            </w:r>
          </w:p>
        </w:tc>
        <w:tc>
          <w:tcPr>
            <w:tcW w:w="2943" w:type="dxa"/>
          </w:tcPr>
          <w:p w:rsidR="00351FD0" w:rsidRDefault="00351FD0">
            <w:r>
              <w:t>descripción</w:t>
            </w:r>
          </w:p>
        </w:tc>
        <w:tc>
          <w:tcPr>
            <w:tcW w:w="2943" w:type="dxa"/>
          </w:tcPr>
          <w:p w:rsidR="00351FD0" w:rsidRDefault="00351FD0">
            <w:r>
              <w:t>Ejemplo</w:t>
            </w:r>
          </w:p>
        </w:tc>
      </w:tr>
      <w:tr w:rsidR="00351FD0" w:rsidTr="00351FD0">
        <w:tc>
          <w:tcPr>
            <w:tcW w:w="2942" w:type="dxa"/>
          </w:tcPr>
          <w:p w:rsidR="00351FD0" w:rsidRDefault="00351FD0">
            <w:proofErr w:type="spellStart"/>
            <w:r>
              <w:t>print</w:t>
            </w:r>
            <w:proofErr w:type="spellEnd"/>
          </w:p>
        </w:tc>
        <w:tc>
          <w:tcPr>
            <w:tcW w:w="2943" w:type="dxa"/>
          </w:tcPr>
          <w:p w:rsidR="00351FD0" w:rsidRDefault="00351FD0">
            <w:r>
              <w:t>Imprimir o mostrar mensaje en pantalla</w:t>
            </w:r>
          </w:p>
        </w:tc>
        <w:tc>
          <w:tcPr>
            <w:tcW w:w="2943" w:type="dxa"/>
          </w:tcPr>
          <w:p w:rsidR="00351FD0" w:rsidRDefault="00351FD0">
            <w:proofErr w:type="spellStart"/>
            <w:r>
              <w:t>Print</w:t>
            </w:r>
            <w:proofErr w:type="spellEnd"/>
            <w:r>
              <w:t>(“hola”)</w:t>
            </w:r>
          </w:p>
          <w:p w:rsidR="00351FD0" w:rsidRPr="00351FD0" w:rsidRDefault="00351FD0">
            <w:pPr>
              <w:rPr>
                <w:b/>
              </w:rPr>
            </w:pPr>
            <w:r>
              <w:rPr>
                <w:b/>
              </w:rPr>
              <w:t>Nota: Todas las letras van en comilla</w:t>
            </w:r>
          </w:p>
        </w:tc>
      </w:tr>
      <w:tr w:rsidR="00351FD0" w:rsidTr="00351FD0">
        <w:tc>
          <w:tcPr>
            <w:tcW w:w="2942" w:type="dxa"/>
          </w:tcPr>
          <w:p w:rsidR="00351FD0" w:rsidRDefault="00351FD0">
            <w:r>
              <w:t>Input()</w:t>
            </w:r>
          </w:p>
        </w:tc>
        <w:tc>
          <w:tcPr>
            <w:tcW w:w="2943" w:type="dxa"/>
          </w:tcPr>
          <w:p w:rsidR="00351FD0" w:rsidRDefault="00351FD0">
            <w:r>
              <w:t>Para preguntar o solicitar algo al usuario</w:t>
            </w:r>
          </w:p>
        </w:tc>
        <w:tc>
          <w:tcPr>
            <w:tcW w:w="2943" w:type="dxa"/>
          </w:tcPr>
          <w:p w:rsidR="00351FD0" w:rsidRDefault="00351FD0">
            <w:r>
              <w:t>Input (“</w:t>
            </w:r>
            <w:r w:rsidR="00E72E2B">
              <w:t>ingresa</w:t>
            </w:r>
            <w:r>
              <w:t xml:space="preserve"> edad”)</w:t>
            </w:r>
          </w:p>
          <w:p w:rsidR="00351FD0" w:rsidRPr="00351FD0" w:rsidRDefault="00351FD0">
            <w:pPr>
              <w:rPr>
                <w:b/>
              </w:rPr>
            </w:pPr>
            <w:r>
              <w:rPr>
                <w:b/>
              </w:rPr>
              <w:t>Nota: guarda el resultado en una variable , ejemplo: edad=</w:t>
            </w:r>
          </w:p>
        </w:tc>
      </w:tr>
      <w:tr w:rsidR="00351FD0" w:rsidTr="00351FD0">
        <w:tc>
          <w:tcPr>
            <w:tcW w:w="2942" w:type="dxa"/>
          </w:tcPr>
          <w:p w:rsidR="00351FD0" w:rsidRDefault="00351FD0">
            <w:proofErr w:type="spellStart"/>
            <w:r>
              <w:t>If</w:t>
            </w:r>
            <w:proofErr w:type="spellEnd"/>
            <w:r>
              <w:t>(condición)</w:t>
            </w:r>
          </w:p>
          <w:p w:rsidR="00E3418E" w:rsidRDefault="00E3418E">
            <w:proofErr w:type="spellStart"/>
            <w:r>
              <w:t>Else</w:t>
            </w:r>
            <w:proofErr w:type="spellEnd"/>
            <w:r>
              <w:t>:</w:t>
            </w:r>
          </w:p>
        </w:tc>
        <w:tc>
          <w:tcPr>
            <w:tcW w:w="2943" w:type="dxa"/>
          </w:tcPr>
          <w:p w:rsidR="00351FD0" w:rsidRDefault="00351FD0">
            <w:r>
              <w:t>Condicional “si”.</w:t>
            </w:r>
          </w:p>
          <w:p w:rsidR="00351FD0" w:rsidRDefault="00351FD0">
            <w:r>
              <w:t>Ejecuta “algo” si se cumple una condición.</w:t>
            </w:r>
          </w:p>
          <w:p w:rsidR="00E3418E" w:rsidRDefault="00E3418E"/>
        </w:tc>
        <w:tc>
          <w:tcPr>
            <w:tcW w:w="2943" w:type="dxa"/>
          </w:tcPr>
          <w:p w:rsidR="00351FD0" w:rsidRDefault="00351FD0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calif</w:t>
            </w:r>
            <w:proofErr w:type="spellEnd"/>
            <w:r>
              <w:t>&gt;69):</w:t>
            </w:r>
          </w:p>
          <w:p w:rsidR="00E3418E" w:rsidRDefault="00E3418E"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 xml:space="preserve"> (“aprobaste”)</w:t>
            </w:r>
          </w:p>
          <w:p w:rsidR="00E3418E" w:rsidRDefault="00E3418E">
            <w:proofErr w:type="spellStart"/>
            <w:r>
              <w:t>Else</w:t>
            </w:r>
            <w:proofErr w:type="spellEnd"/>
            <w:r>
              <w:t>:</w:t>
            </w:r>
          </w:p>
          <w:p w:rsidR="00E3418E" w:rsidRDefault="00E3418E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 (“reprobaste”)</w:t>
            </w:r>
          </w:p>
        </w:tc>
      </w:tr>
      <w:tr w:rsidR="00E3418E" w:rsidTr="00351FD0">
        <w:tc>
          <w:tcPr>
            <w:tcW w:w="2942" w:type="dxa"/>
          </w:tcPr>
          <w:p w:rsidR="00E3418E" w:rsidRDefault="00E3418E">
            <w:proofErr w:type="spellStart"/>
            <w:r>
              <w:t>Elif</w:t>
            </w:r>
            <w:proofErr w:type="spellEnd"/>
            <w:r>
              <w:t>(condición)</w:t>
            </w:r>
          </w:p>
        </w:tc>
        <w:tc>
          <w:tcPr>
            <w:tcW w:w="2943" w:type="dxa"/>
          </w:tcPr>
          <w:p w:rsidR="00E3418E" w:rsidRDefault="00E3418E">
            <w:r>
              <w:t>Condicional que se usa cuando hay varias condiciones,(“encadenar condiciones”)</w:t>
            </w:r>
          </w:p>
        </w:tc>
        <w:tc>
          <w:tcPr>
            <w:tcW w:w="2943" w:type="dxa"/>
          </w:tcPr>
          <w:p w:rsidR="00E3418E" w:rsidRDefault="00E3418E">
            <w:proofErr w:type="spellStart"/>
            <w:r>
              <w:t>If</w:t>
            </w:r>
            <w:proofErr w:type="spellEnd"/>
            <w:r>
              <w:t>(clima=</w:t>
            </w:r>
            <w:proofErr w:type="gramStart"/>
            <w:r>
              <w:t>=”templado</w:t>
            </w:r>
            <w:proofErr w:type="gramEnd"/>
            <w:r>
              <w:t>”):</w:t>
            </w:r>
          </w:p>
          <w:p w:rsidR="00E3418E" w:rsidRDefault="00E3418E"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“ponte el </w:t>
            </w:r>
            <w:proofErr w:type="spellStart"/>
            <w:r>
              <w:t>sueter</w:t>
            </w:r>
            <w:proofErr w:type="spellEnd"/>
            <w:r>
              <w:t>”)</w:t>
            </w:r>
          </w:p>
          <w:p w:rsidR="00E3418E" w:rsidRDefault="00E3418E">
            <w:proofErr w:type="spellStart"/>
            <w:r>
              <w:t>Elif</w:t>
            </w:r>
            <w:proofErr w:type="spellEnd"/>
            <w:r>
              <w:t>(clima=</w:t>
            </w:r>
            <w:proofErr w:type="gramStart"/>
            <w:r>
              <w:t>=”calor</w:t>
            </w:r>
            <w:proofErr w:type="gramEnd"/>
            <w:r>
              <w:t>”):</w:t>
            </w:r>
          </w:p>
          <w:p w:rsidR="00E3418E" w:rsidRDefault="0079078A">
            <w:r>
              <w:t xml:space="preserve">     </w:t>
            </w:r>
            <w:proofErr w:type="spellStart"/>
            <w:r>
              <w:t>Print</w:t>
            </w:r>
            <w:proofErr w:type="spellEnd"/>
            <w:r>
              <w:t xml:space="preserve"> (“solo blus”)</w:t>
            </w:r>
          </w:p>
          <w:p w:rsidR="0079078A" w:rsidRDefault="0079078A">
            <w:proofErr w:type="spellStart"/>
            <w:r>
              <w:t>Elif</w:t>
            </w:r>
            <w:proofErr w:type="spellEnd"/>
            <w:r>
              <w:t>(“clima=</w:t>
            </w:r>
            <w:proofErr w:type="gramStart"/>
            <w:r>
              <w:t>=”frio</w:t>
            </w:r>
            <w:proofErr w:type="gramEnd"/>
            <w:r>
              <w:t>”):</w:t>
            </w:r>
          </w:p>
          <w:p w:rsidR="0079078A" w:rsidRDefault="0079078A">
            <w:r>
              <w:t xml:space="preserve">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“ponte una chamarra”)</w:t>
            </w:r>
          </w:p>
          <w:p w:rsidR="0079078A" w:rsidRDefault="0079078A">
            <w:proofErr w:type="spellStart"/>
            <w:r>
              <w:t>Else</w:t>
            </w:r>
            <w:proofErr w:type="spellEnd"/>
            <w:r>
              <w:t>:</w:t>
            </w:r>
          </w:p>
          <w:p w:rsidR="0079078A" w:rsidRDefault="0079078A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(“clima no disponible”)</w:t>
            </w:r>
          </w:p>
        </w:tc>
      </w:tr>
      <w:tr w:rsidR="00351FD0" w:rsidTr="00351FD0">
        <w:tc>
          <w:tcPr>
            <w:tcW w:w="2942" w:type="dxa"/>
          </w:tcPr>
          <w:p w:rsidR="00351FD0" w:rsidRDefault="0079078A">
            <w:proofErr w:type="spellStart"/>
            <w:r>
              <w:t>F</w:t>
            </w:r>
            <w:r w:rsidR="00351FD0">
              <w:t>or</w:t>
            </w:r>
            <w:proofErr w:type="spellEnd"/>
            <w:r>
              <w:t xml:space="preserve"> in a  </w:t>
            </w:r>
            <w:proofErr w:type="spellStart"/>
            <w:r>
              <w:t>range</w:t>
            </w:r>
            <w:proofErr w:type="spellEnd"/>
          </w:p>
        </w:tc>
        <w:tc>
          <w:tcPr>
            <w:tcW w:w="2943" w:type="dxa"/>
          </w:tcPr>
          <w:p w:rsidR="00351FD0" w:rsidRDefault="00351FD0">
            <w:r>
              <w:t>Es un ciclo que realiza iteraciones en un número fijo. Ejemplo 4 veces</w:t>
            </w:r>
          </w:p>
        </w:tc>
        <w:tc>
          <w:tcPr>
            <w:tcW w:w="2943" w:type="dxa"/>
          </w:tcPr>
          <w:p w:rsidR="00351FD0" w:rsidRDefault="0079078A">
            <w:proofErr w:type="spellStart"/>
            <w:r>
              <w:t>Cant</w:t>
            </w:r>
            <w:proofErr w:type="spellEnd"/>
            <w:r>
              <w:t>=4</w:t>
            </w:r>
          </w:p>
          <w:p w:rsidR="0079078A" w:rsidRDefault="0079078A"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r>
              <w:t>range</w:t>
            </w:r>
            <w:proofErr w:type="spellEnd"/>
            <w:r>
              <w:t>(</w:t>
            </w:r>
            <w:proofErr w:type="spellStart"/>
            <w:r>
              <w:t>cant</w:t>
            </w:r>
            <w:proofErr w:type="spellEnd"/>
            <w:r>
              <w:t>):</w:t>
            </w:r>
          </w:p>
          <w:p w:rsidR="0079078A" w:rsidRDefault="0079078A">
            <w:r>
              <w:t xml:space="preserve">      </w:t>
            </w:r>
            <w:proofErr w:type="spellStart"/>
            <w:r>
              <w:t>Print</w:t>
            </w:r>
            <w:proofErr w:type="spellEnd"/>
            <w:r>
              <w:t>(“hola”)</w:t>
            </w:r>
          </w:p>
          <w:p w:rsidR="0079078A" w:rsidRDefault="0079078A">
            <w:r>
              <w:t>Va a mostrar 4 veces hola</w:t>
            </w:r>
          </w:p>
          <w:p w:rsidR="0079078A" w:rsidRDefault="0079078A"/>
        </w:tc>
      </w:tr>
      <w:tr w:rsidR="00E3418E" w:rsidTr="00351FD0">
        <w:tc>
          <w:tcPr>
            <w:tcW w:w="2942" w:type="dxa"/>
          </w:tcPr>
          <w:p w:rsidR="00E3418E" w:rsidRDefault="0079078A">
            <w:proofErr w:type="spellStart"/>
            <w:r>
              <w:t>While</w:t>
            </w:r>
            <w:proofErr w:type="spellEnd"/>
            <w:r>
              <w:t xml:space="preserve"> condición </w:t>
            </w:r>
          </w:p>
        </w:tc>
        <w:tc>
          <w:tcPr>
            <w:tcW w:w="2943" w:type="dxa"/>
          </w:tcPr>
          <w:p w:rsidR="00E3418E" w:rsidRDefault="0079078A">
            <w:r>
              <w:t>No sabes cuantas iteraciones necesarias</w:t>
            </w:r>
          </w:p>
        </w:tc>
        <w:tc>
          <w:tcPr>
            <w:tcW w:w="2943" w:type="dxa"/>
          </w:tcPr>
          <w:p w:rsidR="00E3418E" w:rsidRDefault="0079078A"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&gt;5:</w:t>
            </w:r>
          </w:p>
          <w:p w:rsidR="0079078A" w:rsidRDefault="0079078A">
            <w:r>
              <w:t xml:space="preserve">     </w:t>
            </w:r>
            <w:proofErr w:type="spellStart"/>
            <w:r>
              <w:t>Print</w:t>
            </w:r>
            <w:proofErr w:type="spellEnd"/>
            <w:r>
              <w:t>(“hola”)</w:t>
            </w:r>
          </w:p>
          <w:p w:rsidR="0079078A" w:rsidRDefault="0079078A">
            <w:r>
              <w:t xml:space="preserve">Mientras el </w:t>
            </w:r>
            <w:proofErr w:type="spellStart"/>
            <w:r>
              <w:t>num</w:t>
            </w:r>
            <w:proofErr w:type="spellEnd"/>
            <w:r>
              <w:t xml:space="preserve"> sea mayor a 5 siempre dirá hola</w:t>
            </w:r>
          </w:p>
        </w:tc>
      </w:tr>
      <w:tr w:rsidR="00CE3145" w:rsidTr="00351FD0">
        <w:tc>
          <w:tcPr>
            <w:tcW w:w="2942" w:type="dxa"/>
          </w:tcPr>
          <w:p w:rsidR="00CE3145" w:rsidRDefault="00CE3145">
            <w:r>
              <w:t>“Frase”</w:t>
            </w:r>
          </w:p>
        </w:tc>
        <w:tc>
          <w:tcPr>
            <w:tcW w:w="2943" w:type="dxa"/>
          </w:tcPr>
          <w:p w:rsidR="00CE3145" w:rsidRDefault="00CE3145">
            <w:r>
              <w:t>Siempre llevan “___” comillas</w:t>
            </w:r>
          </w:p>
        </w:tc>
        <w:tc>
          <w:tcPr>
            <w:tcW w:w="2943" w:type="dxa"/>
          </w:tcPr>
          <w:p w:rsidR="00CE3145" w:rsidRDefault="00CE3145">
            <w:r>
              <w:t>Frase=”me gusta informática “</w:t>
            </w:r>
          </w:p>
        </w:tc>
      </w:tr>
      <w:tr w:rsidR="00CE3145" w:rsidTr="00351FD0">
        <w:tc>
          <w:tcPr>
            <w:tcW w:w="2942" w:type="dxa"/>
          </w:tcPr>
          <w:p w:rsidR="00CE3145" w:rsidRDefault="00CE3145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CE3145" w:rsidRDefault="00CE3145">
            <w:r>
              <w:t>Método para encontrar el # de caracteres de una cadena</w:t>
            </w:r>
          </w:p>
        </w:tc>
        <w:tc>
          <w:tcPr>
            <w:tcW w:w="2943" w:type="dxa"/>
          </w:tcPr>
          <w:p w:rsidR="00CE3145" w:rsidRDefault="00CE3145">
            <w:proofErr w:type="spellStart"/>
            <w:r>
              <w:t>Len</w:t>
            </w:r>
            <w:proofErr w:type="spellEnd"/>
            <w:r>
              <w:t>(frase)</w:t>
            </w:r>
          </w:p>
          <w:p w:rsidR="00CE3145" w:rsidRDefault="00CE3145">
            <w:proofErr w:type="spellStart"/>
            <w:r>
              <w:t>Len</w:t>
            </w:r>
            <w:proofErr w:type="spellEnd"/>
            <w:r>
              <w:t>(“texto”)</w:t>
            </w:r>
          </w:p>
        </w:tc>
      </w:tr>
      <w:tr w:rsidR="00CE3145" w:rsidTr="00351FD0">
        <w:tc>
          <w:tcPr>
            <w:tcW w:w="2942" w:type="dxa"/>
          </w:tcPr>
          <w:p w:rsidR="00CE3145" w:rsidRDefault="00CE3145"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CE3145" w:rsidRDefault="00CE3145">
            <w:r>
              <w:t xml:space="preserve">Convertir una cadena  a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943" w:type="dxa"/>
          </w:tcPr>
          <w:p w:rsidR="00CE3145" w:rsidRDefault="00CE3145">
            <w:proofErr w:type="spellStart"/>
            <w:r>
              <w:t>Frase.lower</w:t>
            </w:r>
            <w:proofErr w:type="spellEnd"/>
            <w:r>
              <w:t>()</w:t>
            </w:r>
          </w:p>
          <w:p w:rsidR="00CE3145" w:rsidRDefault="00CE3145">
            <w:proofErr w:type="spellStart"/>
            <w:r>
              <w:t>Texto.lower</w:t>
            </w:r>
            <w:proofErr w:type="spellEnd"/>
            <w:r>
              <w:t>()</w:t>
            </w:r>
          </w:p>
        </w:tc>
      </w:tr>
      <w:tr w:rsidR="00CE3145" w:rsidTr="00351FD0">
        <w:tc>
          <w:tcPr>
            <w:tcW w:w="2942" w:type="dxa"/>
          </w:tcPr>
          <w:p w:rsidR="00CE3145" w:rsidRDefault="00CE3145">
            <w:proofErr w:type="spellStart"/>
            <w:r>
              <w:t>replace</w:t>
            </w:r>
            <w:proofErr w:type="spellEnd"/>
          </w:p>
        </w:tc>
        <w:tc>
          <w:tcPr>
            <w:tcW w:w="2943" w:type="dxa"/>
          </w:tcPr>
          <w:p w:rsidR="00CE3145" w:rsidRDefault="00CE3145">
            <w:r>
              <w:t>Cambiar o reemplazar algo en la cadena o frase</w:t>
            </w:r>
          </w:p>
        </w:tc>
        <w:tc>
          <w:tcPr>
            <w:tcW w:w="2943" w:type="dxa"/>
          </w:tcPr>
          <w:p w:rsidR="00CE3145" w:rsidRDefault="00CE3145">
            <w:r>
              <w:t>Texto</w:t>
            </w:r>
            <w:proofErr w:type="gramStart"/>
            <w:r>
              <w:t>=”las</w:t>
            </w:r>
            <w:proofErr w:type="gramEnd"/>
            <w:r>
              <w:t xml:space="preserve"> enchiladas son mis favoritas”</w:t>
            </w:r>
          </w:p>
          <w:p w:rsidR="00F83156" w:rsidRDefault="00CE3145">
            <w:proofErr w:type="spellStart"/>
            <w:r>
              <w:t>Texto.replace</w:t>
            </w:r>
            <w:proofErr w:type="spellEnd"/>
            <w:r>
              <w:t>(“</w:t>
            </w:r>
            <w:r w:rsidR="00F83156">
              <w:t>enchiladas”, “quesadillas”)</w:t>
            </w:r>
          </w:p>
        </w:tc>
      </w:tr>
      <w:tr w:rsidR="00F83156" w:rsidTr="00351FD0">
        <w:tc>
          <w:tcPr>
            <w:tcW w:w="2942" w:type="dxa"/>
          </w:tcPr>
          <w:p w:rsidR="00F83156" w:rsidRDefault="00F83156">
            <w:r>
              <w:t>[ ]</w:t>
            </w:r>
          </w:p>
        </w:tc>
        <w:tc>
          <w:tcPr>
            <w:tcW w:w="2943" w:type="dxa"/>
          </w:tcPr>
          <w:p w:rsidR="00F83156" w:rsidRDefault="00F83156">
            <w:r>
              <w:t>Se usan [ ] corchetes cuadrados para buscar una posición del texto</w:t>
            </w:r>
          </w:p>
        </w:tc>
        <w:tc>
          <w:tcPr>
            <w:tcW w:w="2943" w:type="dxa"/>
          </w:tcPr>
          <w:p w:rsidR="00F83156" w:rsidRDefault="00F83156">
            <w:bookmarkStart w:id="0" w:name="_GoBack"/>
            <w:bookmarkEnd w:id="0"/>
          </w:p>
        </w:tc>
      </w:tr>
    </w:tbl>
    <w:p w:rsidR="00B672B0" w:rsidRDefault="00F83156"/>
    <w:sectPr w:rsidR="00B67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D0"/>
    <w:rsid w:val="00321487"/>
    <w:rsid w:val="00351FD0"/>
    <w:rsid w:val="0059310C"/>
    <w:rsid w:val="0079078A"/>
    <w:rsid w:val="00CD3C4C"/>
    <w:rsid w:val="00CE3145"/>
    <w:rsid w:val="00E3418E"/>
    <w:rsid w:val="00E72E2B"/>
    <w:rsid w:val="00F8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015F"/>
  <w15:chartTrackingRefBased/>
  <w15:docId w15:val="{0DCC7DC7-B152-47A9-952A-E5281DD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2024-10-28T16:04:00Z</dcterms:created>
  <dcterms:modified xsi:type="dcterms:W3CDTF">2024-11-13T16:17:00Z</dcterms:modified>
</cp:coreProperties>
</file>