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AEB" w:rsidRDefault="00714CEA">
      <w:pPr>
        <w:rPr>
          <w:rFonts w:ascii="Gabriola" w:hAnsi="Gabriola"/>
          <w:b/>
          <w:i/>
          <w:color w:val="A6A6A6" w:themeColor="background1" w:themeShade="A6"/>
          <w:sz w:val="144"/>
          <w:szCs w:val="144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1659890</wp:posOffset>
            </wp:positionH>
            <wp:positionV relativeFrom="paragraph">
              <wp:posOffset>1084580</wp:posOffset>
            </wp:positionV>
            <wp:extent cx="2415540" cy="6028055"/>
            <wp:effectExtent l="19050" t="0" r="0" b="0"/>
            <wp:wrapSquare wrapText="bothSides"/>
            <wp:docPr id="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1737" t="1953" r="-1359" b="7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6028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980AEB" w:rsidRDefault="00980AEB">
      <w:pPr>
        <w:rPr>
          <w:rFonts w:ascii="Gabriola" w:hAnsi="Gabriola"/>
          <w:b/>
          <w:i/>
          <w:color w:val="A6A6A6" w:themeColor="background1" w:themeShade="A6"/>
          <w:sz w:val="144"/>
          <w:szCs w:val="144"/>
        </w:rPr>
      </w:pPr>
    </w:p>
    <w:p w:rsidR="00980AEB" w:rsidRDefault="00980AEB">
      <w:pPr>
        <w:rPr>
          <w:rFonts w:ascii="Gabriola" w:hAnsi="Gabriola"/>
          <w:b/>
          <w:i/>
          <w:color w:val="A6A6A6" w:themeColor="background1" w:themeShade="A6"/>
          <w:sz w:val="144"/>
          <w:szCs w:val="144"/>
        </w:rPr>
      </w:pPr>
    </w:p>
    <w:p w:rsidR="00DA5EB6" w:rsidRDefault="00714CEA" w:rsidP="00714CEA">
      <w:pPr>
        <w:rPr>
          <w:rFonts w:ascii="Gabriola" w:hAnsi="Gabriola"/>
          <w:sz w:val="44"/>
          <w:szCs w:val="4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06.4pt;margin-top:106.2pt;width:224.4pt;height:24.65pt;z-index:251663360;mso-position-horizontal-relative:text;mso-position-vertical-relative:text" stroked="f">
            <v:textbox style="mso-fit-shape-to-text:t" inset="0,0,0,0">
              <w:txbxContent>
                <w:p w:rsidR="00714CEA" w:rsidRPr="00714CEA" w:rsidRDefault="00714CEA" w:rsidP="00714CEA">
                  <w:pPr>
                    <w:pStyle w:val="Lgende"/>
                    <w:rPr>
                      <w:rFonts w:ascii="Gabriola" w:hAnsi="Gabriola"/>
                      <w:i/>
                      <w:noProof/>
                      <w:color w:val="A6A6A6" w:themeColor="background1" w:themeShade="A6"/>
                      <w:sz w:val="24"/>
                      <w:szCs w:val="24"/>
                    </w:rPr>
                  </w:pPr>
                  <w:r w:rsidRPr="00714CEA">
                    <w:rPr>
                      <w:sz w:val="24"/>
                      <w:szCs w:val="24"/>
                    </w:rPr>
                    <w:t xml:space="preserve">      </w:t>
                  </w:r>
                  <w:r w:rsidRPr="00714CEA">
                    <w:rPr>
                      <w:noProof/>
                      <w:sz w:val="24"/>
                      <w:szCs w:val="24"/>
                    </w:rPr>
                    <w:t xml:space="preserve"> Notre-Dame du Rosaire, priez pour nous</w:t>
                  </w:r>
                  <w:r>
                    <w:rPr>
                      <w:noProof/>
                      <w:sz w:val="24"/>
                      <w:szCs w:val="24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714CEA" w:rsidRDefault="00714CEA" w:rsidP="00714CEA">
      <w:pPr>
        <w:rPr>
          <w:rFonts w:ascii="Gabriola" w:hAnsi="Gabriola"/>
          <w:sz w:val="44"/>
          <w:szCs w:val="44"/>
        </w:rPr>
      </w:pPr>
    </w:p>
    <w:p w:rsidR="00714CEA" w:rsidRDefault="00714CEA" w:rsidP="00714CEA">
      <w:pPr>
        <w:rPr>
          <w:rFonts w:ascii="Gabriola" w:hAnsi="Gabriola"/>
          <w:sz w:val="44"/>
          <w:szCs w:val="44"/>
        </w:rPr>
      </w:pPr>
    </w:p>
    <w:p w:rsidR="00980AEB" w:rsidRPr="00DA5EB6" w:rsidRDefault="00980AEB" w:rsidP="00980AEB">
      <w:pPr>
        <w:spacing w:after="0" w:line="240" w:lineRule="auto"/>
        <w:jc w:val="center"/>
        <w:rPr>
          <w:rFonts w:ascii="Gabriola" w:hAnsi="Gabriola"/>
          <w:sz w:val="44"/>
          <w:szCs w:val="44"/>
        </w:rPr>
      </w:pPr>
      <w:r w:rsidRPr="00DA5EB6">
        <w:rPr>
          <w:rFonts w:ascii="Gabriola" w:hAnsi="Gabriola"/>
          <w:sz w:val="44"/>
          <w:szCs w:val="44"/>
        </w:rPr>
        <w:t>Pierre-Henri et Elisabeth MORILLE</w:t>
      </w:r>
    </w:p>
    <w:p w:rsidR="00980AEB" w:rsidRPr="00DA5EB6" w:rsidRDefault="00980AEB" w:rsidP="00980AEB">
      <w:pPr>
        <w:spacing w:after="0" w:line="240" w:lineRule="auto"/>
        <w:jc w:val="center"/>
        <w:rPr>
          <w:rFonts w:ascii="Gabriola" w:hAnsi="Gabriola"/>
          <w:sz w:val="44"/>
          <w:szCs w:val="44"/>
        </w:rPr>
      </w:pPr>
      <w:proofErr w:type="spellStart"/>
      <w:r w:rsidRPr="00DA5EB6">
        <w:rPr>
          <w:rFonts w:ascii="Gabriola" w:hAnsi="Gabriola"/>
          <w:sz w:val="44"/>
          <w:szCs w:val="44"/>
        </w:rPr>
        <w:t>Laveau</w:t>
      </w:r>
      <w:proofErr w:type="spellEnd"/>
    </w:p>
    <w:p w:rsidR="00980AEB" w:rsidRPr="00980AEB" w:rsidRDefault="00980AEB" w:rsidP="00980AEB">
      <w:pPr>
        <w:spacing w:after="0" w:line="240" w:lineRule="auto"/>
        <w:jc w:val="center"/>
        <w:rPr>
          <w:rFonts w:ascii="Gabriola" w:hAnsi="Gabriola"/>
          <w:color w:val="A6A6A6" w:themeColor="background1" w:themeShade="A6"/>
          <w:sz w:val="48"/>
          <w:szCs w:val="48"/>
        </w:rPr>
      </w:pPr>
      <w:r w:rsidRPr="00DA5EB6">
        <w:rPr>
          <w:rFonts w:ascii="Gabriola" w:hAnsi="Gabriola"/>
          <w:sz w:val="44"/>
          <w:szCs w:val="44"/>
        </w:rPr>
        <w:t>49340 Trémentines</w:t>
      </w:r>
      <w:r w:rsidRPr="00980AEB">
        <w:rPr>
          <w:rFonts w:ascii="Gabriola" w:hAnsi="Gabriola"/>
          <w:b/>
          <w:sz w:val="48"/>
          <w:szCs w:val="48"/>
        </w:rPr>
        <w:t xml:space="preserve"> </w:t>
      </w:r>
      <w:r w:rsidRPr="00980AEB">
        <w:rPr>
          <w:rFonts w:ascii="Gabriola" w:hAnsi="Gabriola"/>
          <w:color w:val="A6A6A6" w:themeColor="background1" w:themeShade="A6"/>
          <w:sz w:val="48"/>
          <w:szCs w:val="48"/>
        </w:rPr>
        <w:br w:type="page"/>
      </w:r>
    </w:p>
    <w:p w:rsidR="009473F3" w:rsidRPr="006431ED" w:rsidRDefault="006431ED" w:rsidP="006431ED">
      <w:pPr>
        <w:jc w:val="center"/>
        <w:rPr>
          <w:rFonts w:ascii="Angelina" w:hAnsi="Angelina"/>
          <w:sz w:val="96"/>
          <w:szCs w:val="96"/>
        </w:rPr>
      </w:pPr>
      <w:r w:rsidRPr="00E07A49">
        <w:rPr>
          <w:rFonts w:ascii="Gabriola" w:hAnsi="Gabriola"/>
          <w:b/>
          <w:i/>
          <w:noProof/>
          <w:color w:val="A6A6A6" w:themeColor="background1" w:themeShade="A6"/>
          <w:sz w:val="144"/>
          <w:szCs w:val="144"/>
          <w:lang w:eastAsia="fr-FR"/>
        </w:rPr>
        <w:lastRenderedPageBreak/>
        <w:pict>
          <v:roundrect id="_x0000_s1026" style="position:absolute;left:0;text-align:left;margin-left:-41.7pt;margin-top:17.6pt;width:540pt;height:781.95pt;z-index:-251658240" arcsize="2694f" fillcolor="white [3201]" strokecolor="#da2cac" strokeweight="5pt">
            <v:stroke linestyle="thickThin"/>
            <v:shadow color="#868686"/>
          </v:roundrect>
        </w:pict>
      </w:r>
      <w:r w:rsidR="00E07A49" w:rsidRPr="00E07A49">
        <w:rPr>
          <w:rFonts w:ascii="Gabriola" w:hAnsi="Gabriola"/>
          <w:b/>
          <w:i/>
          <w:color w:val="A6A6A6" w:themeColor="background1" w:themeShade="A6"/>
          <w:sz w:val="144"/>
          <w:szCs w:val="144"/>
        </w:rPr>
        <w:t>Messe de Mariage</w:t>
      </w:r>
    </w:p>
    <w:p w:rsidR="001E6112" w:rsidRPr="001E6112" w:rsidRDefault="00E07A49" w:rsidP="001E6112">
      <w:pPr>
        <w:ind w:left="-426" w:right="-426"/>
        <w:jc w:val="center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  <w:r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 xml:space="preserve">Pierre-Henri MORILLE </w:t>
      </w:r>
      <w:r w:rsidR="006431ED"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 xml:space="preserve"> </w:t>
      </w:r>
      <w:r w:rsidR="001E6112"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>et</w:t>
      </w:r>
      <w:r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 xml:space="preserve"> </w:t>
      </w:r>
      <w:r w:rsidR="006431ED"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 xml:space="preserve"> </w:t>
      </w:r>
    </w:p>
    <w:p w:rsidR="00D36FE4" w:rsidRPr="001E6112" w:rsidRDefault="00E07A49" w:rsidP="001E6112">
      <w:pPr>
        <w:ind w:left="-426" w:right="-426"/>
        <w:jc w:val="center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  <w:r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 xml:space="preserve">Elisabeth </w:t>
      </w:r>
      <w:r w:rsidR="001E6112"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 xml:space="preserve">Le PROVOST de </w:t>
      </w:r>
      <w:r w:rsidRPr="001E6112">
        <w:rPr>
          <w:rFonts w:ascii="Monotype Corsiva" w:hAnsi="Monotype Corsiva"/>
          <w:b/>
          <w:color w:val="A6A6A6" w:themeColor="background1" w:themeShade="A6"/>
          <w:sz w:val="48"/>
          <w:szCs w:val="48"/>
        </w:rPr>
        <w:t>SAINT JEAN</w:t>
      </w:r>
    </w:p>
    <w:p w:rsidR="00D36FE4" w:rsidRDefault="001E6112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  <w:r>
        <w:rPr>
          <w:rFonts w:ascii="Monotype Corsiva" w:hAnsi="Monotype Corsiva"/>
          <w:b/>
          <w:noProof/>
          <w:color w:val="A6A6A6" w:themeColor="background1" w:themeShade="A6"/>
          <w:sz w:val="48"/>
          <w:szCs w:val="48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3147060</wp:posOffset>
            </wp:positionV>
            <wp:extent cx="3606165" cy="4805680"/>
            <wp:effectExtent l="19050" t="0" r="0" b="0"/>
            <wp:wrapSquare wrapText="bothSides"/>
            <wp:docPr id="1" name="Image 1" descr="G:\Mariage PH&amp;EL\Photos\Vitrail Mariage St Joseph et Ste Vi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riage PH&amp;EL\Photos\Vitrail Mariage St Joseph et Ste Vier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480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D36FE4" w:rsidRDefault="00D36FE4" w:rsidP="006431ED">
      <w:pPr>
        <w:ind w:left="-426" w:right="-426"/>
        <w:jc w:val="both"/>
        <w:rPr>
          <w:rFonts w:ascii="Monotype Corsiva" w:hAnsi="Monotype Corsiva"/>
          <w:b/>
          <w:color w:val="A6A6A6" w:themeColor="background1" w:themeShade="A6"/>
          <w:sz w:val="48"/>
          <w:szCs w:val="48"/>
        </w:rPr>
      </w:pPr>
    </w:p>
    <w:p w:rsidR="001E6112" w:rsidRPr="00701D53" w:rsidRDefault="001E6112" w:rsidP="00701D53">
      <w:pPr>
        <w:tabs>
          <w:tab w:val="left" w:pos="2662"/>
        </w:tabs>
        <w:spacing w:after="0" w:line="240" w:lineRule="auto"/>
        <w:ind w:left="-425" w:right="-425"/>
        <w:jc w:val="center"/>
        <w:rPr>
          <w:rFonts w:ascii="Gabriola" w:hAnsi="Gabriola"/>
          <w:b/>
          <w:color w:val="808080" w:themeColor="background1" w:themeShade="80"/>
          <w:sz w:val="48"/>
          <w:szCs w:val="48"/>
        </w:rPr>
      </w:pPr>
      <w:r w:rsidRPr="00701D53">
        <w:rPr>
          <w:rFonts w:ascii="Gabriola" w:hAnsi="Gabriola"/>
          <w:b/>
          <w:color w:val="808080" w:themeColor="background1" w:themeShade="80"/>
          <w:sz w:val="48"/>
          <w:szCs w:val="48"/>
        </w:rPr>
        <w:t>Eglise Notre-Dame du très saint Rosaire</w:t>
      </w:r>
      <w:r w:rsidR="00761A29">
        <w:rPr>
          <w:rFonts w:ascii="Gabriola" w:hAnsi="Gabriola"/>
          <w:b/>
          <w:color w:val="808080" w:themeColor="background1" w:themeShade="80"/>
          <w:sz w:val="48"/>
          <w:szCs w:val="48"/>
        </w:rPr>
        <w:t xml:space="preserve"> de </w:t>
      </w:r>
      <w:proofErr w:type="spellStart"/>
      <w:r w:rsidR="00761A29">
        <w:rPr>
          <w:rFonts w:ascii="Gabriola" w:hAnsi="Gabriola"/>
          <w:b/>
          <w:color w:val="808080" w:themeColor="background1" w:themeShade="80"/>
          <w:sz w:val="48"/>
          <w:szCs w:val="48"/>
        </w:rPr>
        <w:t>Mérigny</w:t>
      </w:r>
      <w:proofErr w:type="spellEnd"/>
    </w:p>
    <w:p w:rsidR="00E07A49" w:rsidRPr="00701D53" w:rsidRDefault="001E6112" w:rsidP="00701D53">
      <w:pPr>
        <w:tabs>
          <w:tab w:val="left" w:pos="2662"/>
        </w:tabs>
        <w:spacing w:after="0" w:line="240" w:lineRule="auto"/>
        <w:ind w:left="-425" w:right="-425"/>
        <w:jc w:val="center"/>
        <w:rPr>
          <w:rFonts w:ascii="Gabriola" w:hAnsi="Gabriola"/>
          <w:b/>
          <w:color w:val="808080" w:themeColor="background1" w:themeShade="80"/>
          <w:sz w:val="48"/>
          <w:szCs w:val="48"/>
        </w:rPr>
      </w:pPr>
      <w:r w:rsidRPr="00701D53">
        <w:rPr>
          <w:rFonts w:ascii="Gabriola" w:hAnsi="Gabriola"/>
          <w:b/>
          <w:color w:val="808080" w:themeColor="background1" w:themeShade="80"/>
          <w:sz w:val="48"/>
          <w:szCs w:val="48"/>
        </w:rPr>
        <w:t>Le 7 octobre 2017</w:t>
      </w:r>
    </w:p>
    <w:p w:rsidR="00980AEB" w:rsidRPr="00980AEB" w:rsidRDefault="001E6112" w:rsidP="00980AEB">
      <w:pPr>
        <w:tabs>
          <w:tab w:val="left" w:pos="2662"/>
        </w:tabs>
        <w:spacing w:after="0" w:line="240" w:lineRule="auto"/>
        <w:ind w:left="-425" w:right="-425"/>
        <w:jc w:val="center"/>
        <w:rPr>
          <w:rFonts w:ascii="Gabriola" w:hAnsi="Gabriola"/>
          <w:sz w:val="48"/>
          <w:szCs w:val="48"/>
        </w:rPr>
      </w:pPr>
      <w:r w:rsidRPr="00701D53">
        <w:rPr>
          <w:rFonts w:ascii="Gabriola" w:hAnsi="Gabriola"/>
          <w:b/>
          <w:color w:val="808080" w:themeColor="background1" w:themeShade="80"/>
          <w:sz w:val="48"/>
          <w:szCs w:val="48"/>
        </w:rPr>
        <w:t>Fête de Notre-Dame du Rosaire</w:t>
      </w:r>
    </w:p>
    <w:sectPr w:rsidR="00980AEB" w:rsidRPr="00980AEB" w:rsidSect="001E6112">
      <w:pgSz w:w="11906" w:h="16838"/>
      <w:pgMar w:top="284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7A49" w:rsidRDefault="00E07A49" w:rsidP="00E07A49">
      <w:pPr>
        <w:spacing w:after="0" w:line="240" w:lineRule="auto"/>
      </w:pPr>
      <w:r>
        <w:separator/>
      </w:r>
    </w:p>
  </w:endnote>
  <w:endnote w:type="continuationSeparator" w:id="0">
    <w:p w:rsidR="00E07A49" w:rsidRDefault="00E07A49" w:rsidP="00E07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Angelin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7A49" w:rsidRDefault="00E07A49" w:rsidP="00E07A49">
      <w:pPr>
        <w:spacing w:after="0" w:line="240" w:lineRule="auto"/>
      </w:pPr>
      <w:r>
        <w:separator/>
      </w:r>
    </w:p>
  </w:footnote>
  <w:footnote w:type="continuationSeparator" w:id="0">
    <w:p w:rsidR="00E07A49" w:rsidRDefault="00E07A49" w:rsidP="00E07A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7A49"/>
    <w:rsid w:val="001E6112"/>
    <w:rsid w:val="00324782"/>
    <w:rsid w:val="006431ED"/>
    <w:rsid w:val="00701D53"/>
    <w:rsid w:val="00714CEA"/>
    <w:rsid w:val="00761A29"/>
    <w:rsid w:val="009473F3"/>
    <w:rsid w:val="00980AEB"/>
    <w:rsid w:val="00D36FE4"/>
    <w:rsid w:val="00DA5EB6"/>
    <w:rsid w:val="00DC2022"/>
    <w:rsid w:val="00E07A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ru v:ext="edit" colors="#da2cac"/>
      <o:colormenu v:ext="edit" strokecolor="#da2cac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73F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E07A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07A49"/>
  </w:style>
  <w:style w:type="paragraph" w:styleId="Pieddepage">
    <w:name w:val="footer"/>
    <w:basedOn w:val="Normal"/>
    <w:link w:val="PieddepageCar"/>
    <w:uiPriority w:val="99"/>
    <w:semiHidden/>
    <w:unhideWhenUsed/>
    <w:rsid w:val="00E07A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07A49"/>
  </w:style>
  <w:style w:type="paragraph" w:styleId="Textedebulles">
    <w:name w:val="Balloon Text"/>
    <w:basedOn w:val="Normal"/>
    <w:link w:val="TextedebullesCar"/>
    <w:uiPriority w:val="99"/>
    <w:semiHidden/>
    <w:unhideWhenUsed/>
    <w:rsid w:val="00643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31ED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701D53"/>
    <w:rPr>
      <w:color w:val="0000FF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714CE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3</cp:revision>
  <cp:lastPrinted>2017-09-19T18:42:00Z</cp:lastPrinted>
  <dcterms:created xsi:type="dcterms:W3CDTF">2017-09-19T16:12:00Z</dcterms:created>
  <dcterms:modified xsi:type="dcterms:W3CDTF">2017-09-19T18:49:00Z</dcterms:modified>
</cp:coreProperties>
</file>