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AP</w:t>
      </w:r>
      <w:r>
        <w:tab/>
      </w:r>
      <w:r>
        <w:tab/>
      </w:r>
      <w:r>
        <w:tab/>
      </w:r>
      <w:r>
        <w:tab/>
      </w:r>
      <w:r>
        <w:t>FEUILLE DE ROUTE</w:t>
      </w: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EL ARJA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EL HACHADI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DAHIR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MAZIGH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MOHAMED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  <w:r>
              <w:rPr>
                <w:vertAlign w:val="baseline"/>
              </w:rPr>
              <w:t>ITA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HIBA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AXEL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GF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Mércatique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GF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Mércatique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Idées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Social club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Buffet a volonté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Karaoké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/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Caracteristiques de l</w:t>
      </w:r>
      <w:r>
        <w:rPr>
          <w:rFonts w:hint="default"/>
          <w:sz w:val="40"/>
          <w:szCs w:val="40"/>
          <w:u w:val="single"/>
        </w:rPr>
        <w:t>’</w:t>
      </w:r>
      <w:r>
        <w:rPr>
          <w:sz w:val="40"/>
          <w:szCs w:val="40"/>
          <w:u w:val="single"/>
        </w:rPr>
        <w:t>organisation</w:t>
      </w:r>
    </w:p>
    <w:p>
      <w:pPr>
        <w:numPr>
          <w:numId w:val="0"/>
        </w:numPr>
        <w:ind w:firstLine="330" w:firstLineChars="150"/>
        <w:rPr>
          <w:sz w:val="22"/>
          <w:szCs w:val="22"/>
        </w:rPr>
      </w:pPr>
      <w:r>
        <w:rPr>
          <w:sz w:val="22"/>
          <w:szCs w:val="22"/>
        </w:rPr>
        <w:t>SA.R.L</w:t>
      </w:r>
    </w:p>
    <w:p>
      <w:pPr>
        <w:numPr>
          <w:numId w:val="0"/>
        </w:numPr>
        <w:rPr>
          <w:sz w:val="22"/>
          <w:szCs w:val="22"/>
        </w:rPr>
      </w:pPr>
      <w:r>
        <w:rPr>
          <w:sz w:val="22"/>
          <w:szCs w:val="22"/>
        </w:rPr>
        <w:t>Effectif: 5 salariés + préstations de service.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sz w:val="22"/>
          <w:szCs w:val="22"/>
        </w:rPr>
        <w:t>But: creer un cerlce de discussion et d</w:t>
      </w:r>
      <w:r>
        <w:rPr>
          <w:rFonts w:hint="default"/>
          <w:sz w:val="22"/>
          <w:szCs w:val="22"/>
        </w:rPr>
        <w:t>’échange pour personnes d’une certaine étique.</w:t>
      </w:r>
    </w:p>
    <w:p>
      <w:pPr>
        <w:numPr>
          <w:numId w:val="0"/>
        </w:numPr>
        <w:rPr>
          <w:sz w:val="22"/>
          <w:szCs w:val="22"/>
        </w:rPr>
      </w:pPr>
      <w:r>
        <w:rPr>
          <w:sz w:val="22"/>
          <w:szCs w:val="22"/>
        </w:rPr>
        <w:t>Objectif: Pouvoir atteindre un nombre important d</w:t>
      </w:r>
      <w:r>
        <w:rPr>
          <w:rFonts w:hint="default"/>
          <w:sz w:val="22"/>
          <w:szCs w:val="22"/>
        </w:rPr>
        <w:t>’adhésions payantes au club afin de créer du bénéfice.</w:t>
      </w:r>
    </w:p>
    <w:p>
      <w:pPr>
        <w:numPr>
          <w:numId w:val="0"/>
        </w:numPr>
        <w:rPr>
          <w:sz w:val="22"/>
          <w:szCs w:val="22"/>
        </w:rPr>
      </w:pPr>
    </w:p>
    <w:p>
      <w:pPr>
        <w:rPr>
          <w:i w:val="0"/>
          <w:iCs w:val="0"/>
          <w:sz w:val="44"/>
          <w:szCs w:val="44"/>
          <w:u w:val="single"/>
        </w:rPr>
      </w:pPr>
      <w:r>
        <w:rPr>
          <w:i w:val="0"/>
          <w:iCs w:val="0"/>
          <w:sz w:val="44"/>
          <w:szCs w:val="44"/>
          <w:u w:val="single"/>
        </w:rPr>
        <w:t>Raison sociales</w:t>
      </w:r>
    </w:p>
    <w:p>
      <w:pPr>
        <w:numPr>
          <w:ilvl w:val="0"/>
          <w:numId w:val="1"/>
        </w:numPr>
        <w:ind w:left="420" w:leftChars="0" w:hanging="420" w:firstLineChars="0"/>
      </w:pPr>
      <w:r>
        <w:t>the circle</w:t>
      </w:r>
    </w:p>
    <w:p>
      <w:pPr>
        <w:numPr>
          <w:numId w:val="0"/>
        </w:numPr>
        <w:ind w:leftChars="0"/>
      </w:pP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Concepte</w:t>
      </w:r>
    </w:p>
    <w:p>
      <w:pPr>
        <w:rPr>
          <w:rFonts w:hint="default"/>
          <w:sz w:val="24"/>
          <w:szCs w:val="24"/>
          <w:u w:val="none"/>
        </w:rPr>
      </w:pPr>
      <w:r>
        <w:rPr>
          <w:sz w:val="24"/>
          <w:szCs w:val="24"/>
          <w:u w:val="none"/>
        </w:rPr>
        <w:t>Il s</w:t>
      </w:r>
      <w:r>
        <w:rPr>
          <w:rFonts w:hint="default"/>
          <w:sz w:val="24"/>
          <w:szCs w:val="24"/>
          <w:u w:val="none"/>
        </w:rPr>
        <w:t>’agit d’un social club réunissant investisseurs, personnes actives avec une certaine étique.</w:t>
      </w:r>
    </w:p>
    <w:p>
      <w:pPr>
        <w:rPr>
          <w:rFonts w:hint="default"/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</w:rPr>
        <w:t>Une soirée à theme est prev</w:t>
      </w:r>
      <w:bookmarkStart w:id="0" w:name="_GoBack"/>
      <w:bookmarkEnd w:id="0"/>
      <w:r>
        <w:rPr>
          <w:rFonts w:hint="default"/>
          <w:sz w:val="24"/>
          <w:szCs w:val="24"/>
          <w:u w:val="none"/>
        </w:rPr>
        <w:t>ue par semaine et à chaque regroupement des:</w:t>
      </w:r>
    </w:p>
    <w:p>
      <w:pPr>
        <w:rPr>
          <w:rFonts w:hint="default"/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</w:rPr>
        <w:t>Ventes aux encheres</w:t>
      </w:r>
    </w:p>
    <w:p>
      <w:pPr>
        <w:rPr>
          <w:rFonts w:hint="default"/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</w:rPr>
        <w:t>Interventions de personnes ayant réussi</w:t>
      </w:r>
    </w:p>
    <w:p>
      <w:pPr>
        <w:rPr>
          <w:rFonts w:hint="default"/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</w:rPr>
        <w:t xml:space="preserve">Repas à theme </w:t>
      </w:r>
    </w:p>
    <w:p>
      <w:pPr>
        <w:rPr>
          <w:rFonts w:hint="default"/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</w:rPr>
        <w:t>Apparition d’artiste auront lieu.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BC7D4"/>
    <w:multiLevelType w:val="singleLevel"/>
    <w:tmpl w:val="6B7BC7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E40A"/>
    <w:rsid w:val="59F5687B"/>
    <w:rsid w:val="7BFFE40A"/>
    <w:rsid w:val="DFF9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2018-09-21T09:02:00Z</dcterms:created>
  <dc:creator>mohamed-elarja</dc:creator>
  <cp:lastModifiedBy>mohamed-elarja</cp:lastModifiedBy>
  <dcterms:modified xsi:type="dcterms:W3CDTF">2018-09-27T15:55:02Z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