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rlito" w:cs="Carlito" w:eastAsia="Carlito" w:hAnsi="Carlito"/>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ind w:firstLine="140"/>
        <w:rPr/>
      </w:pPr>
      <w:r w:rsidDel="00000000" w:rsidR="00000000" w:rsidRPr="00000000">
        <w:rPr>
          <w:rtl w:val="0"/>
        </w:rPr>
        <w:t xml:space="preserve">A NEW COURSE IN READING PALI</w:t>
      </w:r>
    </w:p>
    <w:p w:rsidR="00000000" w:rsidDel="00000000" w:rsidP="00000000" w:rsidRDefault="00000000" w:rsidRPr="00000000" w14:paraId="00000004">
      <w:pPr>
        <w:pStyle w:val="Heading1"/>
        <w:spacing w:line="299" w:lineRule="auto"/>
        <w:ind w:firstLine="140"/>
        <w:rPr/>
      </w:pPr>
      <w:r w:rsidDel="00000000" w:rsidR="00000000" w:rsidRPr="00000000">
        <w:rPr>
          <w:rtl w:val="0"/>
        </w:rPr>
        <w:t xml:space="preserve">Bài 1.1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6">
      <w:pPr>
        <w:ind w:left="140" w:firstLine="0"/>
        <w:rPr>
          <w:b w:val="1"/>
          <w:sz w:val="26"/>
          <w:szCs w:val="26"/>
        </w:rPr>
      </w:pPr>
      <w:r w:rsidDel="00000000" w:rsidR="00000000" w:rsidRPr="00000000">
        <w:rPr>
          <w:b w:val="1"/>
          <w:sz w:val="26"/>
          <w:szCs w:val="26"/>
          <w:rtl w:val="0"/>
        </w:rPr>
        <w:t xml:space="preserve">Đoạn kinh 1 (AN)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590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buddhaṃ saraṇaṃ gacchāmi. dhammaṃ saraṇaṃ gacchāmi. saṅghaṃ saraṇaṃ gacchāmi.</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486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Dutiyampi buddhaṃ saraṇaṃ gacchāmi. dutiyampi dhammaṃ saraṇaṃ gacchāmi. dutiyampi saṅghaṃ saraṇaṃ gacchāmi.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49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tatiyampi buddhaṃ saraṇaṃ gacchāmi. tatiyampi dhammaṃ saraṇaṃ gacchāmi. tatiyampi saṅghaṃ saraṇaṃ gacchāmi.</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203200</wp:posOffset>
                </wp:positionH>
                <wp:positionV relativeFrom="paragraph">
                  <wp:posOffset>177800</wp:posOffset>
                </wp:positionV>
                <wp:extent cx="1270" cy="12700"/>
                <wp:effectExtent b="0" l="0" r="0" t="0"/>
                <wp:wrapTopAndBottom distB="0" distT="0"/>
                <wp:docPr id="2" name=""/>
                <a:graphic>
                  <a:graphicData uri="http://schemas.microsoft.com/office/word/2010/wordprocessingShape">
                    <wps:wsp>
                      <wps:cNvSpPr/>
                      <wps:cNvPr id="3" name="Shape 3"/>
                      <wps:spPr>
                        <a:xfrm>
                          <a:off x="3447985" y="3779365"/>
                          <a:ext cx="5447030" cy="1270"/>
                        </a:xfrm>
                        <a:custGeom>
                          <a:rect b="b" l="l" r="r" t="t"/>
                          <a:pathLst>
                            <a:path extrusionOk="0" h="1270" w="5447030">
                              <a:moveTo>
                                <a:pt x="0" y="0"/>
                              </a:moveTo>
                              <a:lnTo>
                                <a:pt x="658495" y="0"/>
                              </a:lnTo>
                              <a:moveTo>
                                <a:pt x="659765" y="0"/>
                              </a:moveTo>
                              <a:lnTo>
                                <a:pt x="1153795" y="0"/>
                              </a:lnTo>
                              <a:moveTo>
                                <a:pt x="1155065" y="0"/>
                              </a:moveTo>
                              <a:lnTo>
                                <a:pt x="1483995" y="0"/>
                              </a:lnTo>
                              <a:moveTo>
                                <a:pt x="1485264" y="0"/>
                              </a:moveTo>
                              <a:lnTo>
                                <a:pt x="2143760" y="0"/>
                              </a:lnTo>
                              <a:moveTo>
                                <a:pt x="2145030" y="0"/>
                              </a:moveTo>
                              <a:lnTo>
                                <a:pt x="2639060" y="0"/>
                              </a:lnTo>
                              <a:moveTo>
                                <a:pt x="2640330" y="0"/>
                              </a:moveTo>
                              <a:lnTo>
                                <a:pt x="2804795" y="0"/>
                              </a:lnTo>
                              <a:moveTo>
                                <a:pt x="2806065" y="0"/>
                              </a:moveTo>
                              <a:lnTo>
                                <a:pt x="2971165" y="0"/>
                              </a:lnTo>
                              <a:moveTo>
                                <a:pt x="2972435" y="0"/>
                              </a:moveTo>
                              <a:lnTo>
                                <a:pt x="3630930" y="0"/>
                              </a:lnTo>
                              <a:moveTo>
                                <a:pt x="3632200" y="0"/>
                              </a:moveTo>
                              <a:lnTo>
                                <a:pt x="4126230" y="0"/>
                              </a:lnTo>
                              <a:moveTo>
                                <a:pt x="4127500" y="0"/>
                              </a:moveTo>
                              <a:lnTo>
                                <a:pt x="4456430" y="0"/>
                              </a:lnTo>
                              <a:moveTo>
                                <a:pt x="4457700" y="0"/>
                              </a:moveTo>
                              <a:lnTo>
                                <a:pt x="5116195" y="0"/>
                              </a:lnTo>
                              <a:moveTo>
                                <a:pt x="5117465" y="0"/>
                              </a:moveTo>
                              <a:lnTo>
                                <a:pt x="544703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177800</wp:posOffset>
                </wp:positionV>
                <wp:extent cx="1270" cy="12700"/>
                <wp:effectExtent b="0" l="0" r="0" t="0"/>
                <wp:wrapTopAndBottom distB="0" dist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0E">
      <w:pPr>
        <w:pStyle w:val="Heading1"/>
        <w:spacing w:line="268" w:lineRule="auto"/>
        <w:ind w:firstLine="140"/>
        <w:rPr/>
      </w:pPr>
      <w:r w:rsidDel="00000000" w:rsidR="00000000" w:rsidRPr="00000000">
        <w:rPr>
          <w:rtl w:val="0"/>
        </w:rPr>
        <w:t xml:space="preserve">Từ vựng đoạn kinh 1</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1"/>
        <w:tblW w:w="9020.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753"/>
        <w:gridCol w:w="4117"/>
        <w:gridCol w:w="2442"/>
        <w:tblGridChange w:id="0">
          <w:tblGrid>
            <w:gridCol w:w="708"/>
            <w:gridCol w:w="1753"/>
            <w:gridCol w:w="4117"/>
            <w:gridCol w:w="2442"/>
          </w:tblGrid>
        </w:tblGridChange>
      </w:tblGrid>
      <w:tr>
        <w:trPr>
          <w:cantSplit w:val="0"/>
          <w:trHeight w:val="597" w:hRule="atLeast"/>
          <w:tblHeader w:val="0"/>
        </w:trPr>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Pali</w:t>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606"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 liên quan đến đoạn kinh</w:t>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4"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Buddho</w:t>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Đức Phật, bậc giác ngộ</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Saraṇaṃ</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Nơi nương nhờ</w:t>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597"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Gacchati</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 đến</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6" w:right="3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294" w:hRule="atLeast"/>
          <w:tblHeader w:val="0"/>
        </w:trPr>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Dhammo</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Giáo Pháp, chân lý</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Saṅgho</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đoàn, cộng đồng, hội nhóm</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7"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Dutiyaṃ</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Lần thứ hai</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w:t>
            </w:r>
          </w:p>
        </w:tc>
      </w:tr>
      <w:tr>
        <w:trPr>
          <w:cantSplit w:val="0"/>
          <w:trHeight w:val="299"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Pi</w:t>
            </w:r>
          </w:p>
        </w:tc>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w:t>
            </w:r>
          </w:p>
        </w:tc>
      </w:tr>
      <w:tr>
        <w:trPr>
          <w:cantSplit w:val="0"/>
          <w:trHeight w:val="299"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Tatiyaṃ</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Lần thứ ba</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w:t>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ind w:left="140" w:firstLine="0"/>
        <w:rPr>
          <w:b w:val="1"/>
          <w:sz w:val="26"/>
          <w:szCs w:val="26"/>
        </w:rPr>
      </w:pPr>
      <w:r w:rsidDel="00000000" w:rsidR="00000000" w:rsidRPr="00000000">
        <w:rPr>
          <w:b w:val="1"/>
          <w:sz w:val="26"/>
          <w:szCs w:val="26"/>
          <w:rtl w:val="0"/>
        </w:rPr>
        <w:t xml:space="preserve">Ngữ pháp đoạn kinh 1</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2"/>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39"/>
        <w:gridCol w:w="3850"/>
        <w:gridCol w:w="2621"/>
        <w:tblGridChange w:id="0">
          <w:tblGrid>
            <w:gridCol w:w="708"/>
            <w:gridCol w:w="1839"/>
            <w:gridCol w:w="3850"/>
            <w:gridCol w:w="2621"/>
          </w:tblGrid>
        </w:tblGridChange>
      </w:tblGrid>
      <w:tr>
        <w:trPr>
          <w:cantSplit w:val="0"/>
          <w:trHeight w:val="597"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00" w:lineRule="auto"/>
              <w:ind w:left="107" w:right="57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Điểm Ngữ pháp</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quát</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Đoạn kinh 1</w:t>
            </w:r>
          </w:p>
        </w:tc>
      </w:tr>
      <w:tr>
        <w:trPr>
          <w:cantSplit w:val="0"/>
          <w:trHeight w:val="2985"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từ Pali</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28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từ Pali biến đổi “đuôi” để biểu thị chức năng ý nghĩa trong câu. Danh từ Pali có tổng cộng 8 cách biến đuôi: Chủ Cách, Trực Bổ Cách, Sở Hữu Cách, Gián Bổ Cách, Dụng Cụ Cách, Xuất Xứ Cách, Vị Trí Cách, Hô Cách.</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27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từ Pali có tổng cộng 3 tính: nam tính, nữ tính, trung tính.</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chỉ là cách phân loại.</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Trực bổ cách: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phương hướng của động từ liên quan đến chuyển động (ví dụ: đi, đến, chạy…)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buddhaṃ saraṇaṃ</w:t>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spacing w:before="164" w:lineRule="auto"/>
        <w:ind w:left="190" w:firstLine="0"/>
        <w:rPr>
          <w:rFonts w:ascii="Trebuchet MS" w:cs="Trebuchet MS" w:eastAsia="Trebuchet MS" w:hAnsi="Trebuchet MS"/>
          <w:sz w:val="20"/>
          <w:szCs w:val="20"/>
        </w:rPr>
        <w:sectPr>
          <w:pgSz w:h="16840" w:w="11910" w:orient="portrait"/>
          <w:pgMar w:bottom="280" w:top="660" w:left="1300" w:right="1320" w:header="720" w:footer="720"/>
          <w:pgNumType w:start="1"/>
        </w:sectPr>
      </w:pPr>
      <w:r w:rsidDel="00000000" w:rsidR="00000000" w:rsidRPr="00000000">
        <w:rPr>
          <w:rFonts w:ascii="Trebuchet MS" w:cs="Trebuchet MS" w:eastAsia="Trebuchet MS" w:hAnsi="Trebuchet MS"/>
          <w:sz w:val="20"/>
          <w:szCs w:val="20"/>
          <w:rtl w:val="0"/>
        </w:rPr>
        <w:t xml:space="preserve">Trang 1</w:t>
      </w:r>
    </w:p>
    <w:p w:rsidR="00000000" w:rsidDel="00000000" w:rsidP="00000000" w:rsidRDefault="00000000" w:rsidRPr="00000000" w14:paraId="00000046">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tbl>
      <w:tblPr>
        <w:tblStyle w:val="Table3"/>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39"/>
        <w:gridCol w:w="3850"/>
        <w:gridCol w:w="2621"/>
        <w:tblGridChange w:id="0">
          <w:tblGrid>
            <w:gridCol w:w="708"/>
            <w:gridCol w:w="1839"/>
            <w:gridCol w:w="3850"/>
            <w:gridCol w:w="2621"/>
          </w:tblGrid>
        </w:tblGridChange>
      </w:tblGrid>
      <w:tr>
        <w:trPr>
          <w:cantSplit w:val="0"/>
          <w:trHeight w:val="2092"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Đồng vị</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18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Hai danh từ cùng chỉ một đối tượng, đứng kế nhau gọi là Đồng Vị. Danh từ nào bổ nghĩa cho danh từ còn lại thì gọi là Đồng Vị Ngữ. Đồng Vị Ngữ có nhiều chức năng: thêm thông tin, nhấn mạnh,</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mục đích…</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23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Đồng Vị Ngữ: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chỉ mục đích của động từ</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saraṇaṃ</w:t>
            </w:r>
          </w:p>
        </w:tc>
      </w:tr>
      <w:tr>
        <w:trPr>
          <w:cantSplit w:val="0"/>
          <w:trHeight w:val="1495"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Động từ</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1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từ Pali biến đổi “đuôi” để biểu thị Thì (hiện tại, tương lai…), Thể (chủ động, bị động…), Số (ít, nhiều), Ngôi (một, hai, ba).</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237"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Thì hiện tại, chủ động, số ít, ngôi 1 có đuôi –mi</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gacchāmi</w:t>
            </w:r>
          </w:p>
        </w:tc>
      </w:tr>
      <w:tr>
        <w:trPr>
          <w:cantSplit w:val="0"/>
          <w:trHeight w:val="897"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Trật tự câu</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Pali không có trật tự câu cố định.</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98" w:lineRule="auto"/>
              <w:ind w:left="105" w:right="17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thường, từ đứng đầu câu là từ được Nhấn Mạnh.</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2</w:t>
      </w:r>
    </w:p>
    <w:p w:rsidR="00000000" w:rsidDel="00000000" w:rsidP="00000000" w:rsidRDefault="00000000" w:rsidRPr="00000000" w14:paraId="00000081">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spacing w:before="210" w:lineRule="auto"/>
        <w:ind w:firstLine="140"/>
        <w:rPr/>
      </w:pPr>
      <w:r w:rsidDel="00000000" w:rsidR="00000000" w:rsidRPr="00000000">
        <w:rPr>
          <w:rtl w:val="0"/>
        </w:rPr>
        <w:t xml:space="preserve">Đoạn kinh 2.1 (AN)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…cittaṃ, bhikkhave, adantaṃ mahato anatthāya saṃvattatīti</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…cittaṃ, bhikkhave, aguttaṃ mahato anatthāya saṃvattatīti.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…cittaṃ, bhikkhave, guttaṃ mahato atthāya saṃvattatīti. </w:t>
        <w:br w:type="textWrapping"/>
        <w:t xml:space="preserve">…cittaṃ, bhikkhave, arakkhitaṃ mahato anatthāya saṃvattatīti.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…cittaṃ, bhikkhave, rakkhitaṃ mahato atthāya saṃvattatīti. </w:t>
        <w:br w:type="textWrapping"/>
        <w:t xml:space="preserve">…cittaṃ, bhikkhave, asaṃvutaṃ mahato anatthāya saṃvattatīti.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…cittaṃ, bhikkhave, saṃvutaṃ mahato atthāya saṃvattatīti.</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203200</wp:posOffset>
                </wp:positionH>
                <wp:positionV relativeFrom="paragraph">
                  <wp:posOffset>177800</wp:posOffset>
                </wp:positionV>
                <wp:extent cx="1270" cy="12700"/>
                <wp:effectExtent b="0" l="0" r="0" t="0"/>
                <wp:wrapTopAndBottom distB="0" distT="0"/>
                <wp:docPr id="3" name=""/>
                <a:graphic>
                  <a:graphicData uri="http://schemas.microsoft.com/office/word/2010/wordprocessingShape">
                    <wps:wsp>
                      <wps:cNvSpPr/>
                      <wps:cNvPr id="4" name="Shape 4"/>
                      <wps:spPr>
                        <a:xfrm>
                          <a:off x="3406393" y="3779365"/>
                          <a:ext cx="5530215" cy="1270"/>
                        </a:xfrm>
                        <a:custGeom>
                          <a:rect b="b" l="l" r="r" t="t"/>
                          <a:pathLst>
                            <a:path extrusionOk="0" h="1270" w="5530215">
                              <a:moveTo>
                                <a:pt x="0" y="0"/>
                              </a:moveTo>
                              <a:lnTo>
                                <a:pt x="658495" y="0"/>
                              </a:lnTo>
                              <a:moveTo>
                                <a:pt x="659765" y="0"/>
                              </a:moveTo>
                              <a:lnTo>
                                <a:pt x="1153795" y="0"/>
                              </a:lnTo>
                              <a:moveTo>
                                <a:pt x="1155065" y="0"/>
                              </a:moveTo>
                              <a:lnTo>
                                <a:pt x="1483995" y="0"/>
                              </a:lnTo>
                              <a:moveTo>
                                <a:pt x="1485900" y="0"/>
                              </a:moveTo>
                              <a:lnTo>
                                <a:pt x="2143760" y="0"/>
                              </a:lnTo>
                              <a:moveTo>
                                <a:pt x="2145030" y="0"/>
                              </a:moveTo>
                              <a:lnTo>
                                <a:pt x="2639060" y="0"/>
                              </a:lnTo>
                              <a:moveTo>
                                <a:pt x="2640330" y="0"/>
                              </a:moveTo>
                              <a:lnTo>
                                <a:pt x="2969260" y="0"/>
                              </a:lnTo>
                              <a:moveTo>
                                <a:pt x="2971165" y="0"/>
                              </a:moveTo>
                              <a:lnTo>
                                <a:pt x="3629025" y="0"/>
                              </a:lnTo>
                              <a:moveTo>
                                <a:pt x="3630294" y="0"/>
                              </a:moveTo>
                              <a:lnTo>
                                <a:pt x="4124325" y="0"/>
                              </a:lnTo>
                              <a:moveTo>
                                <a:pt x="4125595" y="0"/>
                              </a:moveTo>
                              <a:lnTo>
                                <a:pt x="4454525" y="0"/>
                              </a:lnTo>
                              <a:moveTo>
                                <a:pt x="4456430" y="0"/>
                              </a:moveTo>
                              <a:lnTo>
                                <a:pt x="4702810" y="0"/>
                              </a:lnTo>
                              <a:moveTo>
                                <a:pt x="4705985" y="0"/>
                              </a:moveTo>
                              <a:lnTo>
                                <a:pt x="5117465" y="0"/>
                              </a:lnTo>
                              <a:moveTo>
                                <a:pt x="5118735" y="0"/>
                              </a:moveTo>
                              <a:lnTo>
                                <a:pt x="553021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177800</wp:posOffset>
                </wp:positionV>
                <wp:extent cx="1270" cy="127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8C">
      <w:pPr>
        <w:pStyle w:val="Heading1"/>
        <w:spacing w:line="271" w:lineRule="auto"/>
        <w:ind w:firstLine="140"/>
        <w:rPr/>
      </w:pPr>
      <w:r w:rsidDel="00000000" w:rsidR="00000000" w:rsidRPr="00000000">
        <w:rPr>
          <w:rtl w:val="0"/>
        </w:rPr>
        <w:t xml:space="preserve">Từ vựng đoạn kinh 2.1</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4"/>
        <w:tblW w:w="9019.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753"/>
        <w:gridCol w:w="4119"/>
        <w:gridCol w:w="2439"/>
        <w:tblGridChange w:id="0">
          <w:tblGrid>
            <w:gridCol w:w="708"/>
            <w:gridCol w:w="1753"/>
            <w:gridCol w:w="4119"/>
            <w:gridCol w:w="2439"/>
          </w:tblGrid>
        </w:tblGridChange>
      </w:tblGrid>
      <w:tr>
        <w:trPr>
          <w:cantSplit w:val="0"/>
          <w:trHeight w:val="599"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Pali</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608"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 liên quan đến đoạn kinh</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6"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Cittaṃ  </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Tâm</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599"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Bhikkhu</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29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Tỳ Kheo (Bhikhave: hô cách, số nhiều)</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1791"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A/An-</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ý phủ định. Ví dụ:</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Danta = được chế ngự</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Adanta = KHÔNG được chế ngự.</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khi ghép vào trước nguyên âm thì</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32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trở thành An- Ví dụ: attho = có lợi/ anattho = bất lợi.</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tố</w:t>
            </w:r>
          </w:p>
        </w:tc>
      </w:tr>
      <w:tr>
        <w:trPr>
          <w:cantSplit w:val="0"/>
          <w:trHeight w:val="294"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Danta</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chế ngự</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597"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Mahato</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Lớn, vĩ đại (gián bổ cách, số ít, nam tính của Mahant)</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4"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Attho</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ích, lợi thế, ý nghĩa, mục đích</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1197"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Saṃvattati</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 tới, dẫn tới, đưa tới</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saṃvattati X = dẫn tới X;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 là danh từ ở Gián Bổ Cách, chỉ phương hướng)</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31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296"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Gutta</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phòng hộ</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300"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Rakkhita</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canh phòng</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Saṃvuta</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thu thúc</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Iti</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ý trích dẫn</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5">
      <w:pPr>
        <w:ind w:left="140" w:firstLine="0"/>
        <w:rPr>
          <w:b w:val="1"/>
          <w:sz w:val="26"/>
          <w:szCs w:val="26"/>
        </w:rPr>
      </w:pPr>
      <w:r w:rsidDel="00000000" w:rsidR="00000000" w:rsidRPr="00000000">
        <w:rPr>
          <w:b w:val="1"/>
          <w:sz w:val="26"/>
          <w:szCs w:val="26"/>
          <w:rtl w:val="0"/>
        </w:rPr>
        <w:t xml:space="preserve">Ngữ pháp đoạn kinh 2.1</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5"/>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39"/>
        <w:gridCol w:w="3850"/>
        <w:gridCol w:w="2621"/>
        <w:tblGridChange w:id="0">
          <w:tblGrid>
            <w:gridCol w:w="708"/>
            <w:gridCol w:w="1839"/>
            <w:gridCol w:w="3850"/>
            <w:gridCol w:w="2621"/>
          </w:tblGrid>
        </w:tblGridChange>
      </w:tblGrid>
      <w:tr>
        <w:trPr>
          <w:cantSplit w:val="0"/>
          <w:trHeight w:val="597"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0" w:lineRule="auto"/>
              <w:ind w:left="107" w:right="57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Điểm Ngữ pháp</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quát</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Đoạn kinh 2.1</w:t>
            </w:r>
          </w:p>
        </w:tc>
      </w:tr>
      <w:tr>
        <w:trPr>
          <w:cantSplit w:val="0"/>
          <w:trHeight w:val="1490"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từ Pali</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từ Pali bổ nghĩa cho danh từ Pali. Tính từ Pali sẽ biến đuôi theo danh từ mà nó bổ nghĩa. Ví dụ:</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Saṃvuta = được thu thúc (tính từ)</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từ có thể đứng trước, hay đứng sau, thậm chí bị ngắt quãng với danh từ mà nó bổ</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nghĩa.</w:t>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spacing w:before="203" w:lineRule="auto"/>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3</w:t>
      </w:r>
    </w:p>
    <w:p w:rsidR="00000000" w:rsidDel="00000000" w:rsidP="00000000" w:rsidRDefault="00000000" w:rsidRPr="00000000" w14:paraId="000000D4">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tbl>
      <w:tblPr>
        <w:tblStyle w:val="Table6"/>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39"/>
        <w:gridCol w:w="3850"/>
        <w:gridCol w:w="2621"/>
        <w:tblGridChange w:id="0">
          <w:tblGrid>
            <w:gridCol w:w="708"/>
            <w:gridCol w:w="1839"/>
            <w:gridCol w:w="3850"/>
            <w:gridCol w:w="2621"/>
          </w:tblGrid>
        </w:tblGridChange>
      </w:tblGrid>
      <w:tr>
        <w:trPr>
          <w:cantSplit w:val="0"/>
          <w:trHeight w:val="1195" w:hRule="atLeast"/>
          <w:tblHeader w:val="0"/>
        </w:trPr>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4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Cittaṃ saṃvutaṃ = tâm được thu thúc (Citta là danh từ trung tính) Loko saṃvuto = thế gian được thu</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thúc (Loka là danh từ nam tính)</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adantaṃ</w:t>
            </w:r>
          </w:p>
        </w:tc>
      </w:tr>
      <w:tr>
        <w:trPr>
          <w:cantSplit w:val="0"/>
          <w:trHeight w:val="2990"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từ Pali</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27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từ Pali biến đổi “đuôi” để biểu thị chức năng ý nghĩa trong câu. Danh từ Pali có tổng cộng 8 cách biến đuôi: Chủ Cách, Trực Bổ Cách, Sở Hữu Cách, Gián Bổ Cách, Dụng Cụ Cách, Xuất Xứ Cách, Vị Trí Cách, Hô Cách.</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từ Pali có tổng cộng 3 tính:</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71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 tính, nữ tính, trung tính. “Tính” chỉ là cách phân loại.</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305"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thức: gián bổ cách đi chung với động từ Saṃvattati</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anatthāya</w:t>
            </w:r>
          </w:p>
        </w:tc>
      </w:tr>
      <w:tr>
        <w:trPr>
          <w:cantSplit w:val="0"/>
          <w:trHeight w:val="1489" w:hRule="atLeast"/>
          <w:tblHeader w:val="0"/>
        </w:trPr>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Động từ</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từ Pali biến đổi “đuôi” để biểu thị Thì (hiện tại, tương lai…), Thể (chủ động, bị động…), Số (ít, nhiều), Ngôi (một, hai, ba).</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37"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Thì hiện tại, chủ động, số ít, ngôi 3 có đuôi –ti</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saṃvattati</w:t>
            </w:r>
          </w:p>
        </w:tc>
      </w:tr>
      <w:tr>
        <w:trPr>
          <w:cantSplit w:val="0"/>
          <w:trHeight w:val="1197" w:hRule="atLeast"/>
          <w:tblHeader w:val="0"/>
        </w:trPr>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278"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Sandhi (Hợp âm)</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13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Pali và nhất là Sanskrit, các từ đứng kế nhau thường hợp âm cuối và âm đầu giữa chúng với</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nhau để đọc cho trơn tru.</w:t>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8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saṃvattatīti = saṃvattati + iti</w:t>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rlito" w:cs="Carlito" w:eastAsia="Carlito" w:hAnsi="Carlit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1"/>
        <w:spacing w:before="89" w:lineRule="auto"/>
        <w:ind w:firstLine="140"/>
        <w:rPr/>
      </w:pPr>
      <w:r w:rsidDel="00000000" w:rsidR="00000000" w:rsidRPr="00000000">
        <w:rPr>
          <w:rtl w:val="0"/>
        </w:rPr>
        <w:t xml:space="preserve">Đoạn kinh 2.2 (AN)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71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Na^haṃ, bhikkhave, aññaṃ ekadhammaṃ pi samanupassāmi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yaṃ</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evaṃ adantaṃ aguttaṃ arakkhitaṃ asaṃvutaṃ mahato anatthāya saṃvattati^ti, yathayidaṃ, bhikkhave, cittaṃ. cittaṃ, bhikkhave, adantaṃ aguttaṃ arakkhitaṃ asaṃvutaṃ mahato anatthāya saṃvattati^ti.</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1"/>
        <w:ind w:firstLine="140"/>
        <w:rPr/>
      </w:pPr>
      <w:r w:rsidDel="00000000" w:rsidR="00000000" w:rsidRPr="00000000">
        <w:rPr>
          <w:rtl w:val="0"/>
        </w:rPr>
        <w:t xml:space="preserve">Từ vựng đoạn kinh 2.2</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7"/>
        <w:tblW w:w="9017.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94"/>
        <w:gridCol w:w="4027"/>
        <w:gridCol w:w="2388"/>
        <w:tblGridChange w:id="0">
          <w:tblGrid>
            <w:gridCol w:w="708"/>
            <w:gridCol w:w="1894"/>
            <w:gridCol w:w="4027"/>
            <w:gridCol w:w="2388"/>
          </w:tblGrid>
        </w:tblGridChange>
      </w:tblGrid>
      <w:tr>
        <w:trPr>
          <w:cantSplit w:val="0"/>
          <w:trHeight w:val="600"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Pali</w:t>
            </w:r>
          </w:p>
        </w:tc>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516"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 liên quan đến đoạn kinh</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6" w:hRule="atLeast"/>
          <w:tblHeader w:val="0"/>
        </w:trPr>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phủ định</w:t>
            </w:r>
          </w:p>
        </w:tc>
      </w:tr>
      <w:tr>
        <w:trPr>
          <w:cantSplit w:val="0"/>
          <w:trHeight w:val="299"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Ahaṃ</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Tôi, ta</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ngôi 1, ít</w:t>
            </w:r>
          </w:p>
        </w:tc>
      </w:tr>
      <w:tr>
        <w:trPr>
          <w:cantSplit w:val="0"/>
          <w:trHeight w:val="597"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Bhikkhu</w:t>
            </w:r>
          </w:p>
        </w:tc>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2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Tỳ Kheo (Bhikhave: hô cách, số nhiều)</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4" w:hRule="atLeast"/>
          <w:tblHeader w:val="0"/>
        </w:trPr>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Añña</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Eka</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597" w:hRule="atLeast"/>
          <w:tblHeader w:val="0"/>
        </w:trPr>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453"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Dhammo Dhammaṃ</w:t>
            </w:r>
          </w:p>
        </w:tc>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Pháp (ở đây chỉ sự vật hiện tượng)</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8" w:right="10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 Danh, trung</w:t>
            </w:r>
          </w:p>
        </w:tc>
      </w:tr>
      <w:tr>
        <w:trPr>
          <w:cantSplit w:val="0"/>
          <w:trHeight w:val="595" w:hRule="atLeast"/>
          <w:tblHeader w:val="0"/>
        </w:trPr>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Pi</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Nữa (có thể “dính” sau đuôi danh</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mang tính nhấn mạnh)</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w:t>
            </w:r>
          </w:p>
        </w:tc>
      </w:tr>
    </w:tbl>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spacing w:before="222" w:lineRule="auto"/>
        <w:ind w:left="190"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Trang 4</w:t>
      </w:r>
    </w:p>
    <w:p w:rsidR="00000000" w:rsidDel="00000000" w:rsidP="00000000" w:rsidRDefault="00000000" w:rsidRPr="00000000" w14:paraId="0000011C">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tbl>
      <w:tblPr>
        <w:tblStyle w:val="Table8"/>
        <w:tblW w:w="9188.999999999998"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94"/>
        <w:gridCol w:w="4199"/>
        <w:gridCol w:w="2388"/>
        <w:tblGridChange w:id="0">
          <w:tblGrid>
            <w:gridCol w:w="708"/>
            <w:gridCol w:w="1894"/>
            <w:gridCol w:w="4199"/>
            <w:gridCol w:w="2388"/>
          </w:tblGrid>
        </w:tblGridChange>
      </w:tblGrid>
      <w:tr>
        <w:trPr>
          <w:cantSplit w:val="0"/>
          <w:trHeight w:val="597"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Samanupassati</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Thấy, nhận thức chính xác</w:t>
            </w:r>
          </w:p>
        </w:tc>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8" w:right="2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595" w:hRule="atLeast"/>
          <w:tblHeader w:val="0"/>
        </w:trPr>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Yaṃ</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07" w:right="9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Cái mà (chủ cách), số ít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07" w:right="91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 cái ấy</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08" w:right="65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từ quan hệ, trung</w:t>
            </w:r>
          </w:p>
        </w:tc>
      </w:tr>
      <w:tr>
        <w:trPr>
          <w:cantSplit w:val="0"/>
          <w:trHeight w:val="292"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Evaṃ</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ý: như thế, như vậy</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w:t>
            </w:r>
          </w:p>
        </w:tc>
      </w:tr>
      <w:tr>
        <w:trPr>
          <w:cantSplit w:val="0"/>
          <w:trHeight w:val="897" w:hRule="atLeast"/>
          <w:tblHeader w:val="0"/>
        </w:trPr>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w:t>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14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ý phủ định. Ví dụ: Danta = được chế ngự</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Adanta = KHÔNG được chế ngự</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tố</w:t>
            </w:r>
          </w:p>
        </w:tc>
      </w:tr>
      <w:tr>
        <w:trPr>
          <w:cantSplit w:val="0"/>
          <w:trHeight w:val="299"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Danta</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chế ngự</w:t>
            </w:r>
          </w:p>
        </w:tc>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Gutta</w:t>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phòng hộ</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7" w:hRule="atLeast"/>
          <w:tblHeader w:val="0"/>
        </w:trPr>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Rakkhita</w:t>
            </w:r>
          </w:p>
        </w:tc>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canh phòng</w:t>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300" w:hRule="atLeast"/>
          <w:tblHeader w:val="0"/>
        </w:trPr>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Saṃvuta</w:t>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thu thúc</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599" w:hRule="atLeast"/>
          <w:tblHeader w:val="0"/>
        </w:trPr>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16</w:t>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Mahato</w:t>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28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Lớn, vĩ đại (gián bổ cách, số ít, nam tính của Mahant)</w:t>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6" w:hRule="atLeast"/>
          <w:tblHeader w:val="0"/>
        </w:trPr>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17</w:t>
            </w:r>
          </w:p>
        </w:tc>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Attho</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ích, lợi thế, ý nghĩa, mục đích</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1197"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18</w:t>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Saṃvattati</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 tới, dẫn tới, đưa tới + danh từ X</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61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danh từ X ở Gián Bổ Cách, chỉ phương hướng cho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Saṃvattati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26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596" w:hRule="atLeast"/>
          <w:tblHeader w:val="0"/>
        </w:trPr>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19</w:t>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Yathayidaṃ</w:t>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00" w:lineRule="auto"/>
              <w:ind w:left="107" w:right="24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Tức là [Yatha (như là) + idaṃ (cái này)]</w:t>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ngữ</w:t>
            </w:r>
          </w:p>
        </w:tc>
      </w:tr>
    </w:tbl>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3">
      <w:pPr>
        <w:pStyle w:val="Heading1"/>
        <w:spacing w:before="88" w:lineRule="auto"/>
        <w:ind w:firstLine="140"/>
        <w:rPr/>
      </w:pPr>
      <w:r w:rsidDel="00000000" w:rsidR="00000000" w:rsidRPr="00000000">
        <w:rPr>
          <w:rtl w:val="0"/>
        </w:rPr>
        <w:t xml:space="preserve">Ngữ pháp đoạn kinh 2.2</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9"/>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39"/>
        <w:gridCol w:w="3845"/>
        <w:gridCol w:w="2626"/>
        <w:tblGridChange w:id="0">
          <w:tblGrid>
            <w:gridCol w:w="708"/>
            <w:gridCol w:w="1839"/>
            <w:gridCol w:w="3845"/>
            <w:gridCol w:w="2626"/>
          </w:tblGrid>
        </w:tblGridChange>
      </w:tblGrid>
      <w:tr>
        <w:trPr>
          <w:cantSplit w:val="0"/>
          <w:trHeight w:val="597"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571"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Điểm Ngữ pháp</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quát</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Đoạn kinh 2.2</w:t>
            </w:r>
          </w:p>
        </w:tc>
      </w:tr>
      <w:tr>
        <w:trPr>
          <w:cantSplit w:val="0"/>
          <w:trHeight w:val="1192" w:hRule="atLeast"/>
          <w:tblHeader w:val="0"/>
        </w:trPr>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75"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Đại từ nhân xưng</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loại danh từ mang tính Đại Diện. Đại từ Pali chỉ: tôi, chúng tôi, anh, các anh, anh ấy, cô ấy,</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93"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Ahaṃ = tôi (đại từ ngôi 1, số ít)</w:t>
            </w:r>
          </w:p>
        </w:tc>
      </w:tr>
      <w:tr>
        <w:trPr>
          <w:cantSplit w:val="0"/>
          <w:trHeight w:val="1195"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278"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Sandhi (Hợp âm)</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1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Pali và nhất là Sanskrit, các từ đứng kế nhau thường hợp âm</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5" w:right="5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cuối và âm đầu giữa chúng với nhau để đọc cho trơn tru.</w:t>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Nāhaṃ = na + ahaṃ Ekadhammampi = Ekadhammaṃ + pi</w:t>
            </w:r>
          </w:p>
        </w:tc>
      </w:tr>
      <w:tr>
        <w:trPr>
          <w:cantSplit w:val="0"/>
          <w:trHeight w:val="1789" w:hRule="atLeast"/>
          <w:tblHeader w:val="0"/>
        </w:trPr>
        <w:tc>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từ ghép</w:t>
            </w:r>
          </w:p>
        </w:tc>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9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từ ghép Pali được ghép từ các danh từ đơn, hoặc từ tính từ và danh từ đơn. Trong danh từ ghép, chỉ có danh từ đơn đứng cuối biến đuôi, các từ đứng trước nó ở dạng</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nguyên mẫu.</w:t>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Ekadhammaṃ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eka+ dhammaṃ</w:t>
            </w:r>
          </w:p>
        </w:tc>
      </w:tr>
      <w:tr>
        <w:trPr>
          <w:cantSplit w:val="0"/>
          <w:trHeight w:val="1795" w:hRule="atLeast"/>
          <w:tblHeader w:val="0"/>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75"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Đại từ quan hệ</w:t>
            </w:r>
          </w:p>
        </w:tc>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một loại danh từ đặc biệt, làm cầu nối về ý nghĩa giữa 2 mệnh đề trong câu phức.</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từ quan hệ có Tính, Số giống với danh từ mà nó chỉ đến và có</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5"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Yaṃ làm cầu nối cho 2 mệnh đề:</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Yaṃ chỉ đến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98" w:lineRule="auto"/>
              <w:ind w:left="107" w:right="105"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aññaṃ ekadhammaṃ trong</w:t>
            </w:r>
          </w:p>
        </w:tc>
      </w:tr>
    </w:tb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spacing w:before="172" w:lineRule="auto"/>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5</w:t>
      </w:r>
    </w:p>
    <w:p w:rsidR="00000000" w:rsidDel="00000000" w:rsidP="00000000" w:rsidRDefault="00000000" w:rsidRPr="00000000" w14:paraId="00000174">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tbl>
      <w:tblPr>
        <w:tblStyle w:val="Table10"/>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1839"/>
        <w:gridCol w:w="3845"/>
        <w:gridCol w:w="2626"/>
        <w:tblGridChange w:id="0">
          <w:tblGrid>
            <w:gridCol w:w="708"/>
            <w:gridCol w:w="1839"/>
            <w:gridCol w:w="3845"/>
            <w:gridCol w:w="2626"/>
          </w:tblGrid>
        </w:tblGridChange>
      </w:tblGrid>
      <w:tr>
        <w:trPr>
          <w:cantSplit w:val="0"/>
          <w:trHeight w:val="3290" w:hRule="atLeast"/>
          <w:tblHeader w:val="0"/>
        </w:trPr>
        <w:tc>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28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cách PHÙ HỢP với chức năng của nó trong Mệnh đề quan hệ.</w:t>
            </w:r>
          </w:p>
        </w:tc>
        <w:tc>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mệnh đề trước. (nên Yaṃ là Trung Tính, Số Ít bởi ekadhammaṃ là Trung Tính, Số Ít)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05"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Yaṃ làm chủ từ của động từ saṃvattati trong</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98" w:lineRule="auto"/>
              <w:ind w:left="107" w:right="372"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mệnh đề sau. (nên Yaṃ là Chủ Cách)</w:t>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F">
      <w:pPr>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6</w:t>
      </w:r>
    </w:p>
    <w:p w:rsidR="00000000" w:rsidDel="00000000" w:rsidP="00000000" w:rsidRDefault="00000000" w:rsidRPr="00000000" w14:paraId="000001A0">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1"/>
        <w:spacing w:before="210" w:lineRule="auto"/>
        <w:ind w:firstLine="140"/>
        <w:rPr/>
      </w:pPr>
      <w:r w:rsidDel="00000000" w:rsidR="00000000" w:rsidRPr="00000000">
        <w:rPr>
          <w:rtl w:val="0"/>
        </w:rPr>
        <w:t xml:space="preserve">Bài đọc thêm</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0"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Vedo vaso hoti = vedo vaso (Ngạn ngữ Latin)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11"/>
        <w:tblW w:w="8785.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401"/>
        <w:gridCol w:w="1985"/>
        <w:tblGridChange w:id="0">
          <w:tblGrid>
            <w:gridCol w:w="989"/>
            <w:gridCol w:w="2410"/>
            <w:gridCol w:w="3401"/>
            <w:gridCol w:w="1985"/>
          </w:tblGrid>
        </w:tblGridChange>
      </w:tblGrid>
      <w:tr>
        <w:trPr>
          <w:cantSplit w:val="0"/>
          <w:trHeight w:val="299" w:hRule="atLeast"/>
          <w:tblHeader w:val="0"/>
        </w:trPr>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Vedo</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 thức</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Vaso</w:t>
            </w:r>
          </w:p>
        </w:tc>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Sức mạnh</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597" w:hRule="atLeast"/>
          <w:tblHeader w:val="0"/>
        </w:trPr>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Hoti</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là</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0" w:lineRule="auto"/>
              <w:ind w:left="108" w:right="30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1190" w:hRule="atLeast"/>
          <w:tblHeader w:val="0"/>
        </w:trPr>
        <w:tc>
          <w:tcPr>
            <w:gridSpan w:val="2"/>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Cú pháp</w:t>
            </w:r>
          </w:p>
        </w:tc>
        <w:tc>
          <w:tcPr>
            <w:gridSpan w:val="2"/>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66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[A B hoti] =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 [B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A và B đều phải ở Chủ cách</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8" w:lineRule="auto"/>
              <w:ind w:left="107" w:right="15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từ [hoti] có thể được giản lược. Khi đó câu chỉ còn: [A B]</w:t>
            </w:r>
          </w:p>
        </w:tc>
      </w:tr>
      <w:tr>
        <w:trPr>
          <w:cantSplit w:val="0"/>
          <w:trHeight w:val="295" w:hRule="atLeast"/>
          <w:tblHeader w:val="0"/>
        </w:trPr>
        <w:tc>
          <w:tcPr>
            <w:gridSpan w:val="2"/>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Scientia potentia</w:t>
            </w:r>
          </w:p>
        </w:tc>
      </w:tr>
    </w:tbl>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0"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Migo lobho hoti = migo lobho (Ngạn ngữ Latin)</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12"/>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9" w:hRule="atLeast"/>
          <w:tblHeader w:val="0"/>
        </w:trPr>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Migo</w:t>
            </w:r>
          </w:p>
        </w:tc>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Thú hoang</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Lobho</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òng tham</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597" w:hRule="atLeast"/>
          <w:tblHeader w:val="0"/>
        </w:trPr>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Hoti</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là</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1190" w:hRule="atLeast"/>
          <w:tblHeader w:val="0"/>
        </w:trPr>
        <w:tc>
          <w:tcPr>
            <w:gridSpan w:val="2"/>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Cú pháp</w:t>
            </w:r>
          </w:p>
        </w:tc>
        <w:tc>
          <w:tcPr>
            <w:gridSpan w:val="2"/>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90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[A B hoti] =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 [B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là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A và B đều phải ở Chủ cách</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8" w:lineRule="auto"/>
              <w:ind w:left="107" w:right="38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từ [hoti] có thể được giản lược. Khi đó câu chỉ còn: [A B]</w:t>
            </w:r>
          </w:p>
        </w:tc>
      </w:tr>
      <w:tr>
        <w:trPr>
          <w:cantSplit w:val="0"/>
          <w:trHeight w:val="294" w:hRule="atLeast"/>
          <w:tblHeader w:val="0"/>
        </w:trPr>
        <w:tc>
          <w:tcPr>
            <w:gridSpan w:val="2"/>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Belua fera est avaritia</w:t>
            </w:r>
          </w:p>
        </w:tc>
      </w:tr>
    </w:tb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0"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Anaccayo subhāsanaṃ (Ngạn ngữ Latin)</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3"/>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7" w:hRule="atLeast"/>
          <w:tblHeader w:val="0"/>
        </w:trPr>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300" w:hRule="atLeast"/>
          <w:tblHeader w:val="0"/>
        </w:trPr>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Accayo</w:t>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Tội, tội lỗi</w:t>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Subhāsanaṃ</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khéo nói</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0" w:hRule="atLeast"/>
          <w:tblHeader w:val="0"/>
        </w:trPr>
        <w:tc>
          <w:tcPr>
            <w:gridSpan w:val="2"/>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c>
          <w:tcPr>
            <w:gridSpan w:val="2"/>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22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Muốn phủ định một danh từ/tính từ, người ta thêm tiền tố a-/an- vào đầu danh từ/tính từ ấy. Cụ thể:</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75"/>
              </w:tabs>
              <w:spacing w:after="0" w:before="0" w:line="240" w:lineRule="auto"/>
              <w:ind w:left="107" w:right="1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danh từ/tính từ bắt đầu bằng phụ âm như [manussa] = [con người], thì dùng tiền tố a-, [amanussa] = [chúng sinh không phải con người] = [phi nhân].</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76"/>
              </w:tabs>
              <w:spacing w:after="0" w:before="0" w:line="278.00000000000006" w:lineRule="auto"/>
              <w:ind w:left="107" w:right="48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danh từ/tính từ bắt đầu bằng nguyên âm như [attha] = [lợi ích], thì dùng tiền tố an-,</w:t>
            </w:r>
          </w:p>
        </w:tc>
      </w:tr>
    </w:tbl>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F6">
      <w:pPr>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7</w:t>
      </w:r>
    </w:p>
    <w:p w:rsidR="00000000" w:rsidDel="00000000" w:rsidP="00000000" w:rsidRDefault="00000000" w:rsidRPr="00000000" w14:paraId="000001F7">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tbl>
      <w:tblPr>
        <w:tblStyle w:val="Table14"/>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9"/>
        <w:gridCol w:w="5619"/>
        <w:tblGridChange w:id="0">
          <w:tblGrid>
            <w:gridCol w:w="3399"/>
            <w:gridCol w:w="5619"/>
          </w:tblGrid>
        </w:tblGridChange>
      </w:tblGrid>
      <w:tr>
        <w:trPr>
          <w:cantSplit w:val="0"/>
          <w:trHeight w:val="597" w:hRule="atLeast"/>
          <w:tblHeader w:val="0"/>
        </w:trPr>
        <w:tc>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37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[anattha] = [sự bất lợi] = [điều bất lợi] = [sự thiệt hại]</w:t>
            </w:r>
          </w:p>
        </w:tc>
      </w:tr>
      <w:tr>
        <w:trPr>
          <w:cantSplit w:val="0"/>
          <w:trHeight w:val="295" w:hRule="atLeast"/>
          <w:tblHeader w:val="0"/>
        </w:trPr>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Innocentia eloquentia</w:t>
            </w:r>
          </w:p>
        </w:tc>
      </w:tr>
    </w:tbl>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rlito" w:cs="Carlito" w:eastAsia="Carlito" w:hAnsi="Carlit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89"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Subhāsitaṃ asanaṃ (Ngạn ngữ Latin)</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5"/>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7" w:hRule="atLeast"/>
          <w:tblHeader w:val="0"/>
        </w:trPr>
        <w:tc>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Subhāsitaṃ</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khéo nói</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 w:hRule="atLeast"/>
          <w:tblHeader w:val="0"/>
        </w:trPr>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Asanaṃ</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Mũi tên</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 w:hRule="atLeast"/>
          <w:tblHeader w:val="0"/>
        </w:trPr>
        <w:tc>
          <w:tcPr>
            <w:gridSpan w:val="2"/>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Eloquentia sagitta</w:t>
            </w:r>
          </w:p>
        </w:tc>
      </w:tr>
    </w:tbl>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0"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Mattā anītikaṃ (Gia ngôn Bacon)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6"/>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9" w:hRule="atLeast"/>
          <w:tblHeader w:val="0"/>
        </w:trPr>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7" w:hRule="atLeast"/>
          <w:tblHeader w:val="0"/>
        </w:trPr>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Mattā</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điều độ, sự chừng mực</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nữ</w:t>
            </w:r>
          </w:p>
        </w:tc>
      </w:tr>
      <w:tr>
        <w:trPr>
          <w:cantSplit w:val="0"/>
          <w:trHeight w:val="299" w:hRule="atLeast"/>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Anītikaṃ</w:t>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an toàn</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 w:hRule="atLeast"/>
          <w:tblHeader w:val="0"/>
        </w:trPr>
        <w:tc>
          <w:tcPr>
            <w:gridSpan w:val="2"/>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Mediocria firma</w:t>
            </w:r>
          </w:p>
        </w:tc>
      </w:tr>
    </w:tbl>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0"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Surūpaṃ pupphaṃ, ghosanā ānāpānaṃ (Gia ngôn Bagshawe)</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17"/>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9" w:hRule="atLeast"/>
          <w:tblHeader w:val="0"/>
        </w:trPr>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Surūpaṃ</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Sắc đẹp</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 w:hRule="atLeast"/>
          <w:tblHeader w:val="0"/>
        </w:trPr>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Pupphaṃ</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Bông hoa</w:t>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7" w:hRule="atLeast"/>
          <w:tblHeader w:val="0"/>
        </w:trPr>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Ghosanā</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tiếng</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nữ</w:t>
            </w:r>
          </w:p>
        </w:tc>
      </w:tr>
      <w:tr>
        <w:trPr>
          <w:cantSplit w:val="0"/>
          <w:trHeight w:val="299" w:hRule="atLeast"/>
          <w:tblHeader w:val="0"/>
        </w:trPr>
        <w:tc>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Ānāpānaṃ</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Hơi thở</w:t>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 w:hRule="atLeast"/>
          <w:tblHeader w:val="0"/>
        </w:trPr>
        <w:tc>
          <w:tcPr>
            <w:gridSpan w:val="2"/>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Forma flos, fama flatus</w:t>
            </w:r>
          </w:p>
        </w:tc>
      </w:tr>
    </w:tb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0"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Anaccayo sabbathā anītikaṃ (Ngạn ngữ Latin)</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18"/>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300" w:hRule="atLeast"/>
          <w:tblHeader w:val="0"/>
        </w:trPr>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Accayo</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Tội, tội lỗi</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7" w:hRule="atLeast"/>
          <w:tblHeader w:val="0"/>
        </w:trPr>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Anītikaṃ</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an toàn</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 w:hRule="atLeast"/>
          <w:tblHeader w:val="0"/>
        </w:trPr>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Sabbathā</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mọi nơi</w:t>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w:t>
            </w:r>
          </w:p>
        </w:tc>
      </w:tr>
      <w:tr>
        <w:trPr>
          <w:cantSplit w:val="0"/>
          <w:trHeight w:val="299" w:hRule="atLeast"/>
          <w:tblHeader w:val="0"/>
        </w:trPr>
        <w:tc>
          <w:tcPr>
            <w:gridSpan w:val="2"/>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Innocentia ubique tuta</w:t>
            </w:r>
          </w:p>
        </w:tc>
      </w:tr>
    </w:tbl>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5778500" cy="27940"/>
                <wp:effectExtent b="0" l="0" r="0" t="0"/>
                <wp:wrapTopAndBottom distB="0" distT="0"/>
                <wp:docPr id="4" name=""/>
                <a:graphic>
                  <a:graphicData uri="http://schemas.microsoft.com/office/word/2010/wordprocessingShape">
                    <wps:wsp>
                      <wps:cNvSpPr/>
                      <wps:cNvPr id="5" name="Shape 5"/>
                      <wps:spPr>
                        <a:xfrm>
                          <a:off x="3287014" y="3770793"/>
                          <a:ext cx="5768975"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5778500" cy="27940"/>
                <wp:effectExtent b="0" l="0" r="0" t="0"/>
                <wp:wrapTopAndBottom distB="0" distT="0"/>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778500" cy="27940"/>
                        </a:xfrm>
                        <a:prstGeom prst="rect"/>
                        <a:ln/>
                      </pic:spPr>
                    </pic:pic>
                  </a:graphicData>
                </a:graphic>
              </wp:anchor>
            </w:drawing>
          </mc:Fallback>
        </mc:AlternateConten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0"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Vasundharā abuddhā hoti = vasundharā abuddhā (Ngạn ngữ Latin)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19"/>
        <w:tblW w:w="9018.0" w:type="dxa"/>
        <w:jc w:val="left"/>
        <w:tblInd w:w="1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89"/>
        <w:gridCol w:w="2410"/>
        <w:gridCol w:w="2808"/>
        <w:gridCol w:w="2811"/>
        <w:tblGridChange w:id="0">
          <w:tblGrid>
            <w:gridCol w:w="989"/>
            <w:gridCol w:w="2410"/>
            <w:gridCol w:w="2808"/>
            <w:gridCol w:w="2811"/>
          </w:tblGrid>
        </w:tblGridChange>
      </w:tblGrid>
      <w:tr>
        <w:trPr>
          <w:cantSplit w:val="0"/>
          <w:trHeight w:val="30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Vasundharā</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Mặt đất, đất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nữ</w:t>
            </w:r>
          </w:p>
        </w:tc>
      </w:tr>
      <w:tr>
        <w:trPr>
          <w:cantSplit w:val="0"/>
          <w:trHeight w:val="2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Buddha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bl>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8</w:t>
      </w:r>
    </w:p>
    <w:p w:rsidR="00000000" w:rsidDel="00000000" w:rsidP="00000000" w:rsidRDefault="00000000" w:rsidRPr="00000000" w14:paraId="0000026D">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tbl>
      <w:tblPr>
        <w:tblStyle w:val="Table20"/>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2808"/>
        <w:gridCol w:w="2811"/>
        <w:tblGridChange w:id="0">
          <w:tblGrid>
            <w:gridCol w:w="989"/>
            <w:gridCol w:w="2410"/>
            <w:gridCol w:w="2808"/>
            <w:gridCol w:w="2811"/>
          </w:tblGrid>
        </w:tblGridChange>
      </w:tblGrid>
      <w:tr>
        <w:trPr>
          <w:cantSplit w:val="0"/>
          <w:trHeight w:val="300" w:hRule="atLeast"/>
          <w:tblHeader w:val="0"/>
        </w:trPr>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Hoti</w:t>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là</w:t>
            </w:r>
          </w:p>
        </w:tc>
        <w:tc>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3288" w:hRule="atLeast"/>
          <w:tblHeader w:val="0"/>
        </w:trPr>
        <w:tc>
          <w:tcPr>
            <w:gridSpan w:val="2"/>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Cú pháp</w:t>
            </w:r>
          </w:p>
        </w:tc>
        <w:tc>
          <w:tcPr>
            <w:gridSpan w:val="2"/>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534"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[A B hoti] = [B A hoti] =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thì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trong đó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là danh từ</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còn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là tính từ</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và B đều phải ở Chủ cách</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8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từ [hoti] có thể được giản lược. Khi đó câu chỉ còn: [A B] hoặc [B A]</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5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Trong phạm vi bài này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ta chỉ cần nhớ danh từ có đuôi thế nào, thì tính từ bổ nghĩa cho nó</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98" w:lineRule="auto"/>
              <w:ind w:left="107"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cũng mang đuôi thế ấy. Các trường hợp đặc biệt hơn sẽ được ghi chú.</w:t>
            </w:r>
          </w:p>
        </w:tc>
      </w:tr>
      <w:tr>
        <w:trPr>
          <w:cantSplit w:val="0"/>
          <w:trHeight w:val="294" w:hRule="atLeast"/>
          <w:tblHeader w:val="0"/>
        </w:trPr>
        <w:tc>
          <w:tcPr>
            <w:gridSpan w:val="2"/>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Terra incognita</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rlito" w:cs="Carlito" w:eastAsia="Carlito" w:hAnsi="Carlit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08"/>
        </w:tabs>
        <w:spacing w:after="0" w:before="89" w:line="240" w:lineRule="auto"/>
        <w:ind w:left="507" w:right="0" w:hanging="3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Ussukkaṃ kosajjaṃ hoti = ussukkaṃ kosajjaṃ (Horace)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21"/>
        <w:tblW w:w="9018.0" w:type="dxa"/>
        <w:jc w:val="left"/>
        <w:tblInd w:w="1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89"/>
        <w:gridCol w:w="2410"/>
        <w:gridCol w:w="2808"/>
        <w:gridCol w:w="2811"/>
        <w:tblGridChange w:id="0">
          <w:tblGrid>
            <w:gridCol w:w="989"/>
            <w:gridCol w:w="2410"/>
            <w:gridCol w:w="2808"/>
            <w:gridCol w:w="2811"/>
          </w:tblGrid>
        </w:tblGridChange>
      </w:tblGrid>
      <w:tr>
        <w:trPr>
          <w:cantSplit w:val="0"/>
          <w:trHeight w:val="30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8.00000000000006"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Ussukka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Năng động, hoạt bát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Kosajjaṃ</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lười biếng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Hoti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là</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329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Cú pháp</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534"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[A B hoti] = [B A hoti] = [A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thì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trong đó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là danh từ</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còn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 là tính từ</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và B đều phải ở Chủ cách</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38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từ [hoti] có thể được giản lược. Khi đó câu chỉ còn: [A B] hoặc [B A]</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5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Trong phạm vi bài này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ta chỉ cần nhớ danh từ có đuôi thế nào, thì tính từ bổ nghĩa cho nó cũng mang đuôi thế ấy. Các trường hợp đặc biệt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hơn sẽ được ghi chú.</w:t>
            </w:r>
          </w:p>
        </w:tc>
      </w:tr>
      <w:tr>
        <w:trPr>
          <w:cantSplit w:val="0"/>
          <w:trHeight w:val="299"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Strenua inertia</w:t>
            </w:r>
          </w:p>
        </w:tc>
      </w:tr>
    </w:tbl>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38"/>
        </w:tabs>
        <w:spacing w:after="0" w:before="0" w:line="240" w:lineRule="auto"/>
        <w:ind w:left="637" w:right="0" w:hanging="49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Andhā issā hoti = andhā issā (Ngạn ngữ Latin)</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22"/>
        <w:tblW w:w="9018.0" w:type="dxa"/>
        <w:jc w:val="left"/>
        <w:tblInd w:w="1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89"/>
        <w:gridCol w:w="2410"/>
        <w:gridCol w:w="2808"/>
        <w:gridCol w:w="2811"/>
        <w:tblGridChange w:id="0">
          <w:tblGrid>
            <w:gridCol w:w="989"/>
            <w:gridCol w:w="2410"/>
            <w:gridCol w:w="2808"/>
            <w:gridCol w:w="2811"/>
          </w:tblGrid>
        </w:tblGridChange>
      </w:tblGrid>
      <w:tr>
        <w:trPr>
          <w:cantSplit w:val="0"/>
          <w:trHeight w:val="301"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8.00000000000006"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Andha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Issā</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ghen tị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nữ</w:t>
            </w:r>
          </w:p>
        </w:tc>
      </w:tr>
      <w:tr>
        <w:trPr>
          <w:cantSplit w:val="0"/>
          <w:trHeight w:val="29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Hoti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là</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29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w:t>
            </w:r>
          </w:p>
        </w:tc>
      </w:tr>
      <w:tr>
        <w:trPr>
          <w:cantSplit w:val="0"/>
          <w:trHeight w:val="299"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Caeca invidia est</w:t>
            </w:r>
          </w:p>
        </w:tc>
      </w:tr>
    </w:tbl>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5778500" cy="27940"/>
                <wp:effectExtent b="0" l="0" r="0" t="0"/>
                <wp:wrapTopAndBottom distB="0" distT="0"/>
                <wp:docPr id="1" name=""/>
                <a:graphic>
                  <a:graphicData uri="http://schemas.microsoft.com/office/word/2010/wordprocessingShape">
                    <wps:wsp>
                      <wps:cNvSpPr/>
                      <wps:cNvPr id="2" name="Shape 2"/>
                      <wps:spPr>
                        <a:xfrm>
                          <a:off x="3287014" y="3770793"/>
                          <a:ext cx="5768975"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88900</wp:posOffset>
                </wp:positionV>
                <wp:extent cx="5778500" cy="2794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5778500" cy="27940"/>
                        </a:xfrm>
                        <a:prstGeom prst="rect"/>
                        <a:ln/>
                      </pic:spPr>
                    </pic:pic>
                  </a:graphicData>
                </a:graphic>
              </wp:anchor>
            </w:drawing>
          </mc:Fallback>
        </mc:AlternateConten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5">
      <w:pPr>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9</w:t>
      </w:r>
    </w:p>
    <w:p w:rsidR="00000000" w:rsidDel="00000000" w:rsidP="00000000" w:rsidRDefault="00000000" w:rsidRPr="00000000" w14:paraId="000002C6">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rlito" w:cs="Carlito" w:eastAsia="Carlito" w:hAnsi="Carlito"/>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38"/>
        </w:tabs>
        <w:spacing w:after="0" w:before="0" w:line="240" w:lineRule="auto"/>
        <w:ind w:left="140" w:right="41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Ekako paññavā hoti mokkho = ekako paññavā hoti pamokkho (Triết phái Khắc Kỷ)</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23"/>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9" w:hRule="atLeast"/>
          <w:tblHeader w:val="0"/>
        </w:trPr>
        <w:tc>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Ekaka</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 nhất, chỉ có</w:t>
            </w:r>
          </w:p>
        </w:tc>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597" w:hRule="atLeast"/>
          <w:tblHeader w:val="0"/>
        </w:trPr>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Paññavā</w:t>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7" w:right="14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có trí tuệ [Chủ cách số ít của Paññavant]</w:t>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4" w:hRule="atLeast"/>
          <w:tblHeader w:val="0"/>
        </w:trPr>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Mokkha</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do</w:t>
            </w:r>
          </w:p>
        </w:tc>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Pamokkha</w:t>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do</w:t>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1495" w:hRule="atLeast"/>
          <w:tblHeader w:val="0"/>
        </w:trPr>
        <w:tc>
          <w:tcPr>
            <w:gridSpan w:val="2"/>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 ngữ pháp</w:t>
            </w:r>
          </w:p>
        </w:tc>
        <w:tc>
          <w:tcPr>
            <w:gridSpan w:val="2"/>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12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khi đuôi tính từ khác với đuôi danh từ mà tính từ đó bổ nghĩa. Khi đó, ta chỉ cần theo nguyên tắc: danh từ và tính từ có cùng tính, cùng số, cùng cách.</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Ekako, mokkho, pamokkho =&gt; chủ cách</w:t>
            </w:r>
          </w:p>
        </w:tc>
      </w:tr>
      <w:tr>
        <w:trPr>
          <w:cantSplit w:val="0"/>
          <w:trHeight w:val="297" w:hRule="atLeast"/>
          <w:tblHeader w:val="0"/>
        </w:trPr>
        <w:tc>
          <w:tcPr>
            <w:gridSpan w:val="2"/>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Hy Lạp cổ</w:t>
            </w:r>
          </w:p>
        </w:tc>
        <w:tc>
          <w:tcPr>
            <w:gridSpan w:val="2"/>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Mounos sophos estin eleutheros</w:t>
            </w:r>
          </w:p>
        </w:tc>
      </w:tr>
    </w:tbl>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38"/>
        </w:tabs>
        <w:spacing w:after="0" w:before="0" w:line="240" w:lineRule="auto"/>
        <w:ind w:left="637" w:right="0" w:hanging="49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Saccena ekako kusalo hoti āhuneyyo (Aristotle)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4"/>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9" w:hRule="atLeast"/>
          <w:tblHeader w:val="0"/>
        </w:trPr>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597" w:hRule="atLeast"/>
          <w:tblHeader w:val="0"/>
        </w:trPr>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Saccena</w:t>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0" w:lineRule="auto"/>
              <w:ind w:left="107" w:right="12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chân lý, theo sự thật [dụng cụ cách số ít của sacca]</w:t>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5" w:hRule="atLeast"/>
          <w:tblHeader w:val="0"/>
        </w:trPr>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Ekaka</w:t>
            </w:r>
          </w:p>
        </w:tc>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 nhất, chỉ có</w:t>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7" w:hRule="atLeast"/>
          <w:tblHeader w:val="0"/>
        </w:trPr>
        <w:tc>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Kusalo</w:t>
            </w:r>
          </w:p>
        </w:tc>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tốt</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599" w:hRule="atLeast"/>
          <w:tblHeader w:val="0"/>
        </w:trPr>
        <w:tc>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Hoti</w:t>
            </w:r>
          </w:p>
        </w:tc>
        <w:tc>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là</w:t>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296" w:hRule="atLeast"/>
          <w:tblHeader w:val="0"/>
        </w:trPr>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Āhuneyya</w:t>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tôn vinh</w:t>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gridSpan w:val="2"/>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Hy Lạp cổ</w:t>
            </w:r>
          </w:p>
        </w:tc>
        <w:tc>
          <w:tcPr>
            <w:gridSpan w:val="2"/>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Kata aletheien mounos agathos esti timetos</w:t>
            </w:r>
          </w:p>
        </w:tc>
      </w:tr>
    </w:tbl>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38"/>
        </w:tabs>
        <w:spacing w:after="0" w:before="0" w:line="240" w:lineRule="auto"/>
        <w:ind w:left="637" w:right="0" w:hanging="49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Maggo pubbo maggo hoti anītiko (Ngạn ngữ Latin)</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5"/>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7" w:hRule="atLeast"/>
          <w:tblHeader w:val="0"/>
        </w:trPr>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Maggo</w:t>
            </w:r>
          </w:p>
        </w:tc>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 đường, hành trình</w:t>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Pubba</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Xưa, cổ</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597"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Hoti</w:t>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là</w:t>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294" w:hRule="atLeast"/>
          <w:tblHeader w:val="0"/>
        </w:trPr>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Anītika</w:t>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toàn</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gridSpan w:val="2"/>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Câu gốc Latin</w:t>
            </w:r>
          </w:p>
        </w:tc>
        <w:tc>
          <w:tcPr>
            <w:gridSpan w:val="2"/>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Via antiqua via est tuta</w:t>
            </w:r>
          </w:p>
        </w:tc>
      </w:tr>
    </w:tbl>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38"/>
        </w:tabs>
        <w:spacing w:after="0" w:before="1" w:line="240" w:lineRule="auto"/>
        <w:ind w:left="140" w:right="20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Appamādañca medhāvī dhammaṃ seṭṭhamva rakkhati = appamādaṃ ca medhāvī dhammaṃ seṭṭhaṃ eva rakkhati (Phật Ngôn)</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tbl>
      <w:tblPr>
        <w:tblStyle w:val="Table26"/>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300"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7" w:hRule="atLeast"/>
          <w:tblHeader w:val="0"/>
        </w:trPr>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Pamādo</w:t>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dễ duôi</w:t>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w:t>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hoặc</w:t>
            </w:r>
          </w:p>
        </w:tc>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w:t>
            </w:r>
          </w:p>
        </w:tc>
      </w:tr>
      <w:tr>
        <w:trPr>
          <w:cantSplit w:val="0"/>
          <w:trHeight w:val="599" w:hRule="atLeast"/>
          <w:tblHeader w:val="0"/>
        </w:trPr>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Medhāvī</w:t>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47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Bậc trí [Chủ cách số ít của Medhāvin]</w:t>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6" w:hRule="atLeast"/>
          <w:tblHeader w:val="0"/>
        </w:trPr>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Dhammo</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Pháp</w:t>
            </w:r>
          </w:p>
        </w:tc>
        <w:tc>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299" w:hRule="atLeast"/>
          <w:tblHeader w:val="0"/>
        </w:trPr>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Seṭṭha</w:t>
            </w:r>
          </w:p>
        </w:tc>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thượng</w:t>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Iva</w:t>
            </w:r>
          </w:p>
        </w:tc>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Giống như</w:t>
            </w:r>
          </w:p>
        </w:tc>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w:t>
            </w:r>
          </w:p>
        </w:tc>
      </w:tr>
      <w:tr>
        <w:trPr>
          <w:cantSplit w:val="0"/>
          <w:trHeight w:val="597" w:hRule="atLeast"/>
          <w:tblHeader w:val="0"/>
        </w:trPr>
        <w:tc>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Rakkhati</w:t>
            </w:r>
          </w:p>
        </w:tc>
        <w:tc>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vệ, gìn giữ</w:t>
            </w:r>
          </w:p>
        </w:tc>
        <w:tc>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595" w:hRule="atLeast"/>
          <w:tblHeader w:val="0"/>
        </w:trPr>
        <w:tc>
          <w:tcPr>
            <w:gridSpan w:val="2"/>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 ngữ pháp</w:t>
            </w:r>
          </w:p>
        </w:tc>
        <w:tc>
          <w:tcPr>
            <w:gridSpan w:val="2"/>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8" w:lineRule="auto"/>
              <w:ind w:left="107" w:right="23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 đôi khi chỉ dùng làm từ đệm, không ảnh hưởng đến ý nghĩa câu.</w:t>
            </w:r>
          </w:p>
        </w:tc>
      </w:tr>
    </w:tbl>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rlito" w:cs="Carlito" w:eastAsia="Carlito" w:hAnsi="Carlito"/>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38"/>
        </w:tabs>
        <w:spacing w:after="0" w:before="88" w:line="240" w:lineRule="auto"/>
        <w:ind w:left="637" w:right="0" w:hanging="498"/>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Natthi santiparaṃ sukhaṃ (Phật Ngôn)</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9" w:hRule="atLeast"/>
          <w:tblHeader w:val="0"/>
        </w:trPr>
        <w:tc>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597" w:hRule="atLeast"/>
          <w:tblHeader w:val="0"/>
        </w:trPr>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Natthi</w:t>
            </w:r>
          </w:p>
        </w:tc>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w:t>
            </w:r>
          </w:p>
        </w:tc>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592" w:hRule="atLeast"/>
          <w:tblHeader w:val="0"/>
        </w:trPr>
        <w:tc>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Santi</w:t>
            </w:r>
          </w:p>
        </w:tc>
        <w:tc>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8" w:lineRule="auto"/>
              <w:ind w:left="107" w:right="19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an tịnh, sự vắng lặng [của tâm]</w:t>
            </w:r>
          </w:p>
        </w:tc>
        <w:tc>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nữ</w:t>
            </w:r>
          </w:p>
        </w:tc>
      </w:tr>
      <w:tr>
        <w:trPr>
          <w:cantSplit w:val="0"/>
          <w:trHeight w:val="294" w:hRule="atLeast"/>
          <w:tblHeader w:val="0"/>
        </w:trPr>
        <w:tc>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Para</w:t>
            </w:r>
          </w:p>
        </w:tc>
        <w:tc>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ngoài</w:t>
            </w:r>
          </w:p>
        </w:tc>
        <w:tc>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300" w:hRule="atLeast"/>
          <w:tblHeader w:val="0"/>
        </w:trPr>
        <w:tc>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Sukhaṃ</w:t>
            </w:r>
          </w:p>
        </w:tc>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an lạc</w:t>
            </w:r>
          </w:p>
        </w:tc>
        <w:tc>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597" w:hRule="atLeast"/>
          <w:tblHeader w:val="0"/>
        </w:trPr>
        <w:tc>
          <w:tcPr>
            <w:gridSpan w:val="2"/>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 ngữ pháp</w:t>
            </w:r>
          </w:p>
        </w:tc>
        <w:tc>
          <w:tcPr>
            <w:gridSpan w:val="2"/>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Santipara là một tính từ ghép, gồm Santi [danh từ]</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para [tính từ] = santipara [tính từ]</w:t>
            </w:r>
          </w:p>
        </w:tc>
      </w:tr>
    </w:tbl>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38"/>
        </w:tabs>
        <w:spacing w:after="0" w:before="88" w:line="240" w:lineRule="auto"/>
        <w:ind w:left="637" w:right="0" w:hanging="49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Sabbadānaṃ dhammadānaṃ jināti (Phật Ngôn)</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tbl>
      <w:tblPr>
        <w:tblStyle w:val="Table28"/>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9"/>
        <w:gridCol w:w="2410"/>
        <w:gridCol w:w="3365"/>
        <w:gridCol w:w="2254"/>
        <w:tblGridChange w:id="0">
          <w:tblGrid>
            <w:gridCol w:w="989"/>
            <w:gridCol w:w="2410"/>
            <w:gridCol w:w="3365"/>
            <w:gridCol w:w="2254"/>
          </w:tblGrid>
        </w:tblGridChange>
      </w:tblGrid>
      <w:tr>
        <w:trPr>
          <w:cantSplit w:val="0"/>
          <w:trHeight w:val="299" w:hRule="atLeast"/>
          <w:tblHeader w:val="0"/>
        </w:trPr>
        <w:tc>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vựng Pali</w:t>
            </w:r>
          </w:p>
        </w:tc>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Nghĩa Việt</w:t>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loại</w:t>
            </w:r>
          </w:p>
        </w:tc>
      </w:tr>
      <w:tr>
        <w:trPr>
          <w:cantSplit w:val="0"/>
          <w:trHeight w:val="299" w:hRule="atLeast"/>
          <w:tblHeader w:val="0"/>
        </w:trPr>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Sabba</w:t>
            </w:r>
          </w:p>
        </w:tc>
        <w:tc>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w:t>
            </w:r>
          </w:p>
        </w:tc>
        <w:tc>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w:t>
            </w:r>
          </w:p>
        </w:tc>
      </w:tr>
      <w:tr>
        <w:trPr>
          <w:cantSplit w:val="0"/>
          <w:trHeight w:val="299" w:hRule="atLeast"/>
          <w:tblHeader w:val="0"/>
        </w:trPr>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Dāna</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cho, sự bố thí, pháp bố thí</w:t>
            </w:r>
          </w:p>
        </w:tc>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trung</w:t>
            </w:r>
          </w:p>
        </w:tc>
      </w:tr>
      <w:tr>
        <w:trPr>
          <w:cantSplit w:val="0"/>
          <w:trHeight w:val="297" w:hRule="atLeast"/>
          <w:tblHeader w:val="0"/>
        </w:trPr>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Dhammo</w:t>
            </w:r>
          </w:p>
        </w:tc>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Pháp</w:t>
            </w:r>
          </w:p>
        </w:tc>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nam</w:t>
            </w:r>
          </w:p>
        </w:tc>
      </w:tr>
      <w:tr>
        <w:trPr>
          <w:cantSplit w:val="0"/>
          <w:trHeight w:val="600" w:hRule="atLeast"/>
          <w:tblHeader w:val="0"/>
        </w:trPr>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Jināti</w:t>
            </w:r>
          </w:p>
        </w:tc>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Chiến thắng, vượt trên</w:t>
            </w:r>
          </w:p>
        </w:tc>
        <w:tc>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hiện tại, chủ động</w:t>
            </w:r>
          </w:p>
        </w:tc>
      </w:tr>
      <w:tr>
        <w:trPr>
          <w:cantSplit w:val="0"/>
          <w:trHeight w:val="298" w:hRule="atLeast"/>
          <w:tblHeader w:val="0"/>
        </w:trPr>
        <w:tc>
          <w:tcPr>
            <w:gridSpan w:val="2"/>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 ngữ pháp</w:t>
            </w:r>
          </w:p>
        </w:tc>
        <w:tc>
          <w:tcPr>
            <w:gridSpan w:val="2"/>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Sabbadāna và dhammadāna là hai danh từ ghép</w:t>
            </w:r>
          </w:p>
        </w:tc>
      </w:tr>
    </w:tbl>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9">
      <w:pPr>
        <w:ind w:left="190" w:firstLine="0"/>
        <w:rPr>
          <w:rFonts w:ascii="Trebuchet MS" w:cs="Trebuchet MS" w:eastAsia="Trebuchet MS" w:hAnsi="Trebuchet MS"/>
          <w:sz w:val="20"/>
          <w:szCs w:val="20"/>
        </w:rPr>
        <w:sectPr>
          <w:type w:val="nextPage"/>
          <w:pgSz w:h="16840" w:w="11910" w:orient="portrait"/>
          <w:pgMar w:bottom="280" w:top="660" w:left="1300" w:right="1320" w:header="720" w:footer="720"/>
        </w:sectPr>
      </w:pPr>
      <w:r w:rsidDel="00000000" w:rsidR="00000000" w:rsidRPr="00000000">
        <w:rPr>
          <w:rFonts w:ascii="Trebuchet MS" w:cs="Trebuchet MS" w:eastAsia="Trebuchet MS" w:hAnsi="Trebuchet MS"/>
          <w:sz w:val="20"/>
          <w:szCs w:val="20"/>
          <w:rtl w:val="0"/>
        </w:rPr>
        <w:t xml:space="preserve">Trang 11</w:t>
      </w:r>
    </w:p>
    <w:p w:rsidR="00000000" w:rsidDel="00000000" w:rsidP="00000000" w:rsidRDefault="00000000" w:rsidRPr="00000000" w14:paraId="0000039A">
      <w:pPr>
        <w:spacing w:before="41" w:lineRule="auto"/>
        <w:ind w:left="140" w:firstLine="0"/>
        <w:rPr>
          <w:rFonts w:ascii="Carlito" w:cs="Carlito" w:eastAsia="Carlito" w:hAnsi="Carlito"/>
        </w:rPr>
      </w:pPr>
      <w:r w:rsidDel="00000000" w:rsidR="00000000" w:rsidRPr="00000000">
        <w:rPr>
          <w:rFonts w:ascii="Carlito" w:cs="Carlito" w:eastAsia="Carlito" w:hAnsi="Carlito"/>
          <w:rtl w:val="0"/>
        </w:rPr>
        <w:t xml:space="preserve">A New Course In Reading Pali_Chùa Nam Tông, Bình Tân, Saigon 2019</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C">
      <w:pPr>
        <w:pStyle w:val="Heading1"/>
        <w:spacing w:before="210" w:lineRule="auto"/>
        <w:ind w:firstLine="140"/>
        <w:rPr/>
      </w:pPr>
      <w:r w:rsidDel="00000000" w:rsidR="00000000" w:rsidRPr="00000000">
        <w:rPr>
          <w:rtl w:val="0"/>
        </w:rPr>
        <w:t xml:space="preserve">Góc Kỹ năng</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29"/>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6"/>
        <w:gridCol w:w="4321"/>
        <w:gridCol w:w="3891"/>
        <w:tblGridChange w:id="0">
          <w:tblGrid>
            <w:gridCol w:w="806"/>
            <w:gridCol w:w="4321"/>
            <w:gridCol w:w="3891"/>
          </w:tblGrid>
        </w:tblGridChange>
      </w:tblGrid>
      <w:tr>
        <w:trPr>
          <w:cantSplit w:val="0"/>
          <w:trHeight w:val="299" w:hRule="atLeast"/>
          <w:tblHeader w:val="0"/>
        </w:trPr>
        <w:tc>
          <w:tcPr>
            <w:gridSpan w:val="3"/>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NGHĨA DANH TỪ TRONG CÂU</w:t>
            </w:r>
          </w:p>
        </w:tc>
      </w:tr>
      <w:tr>
        <w:trPr>
          <w:cantSplit w:val="0"/>
          <w:trHeight w:val="299" w:hRule="atLeast"/>
          <w:tblHeader w:val="0"/>
        </w:trPr>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w:t>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897" w:hRule="atLeast"/>
          <w:tblHeader w:val="0"/>
        </w:trPr>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00" w:lineRule="auto"/>
              <w:ind w:left="105" w:right="8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nghĩa danh từ tiếng Việt, học “tính” của danh từ, học các “đuôi” biến cách của danh từ</w:t>
            </w:r>
          </w:p>
        </w:tc>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nhớ thì tra từ</w:t>
            </w:r>
          </w:p>
        </w:tc>
      </w:tr>
      <w:tr>
        <w:trPr>
          <w:cantSplit w:val="0"/>
          <w:trHeight w:val="292" w:hRule="atLeast"/>
          <w:tblHeader w:val="0"/>
        </w:trPr>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“đuôi” danh từ</w:t>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97" w:hRule="atLeast"/>
          <w:tblHeader w:val="0"/>
        </w:trPr>
        <w:tc>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24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“đuôi” ấy thì danh từ đang ở biến cách nào?</w:t>
            </w:r>
          </w:p>
        </w:tc>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đuôi có thể thuộc về nhiều</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98"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khi đó ta dựa vào bối cảnh và các từ khác trong câu</w:t>
            </w:r>
          </w:p>
        </w:tc>
      </w:tr>
      <w:tr>
        <w:trPr>
          <w:cantSplit w:val="0"/>
          <w:trHeight w:val="592" w:hRule="atLeast"/>
          <w:tblHeader w:val="0"/>
        </w:trPr>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8" w:lineRule="auto"/>
              <w:ind w:left="105" w:right="14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biến cách ấy thì danh từ đang thực hiện chức năng gì trong câu?</w:t>
            </w:r>
          </w:p>
        </w:tc>
        <w:tc>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4" w:hRule="atLeast"/>
          <w:tblHeader w:val="0"/>
        </w:trPr>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chức năng ấy thì nó kết hợp với</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từ khác tạo thành ý nghĩa gì?</w:t>
            </w:r>
          </w:p>
        </w:tc>
        <w:tc>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30"/>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6"/>
        <w:gridCol w:w="4321"/>
        <w:gridCol w:w="3891"/>
        <w:tblGridChange w:id="0">
          <w:tblGrid>
            <w:gridCol w:w="806"/>
            <w:gridCol w:w="4321"/>
            <w:gridCol w:w="3891"/>
          </w:tblGrid>
        </w:tblGridChange>
      </w:tblGrid>
      <w:tr>
        <w:trPr>
          <w:cantSplit w:val="0"/>
          <w:trHeight w:val="299" w:hRule="atLeast"/>
          <w:tblHeader w:val="0"/>
        </w:trPr>
        <w:tc>
          <w:tcPr>
            <w:gridSpan w:val="3"/>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NGHĨA TÍNH TỪ TRONG CÂU</w:t>
            </w:r>
          </w:p>
        </w:tc>
      </w:tr>
      <w:tr>
        <w:trPr>
          <w:cantSplit w:val="0"/>
          <w:trHeight w:val="299" w:hRule="atLeast"/>
          <w:tblHeader w:val="0"/>
        </w:trPr>
        <w:tc>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w:t>
            </w:r>
          </w:p>
        </w:tc>
        <w:tc>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597" w:hRule="atLeast"/>
          <w:tblHeader w:val="0"/>
        </w:trPr>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5" w:right="34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nghĩa tính từ tiếng Việt, học các “đuôi” biến cách của tính từ</w:t>
            </w:r>
          </w:p>
        </w:tc>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nhớ thì tra từ</w:t>
            </w:r>
          </w:p>
        </w:tc>
      </w:tr>
      <w:tr>
        <w:trPr>
          <w:cantSplit w:val="0"/>
          <w:trHeight w:val="294" w:hRule="atLeast"/>
          <w:tblHeader w:val="0"/>
        </w:trPr>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“đuôi” tính từ</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97" w:hRule="atLeast"/>
          <w:tblHeader w:val="0"/>
        </w:trPr>
        <w:tc>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98" w:lineRule="auto"/>
              <w:ind w:left="105" w:right="34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“đuôi” ấy thì tính từ đang ở biến cách nào</w:t>
            </w:r>
          </w:p>
        </w:tc>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93" w:hRule="atLeast"/>
          <w:tblHeader w:val="0"/>
        </w:trPr>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biến cách ấy thì tính từ thực hiện</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98"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gì hay bổ nghĩa cho danh từ nào, tạo thành ý nghĩa gì?</w:t>
            </w:r>
          </w:p>
        </w:tc>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bl>
      <w:tblPr>
        <w:tblStyle w:val="Table31"/>
        <w:tblW w:w="9018.0" w:type="dxa"/>
        <w:jc w:val="left"/>
        <w:tblInd w:w="1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06"/>
        <w:gridCol w:w="4321"/>
        <w:gridCol w:w="3891"/>
        <w:tblGridChange w:id="0">
          <w:tblGrid>
            <w:gridCol w:w="806"/>
            <w:gridCol w:w="4321"/>
            <w:gridCol w:w="3891"/>
          </w:tblGrid>
        </w:tblGridChange>
      </w:tblGrid>
      <w:tr>
        <w:trPr>
          <w:cantSplit w:val="0"/>
          <w:trHeight w:val="299" w:hRule="atLeast"/>
          <w:tblHeader w:val="0"/>
        </w:trPr>
        <w:tc>
          <w:tcPr>
            <w:gridSpan w:val="3"/>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8.0000000000000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NGHĨA ĐỘNG TỪ TRONG CÂU</w:t>
            </w:r>
          </w:p>
        </w:tc>
      </w:tr>
      <w:tr>
        <w:trPr>
          <w:cantSplit w:val="0"/>
          <w:trHeight w:val="297" w:hRule="atLeast"/>
          <w:tblHeader w:val="0"/>
        </w:trPr>
        <w:tc>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w:t>
            </w:r>
          </w:p>
        </w:tc>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rHeight w:val="599" w:hRule="atLeast"/>
          <w:tblHeader w:val="0"/>
        </w:trPr>
        <w:tc>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8.00000000000006" w:lineRule="auto"/>
              <w:ind w:left="105" w:right="23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nghĩa động từ tiếng Việt, học các “đuôi” của động từ</w:t>
            </w:r>
          </w:p>
        </w:tc>
        <w:tc>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nhớ thì tra từ</w:t>
            </w:r>
          </w:p>
        </w:tc>
      </w:tr>
      <w:tr>
        <w:trPr>
          <w:cantSplit w:val="0"/>
          <w:trHeight w:val="296" w:hRule="atLeast"/>
          <w:tblHeader w:val="0"/>
        </w:trPr>
        <w:tc>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“đuôi” động từ</w:t>
            </w:r>
          </w:p>
        </w:tc>
        <w:tc>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97" w:hRule="atLeast"/>
          <w:tblHeader w:val="0"/>
        </w:trPr>
        <w:tc>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11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“đuôi” ấy thì động từ thuộc Thì gì, Thể gì, Ngôi gì, Dạng gì?</w:t>
            </w:r>
          </w:p>
        </w:tc>
        <w:tc>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05" w:right="1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Đuôi động từ có thể trùng với đuôi danh từ, đại từ…khi đó, ta dựa vào</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00" w:lineRule="auto"/>
              <w:ind w:left="105" w:right="12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bối cảnh, các từ khác trong câu và từ điển</w:t>
            </w:r>
          </w:p>
        </w:tc>
      </w:tr>
      <w:tr>
        <w:trPr>
          <w:cantSplit w:val="0"/>
          <w:trHeight w:val="892" w:hRule="atLeast"/>
          <w:tblHeader w:val="0"/>
        </w:trPr>
        <w:tc>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24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Thì ấy, Thể ấy, Ngôi ấy, Dạng ấy thì nó kết hợp với các từ khác tạo</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ý nghĩa gì?</w:t>
            </w:r>
          </w:p>
        </w:tc>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E6">
      <w:pPr>
        <w:ind w:left="190" w:firstLine="0"/>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Trang 12</w:t>
      </w:r>
    </w:p>
    <w:sectPr>
      <w:type w:val="nextPage"/>
      <w:pgSz w:h="16840" w:w="11910" w:orient="portrait"/>
      <w:pgMar w:bottom="280" w:top="660" w:left="130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Trebuchet MS"/>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7" w:hanging="368"/>
      </w:pPr>
      <w:rPr>
        <w:rFonts w:ascii="Times New Roman" w:cs="Times New Roman" w:eastAsia="Times New Roman" w:hAnsi="Times New Roman"/>
        <w:sz w:val="26"/>
        <w:szCs w:val="26"/>
      </w:rPr>
    </w:lvl>
    <w:lvl w:ilvl="1">
      <w:start w:val="0"/>
      <w:numFmt w:val="bullet"/>
      <w:lvlText w:val="•"/>
      <w:lvlJc w:val="left"/>
      <w:pPr>
        <w:ind w:left="650" w:hanging="368"/>
      </w:pPr>
      <w:rPr/>
    </w:lvl>
    <w:lvl w:ilvl="2">
      <w:start w:val="0"/>
      <w:numFmt w:val="bullet"/>
      <w:lvlText w:val="•"/>
      <w:lvlJc w:val="left"/>
      <w:pPr>
        <w:ind w:left="1201" w:hanging="368"/>
      </w:pPr>
      <w:rPr/>
    </w:lvl>
    <w:lvl w:ilvl="3">
      <w:start w:val="0"/>
      <w:numFmt w:val="bullet"/>
      <w:lvlText w:val="•"/>
      <w:lvlJc w:val="left"/>
      <w:pPr>
        <w:ind w:left="1752" w:hanging="368.0000000000002"/>
      </w:pPr>
      <w:rPr/>
    </w:lvl>
    <w:lvl w:ilvl="4">
      <w:start w:val="0"/>
      <w:numFmt w:val="bullet"/>
      <w:lvlText w:val="•"/>
      <w:lvlJc w:val="left"/>
      <w:pPr>
        <w:ind w:left="2303" w:hanging="368"/>
      </w:pPr>
      <w:rPr/>
    </w:lvl>
    <w:lvl w:ilvl="5">
      <w:start w:val="0"/>
      <w:numFmt w:val="bullet"/>
      <w:lvlText w:val="•"/>
      <w:lvlJc w:val="left"/>
      <w:pPr>
        <w:ind w:left="2854" w:hanging="368.00000000000045"/>
      </w:pPr>
      <w:rPr/>
    </w:lvl>
    <w:lvl w:ilvl="6">
      <w:start w:val="0"/>
      <w:numFmt w:val="bullet"/>
      <w:lvlText w:val="•"/>
      <w:lvlJc w:val="left"/>
      <w:pPr>
        <w:ind w:left="3405" w:hanging="368"/>
      </w:pPr>
      <w:rPr/>
    </w:lvl>
    <w:lvl w:ilvl="7">
      <w:start w:val="0"/>
      <w:numFmt w:val="bullet"/>
      <w:lvlText w:val="•"/>
      <w:lvlJc w:val="left"/>
      <w:pPr>
        <w:ind w:left="3956" w:hanging="368"/>
      </w:pPr>
      <w:rPr/>
    </w:lvl>
    <w:lvl w:ilvl="8">
      <w:start w:val="0"/>
      <w:numFmt w:val="bullet"/>
      <w:lvlText w:val="•"/>
      <w:lvlJc w:val="left"/>
      <w:pPr>
        <w:ind w:left="4507" w:hanging="368"/>
      </w:pPr>
      <w:rPr/>
    </w:lvl>
  </w:abstractNum>
  <w:abstractNum w:abstractNumId="2">
    <w:lvl w:ilvl="0">
      <w:start w:val="1"/>
      <w:numFmt w:val="decimal"/>
      <w:lvlText w:val="[%1]"/>
      <w:lvlJc w:val="left"/>
      <w:pPr>
        <w:ind w:left="507" w:hanging="367.99999999999994"/>
      </w:pPr>
      <w:rPr>
        <w:rFonts w:ascii="Times New Roman" w:cs="Times New Roman" w:eastAsia="Times New Roman" w:hAnsi="Times New Roman"/>
        <w:sz w:val="26"/>
        <w:szCs w:val="26"/>
      </w:rPr>
    </w:lvl>
    <w:lvl w:ilvl="1">
      <w:start w:val="0"/>
      <w:numFmt w:val="bullet"/>
      <w:lvlText w:val="•"/>
      <w:lvlJc w:val="left"/>
      <w:pPr>
        <w:ind w:left="1378" w:hanging="367.9999999999999"/>
      </w:pPr>
      <w:rPr/>
    </w:lvl>
    <w:lvl w:ilvl="2">
      <w:start w:val="0"/>
      <w:numFmt w:val="bullet"/>
      <w:lvlText w:val="•"/>
      <w:lvlJc w:val="left"/>
      <w:pPr>
        <w:ind w:left="2257" w:hanging="368.0000000000002"/>
      </w:pPr>
      <w:rPr/>
    </w:lvl>
    <w:lvl w:ilvl="3">
      <w:start w:val="0"/>
      <w:numFmt w:val="bullet"/>
      <w:lvlText w:val="•"/>
      <w:lvlJc w:val="left"/>
      <w:pPr>
        <w:ind w:left="3135" w:hanging="368"/>
      </w:pPr>
      <w:rPr/>
    </w:lvl>
    <w:lvl w:ilvl="4">
      <w:start w:val="0"/>
      <w:numFmt w:val="bullet"/>
      <w:lvlText w:val="•"/>
      <w:lvlJc w:val="left"/>
      <w:pPr>
        <w:ind w:left="4014" w:hanging="368.00000000000045"/>
      </w:pPr>
      <w:rPr/>
    </w:lvl>
    <w:lvl w:ilvl="5">
      <w:start w:val="0"/>
      <w:numFmt w:val="bullet"/>
      <w:lvlText w:val="•"/>
      <w:lvlJc w:val="left"/>
      <w:pPr>
        <w:ind w:left="4893" w:hanging="368"/>
      </w:pPr>
      <w:rPr/>
    </w:lvl>
    <w:lvl w:ilvl="6">
      <w:start w:val="0"/>
      <w:numFmt w:val="bullet"/>
      <w:lvlText w:val="•"/>
      <w:lvlJc w:val="left"/>
      <w:pPr>
        <w:ind w:left="5771" w:hanging="367.9999999999991"/>
      </w:pPr>
      <w:rPr/>
    </w:lvl>
    <w:lvl w:ilvl="7">
      <w:start w:val="0"/>
      <w:numFmt w:val="bullet"/>
      <w:lvlText w:val="•"/>
      <w:lvlJc w:val="left"/>
      <w:pPr>
        <w:ind w:left="6650" w:hanging="368"/>
      </w:pPr>
      <w:rPr/>
    </w:lvl>
    <w:lvl w:ilvl="8">
      <w:start w:val="0"/>
      <w:numFmt w:val="bullet"/>
      <w:lvlText w:val="•"/>
      <w:lvlJc w:val="left"/>
      <w:pPr>
        <w:ind w:left="7529" w:hanging="368"/>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
    </w:pPr>
    <w:rPr>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8" w:line="345" w:lineRule="auto"/>
      <w:ind w:left="140"/>
    </w:pPr>
    <w:rPr>
      <w:b w:val="1"/>
      <w:sz w:val="30"/>
      <w:szCs w:val="30"/>
    </w:rPr>
  </w:style>
  <w:style w:type="paragraph" w:styleId="Normal" w:default="1">
    <w:name w:val="Normal"/>
    <w:uiPriority w:val="1"/>
    <w:qFormat w:val="1"/>
    <w:rPr>
      <w:rFonts w:ascii="Times New Roman" w:cs="Times New Roman" w:eastAsia="Times New Roman" w:hAnsi="Times New Roman"/>
      <w:lang w:val="vi"/>
    </w:rPr>
  </w:style>
  <w:style w:type="paragraph" w:styleId="Heading1">
    <w:name w:val="heading 1"/>
    <w:basedOn w:val="Normal"/>
    <w:uiPriority w:val="1"/>
    <w:qFormat w:val="1"/>
    <w:pPr>
      <w:ind w:left="140"/>
      <w:outlineLvl w:val="0"/>
    </w:pPr>
    <w:rPr>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6"/>
      <w:szCs w:val="26"/>
    </w:rPr>
  </w:style>
  <w:style w:type="paragraph" w:styleId="Title">
    <w:name w:val="Title"/>
    <w:basedOn w:val="Normal"/>
    <w:uiPriority w:val="1"/>
    <w:qFormat w:val="1"/>
    <w:pPr>
      <w:spacing w:before="88" w:line="345" w:lineRule="exact"/>
      <w:ind w:left="140"/>
    </w:pPr>
    <w:rPr>
      <w:b w:val="1"/>
      <w:bCs w:val="1"/>
      <w:sz w:val="30"/>
      <w:szCs w:val="30"/>
    </w:rPr>
  </w:style>
  <w:style w:type="paragraph" w:styleId="ListParagraph">
    <w:name w:val="List Paragraph"/>
    <w:basedOn w:val="Normal"/>
    <w:uiPriority w:val="1"/>
    <w:qFormat w:val="1"/>
    <w:pPr>
      <w:ind w:left="507" w:hanging="368"/>
    </w:pPr>
  </w:style>
  <w:style w:type="paragraph" w:styleId="TableParagraph" w:customStyle="1">
    <w:name w:val="Table Paragraph"/>
    <w:basedOn w:val="Normal"/>
    <w:uiPriority w:val="1"/>
    <w:qFormat w:val="1"/>
    <w:pPr>
      <w:spacing w:before="2" w:line="278" w:lineRule="exact"/>
      <w:ind w:left="107"/>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nUCvi/vyKi8eozA5clPp0M2Q==">CgMxLjA4AHIhMWxpVGlDNGp0b0RrS2NrUVg4RlpHQ2syTFg3cjB6bHVO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2021-08-07T13:16:00Z</dcterms:created>
  <dc:creator>Huỳnh Trọng Khánh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2020-08-07T00:00:00Z</vt:lpwstr>
  </property>
  <property fmtid="{D5CDD505-2E9C-101B-9397-08002B2CF9AE}" pid="3" name="Creator">
    <vt:lpwstr>Microsoft® Word 2019</vt:lpwstr>
  </property>
  <property fmtid="{D5CDD505-2E9C-101B-9397-08002B2CF9AE}" pid="4" name="LastSaved">
    <vt:lpwstr>2021-08-07T00:00:00Z</vt:lpwstr>
  </property>
</Properties>
</file>