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Here’s a timeline showcasing the evolution of cybersecurity:</w:t>
      </w:r>
    </w:p>
    <w:p>
      <w:pPr>
        <w:pStyle w:val="style0"/>
        <w:rPr/>
      </w:pPr>
    </w:p>
    <w:p>
      <w:pPr>
        <w:pStyle w:val="style0"/>
        <w:rPr/>
      </w:pPr>
      <w:r>
        <w:t>1970s: The Beginnings</w:t>
      </w:r>
    </w:p>
    <w:p>
      <w:pPr>
        <w:pStyle w:val="style0"/>
        <w:rPr/>
      </w:pPr>
    </w:p>
    <w:p>
      <w:pPr>
        <w:pStyle w:val="style0"/>
        <w:rPr/>
      </w:pPr>
      <w:r>
        <w:t>1970: The first computer virus, Creeper, appears on ARPANET, the precursor to the internet.</w:t>
      </w:r>
    </w:p>
    <w:p>
      <w:pPr>
        <w:pStyle w:val="style0"/>
        <w:rPr/>
      </w:pPr>
    </w:p>
    <w:p>
      <w:pPr>
        <w:pStyle w:val="style0"/>
        <w:rPr/>
      </w:pPr>
      <w:r>
        <w:t>1972: The Computer Emergency Response Team (CERT) is established to address growing concerns over cybersecurity issues in government and military systems.</w:t>
      </w:r>
    </w:p>
    <w:p>
      <w:pPr>
        <w:pStyle w:val="style0"/>
        <w:rPr/>
      </w:pPr>
    </w:p>
    <w:p>
      <w:pPr>
        <w:pStyle w:val="style0"/>
        <w:rPr/>
      </w:pPr>
    </w:p>
    <w:p>
      <w:pPr>
        <w:pStyle w:val="style0"/>
        <w:rPr/>
      </w:pPr>
      <w:r>
        <w:t>1980s: Awareness and Early Cybercrime</w:t>
      </w:r>
    </w:p>
    <w:p>
      <w:pPr>
        <w:pStyle w:val="style0"/>
        <w:rPr/>
      </w:pPr>
    </w:p>
    <w:p>
      <w:pPr>
        <w:pStyle w:val="style0"/>
        <w:rPr/>
      </w:pPr>
      <w:r>
        <w:t>1983: The Morris Worm becomes one of the first major internet worms, highlighting vulnerabilities in UNIX systems.</w:t>
      </w:r>
    </w:p>
    <w:p>
      <w:pPr>
        <w:pStyle w:val="style0"/>
        <w:rPr/>
      </w:pPr>
    </w:p>
    <w:p>
      <w:pPr>
        <w:pStyle w:val="style0"/>
        <w:rPr/>
      </w:pPr>
      <w:r>
        <w:t>1986: The Computer Fraud and Abuse Act (CFAA) is passed in the U.S., criminalizing unauthorized computer access.</w:t>
      </w:r>
    </w:p>
    <w:p>
      <w:pPr>
        <w:pStyle w:val="style0"/>
        <w:rPr/>
      </w:pPr>
    </w:p>
    <w:p>
      <w:pPr>
        <w:pStyle w:val="style0"/>
        <w:rPr/>
      </w:pPr>
      <w:r>
        <w:t>1988: The formation of the first commercial antivirus software company, McAfee, marks the beginning of consumer-focused cybersecurity solutions.</w:t>
      </w:r>
    </w:p>
    <w:p>
      <w:pPr>
        <w:pStyle w:val="style0"/>
        <w:rPr/>
      </w:pPr>
    </w:p>
    <w:p>
      <w:pPr>
        <w:pStyle w:val="style0"/>
        <w:rPr/>
      </w:pPr>
    </w:p>
    <w:p>
      <w:pPr>
        <w:pStyle w:val="style0"/>
        <w:rPr/>
      </w:pPr>
      <w:r>
        <w:t>1990s: The Rise of the Internet and Cybersecurity Challenges</w:t>
      </w:r>
    </w:p>
    <w:p>
      <w:pPr>
        <w:pStyle w:val="style0"/>
        <w:rPr/>
      </w:pPr>
    </w:p>
    <w:p>
      <w:pPr>
        <w:pStyle w:val="style0"/>
        <w:rPr/>
      </w:pPr>
      <w:r>
        <w:t>1990: First Internet Security Breach—the internet begins growing rapidly, exposing more systems to cyber threats.</w:t>
      </w:r>
    </w:p>
    <w:p>
      <w:pPr>
        <w:pStyle w:val="style0"/>
        <w:rPr/>
      </w:pPr>
    </w:p>
    <w:p>
      <w:pPr>
        <w:pStyle w:val="style0"/>
        <w:rPr/>
      </w:pPr>
      <w:r>
        <w:t>1995: The first firewall is developed, designed to filter incoming and outgoing network traffic.</w:t>
      </w:r>
    </w:p>
    <w:p>
      <w:pPr>
        <w:pStyle w:val="style0"/>
        <w:rPr/>
      </w:pPr>
    </w:p>
    <w:p>
      <w:pPr>
        <w:pStyle w:val="style0"/>
        <w:rPr/>
      </w:pPr>
      <w:r>
        <w:t>1998: The Y2K Bug sparks a global effort to audit and repair computer systems, drawing attention to the need for cybersecurity in critical infrastructure.</w:t>
      </w:r>
    </w:p>
    <w:p>
      <w:pPr>
        <w:pStyle w:val="style0"/>
        <w:rPr/>
      </w:pPr>
    </w:p>
    <w:p>
      <w:pPr>
        <w:pStyle w:val="style0"/>
        <w:rPr/>
      </w:pPr>
    </w:p>
    <w:p>
      <w:pPr>
        <w:pStyle w:val="style0"/>
        <w:rPr/>
      </w:pPr>
      <w:r>
        <w:t>2000s: Growth of Cybercrime and Advanced Threats</w:t>
      </w:r>
    </w:p>
    <w:p>
      <w:pPr>
        <w:pStyle w:val="style0"/>
        <w:rPr/>
      </w:pPr>
    </w:p>
    <w:p>
      <w:pPr>
        <w:pStyle w:val="style0"/>
        <w:rPr/>
      </w:pPr>
      <w:r>
        <w:t>2000: The ILOVEYOU virus becomes one of the most widely spread and damaging computer viruses of its time.</w:t>
      </w:r>
    </w:p>
    <w:p>
      <w:pPr>
        <w:pStyle w:val="style0"/>
        <w:rPr/>
      </w:pPr>
    </w:p>
    <w:p>
      <w:pPr>
        <w:pStyle w:val="style0"/>
        <w:rPr/>
      </w:pPr>
      <w:r>
        <w:t>2001: RSA Security introduces the concept of public-key encryption for secure online communication.</w:t>
      </w:r>
    </w:p>
    <w:p>
      <w:pPr>
        <w:pStyle w:val="style0"/>
        <w:rPr/>
      </w:pPr>
    </w:p>
    <w:p>
      <w:pPr>
        <w:pStyle w:val="style0"/>
        <w:rPr/>
      </w:pPr>
      <w:r>
        <w:t>2004: The concept of "phishing" emerges, with attackers attempting to steal sensitive information via fraudulent emails.</w:t>
      </w:r>
    </w:p>
    <w:p>
      <w:pPr>
        <w:pStyle w:val="style0"/>
        <w:rPr/>
      </w:pPr>
    </w:p>
    <w:p>
      <w:pPr>
        <w:pStyle w:val="style0"/>
        <w:rPr/>
      </w:pPr>
      <w:r>
        <w:t>2005: The rise of botnets starts with the Storm Worm, infecting thousands of computers and turning them into a global network of bots for cyberattacks.</w:t>
      </w:r>
    </w:p>
    <w:p>
      <w:pPr>
        <w:pStyle w:val="style0"/>
        <w:rPr/>
      </w:pPr>
    </w:p>
    <w:p>
      <w:pPr>
        <w:pStyle w:val="style0"/>
        <w:rPr/>
      </w:pPr>
    </w:p>
    <w:p>
      <w:pPr>
        <w:pStyle w:val="style0"/>
        <w:rPr/>
      </w:pPr>
      <w:r>
        <w:t>2010s: Advanced Cyber Threats and the Expansion of Cybersecurity</w:t>
      </w:r>
    </w:p>
    <w:p>
      <w:pPr>
        <w:pStyle w:val="style0"/>
        <w:rPr/>
      </w:pPr>
    </w:p>
    <w:p>
      <w:pPr>
        <w:pStyle w:val="style0"/>
        <w:rPr/>
      </w:pPr>
      <w:r>
        <w:t>2010: Stuxnet, a highly sophisticated worm, is discovered, targeting Iranian nuclear facilities and demonstrating the potential for cyberattacks on critical infrastructure.</w:t>
      </w:r>
    </w:p>
    <w:p>
      <w:pPr>
        <w:pStyle w:val="style0"/>
        <w:rPr/>
      </w:pPr>
    </w:p>
    <w:p>
      <w:pPr>
        <w:pStyle w:val="style0"/>
        <w:rPr/>
      </w:pPr>
      <w:r>
        <w:t>2013: The Edward Snowden leaks bring global attention to cybersecurity and the importance of privacy, particularly regarding government surveillance programs.</w:t>
      </w:r>
    </w:p>
    <w:p>
      <w:pPr>
        <w:pStyle w:val="style0"/>
        <w:rPr/>
      </w:pPr>
    </w:p>
    <w:p>
      <w:pPr>
        <w:pStyle w:val="style0"/>
        <w:rPr/>
      </w:pPr>
      <w:r>
        <w:t>2017: The WannaCry ransomware attack hits organizations worldwide, including the NHS in the UK, exploiting a vulnerability in Microsoft Windows.</w:t>
      </w:r>
    </w:p>
    <w:p>
      <w:pPr>
        <w:pStyle w:val="style0"/>
        <w:rPr/>
      </w:pPr>
    </w:p>
    <w:p>
      <w:pPr>
        <w:pStyle w:val="style0"/>
        <w:rPr/>
      </w:pPr>
    </w:p>
    <w:p>
      <w:pPr>
        <w:pStyle w:val="style0"/>
        <w:rPr/>
      </w:pPr>
      <w:r>
        <w:t>2020s: Rising Complexity and Integration of AI in Cybersecurity</w:t>
      </w:r>
    </w:p>
    <w:p>
      <w:pPr>
        <w:pStyle w:val="style0"/>
        <w:rPr/>
      </w:pPr>
    </w:p>
    <w:p>
      <w:pPr>
        <w:pStyle w:val="style0"/>
        <w:rPr/>
      </w:pPr>
      <w:r>
        <w:t>2020: SolarWinds hack exposes vulnerabilities in global supply chains and critical infrastructure, leading to widespread concern over nation-state cyberattacks.</w:t>
      </w:r>
    </w:p>
    <w:p>
      <w:pPr>
        <w:pStyle w:val="style0"/>
        <w:rPr/>
      </w:pPr>
    </w:p>
    <w:p>
      <w:pPr>
        <w:pStyle w:val="style0"/>
        <w:rPr/>
      </w:pPr>
      <w:r>
        <w:t>2021: The Colonial Pipeline ransomware attack disrupts fuel supplies across the U.S., highlighting the importance of cybersecurity in energy infrastructure.</w:t>
      </w:r>
    </w:p>
    <w:p>
      <w:pPr>
        <w:pStyle w:val="style0"/>
        <w:rPr/>
      </w:pPr>
    </w:p>
    <w:p>
      <w:pPr>
        <w:pStyle w:val="style0"/>
        <w:rPr/>
      </w:pPr>
      <w:r>
        <w:t>2022: The rise of zero-trust security models emphasizes continuous verification of identities and devices within a network to mitigate security risks.</w:t>
      </w:r>
    </w:p>
    <w:p>
      <w:pPr>
        <w:pStyle w:val="style0"/>
        <w:rPr/>
      </w:pPr>
    </w:p>
    <w:p>
      <w:pPr>
        <w:pStyle w:val="style0"/>
        <w:rPr/>
      </w:pPr>
    </w:p>
    <w:p>
      <w:pPr>
        <w:pStyle w:val="style0"/>
        <w:rPr/>
      </w:pPr>
      <w:r>
        <w:t>Present and Future: The Ongoing Battle</w:t>
      </w:r>
    </w:p>
    <w:p>
      <w:pPr>
        <w:pStyle w:val="style0"/>
        <w:rPr/>
      </w:pPr>
    </w:p>
    <w:p>
      <w:pPr>
        <w:pStyle w:val="style0"/>
        <w:rPr/>
      </w:pPr>
      <w:r>
        <w:t>2023 and beyond: Cybersecurity continues to evolve with the integration of artificial intelligence and machine learning to detect and prevent threats. Emphasis on cloud security, data privacy regulations, and cyber resilience becomes central in combating increasingly sophisticated cyberattacks.</w:t>
      </w:r>
    </w:p>
    <w:p>
      <w:pPr>
        <w:pStyle w:val="style0"/>
        <w:rPr/>
      </w:pPr>
    </w:p>
    <w:p>
      <w:pPr>
        <w:pStyle w:val="style0"/>
        <w:rPr/>
      </w:pPr>
      <w:r>
        <w:t>Emerging threats, such as attacks on 5G networks, quantum computing vulnerabilities, and the increasing sophistication of ransomware and nation-state cyberwarfare, drive ongoing innovation and adaptation in cybersecurity strategies.</w:t>
      </w:r>
    </w:p>
    <w:p>
      <w:pPr>
        <w:pStyle w:val="style0"/>
        <w:rPr/>
      </w:pPr>
    </w:p>
    <w:p>
      <w:pPr>
        <w:pStyle w:val="style0"/>
        <w:rPr/>
      </w:pPr>
    </w:p>
    <w:p>
      <w:pPr>
        <w:pStyle w:val="style0"/>
        <w:rPr/>
      </w:pPr>
      <w:r>
        <w:t>This timeline highlights key milestones and ongoing trends in the cybersecurity landscape. It underscores the evolving nature of cyber threats and the increasing importance of securing digital infrastructure.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484</Words>
  <Characters>3065</Characters>
  <Application>WPS Office</Application>
  <Paragraphs>66</Paragraphs>
  <CharactersWithSpaces>3519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2025-04-03T23:05:32Z</dcterms:created>
  <dc:creator>23106RN0DA</dc:creator>
  <lastModifiedBy>23106RN0DA</lastModifiedBy>
  <dcterms:modified xsi:type="dcterms:W3CDTF">2025-04-03T23:05:32Z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6ff355c2acd04a3da6a1e2ac9f6c97a0</vt:lpwstr>
  </property>
</Properties>
</file>