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00" w:line="283" w:lineRule="auto"/>
      </w:pPr>
      <w:r>
        <w:rPr>
          <w:rFonts w:ascii="Noto Sans CJK JP" w:hAnsi="Noto Sans CJK JP" w:eastAsia="Noto Sans CJK JP"/>
          <w:b/>
          <w:color w:val="2E74B5"/>
          <w:sz w:val="20"/>
        </w:rPr>
        <w:t>PRODUCT SPECIFICATION</w:t>
      </w:r>
    </w:p>
    <w:p>
      <w:pPr>
        <w:keepNext w:val="0"/>
        <w:spacing w:before="0" w:after="40" w:line="283" w:lineRule="auto"/>
      </w:pPr>
      <w:r>
        <w:rPr>
          <w:rFonts w:ascii="Noto Sans CJK JP" w:hAnsi="Noto Sans CJK JP" w:eastAsia="Noto Sans CJK JP"/>
          <w:b/>
          <w:color w:val="172B4D"/>
          <w:sz w:val="54"/>
        </w:rPr>
        <w:t>PlayFlow</w:t>
      </w:r>
    </w:p>
    <w:p>
      <w:pPr>
        <w:keepNext w:val="0"/>
        <w:spacing w:before="0" w:after="400" w:line="283" w:lineRule="auto"/>
      </w:pPr>
      <w:r>
        <w:rPr>
          <w:rFonts w:ascii="Noto Sans CJK JP" w:hAnsi="Noto Sans CJK JP" w:eastAsia="Noto Sans CJK JP"/>
          <w:b w:val="0"/>
          <w:color w:val="5F6B7A"/>
          <w:sz w:val="30"/>
        </w:rPr>
        <w:t>ゲームプラットフォーム・オセロ仕様書</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F2F4F7"/>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項目</w:t>
            </w:r>
          </w:p>
        </w:tc>
        <w:tc>
          <w:tcPr>
            <w:tcW w:type="dxa" w:w="7160"/>
            <w:shd w:fill="F2F4F7"/>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内容</w:t>
            </w:r>
          </w:p>
        </w:tc>
      </w:tr>
      <w:tr>
        <w:trPr>
          <w:cantSplit/>
        </w:trPr>
        <w:tc>
          <w:tcPr>
            <w:tcW w:type="dxa" w:w="22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文書バージョン</w:t>
            </w:r>
          </w:p>
        </w:tc>
        <w:tc>
          <w:tcPr>
            <w:tcW w:type="dxa" w:w="71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v0.1（途中仕様）</w:t>
            </w:r>
          </w:p>
        </w:tc>
      </w:tr>
      <w:tr>
        <w:trPr>
          <w:cantSplit/>
        </w:trPr>
        <w:tc>
          <w:tcPr>
            <w:tcW w:type="dxa" w:w="22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作成日</w:t>
            </w:r>
          </w:p>
        </w:tc>
        <w:tc>
          <w:tcPr>
            <w:tcW w:type="dxa" w:w="71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2026年7月27日</w:t>
            </w:r>
          </w:p>
        </w:tc>
      </w:tr>
      <w:tr>
        <w:trPr>
          <w:cantSplit/>
        </w:trPr>
        <w:tc>
          <w:tcPr>
            <w:tcW w:type="dxa" w:w="22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対象</w:t>
            </w:r>
          </w:p>
        </w:tc>
        <w:tc>
          <w:tcPr>
            <w:tcW w:type="dxa" w:w="71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PlayFlow 共通仕様／オセロ標準モード／カオスモード</w:t>
            </w:r>
          </w:p>
        </w:tc>
      </w:tr>
      <w:tr>
        <w:trPr>
          <w:cantSplit/>
        </w:trPr>
        <w:tc>
          <w:tcPr>
            <w:tcW w:type="dxa" w:w="22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ステータス</w:t>
            </w:r>
          </w:p>
        </w:tc>
        <w:tc>
          <w:tcPr>
            <w:tcW w:type="dxa" w:w="71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共通仕様は初版確定、オセロ仕様は策定途中</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E7F4E4"/>
          </w:tcPr>
          <w:p>
            <w:pPr>
              <w:spacing w:after="0"/>
            </w:pPr>
            <w:r>
              <w:rPr>
                <w:rFonts w:ascii="Noto Sans CJK JP" w:hAnsi="Noto Sans CJK JP" w:eastAsia="Noto Sans CJK JP"/>
                <w:b/>
                <w:color w:val="1F4D78"/>
                <w:sz w:val="20"/>
              </w:rPr>
              <w:t xml:space="preserve">コンセプト  </w:t>
            </w:r>
            <w:r>
              <w:rPr>
                <w:rFonts w:ascii="Noto Sans CJK JP" w:hAnsi="Noto Sans CJK JP" w:eastAsia="Noto Sans CJK JP"/>
                <w:b w:val="0"/>
                <w:color w:val="172B4D"/>
                <w:sz w:val="20"/>
              </w:rPr>
              <w:t>世界中のゲームを、もっと手軽に、もっと快適に。登録を強制せず、広告や待ち時間がプレイを妨げないWebゲーム体験を提供する。</w:t>
            </w:r>
          </w:p>
        </w:tc>
      </w:tr>
    </w:tbl>
    <w:p>
      <w:pPr>
        <w:spacing w:after="20"/>
      </w:pPr>
    </w:p>
    <w:p>
      <w:pPr>
        <w:keepNext w:val="0"/>
        <w:spacing w:before="0" w:after="200" w:line="283" w:lineRule="auto"/>
      </w:pPr>
      <w:r>
        <w:rPr>
          <w:rFonts w:ascii="Noto Sans CJK JP" w:hAnsi="Noto Sans CJK JP" w:eastAsia="Noto Sans CJK JP"/>
          <w:b w:val="0"/>
          <w:color w:val="5F6B7A"/>
          <w:sz w:val="19"/>
        </w:rPr>
        <w:t>本書は、対話で決定した内容を実装可能な要求仕様として整理したものです。未回答の項目は「要確定」と明記し、推測で確定していません。</w:t>
      </w:r>
    </w:p>
    <w:p>
      <w:pPr>
        <w:pStyle w:val="Heading1"/>
        <w:keepNext/>
      </w:pPr>
      <w:r>
        <w:rPr>
          <w:rFonts w:ascii="Noto Sans CJK JP" w:hAnsi="Noto Sans CJK JP" w:eastAsia="Noto Sans CJK JP"/>
        </w:rPr>
        <w:t>1. サービス概要</w:t>
      </w:r>
    </w:p>
    <w:p>
      <w:pPr>
        <w:pStyle w:val="Heading2"/>
        <w:keepNext/>
      </w:pPr>
      <w:r>
        <w:rPr>
          <w:rFonts w:ascii="Noto Sans CJK JP" w:hAnsi="Noto Sans CJK JP" w:eastAsia="Noto Sans CJK JP"/>
        </w:rPr>
        <w:t>1.1 基本方針</w:t>
      </w:r>
    </w:p>
    <w:p>
      <w:pPr>
        <w:pStyle w:val="ListBullet"/>
        <w:spacing w:after="60" w:line="283" w:lineRule="auto"/>
      </w:pPr>
      <w:r>
        <w:rPr>
          <w:rFonts w:ascii="Noto Sans CJK JP" w:hAnsi="Noto Sans CJK JP" w:eastAsia="Noto Sans CJK JP"/>
          <w:b w:val="0"/>
          <w:color w:val="172B4D"/>
          <w:sz w:val="20"/>
        </w:rPr>
        <w:t>サービス名：PlayFlow（プレイフロー）</w:t>
      </w:r>
    </w:p>
    <w:p>
      <w:pPr>
        <w:pStyle w:val="ListBullet"/>
        <w:spacing w:after="60" w:line="283" w:lineRule="auto"/>
      </w:pPr>
      <w:r>
        <w:rPr>
          <w:rFonts w:ascii="Noto Sans CJK JP" w:hAnsi="Noto Sans CJK JP" w:eastAsia="Noto Sans CJK JP"/>
          <w:b w:val="0"/>
          <w:color w:val="172B4D"/>
          <w:sz w:val="20"/>
        </w:rPr>
        <w:t>提供方式：Webブラウザで動作するゲームプラットフォーム</w:t>
      </w:r>
    </w:p>
    <w:p>
      <w:pPr>
        <w:pStyle w:val="ListBullet"/>
        <w:spacing w:after="60" w:line="283" w:lineRule="auto"/>
      </w:pPr>
      <w:r>
        <w:rPr>
          <w:rFonts w:ascii="Noto Sans CJK JP" w:hAnsi="Noto Sans CJK JP" w:eastAsia="Noto Sans CJK JP"/>
          <w:b w:val="0"/>
          <w:color w:val="172B4D"/>
          <w:sz w:val="20"/>
        </w:rPr>
        <w:t>中心となるプレイ方式：オンライン対戦と1人プレイの両方</w:t>
      </w:r>
    </w:p>
    <w:p>
      <w:pPr>
        <w:pStyle w:val="ListBullet"/>
        <w:spacing w:after="60" w:line="283" w:lineRule="auto"/>
      </w:pPr>
      <w:r>
        <w:rPr>
          <w:rFonts w:ascii="Noto Sans CJK JP" w:hAnsi="Noto Sans CJK JP" w:eastAsia="Noto Sans CJK JP"/>
          <w:b w:val="0"/>
          <w:color w:val="172B4D"/>
          <w:sz w:val="20"/>
        </w:rPr>
        <w:t>対象端末：PC、スマートフォン、タブレット</w:t>
      </w:r>
    </w:p>
    <w:p>
      <w:pPr>
        <w:pStyle w:val="ListBullet"/>
        <w:spacing w:after="60" w:line="283" w:lineRule="auto"/>
      </w:pPr>
      <w:r>
        <w:rPr>
          <w:rFonts w:ascii="Noto Sans CJK JP" w:hAnsi="Noto Sans CJK JP" w:eastAsia="Noto Sans CJK JP"/>
          <w:b w:val="0"/>
          <w:color w:val="172B4D"/>
          <w:sz w:val="20"/>
        </w:rPr>
        <w:t>レスポンシブ対応とし、ゲームごとに縦向き・横向きを最適化する</w:t>
      </w:r>
    </w:p>
    <w:p>
      <w:pPr>
        <w:pStyle w:val="ListBullet"/>
        <w:spacing w:after="60" w:line="283" w:lineRule="auto"/>
      </w:pPr>
      <w:r>
        <w:rPr>
          <w:rFonts w:ascii="Noto Sans CJK JP" w:hAnsi="Noto Sans CJK JP" w:eastAsia="Noto Sans CJK JP"/>
          <w:b w:val="0"/>
          <w:color w:val="172B4D"/>
          <w:sz w:val="20"/>
        </w:rPr>
        <w:t>ゲストは登録なしですぐ遊べ、ログインすると戦績などを保存できる</w:t>
      </w:r>
    </w:p>
    <w:p>
      <w:pPr>
        <w:pStyle w:val="Heading2"/>
        <w:keepNext/>
      </w:pPr>
      <w:r>
        <w:rPr>
          <w:rFonts w:ascii="Noto Sans CJK JP" w:hAnsi="Noto Sans CJK JP" w:eastAsia="Noto Sans CJK JP"/>
        </w:rPr>
        <w:t>1.2 収録予定ゲーム</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ジャンル</w:t>
            </w:r>
          </w:p>
        </w:tc>
        <w:tc>
          <w:tcPr>
            <w:tcW w:type="dxa" w:w="726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ゲーム</w:t>
            </w:r>
          </w:p>
        </w:tc>
      </w:tr>
      <w:tr>
        <w:trPr>
          <w:cantSplit/>
        </w:trPr>
        <w:tc>
          <w:tcPr>
            <w:tcW w:type="dxa" w:w="21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ボードゲーム</w:t>
            </w:r>
          </w:p>
        </w:tc>
        <w:tc>
          <w:tcPr>
            <w:tcW w:type="dxa" w:w="72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オセロ、五目並べ、チェス、将棋</w:t>
            </w:r>
          </w:p>
        </w:tc>
      </w:tr>
      <w:tr>
        <w:trPr>
          <w:cantSplit/>
        </w:trPr>
        <w:tc>
          <w:tcPr>
            <w:tcW w:type="dxa" w:w="21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カードゲーム</w:t>
            </w:r>
          </w:p>
        </w:tc>
        <w:tc>
          <w:tcPr>
            <w:tcW w:type="dxa" w:w="72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UNO、7並べ、大富豪、ソリティア</w:t>
            </w:r>
          </w:p>
        </w:tc>
      </w:tr>
      <w:tr>
        <w:trPr>
          <w:cantSplit/>
        </w:trPr>
        <w:tc>
          <w:tcPr>
            <w:tcW w:type="dxa" w:w="21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カジノ</w:t>
            </w:r>
          </w:p>
        </w:tc>
        <w:tc>
          <w:tcPr>
            <w:tcW w:type="dxa" w:w="72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ブラックジャック、ポーカー</w:t>
            </w:r>
          </w:p>
        </w:tc>
      </w:tr>
      <w:tr>
        <w:trPr>
          <w:cantSplit/>
        </w:trPr>
        <w:tc>
          <w:tcPr>
            <w:tcW w:type="dxa" w:w="21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パズル・パーティー</w:t>
            </w:r>
          </w:p>
        </w:tc>
        <w:tc>
          <w:tcPr>
            <w:tcW w:type="dxa" w:w="72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マインスイーパー、ヌメロン、フィットパズル、麻雀、4コマリレー、お絵かきリレー、ヴァンサバ</w:t>
            </w:r>
          </w:p>
        </w:tc>
      </w:tr>
    </w:tbl>
    <w:p>
      <w:pPr>
        <w:spacing w:after="20"/>
      </w:pPr>
    </w:p>
    <w:p>
      <w:pPr>
        <w:pStyle w:val="Heading2"/>
        <w:keepNext/>
      </w:pPr>
      <w:r>
        <w:rPr>
          <w:rFonts w:ascii="Noto Sans CJK JP" w:hAnsi="Noto Sans CJK JP" w:eastAsia="Noto Sans CJK JP"/>
        </w:rPr>
        <w:t>1.3 初期対応言語・日時</w:t>
      </w:r>
    </w:p>
    <w:p>
      <w:pPr>
        <w:pStyle w:val="ListBullet"/>
        <w:spacing w:after="60" w:line="283" w:lineRule="auto"/>
      </w:pPr>
      <w:r>
        <w:rPr>
          <w:rFonts w:ascii="Noto Sans CJK JP" w:hAnsi="Noto Sans CJK JP" w:eastAsia="Noto Sans CJK JP"/>
          <w:b w:val="0"/>
          <w:color w:val="172B4D"/>
          <w:sz w:val="20"/>
        </w:rPr>
        <w:t>日本語、英語、韓国語、中国語（簡体字）に対応する</w:t>
      </w:r>
    </w:p>
    <w:p>
      <w:pPr>
        <w:pStyle w:val="ListBullet"/>
        <w:spacing w:after="60" w:line="283" w:lineRule="auto"/>
      </w:pPr>
      <w:r>
        <w:rPr>
          <w:rFonts w:ascii="Noto Sans CJK JP" w:hAnsi="Noto Sans CJK JP" w:eastAsia="Noto Sans CJK JP"/>
          <w:b w:val="0"/>
          <w:color w:val="172B4D"/>
          <w:sz w:val="20"/>
        </w:rPr>
        <w:t>初回アクセス時はブラウザ言語から自動選択し、設定画面から変更できる</w:t>
      </w:r>
    </w:p>
    <w:p>
      <w:pPr>
        <w:pStyle w:val="ListBullet"/>
        <w:spacing w:after="60" w:line="283" w:lineRule="auto"/>
      </w:pPr>
      <w:r>
        <w:rPr>
          <w:rFonts w:ascii="Noto Sans CJK JP" w:hAnsi="Noto Sans CJK JP" w:eastAsia="Noto Sans CJK JP"/>
          <w:b w:val="0"/>
          <w:color w:val="172B4D"/>
          <w:sz w:val="20"/>
        </w:rPr>
        <w:t>チャットや表示名など、ユーザー入力文は自動翻訳しない</w:t>
      </w:r>
    </w:p>
    <w:p>
      <w:pPr>
        <w:pStyle w:val="ListBullet"/>
        <w:spacing w:after="60" w:line="283" w:lineRule="auto"/>
      </w:pPr>
      <w:r>
        <w:rPr>
          <w:rFonts w:ascii="Noto Sans CJK JP" w:hAnsi="Noto Sans CJK JP" w:eastAsia="Noto Sans CJK JP"/>
          <w:b w:val="0"/>
          <w:color w:val="172B4D"/>
          <w:sz w:val="20"/>
        </w:rPr>
        <w:t>サーバーでは日時をUTCで保存し、ユーザー端末のタイムゾーンで表示する</w:t>
      </w:r>
    </w:p>
    <w:p>
      <w:pPr>
        <w:pStyle w:val="Heading1"/>
        <w:keepNext/>
      </w:pPr>
      <w:r>
        <w:rPr>
          <w:rFonts w:ascii="Noto Sans CJK JP" w:hAnsi="Noto Sans CJK JP" w:eastAsia="Noto Sans CJK JP"/>
        </w:rPr>
        <w:t>2. アカウント・認証</w:t>
      </w:r>
    </w:p>
    <w:p>
      <w:pPr>
        <w:pStyle w:val="Heading2"/>
        <w:keepNext/>
      </w:pPr>
      <w:r>
        <w:rPr>
          <w:rFonts w:ascii="Noto Sans CJK JP" w:hAnsi="Noto Sans CJK JP" w:eastAsia="Noto Sans CJK JP"/>
        </w:rPr>
        <w:t>2.1 利用区分</w:t>
      </w:r>
    </w:p>
    <w:tbl>
      <w:tblPr>
        <w:tblStyle w:val="TableGrid"/>
        <w:tblW w:type="dxa" w:w="9360"/>
        <w:jc w:val="left"/>
        <w:tblLayout w:type="fixed"/>
        <w:tblLook w:firstColumn="1" w:firstRow="1" w:lastColumn="0" w:lastRow="0" w:noHBand="0" w:noVBand="1" w:val="04A0"/>
        <w:tblInd w:w="120" w:type="dxa"/>
      </w:tblPr>
      <w:tblGrid>
        <w:gridCol w:w="3000"/>
        <w:gridCol w:w="2500"/>
        <w:gridCol w:w="3860"/>
      </w:tblGrid>
      <w:tr>
        <w:trPr>
          <w:tblHeader w:val="true"/>
          <w:cantSplit/>
        </w:trPr>
        <w:tc>
          <w:tcPr>
            <w:tcW w:type="dxa" w:w="30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機能</w:t>
            </w:r>
          </w:p>
        </w:tc>
        <w:tc>
          <w:tcPr>
            <w:tcW w:type="dxa" w:w="25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ゲスト</w:t>
            </w:r>
          </w:p>
        </w:tc>
        <w:tc>
          <w:tcPr>
            <w:tcW w:type="dxa" w:w="386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ログインユーザー</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1人プレイ／フリーマッチ</w:t>
            </w:r>
          </w:p>
        </w:tc>
        <w:tc>
          <w:tcPr>
            <w:tcW w:type="dxa" w:w="2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利用可</w:t>
            </w:r>
          </w:p>
        </w:tc>
        <w:tc>
          <w:tcPr>
            <w:tcW w:type="dxa" w:w="3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利用可</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レート戦</w:t>
            </w:r>
          </w:p>
        </w:tc>
        <w:tc>
          <w:tcPr>
            <w:tcW w:type="dxa" w:w="2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利用不可</w:t>
            </w:r>
          </w:p>
        </w:tc>
        <w:tc>
          <w:tcPr>
            <w:tcW w:type="dxa" w:w="3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利用可</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戦績・レート保存</w:t>
            </w:r>
          </w:p>
        </w:tc>
        <w:tc>
          <w:tcPr>
            <w:tcW w:type="dxa" w:w="2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正式保存なし</w:t>
            </w:r>
          </w:p>
        </w:tc>
        <w:tc>
          <w:tcPr>
            <w:tcW w:type="dxa" w:w="3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ゲーム別に保存</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対戦チャット</w:t>
            </w:r>
          </w:p>
        </w:tc>
        <w:tc>
          <w:tcPr>
            <w:tcW w:type="dxa" w:w="2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定型文・スタンプのみ</w:t>
            </w:r>
          </w:p>
        </w:tc>
        <w:tc>
          <w:tcPr>
            <w:tcW w:type="dxa" w:w="3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年齢・設定に応じて利用</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個別チャット</w:t>
            </w:r>
          </w:p>
        </w:tc>
        <w:tc>
          <w:tcPr>
            <w:tcW w:type="dxa" w:w="2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利用不可</w:t>
            </w:r>
          </w:p>
        </w:tc>
        <w:tc>
          <w:tcPr>
            <w:tcW w:type="dxa" w:w="3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設定に応じて利用</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SNS ID</w:t>
            </w:r>
          </w:p>
        </w:tc>
        <w:tc>
          <w:tcPr>
            <w:tcW w:type="dxa" w:w="2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投稿・閲覧不可</w:t>
            </w:r>
          </w:p>
        </w:tc>
        <w:tc>
          <w:tcPr>
            <w:tcW w:type="dxa" w:w="3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規約範囲内で利用</w:t>
            </w:r>
          </w:p>
        </w:tc>
      </w:tr>
    </w:tbl>
    <w:p>
      <w:pPr>
        <w:spacing w:after="20"/>
      </w:pPr>
    </w:p>
    <w:p>
      <w:pPr>
        <w:pStyle w:val="Heading2"/>
        <w:keepNext/>
      </w:pPr>
      <w:r>
        <w:rPr>
          <w:rFonts w:ascii="Noto Sans CJK JP" w:hAnsi="Noto Sans CJK JP" w:eastAsia="Noto Sans CJK JP"/>
        </w:rPr>
        <w:t>2.2 登録・ログイン</w:t>
      </w:r>
    </w:p>
    <w:p>
      <w:pPr>
        <w:pStyle w:val="ListBullet"/>
        <w:spacing w:after="60" w:line="283" w:lineRule="auto"/>
      </w:pPr>
      <w:r>
        <w:rPr>
          <w:rFonts w:ascii="Noto Sans CJK JP" w:hAnsi="Noto Sans CJK JP" w:eastAsia="Noto Sans CJK JP"/>
          <w:b w:val="0"/>
          <w:color w:val="172B4D"/>
          <w:sz w:val="20"/>
        </w:rPr>
        <w:t>登録項目は、ログインID、パスワード、生年月日、公開用表示名とする</w:t>
      </w:r>
    </w:p>
    <w:p>
      <w:pPr>
        <w:pStyle w:val="ListBullet"/>
        <w:spacing w:after="60" w:line="283" w:lineRule="auto"/>
      </w:pPr>
      <w:r>
        <w:rPr>
          <w:rFonts w:ascii="Noto Sans CJK JP" w:hAnsi="Noto Sans CJK JP" w:eastAsia="Noto Sans CJK JP"/>
          <w:b w:val="0"/>
          <w:color w:val="172B4D"/>
          <w:sz w:val="20"/>
        </w:rPr>
        <w:t>メールアドレスと電話番号は登録しない</w:t>
      </w:r>
    </w:p>
    <w:p>
      <w:pPr>
        <w:pStyle w:val="ListBullet"/>
        <w:spacing w:after="60" w:line="283" w:lineRule="auto"/>
      </w:pPr>
      <w:r>
        <w:rPr>
          <w:rFonts w:ascii="Noto Sans CJK JP" w:hAnsi="Noto Sans CJK JP" w:eastAsia="Noto Sans CJK JP"/>
          <w:b w:val="0"/>
          <w:color w:val="172B4D"/>
          <w:sz w:val="20"/>
        </w:rPr>
        <w:t>ログインIDは非公開とし、公開用表示名とは分離する</w:t>
      </w:r>
    </w:p>
    <w:p>
      <w:pPr>
        <w:pStyle w:val="ListBullet"/>
        <w:spacing w:after="60" w:line="283" w:lineRule="auto"/>
      </w:pPr>
      <w:r>
        <w:rPr>
          <w:rFonts w:ascii="Noto Sans CJK JP" w:hAnsi="Noto Sans CJK JP" w:eastAsia="Noto Sans CJK JP"/>
          <w:b w:val="0"/>
          <w:color w:val="172B4D"/>
          <w:sz w:val="20"/>
        </w:rPr>
        <w:t>パスワードは平文保存せず、安全な方式でハッシュ化する</w:t>
      </w:r>
    </w:p>
    <w:p>
      <w:pPr>
        <w:pStyle w:val="ListBullet"/>
        <w:spacing w:after="60" w:line="283" w:lineRule="auto"/>
      </w:pPr>
      <w:r>
        <w:rPr>
          <w:rFonts w:ascii="Noto Sans CJK JP" w:hAnsi="Noto Sans CJK JP" w:eastAsia="Noto Sans CJK JP"/>
          <w:b w:val="0"/>
          <w:color w:val="172B4D"/>
          <w:sz w:val="20"/>
        </w:rPr>
        <w:t>1アカウントにつき同時ログインは1端末のみとする</w:t>
      </w:r>
    </w:p>
    <w:p>
      <w:pPr>
        <w:pStyle w:val="ListBullet"/>
        <w:spacing w:after="60" w:line="283" w:lineRule="auto"/>
      </w:pPr>
      <w:r>
        <w:rPr>
          <w:rFonts w:ascii="Noto Sans CJK JP" w:hAnsi="Noto Sans CJK JP" w:eastAsia="Noto Sans CJK JP"/>
          <w:b w:val="0"/>
          <w:color w:val="172B4D"/>
          <w:sz w:val="20"/>
        </w:rPr>
        <w:t>別端末からログインすると以前の端末をログアウトさせる</w:t>
      </w:r>
    </w:p>
    <w:p>
      <w:pPr>
        <w:pStyle w:val="ListBullet"/>
        <w:spacing w:after="60" w:line="283" w:lineRule="auto"/>
      </w:pPr>
      <w:r>
        <w:rPr>
          <w:rFonts w:ascii="Noto Sans CJK JP" w:hAnsi="Noto Sans CJK JP" w:eastAsia="Noto Sans CJK JP"/>
          <w:b w:val="0"/>
          <w:color w:val="172B4D"/>
          <w:sz w:val="20"/>
        </w:rPr>
        <w:t>対戦中に別端末からログインした場合は、新端末でのゲーム参加を試合終了まで制限する</w:t>
      </w:r>
    </w:p>
    <w:p>
      <w:pPr>
        <w:pStyle w:val="Heading2"/>
        <w:keepNext/>
      </w:pPr>
      <w:r>
        <w:rPr>
          <w:rFonts w:ascii="Noto Sans CJK JP" w:hAnsi="Noto Sans CJK JP" w:eastAsia="Noto Sans CJK JP"/>
        </w:rPr>
        <w:t>2.3 パスワード復旧</w:t>
      </w:r>
    </w:p>
    <w:p>
      <w:pPr>
        <w:pStyle w:val="ListBullet"/>
        <w:spacing w:after="60" w:line="283" w:lineRule="auto"/>
      </w:pPr>
      <w:r>
        <w:rPr>
          <w:rFonts w:ascii="Noto Sans CJK JP" w:hAnsi="Noto Sans CJK JP" w:eastAsia="Noto Sans CJK JP"/>
          <w:b w:val="0"/>
          <w:color w:val="172B4D"/>
          <w:sz w:val="20"/>
        </w:rPr>
        <w:t>登録時に推測困難なリカバリーコードを1回だけ表示する</w:t>
      </w:r>
    </w:p>
    <w:p>
      <w:pPr>
        <w:pStyle w:val="ListBullet"/>
        <w:spacing w:after="60" w:line="283" w:lineRule="auto"/>
      </w:pPr>
      <w:r>
        <w:rPr>
          <w:rFonts w:ascii="Noto Sans CJK JP" w:hAnsi="Noto Sans CJK JP" w:eastAsia="Noto Sans CJK JP"/>
          <w:b w:val="0"/>
          <w:color w:val="172B4D"/>
          <w:sz w:val="20"/>
        </w:rPr>
        <w:t>ログインIDとリカバリーコードを使ってパスワードを再設定する</w:t>
      </w:r>
    </w:p>
    <w:p>
      <w:pPr>
        <w:pStyle w:val="ListBullet"/>
        <w:spacing w:after="60" w:line="283" w:lineRule="auto"/>
      </w:pPr>
      <w:r>
        <w:rPr>
          <w:rFonts w:ascii="Noto Sans CJK JP" w:hAnsi="Noto Sans CJK JP" w:eastAsia="Noto Sans CJK JP"/>
          <w:b w:val="0"/>
          <w:color w:val="172B4D"/>
          <w:sz w:val="20"/>
        </w:rPr>
        <w:t>コード使用後は旧コードを無効化し、新しいコードを発行する</w:t>
      </w:r>
    </w:p>
    <w:p>
      <w:pPr>
        <w:pStyle w:val="ListBullet"/>
        <w:spacing w:after="60" w:line="283" w:lineRule="auto"/>
      </w:pPr>
      <w:r>
        <w:rPr>
          <w:rFonts w:ascii="Noto Sans CJK JP" w:hAnsi="Noto Sans CJK JP" w:eastAsia="Noto Sans CJK JP"/>
          <w:b w:val="0"/>
          <w:color w:val="172B4D"/>
          <w:sz w:val="20"/>
        </w:rPr>
        <w:t>ログイン中は新しいリカバリーコードを再発行できる</w:t>
      </w:r>
    </w:p>
    <w:p>
      <w:pPr>
        <w:pStyle w:val="ListBullet"/>
        <w:spacing w:after="60" w:line="283" w:lineRule="auto"/>
      </w:pPr>
      <w:r>
        <w:rPr>
          <w:rFonts w:ascii="Noto Sans CJK JP" w:hAnsi="Noto Sans CJK JP" w:eastAsia="Noto Sans CJK JP"/>
          <w:b w:val="0"/>
          <w:color w:val="172B4D"/>
          <w:sz w:val="20"/>
        </w:rPr>
        <w:t>ログインIDとリカバリーコードの両方を失った場合は原則復旧不可とする</w:t>
      </w:r>
    </w:p>
    <w:p>
      <w:pPr>
        <w:pStyle w:val="Heading1"/>
        <w:keepNext/>
      </w:pPr>
      <w:r>
        <w:rPr>
          <w:rFonts w:ascii="Noto Sans CJK JP" w:hAnsi="Noto Sans CJK JP" w:eastAsia="Noto Sans CJK JP"/>
        </w:rPr>
        <w:t>3. プロフィール・年齢・プライバシー</w:t>
      </w:r>
    </w:p>
    <w:p>
      <w:pPr>
        <w:pStyle w:val="Heading2"/>
        <w:keepNext/>
      </w:pPr>
      <w:r>
        <w:rPr>
          <w:rFonts w:ascii="Noto Sans CJK JP" w:hAnsi="Noto Sans CJK JP" w:eastAsia="Noto Sans CJK JP"/>
        </w:rPr>
        <w:t>3.1 公開プロフィール</w:t>
      </w:r>
    </w:p>
    <w:p>
      <w:pPr>
        <w:pStyle w:val="ListBullet"/>
        <w:spacing w:after="60" w:line="283" w:lineRule="auto"/>
      </w:pPr>
      <w:r>
        <w:rPr>
          <w:rFonts w:ascii="Noto Sans CJK JP" w:hAnsi="Noto Sans CJK JP" w:eastAsia="Noto Sans CJK JP"/>
          <w:b w:val="0"/>
          <w:color w:val="172B4D"/>
          <w:sz w:val="20"/>
        </w:rPr>
        <w:t>表示名は重複を許可し、自動発行の公開ユーザータグで区別する</w:t>
      </w:r>
    </w:p>
    <w:p>
      <w:pPr>
        <w:pStyle w:val="ListBullet"/>
        <w:spacing w:after="60" w:line="283" w:lineRule="auto"/>
      </w:pPr>
      <w:r>
        <w:rPr>
          <w:rFonts w:ascii="Noto Sans CJK JP" w:hAnsi="Noto Sans CJK JP" w:eastAsia="Noto Sans CJK JP"/>
          <w:b w:val="0"/>
          <w:color w:val="172B4D"/>
          <w:sz w:val="20"/>
        </w:rPr>
        <w:t>公開項目：表示名、アイコン、ゲーム別レート、戦績、自己紹介</w:t>
      </w:r>
    </w:p>
    <w:p>
      <w:pPr>
        <w:pStyle w:val="ListBullet"/>
        <w:spacing w:after="60" w:line="283" w:lineRule="auto"/>
      </w:pPr>
      <w:r>
        <w:rPr>
          <w:rFonts w:ascii="Noto Sans CJK JP" w:hAnsi="Noto Sans CJK JP" w:eastAsia="Noto Sans CJK JP"/>
          <w:b w:val="0"/>
          <w:color w:val="172B4D"/>
          <w:sz w:val="20"/>
        </w:rPr>
        <w:t>戦績はユーザーが公開／非公開を切り替えられる</w:t>
      </w:r>
    </w:p>
    <w:p>
      <w:pPr>
        <w:pStyle w:val="ListBullet"/>
        <w:spacing w:after="60" w:line="283" w:lineRule="auto"/>
      </w:pPr>
      <w:r>
        <w:rPr>
          <w:rFonts w:ascii="Noto Sans CJK JP" w:hAnsi="Noto Sans CJK JP" w:eastAsia="Noto Sans CJK JP"/>
          <w:b w:val="0"/>
          <w:color w:val="172B4D"/>
          <w:sz w:val="20"/>
        </w:rPr>
        <w:t>レート戦では設定にかかわらず、対象ゲームのレート、試合数、勝敗数、勝率、現在の連勝数を表示する</w:t>
      </w:r>
    </w:p>
    <w:p>
      <w:pPr>
        <w:pStyle w:val="ListBullet"/>
        <w:spacing w:after="60" w:line="283" w:lineRule="auto"/>
      </w:pPr>
      <w:r>
        <w:rPr>
          <w:rFonts w:ascii="Noto Sans CJK JP" w:hAnsi="Noto Sans CJK JP" w:eastAsia="Noto Sans CJK JP"/>
          <w:b w:val="0"/>
          <w:color w:val="172B4D"/>
          <w:sz w:val="20"/>
        </w:rPr>
        <w:t>オンライン状態、プレイ中ゲーム、参加中ルーム、最終ログインは「全員／フレンドのみ／非表示」から選択できる</w:t>
      </w:r>
    </w:p>
    <w:p>
      <w:pPr>
        <w:pStyle w:val="ListBullet"/>
        <w:spacing w:after="60" w:line="283" w:lineRule="auto"/>
      </w:pPr>
      <w:r>
        <w:rPr>
          <w:rFonts w:ascii="Noto Sans CJK JP" w:hAnsi="Noto Sans CJK JP" w:eastAsia="Noto Sans CJK JP"/>
          <w:b w:val="0"/>
          <w:color w:val="172B4D"/>
          <w:sz w:val="20"/>
        </w:rPr>
        <w:t>オンライン情報の初期設定は「フレンドのみ」とする</w:t>
      </w:r>
    </w:p>
    <w:p>
      <w:pPr>
        <w:pStyle w:val="Heading2"/>
        <w:keepNext/>
      </w:pPr>
      <w:r>
        <w:rPr>
          <w:rFonts w:ascii="Noto Sans CJK JP" w:hAnsi="Noto Sans CJK JP" w:eastAsia="Noto Sans CJK JP"/>
        </w:rPr>
        <w:t>3.2 プロフィールアイコン</w:t>
      </w:r>
    </w:p>
    <w:p>
      <w:pPr>
        <w:pStyle w:val="ListBullet"/>
        <w:spacing w:after="60" w:line="283" w:lineRule="auto"/>
      </w:pPr>
      <w:r>
        <w:rPr>
          <w:rFonts w:ascii="Noto Sans CJK JP" w:hAnsi="Noto Sans CJK JP" w:eastAsia="Noto Sans CJK JP"/>
          <w:b w:val="0"/>
          <w:color w:val="172B4D"/>
          <w:sz w:val="20"/>
        </w:rPr>
        <w:t>標準アイコンと、ユーザー画像アップロードの両方に対応する</w:t>
      </w:r>
    </w:p>
    <w:p>
      <w:pPr>
        <w:pStyle w:val="ListBullet"/>
        <w:spacing w:after="60" w:line="283" w:lineRule="auto"/>
      </w:pPr>
      <w:r>
        <w:rPr>
          <w:rFonts w:ascii="Noto Sans CJK JP" w:hAnsi="Noto Sans CJK JP" w:eastAsia="Noto Sans CJK JP"/>
          <w:b w:val="0"/>
          <w:color w:val="172B4D"/>
          <w:sz w:val="20"/>
        </w:rPr>
        <w:t>アップロード画像は正方形に切り抜き、用途別サイズへ最適化する</w:t>
      </w:r>
    </w:p>
    <w:p>
      <w:pPr>
        <w:pStyle w:val="ListBullet"/>
        <w:spacing w:after="60" w:line="283" w:lineRule="auto"/>
      </w:pPr>
      <w:r>
        <w:rPr>
          <w:rFonts w:ascii="Noto Sans CJK JP" w:hAnsi="Noto Sans CJK JP" w:eastAsia="Noto Sans CJK JP"/>
          <w:b w:val="0"/>
          <w:color w:val="172B4D"/>
          <w:sz w:val="20"/>
        </w:rPr>
        <w:t>自動判定、ユーザー通報、運営の手動確認を組み合わせる</w:t>
      </w:r>
    </w:p>
    <w:p>
      <w:pPr>
        <w:pStyle w:val="ListBullet"/>
        <w:spacing w:after="60" w:line="283" w:lineRule="auto"/>
      </w:pPr>
      <w:r>
        <w:rPr>
          <w:rFonts w:ascii="Noto Sans CJK JP" w:hAnsi="Noto Sans CJK JP" w:eastAsia="Noto Sans CJK JP"/>
          <w:b w:val="0"/>
          <w:color w:val="172B4D"/>
          <w:sz w:val="20"/>
        </w:rPr>
        <w:t>違反画像は標準アイコンへ差し替え、反復違反には機能制限を適用できる</w:t>
      </w:r>
    </w:p>
    <w:p>
      <w:pPr>
        <w:pStyle w:val="Heading2"/>
        <w:keepNext/>
      </w:pPr>
      <w:r>
        <w:rPr>
          <w:rFonts w:ascii="Noto Sans CJK JP" w:hAnsi="Noto Sans CJK JP" w:eastAsia="Noto Sans CJK JP"/>
        </w:rPr>
        <w:t>3.3 年齢制限</w:t>
      </w:r>
    </w:p>
    <w:p>
      <w:pPr>
        <w:pStyle w:val="ListBullet"/>
        <w:spacing w:after="60" w:line="283" w:lineRule="auto"/>
      </w:pPr>
      <w:r>
        <w:rPr>
          <w:rFonts w:ascii="Noto Sans CJK JP" w:hAnsi="Noto Sans CJK JP" w:eastAsia="Noto Sans CJK JP"/>
          <w:b w:val="0"/>
          <w:color w:val="172B4D"/>
          <w:sz w:val="20"/>
        </w:rPr>
        <w:t>登録時に生年月日を入力し、システムが年齢を自動判定する</w:t>
      </w:r>
    </w:p>
    <w:p>
      <w:pPr>
        <w:pStyle w:val="ListBullet"/>
        <w:spacing w:after="60" w:line="283" w:lineRule="auto"/>
      </w:pPr>
      <w:r>
        <w:rPr>
          <w:rFonts w:ascii="Noto Sans CJK JP" w:hAnsi="Noto Sans CJK JP" w:eastAsia="Noto Sans CJK JP"/>
          <w:b w:val="0"/>
          <w:color w:val="172B4D"/>
          <w:sz w:val="20"/>
        </w:rPr>
        <w:t>生年月日は非公開とし、ユーザー自身では変更できない</w:t>
      </w:r>
    </w:p>
    <w:p>
      <w:pPr>
        <w:pStyle w:val="ListBullet"/>
        <w:spacing w:after="60" w:line="283" w:lineRule="auto"/>
      </w:pPr>
      <w:r>
        <w:rPr>
          <w:rFonts w:ascii="Noto Sans CJK JP" w:hAnsi="Noto Sans CJK JP" w:eastAsia="Noto Sans CJK JP"/>
          <w:b w:val="0"/>
          <w:color w:val="172B4D"/>
          <w:sz w:val="20"/>
        </w:rPr>
        <w:t>入力間違いは問い合わせにより運営が修正し、変更履歴を記録する</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対象</w:t>
            </w:r>
          </w:p>
        </w:tc>
        <w:tc>
          <w:tcPr>
            <w:tcW w:type="dxa" w:w="716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コミュニケーション機能</w:t>
            </w:r>
          </w:p>
        </w:tc>
      </w:tr>
      <w:tr>
        <w:trPr>
          <w:cantSplit/>
        </w:trPr>
        <w:tc>
          <w:tcPr>
            <w:tcW w:type="dxa" w:w="22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13歳未満</w:t>
            </w:r>
          </w:p>
        </w:tc>
        <w:tc>
          <w:tcPr>
            <w:tcW w:type="dxa" w:w="71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対戦中は定型文・スタンプのみ。自由入力、個別チャット、SNS ID投稿・閲覧を制限</w:t>
            </w:r>
          </w:p>
        </w:tc>
      </w:tr>
      <w:tr>
        <w:trPr>
          <w:cantSplit/>
        </w:trPr>
        <w:tc>
          <w:tcPr>
            <w:tcW w:type="dxa" w:w="22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13歳以上</w:t>
            </w:r>
          </w:p>
        </w:tc>
        <w:tc>
          <w:tcPr>
            <w:tcW w:type="dxa" w:w="71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設定に応じて自由入力チャット、個別チャットを利用可能</w:t>
            </w:r>
          </w:p>
        </w:tc>
      </w:tr>
      <w:tr>
        <w:trPr>
          <w:cantSplit/>
        </w:trPr>
        <w:tc>
          <w:tcPr>
            <w:tcW w:type="dxa" w:w="22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ゲスト</w:t>
            </w:r>
          </w:p>
        </w:tc>
        <w:tc>
          <w:tcPr>
            <w:tcW w:type="dxa" w:w="71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定型文・スタンプのみ。個別チャットとSNS IDは利用不可</w:t>
            </w:r>
          </w:p>
        </w:tc>
      </w:tr>
    </w:tbl>
    <w:p>
      <w:pPr>
        <w:spacing w:after="20"/>
      </w:pPr>
    </w:p>
    <w:p>
      <w:pPr>
        <w:pStyle w:val="Heading2"/>
        <w:keepNext/>
      </w:pPr>
      <w:r>
        <w:rPr>
          <w:rFonts w:ascii="Noto Sans CJK JP" w:hAnsi="Noto Sans CJK JP" w:eastAsia="Noto Sans CJK JP"/>
        </w:rPr>
        <w:t>3.4 SNS ID・個人情報</w:t>
      </w:r>
    </w:p>
    <w:p>
      <w:pPr>
        <w:pStyle w:val="ListBullet"/>
        <w:spacing w:after="60" w:line="283" w:lineRule="auto"/>
      </w:pPr>
      <w:r>
        <w:rPr>
          <w:rFonts w:ascii="Noto Sans CJK JP" w:hAnsi="Noto Sans CJK JP" w:eastAsia="Noto Sans CJK JP"/>
          <w:b w:val="0"/>
          <w:color w:val="172B4D"/>
          <w:sz w:val="20"/>
        </w:rPr>
        <w:t>自分自身のSNS IDは共有可能とする</w:t>
      </w:r>
    </w:p>
    <w:p>
      <w:pPr>
        <w:pStyle w:val="ListBullet"/>
        <w:spacing w:after="60" w:line="283" w:lineRule="auto"/>
      </w:pPr>
      <w:r>
        <w:rPr>
          <w:rFonts w:ascii="Noto Sans CJK JP" w:hAnsi="Noto Sans CJK JP" w:eastAsia="Noto Sans CJK JP"/>
          <w:b w:val="0"/>
          <w:color w:val="172B4D"/>
          <w:sz w:val="20"/>
        </w:rPr>
        <w:t>他人のSNS IDを本人の許可なく共有することを禁止する</w:t>
      </w:r>
    </w:p>
    <w:p>
      <w:pPr>
        <w:pStyle w:val="ListBullet"/>
        <w:spacing w:after="60" w:line="283" w:lineRule="auto"/>
      </w:pPr>
      <w:r>
        <w:rPr>
          <w:rFonts w:ascii="Noto Sans CJK JP" w:hAnsi="Noto Sans CJK JP" w:eastAsia="Noto Sans CJK JP"/>
          <w:b w:val="0"/>
          <w:color w:val="172B4D"/>
          <w:sz w:val="20"/>
        </w:rPr>
        <w:t>本名、住所、電話番号、学校名などの投稿を禁止する</w:t>
      </w:r>
    </w:p>
    <w:p>
      <w:pPr>
        <w:pStyle w:val="ListBullet"/>
        <w:spacing w:after="60" w:line="283" w:lineRule="auto"/>
      </w:pPr>
      <w:r>
        <w:rPr>
          <w:rFonts w:ascii="Noto Sans CJK JP" w:hAnsi="Noto Sans CJK JP" w:eastAsia="Noto Sans CJK JP"/>
          <w:b w:val="0"/>
          <w:color w:val="172B4D"/>
          <w:sz w:val="20"/>
        </w:rPr>
        <w:t>なりすまし、勧誘、迷惑行為を目的とした共有を禁止する</w:t>
      </w:r>
    </w:p>
    <w:p>
      <w:pPr>
        <w:pStyle w:val="Heading1"/>
        <w:keepNext/>
      </w:pPr>
      <w:r>
        <w:rPr>
          <w:rFonts w:ascii="Noto Sans CJK JP" w:hAnsi="Noto Sans CJK JP" w:eastAsia="Noto Sans CJK JP"/>
        </w:rPr>
        <w:t>4. フレンド・チャット</w:t>
      </w:r>
    </w:p>
    <w:p>
      <w:pPr>
        <w:pStyle w:val="Heading2"/>
        <w:keepNext/>
      </w:pPr>
      <w:r>
        <w:rPr>
          <w:rFonts w:ascii="Noto Sans CJK JP" w:hAnsi="Noto Sans CJK JP" w:eastAsia="Noto Sans CJK JP"/>
        </w:rPr>
        <w:t>4.1 フレンド機能</w:t>
      </w:r>
    </w:p>
    <w:p>
      <w:pPr>
        <w:pStyle w:val="ListBullet"/>
        <w:spacing w:after="60" w:line="283" w:lineRule="auto"/>
      </w:pPr>
      <w:r>
        <w:rPr>
          <w:rFonts w:ascii="Noto Sans CJK JP" w:hAnsi="Noto Sans CJK JP" w:eastAsia="Noto Sans CJK JP"/>
          <w:b w:val="0"/>
          <w:color w:val="172B4D"/>
          <w:sz w:val="20"/>
        </w:rPr>
        <w:t>公開ユーザータグから検索し、申請、承認、拒否、解除、ブロックができる</w:t>
      </w:r>
    </w:p>
    <w:p>
      <w:pPr>
        <w:pStyle w:val="ListBullet"/>
        <w:spacing w:after="60" w:line="283" w:lineRule="auto"/>
      </w:pPr>
      <w:r>
        <w:rPr>
          <w:rFonts w:ascii="Noto Sans CJK JP" w:hAnsi="Noto Sans CJK JP" w:eastAsia="Noto Sans CJK JP"/>
          <w:b w:val="0"/>
          <w:color w:val="172B4D"/>
          <w:sz w:val="20"/>
        </w:rPr>
        <w:t>フレンドのオンライン状態、プレイ中ゲームを設定範囲内で表示する</w:t>
      </w:r>
    </w:p>
    <w:p>
      <w:pPr>
        <w:pStyle w:val="ListBullet"/>
        <w:spacing w:after="60" w:line="283" w:lineRule="auto"/>
      </w:pPr>
      <w:r>
        <w:rPr>
          <w:rFonts w:ascii="Noto Sans CJK JP" w:hAnsi="Noto Sans CJK JP" w:eastAsia="Noto Sans CJK JP"/>
          <w:b w:val="0"/>
          <w:color w:val="172B4D"/>
          <w:sz w:val="20"/>
        </w:rPr>
        <w:t>フレンドをルームや対戦へ招待できる</w:t>
      </w:r>
    </w:p>
    <w:p>
      <w:pPr>
        <w:pStyle w:val="ListBullet"/>
        <w:spacing w:after="60" w:line="283" w:lineRule="auto"/>
      </w:pPr>
      <w:r>
        <w:rPr>
          <w:rFonts w:ascii="Noto Sans CJK JP" w:hAnsi="Noto Sans CJK JP" w:eastAsia="Noto Sans CJK JP"/>
          <w:b w:val="0"/>
          <w:color w:val="172B4D"/>
          <w:sz w:val="20"/>
        </w:rPr>
        <w:t>フレンド申請の受信範囲は「全員／対戦したユーザーのみ／受け付けない」から選べる</w:t>
      </w:r>
    </w:p>
    <w:p>
      <w:pPr>
        <w:pStyle w:val="ListBullet"/>
        <w:spacing w:after="60" w:line="283" w:lineRule="auto"/>
      </w:pPr>
      <w:r>
        <w:rPr>
          <w:rFonts w:ascii="Noto Sans CJK JP" w:hAnsi="Noto Sans CJK JP" w:eastAsia="Noto Sans CJK JP"/>
          <w:b w:val="0"/>
          <w:color w:val="172B4D"/>
          <w:sz w:val="20"/>
        </w:rPr>
        <w:t>短時間の大量申請には回数制限を適用する</w:t>
      </w:r>
    </w:p>
    <w:p>
      <w:pPr>
        <w:pStyle w:val="Heading2"/>
        <w:keepNext/>
      </w:pPr>
      <w:r>
        <w:rPr>
          <w:rFonts w:ascii="Noto Sans CJK JP" w:hAnsi="Noto Sans CJK JP" w:eastAsia="Noto Sans CJK JP"/>
        </w:rPr>
        <w:t>4.2 個別・対戦チャット</w:t>
      </w:r>
    </w:p>
    <w:p>
      <w:pPr>
        <w:pStyle w:val="ListBullet"/>
        <w:spacing w:after="60" w:line="283" w:lineRule="auto"/>
      </w:pPr>
      <w:r>
        <w:rPr>
          <w:rFonts w:ascii="Noto Sans CJK JP" w:hAnsi="Noto Sans CJK JP" w:eastAsia="Noto Sans CJK JP"/>
          <w:b w:val="0"/>
          <w:color w:val="172B4D"/>
          <w:sz w:val="20"/>
        </w:rPr>
        <w:t>個別チャット受信範囲は「全員／フレンドのみ／受信しない」から選択できる</w:t>
      </w:r>
    </w:p>
    <w:p>
      <w:pPr>
        <w:pStyle w:val="ListBullet"/>
        <w:spacing w:after="60" w:line="283" w:lineRule="auto"/>
      </w:pPr>
      <w:r>
        <w:rPr>
          <w:rFonts w:ascii="Noto Sans CJK JP" w:hAnsi="Noto Sans CJK JP" w:eastAsia="Noto Sans CJK JP"/>
          <w:b w:val="0"/>
          <w:color w:val="172B4D"/>
          <w:sz w:val="20"/>
        </w:rPr>
        <w:t>個別チャットの初期設定は「フレンドのみ」とする</w:t>
      </w:r>
    </w:p>
    <w:p>
      <w:pPr>
        <w:pStyle w:val="ListBullet"/>
        <w:spacing w:after="60" w:line="283" w:lineRule="auto"/>
      </w:pPr>
      <w:r>
        <w:rPr>
          <w:rFonts w:ascii="Noto Sans CJK JP" w:hAnsi="Noto Sans CJK JP" w:eastAsia="Noto Sans CJK JP"/>
          <w:b w:val="0"/>
          <w:color w:val="172B4D"/>
          <w:sz w:val="20"/>
        </w:rPr>
        <w:t>対戦中は定型文、スタンプ、自由入力に対応する</w:t>
      </w:r>
    </w:p>
    <w:p>
      <w:pPr>
        <w:pStyle w:val="ListBullet"/>
        <w:spacing w:after="60" w:line="283" w:lineRule="auto"/>
      </w:pPr>
      <w:r>
        <w:rPr>
          <w:rFonts w:ascii="Noto Sans CJK JP" w:hAnsi="Noto Sans CJK JP" w:eastAsia="Noto Sans CJK JP"/>
          <w:b w:val="0"/>
          <w:color w:val="172B4D"/>
          <w:sz w:val="20"/>
        </w:rPr>
        <w:t>ユーザーはチャット全体の非表示、特定ユーザーのミュートを設定できる</w:t>
      </w:r>
    </w:p>
    <w:p>
      <w:pPr>
        <w:pStyle w:val="ListBullet"/>
        <w:spacing w:after="60" w:line="283" w:lineRule="auto"/>
      </w:pPr>
      <w:r>
        <w:rPr>
          <w:rFonts w:ascii="Noto Sans CJK JP" w:hAnsi="Noto Sans CJK JP" w:eastAsia="Noto Sans CJK JP"/>
          <w:b w:val="0"/>
          <w:color w:val="172B4D"/>
          <w:sz w:val="20"/>
        </w:rPr>
        <w:t>ブロック中のユーザーの発言は相互に非表示とする</w:t>
      </w:r>
    </w:p>
    <w:p>
      <w:pPr>
        <w:pStyle w:val="ListBullet"/>
        <w:spacing w:after="60" w:line="283" w:lineRule="auto"/>
      </w:pPr>
      <w:r>
        <w:rPr>
          <w:rFonts w:ascii="Noto Sans CJK JP" w:hAnsi="Noto Sans CJK JP" w:eastAsia="Noto Sans CJK JP"/>
          <w:b w:val="0"/>
          <w:color w:val="172B4D"/>
          <w:sz w:val="20"/>
        </w:rPr>
        <w:t>ゲーム進行に必要なシステム通知はチャット非表示中も表示する</w:t>
      </w:r>
    </w:p>
    <w:p>
      <w:pPr>
        <w:pStyle w:val="Heading1"/>
        <w:keepNext/>
      </w:pPr>
      <w:r>
        <w:rPr>
          <w:rFonts w:ascii="Noto Sans CJK JP" w:hAnsi="Noto Sans CJK JP" w:eastAsia="Noto Sans CJK JP"/>
        </w:rPr>
        <w:t>5. モデレーション・通報</w:t>
      </w:r>
    </w:p>
    <w:p>
      <w:pPr>
        <w:pStyle w:val="Heading2"/>
        <w:keepNext/>
      </w:pPr>
      <w:r>
        <w:rPr>
          <w:rFonts w:ascii="Noto Sans CJK JP" w:hAnsi="Noto Sans CJK JP" w:eastAsia="Noto Sans CJK JP"/>
        </w:rPr>
        <w:t>5.1 自動制御と通報</w:t>
      </w:r>
    </w:p>
    <w:p>
      <w:pPr>
        <w:pStyle w:val="ListBullet"/>
        <w:spacing w:after="60" w:line="283" w:lineRule="auto"/>
      </w:pPr>
      <w:r>
        <w:rPr>
          <w:rFonts w:ascii="Noto Sans CJK JP" w:hAnsi="Noto Sans CJK JP" w:eastAsia="Noto Sans CJK JP"/>
          <w:b w:val="0"/>
          <w:color w:val="172B4D"/>
          <w:sz w:val="20"/>
        </w:rPr>
        <w:t>禁止ワードを伏せ字化し、表記崩しや記号挿入も検出対象とする</w:t>
      </w:r>
    </w:p>
    <w:p>
      <w:pPr>
        <w:pStyle w:val="ListBullet"/>
        <w:spacing w:after="60" w:line="283" w:lineRule="auto"/>
      </w:pPr>
      <w:r>
        <w:rPr>
          <w:rFonts w:ascii="Noto Sans CJK JP" w:hAnsi="Noto Sans CJK JP" w:eastAsia="Noto Sans CJK JP"/>
          <w:b w:val="0"/>
          <w:color w:val="172B4D"/>
          <w:sz w:val="20"/>
        </w:rPr>
        <w:t>通報された表現からスラング候補を抽出し、管理画面へ表示する</w:t>
      </w:r>
    </w:p>
    <w:p>
      <w:pPr>
        <w:pStyle w:val="ListBullet"/>
        <w:spacing w:after="60" w:line="283" w:lineRule="auto"/>
      </w:pPr>
      <w:r>
        <w:rPr>
          <w:rFonts w:ascii="Noto Sans CJK JP" w:hAnsi="Noto Sans CJK JP" w:eastAsia="Noto Sans CJK JP"/>
          <w:b w:val="0"/>
          <w:color w:val="172B4D"/>
          <w:sz w:val="20"/>
        </w:rPr>
        <w:t>誤判定防止のため、新しい表現は運営確認後に禁止ワード辞書へ追加する</w:t>
      </w:r>
    </w:p>
    <w:p>
      <w:pPr>
        <w:pStyle w:val="ListBullet"/>
        <w:spacing w:after="60" w:line="283" w:lineRule="auto"/>
      </w:pPr>
      <w:r>
        <w:rPr>
          <w:rFonts w:ascii="Noto Sans CJK JP" w:hAnsi="Noto Sans CJK JP" w:eastAsia="Noto Sans CJK JP"/>
          <w:b w:val="0"/>
          <w:color w:val="172B4D"/>
          <w:sz w:val="20"/>
        </w:rPr>
        <w:t>通報理由：暴言・差別表現、スパム・宣伝、不正行為、放置・故意の切断、性的表現、個人情報、その他</w:t>
      </w:r>
    </w:p>
    <w:p>
      <w:pPr>
        <w:pStyle w:val="ListBullet"/>
        <w:spacing w:after="60" w:line="283" w:lineRule="auto"/>
      </w:pPr>
      <w:r>
        <w:rPr>
          <w:rFonts w:ascii="Noto Sans CJK JP" w:hAnsi="Noto Sans CJK JP" w:eastAsia="Noto Sans CJK JP"/>
          <w:b w:val="0"/>
          <w:color w:val="172B4D"/>
          <w:sz w:val="20"/>
        </w:rPr>
        <w:t>通報時は、運営が必要な範囲で該当メッセージと前後の会話を確認できる</w:t>
      </w:r>
    </w:p>
    <w:p>
      <w:pPr>
        <w:pStyle w:val="Heading2"/>
        <w:keepNext/>
      </w:pPr>
      <w:r>
        <w:rPr>
          <w:rFonts w:ascii="Noto Sans CJK JP" w:hAnsi="Noto Sans CJK JP" w:eastAsia="Noto Sans CJK JP"/>
        </w:rPr>
        <w:t>5.2 チャット違反ペナルティ</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cantSplit/>
        </w:trPr>
        <w:tc>
          <w:tcPr>
            <w:tcW w:type="dxa" w:w="15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段階</w:t>
            </w:r>
          </w:p>
        </w:tc>
        <w:tc>
          <w:tcPr>
            <w:tcW w:type="dxa" w:w="786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処分</w:t>
            </w:r>
          </w:p>
        </w:tc>
      </w:tr>
      <w:tr>
        <w:trPr>
          <w:cantSplit/>
        </w:trPr>
        <w:tc>
          <w:tcPr>
            <w:tcW w:type="dxa" w:w="1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1</w:t>
            </w:r>
          </w:p>
        </w:tc>
        <w:tc>
          <w:tcPr>
            <w:tcW w:type="dxa" w:w="7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警告</w:t>
            </w:r>
          </w:p>
        </w:tc>
      </w:tr>
      <w:tr>
        <w:trPr>
          <w:cantSplit/>
        </w:trPr>
        <w:tc>
          <w:tcPr>
            <w:tcW w:type="dxa" w:w="1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2</w:t>
            </w:r>
          </w:p>
        </w:tc>
        <w:tc>
          <w:tcPr>
            <w:tcW w:type="dxa" w:w="7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チャット1時間停止</w:t>
            </w:r>
          </w:p>
        </w:tc>
      </w:tr>
      <w:tr>
        <w:trPr>
          <w:cantSplit/>
        </w:trPr>
        <w:tc>
          <w:tcPr>
            <w:tcW w:type="dxa" w:w="1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3</w:t>
            </w:r>
          </w:p>
        </w:tc>
        <w:tc>
          <w:tcPr>
            <w:tcW w:type="dxa" w:w="7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チャット24時間停止</w:t>
            </w:r>
          </w:p>
        </w:tc>
      </w:tr>
      <w:tr>
        <w:trPr>
          <w:cantSplit/>
        </w:trPr>
        <w:tc>
          <w:tcPr>
            <w:tcW w:type="dxa" w:w="1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4</w:t>
            </w:r>
          </w:p>
        </w:tc>
        <w:tc>
          <w:tcPr>
            <w:tcW w:type="dxa" w:w="7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チャット7日停止</w:t>
            </w:r>
          </w:p>
        </w:tc>
      </w:tr>
      <w:tr>
        <w:trPr>
          <w:cantSplit/>
        </w:trPr>
        <w:tc>
          <w:tcPr>
            <w:tcW w:type="dxa" w:w="1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5</w:t>
            </w:r>
          </w:p>
        </w:tc>
        <w:tc>
          <w:tcPr>
            <w:tcW w:type="dxa" w:w="7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チャット永久停止</w:t>
            </w:r>
          </w:p>
        </w:tc>
      </w:tr>
    </w:tbl>
    <w:p>
      <w:pPr>
        <w:spacing w:after="20"/>
      </w:pPr>
    </w:p>
    <w:p>
      <w:pPr>
        <w:pStyle w:val="ListBullet"/>
        <w:spacing w:after="60" w:line="283" w:lineRule="auto"/>
      </w:pPr>
      <w:r>
        <w:rPr>
          <w:rFonts w:ascii="Noto Sans CJK JP" w:hAnsi="Noto Sans CJK JP" w:eastAsia="Noto Sans CJK JP"/>
          <w:b w:val="0"/>
          <w:color w:val="172B4D"/>
          <w:sz w:val="20"/>
        </w:rPr>
        <w:t>運営は違反内容に応じて、停止期間の変更、段階の省略、解除を手動設定できる</w:t>
      </w:r>
    </w:p>
    <w:p>
      <w:pPr>
        <w:pStyle w:val="ListBullet"/>
        <w:spacing w:after="60" w:line="283" w:lineRule="auto"/>
      </w:pPr>
      <w:r>
        <w:rPr>
          <w:rFonts w:ascii="Noto Sans CJK JP" w:hAnsi="Noto Sans CJK JP" w:eastAsia="Noto Sans CJK JP"/>
          <w:b w:val="0"/>
          <w:color w:val="172B4D"/>
          <w:sz w:val="20"/>
        </w:rPr>
        <w:t>脅迫や個人情報投稿など重大な違反には、即時に重い処分を適用できる</w:t>
      </w:r>
    </w:p>
    <w:p>
      <w:pPr>
        <w:pStyle w:val="ListBullet"/>
        <w:spacing w:after="60" w:line="283" w:lineRule="auto"/>
      </w:pPr>
      <w:r>
        <w:rPr>
          <w:rFonts w:ascii="Noto Sans CJK JP" w:hAnsi="Noto Sans CJK JP" w:eastAsia="Noto Sans CJK JP"/>
          <w:b w:val="0"/>
          <w:color w:val="172B4D"/>
          <w:sz w:val="20"/>
        </w:rPr>
        <w:t>対戦機能停止、アカウント停止はチャット処分と分けて管理する</w:t>
      </w:r>
    </w:p>
    <w:p>
      <w:pPr>
        <w:pStyle w:val="Heading1"/>
        <w:keepNext/>
      </w:pPr>
      <w:r>
        <w:rPr>
          <w:rFonts w:ascii="Noto Sans CJK JP" w:hAnsi="Noto Sans CJK JP" w:eastAsia="Noto Sans CJK JP"/>
        </w:rPr>
        <w:t>6. オンライン対戦・ルーム</w:t>
      </w:r>
    </w:p>
    <w:p>
      <w:pPr>
        <w:pStyle w:val="Heading2"/>
        <w:keepNext/>
      </w:pPr>
      <w:r>
        <w:rPr>
          <w:rFonts w:ascii="Noto Sans CJK JP" w:hAnsi="Noto Sans CJK JP" w:eastAsia="Noto Sans CJK JP"/>
        </w:rPr>
        <w:t>6.1 対戦モード</w:t>
      </w:r>
    </w:p>
    <w:tbl>
      <w:tblPr>
        <w:tblStyle w:val="TableGrid"/>
        <w:tblW w:type="dxa" w:w="9360"/>
        <w:jc w:val="left"/>
        <w:tblLayout w:type="fixed"/>
        <w:tblLook w:firstColumn="1" w:firstRow="1" w:lastColumn="0" w:lastRow="0" w:noHBand="0" w:noVBand="1" w:val="04A0"/>
        <w:tblInd w:w="120" w:type="dxa"/>
      </w:tblPr>
      <w:tblGrid>
        <w:gridCol w:w="1800"/>
        <w:gridCol w:w="5660"/>
        <w:gridCol w:w="1900"/>
      </w:tblGrid>
      <w:tr>
        <w:trPr>
          <w:tblHeader w:val="true"/>
          <w:cantSplit/>
        </w:trPr>
        <w:tc>
          <w:tcPr>
            <w:tcW w:type="dxa" w:w="18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モード</w:t>
            </w:r>
          </w:p>
        </w:tc>
        <w:tc>
          <w:tcPr>
            <w:tcW w:type="dxa" w:w="566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概要</w:t>
            </w:r>
          </w:p>
        </w:tc>
        <w:tc>
          <w:tcPr>
            <w:tcW w:type="dxa" w:w="19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ゲスト</w:t>
            </w:r>
          </w:p>
        </w:tc>
      </w:tr>
      <w:tr>
        <w:trPr>
          <w:cantSplit/>
        </w:trPr>
        <w:tc>
          <w:tcPr>
            <w:tcW w:type="dxa" w:w="18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レート戦</w:t>
            </w:r>
          </w:p>
        </w:tc>
        <w:tc>
          <w:tcPr>
            <w:tcW w:type="dxa" w:w="56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ゲーム別レートを増減。近いレートを優先してマッチング</w:t>
            </w:r>
          </w:p>
        </w:tc>
        <w:tc>
          <w:tcPr>
            <w:tcW w:type="dxa" w:w="19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不可</w:t>
            </w:r>
          </w:p>
        </w:tc>
      </w:tr>
      <w:tr>
        <w:trPr>
          <w:cantSplit/>
        </w:trPr>
        <w:tc>
          <w:tcPr>
            <w:tcW w:type="dxa" w:w="18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フリーマッチ</w:t>
            </w:r>
          </w:p>
        </w:tc>
        <w:tc>
          <w:tcPr>
            <w:tcW w:type="dxa" w:w="56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レート増減なし。マッチング速度を優先</w:t>
            </w:r>
          </w:p>
        </w:tc>
        <w:tc>
          <w:tcPr>
            <w:tcW w:type="dxa" w:w="19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可</w:t>
            </w:r>
          </w:p>
        </w:tc>
      </w:tr>
      <w:tr>
        <w:trPr>
          <w:cantSplit/>
        </w:trPr>
        <w:tc>
          <w:tcPr>
            <w:tcW w:type="dxa" w:w="18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ルーム対戦</w:t>
            </w:r>
          </w:p>
        </w:tc>
        <w:tc>
          <w:tcPr>
            <w:tcW w:type="dxa" w:w="56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公開／非公開ルームで任意の相手と対戦</w:t>
            </w:r>
          </w:p>
        </w:tc>
        <w:tc>
          <w:tcPr>
            <w:tcW w:type="dxa" w:w="19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可</w:t>
            </w:r>
          </w:p>
        </w:tc>
      </w:tr>
    </w:tbl>
    <w:p>
      <w:pPr>
        <w:spacing w:after="20"/>
      </w:pPr>
    </w:p>
    <w:p>
      <w:pPr>
        <w:pStyle w:val="ListBullet"/>
        <w:spacing w:after="60" w:line="283" w:lineRule="auto"/>
      </w:pPr>
      <w:r>
        <w:rPr>
          <w:rFonts w:ascii="Noto Sans CJK JP" w:hAnsi="Noto Sans CJK JP" w:eastAsia="Noto Sans CJK JP"/>
          <w:b w:val="0"/>
          <w:color w:val="172B4D"/>
          <w:sz w:val="20"/>
        </w:rPr>
        <w:t>公開ルームは一覧から参加できる</w:t>
      </w:r>
    </w:p>
    <w:p>
      <w:pPr>
        <w:pStyle w:val="ListBullet"/>
        <w:spacing w:after="60" w:line="283" w:lineRule="auto"/>
      </w:pPr>
      <w:r>
        <w:rPr>
          <w:rFonts w:ascii="Noto Sans CJK JP" w:hAnsi="Noto Sans CJK JP" w:eastAsia="Noto Sans CJK JP"/>
          <w:b w:val="0"/>
          <w:color w:val="172B4D"/>
          <w:sz w:val="20"/>
        </w:rPr>
        <w:t>非公開ルームはルームコードまたは招待URLで参加する</w:t>
      </w:r>
    </w:p>
    <w:p>
      <w:pPr>
        <w:pStyle w:val="ListBullet"/>
        <w:spacing w:after="60" w:line="283" w:lineRule="auto"/>
      </w:pPr>
      <w:r>
        <w:rPr>
          <w:rFonts w:ascii="Noto Sans CJK JP" w:hAnsi="Noto Sans CJK JP" w:eastAsia="Noto Sans CJK JP"/>
          <w:b w:val="0"/>
          <w:color w:val="172B4D"/>
          <w:sz w:val="20"/>
        </w:rPr>
        <w:t>ルーム作成者はゲームルール、人数、公開範囲などを設定できる</w:t>
      </w:r>
    </w:p>
    <w:p>
      <w:pPr>
        <w:pStyle w:val="Heading2"/>
        <w:keepNext/>
      </w:pPr>
      <w:r>
        <w:rPr>
          <w:rFonts w:ascii="Noto Sans CJK JP" w:hAnsi="Noto Sans CJK JP" w:eastAsia="Noto Sans CJK JP"/>
        </w:rPr>
        <w:t>6.2 ブロックとマッチング</w:t>
      </w:r>
    </w:p>
    <w:p>
      <w:pPr>
        <w:pStyle w:val="ListBullet"/>
        <w:spacing w:after="60" w:line="283" w:lineRule="auto"/>
      </w:pPr>
      <w:r>
        <w:rPr>
          <w:rFonts w:ascii="Noto Sans CJK JP" w:hAnsi="Noto Sans CJK JP" w:eastAsia="Noto Sans CJK JP"/>
          <w:b w:val="0"/>
          <w:color w:val="172B4D"/>
          <w:sz w:val="20"/>
        </w:rPr>
        <w:t>フリーマッチではブロック相手を原則マッチング対象外とする</w:t>
      </w:r>
    </w:p>
    <w:p>
      <w:pPr>
        <w:pStyle w:val="ListBullet"/>
        <w:spacing w:after="60" w:line="283" w:lineRule="auto"/>
      </w:pPr>
      <w:r>
        <w:rPr>
          <w:rFonts w:ascii="Noto Sans CJK JP" w:hAnsi="Noto Sans CJK JP" w:eastAsia="Noto Sans CJK JP"/>
          <w:b w:val="0"/>
          <w:color w:val="172B4D"/>
          <w:sz w:val="20"/>
        </w:rPr>
        <w:t>非公開ルームでは相互の招待・参加を不可にする</w:t>
      </w:r>
    </w:p>
    <w:p>
      <w:pPr>
        <w:pStyle w:val="ListBullet"/>
        <w:spacing w:after="60" w:line="283" w:lineRule="auto"/>
      </w:pPr>
      <w:r>
        <w:rPr>
          <w:rFonts w:ascii="Noto Sans CJK JP" w:hAnsi="Noto Sans CJK JP" w:eastAsia="Noto Sans CJK JP"/>
          <w:b w:val="0"/>
          <w:color w:val="172B4D"/>
          <w:sz w:val="20"/>
        </w:rPr>
        <w:t>レート戦では可能な限り避けるが、強い相手を避ける悪用防止のため完全除外にはしない</w:t>
      </w:r>
    </w:p>
    <w:p>
      <w:pPr>
        <w:pStyle w:val="ListBullet"/>
        <w:spacing w:after="60" w:line="283" w:lineRule="auto"/>
      </w:pPr>
      <w:r>
        <w:rPr>
          <w:rFonts w:ascii="Noto Sans CJK JP" w:hAnsi="Noto Sans CJK JP" w:eastAsia="Noto Sans CJK JP"/>
          <w:b w:val="0"/>
          <w:color w:val="172B4D"/>
          <w:sz w:val="20"/>
        </w:rPr>
        <w:t>レート戦でマッチングした場合も、チャットとスタンプは相互に非表示にする</w:t>
      </w:r>
    </w:p>
    <w:p>
      <w:pPr>
        <w:pStyle w:val="Heading1"/>
        <w:keepNext/>
      </w:pPr>
      <w:r>
        <w:rPr>
          <w:rFonts w:ascii="Noto Sans CJK JP" w:hAnsi="Noto Sans CJK JP" w:eastAsia="Noto Sans CJK JP"/>
        </w:rPr>
        <w:t>7. レート・ランク・ランキング</w:t>
      </w:r>
    </w:p>
    <w:p>
      <w:pPr>
        <w:pStyle w:val="Heading2"/>
        <w:keepNext/>
      </w:pPr>
      <w:r>
        <w:rPr>
          <w:rFonts w:ascii="Noto Sans CJK JP" w:hAnsi="Noto Sans CJK JP" w:eastAsia="Noto Sans CJK JP"/>
        </w:rPr>
        <w:t>7.1 基本設計</w:t>
      </w:r>
    </w:p>
    <w:p>
      <w:pPr>
        <w:pStyle w:val="ListBullet"/>
        <w:spacing w:after="60" w:line="283" w:lineRule="auto"/>
      </w:pPr>
      <w:r>
        <w:rPr>
          <w:rFonts w:ascii="Noto Sans CJK JP" w:hAnsi="Noto Sans CJK JP" w:eastAsia="Noto Sans CJK JP"/>
          <w:b w:val="0"/>
          <w:color w:val="172B4D"/>
          <w:sz w:val="20"/>
        </w:rPr>
        <w:t>レートはゲームごとに個別管理する</w:t>
      </w:r>
    </w:p>
    <w:p>
      <w:pPr>
        <w:pStyle w:val="ListBullet"/>
        <w:spacing w:after="60" w:line="283" w:lineRule="auto"/>
      </w:pPr>
      <w:r>
        <w:rPr>
          <w:rFonts w:ascii="Noto Sans CJK JP" w:hAnsi="Noto Sans CJK JP" w:eastAsia="Noto Sans CJK JP"/>
          <w:b w:val="0"/>
          <w:color w:val="172B4D"/>
          <w:sz w:val="20"/>
        </w:rPr>
        <w:t>初期基準レートは1,500とする</w:t>
      </w:r>
    </w:p>
    <w:p>
      <w:pPr>
        <w:pStyle w:val="ListBullet"/>
        <w:spacing w:after="60" w:line="283" w:lineRule="auto"/>
      </w:pPr>
      <w:r>
        <w:rPr>
          <w:rFonts w:ascii="Noto Sans CJK JP" w:hAnsi="Noto Sans CJK JP" w:eastAsia="Noto Sans CJK JP"/>
          <w:b w:val="0"/>
          <w:color w:val="172B4D"/>
          <w:sz w:val="20"/>
        </w:rPr>
        <w:t>最初の5試合を認定戦とし、仮レートを表示する</w:t>
      </w:r>
    </w:p>
    <w:p>
      <w:pPr>
        <w:pStyle w:val="ListBullet"/>
        <w:spacing w:after="60" w:line="283" w:lineRule="auto"/>
      </w:pPr>
      <w:r>
        <w:rPr>
          <w:rFonts w:ascii="Noto Sans CJK JP" w:hAnsi="Noto Sans CJK JP" w:eastAsia="Noto Sans CJK JP"/>
          <w:b w:val="0"/>
          <w:color w:val="172B4D"/>
          <w:sz w:val="20"/>
        </w:rPr>
        <w:t>計算方式はGlicko-2を採用する</w:t>
      </w:r>
    </w:p>
    <w:p>
      <w:pPr>
        <w:pStyle w:val="ListBullet"/>
        <w:spacing w:after="60" w:line="283" w:lineRule="auto"/>
      </w:pPr>
      <w:r>
        <w:rPr>
          <w:rFonts w:ascii="Noto Sans CJK JP" w:hAnsi="Noto Sans CJK JP" w:eastAsia="Noto Sans CJK JP"/>
          <w:b w:val="0"/>
          <w:color w:val="172B4D"/>
          <w:sz w:val="20"/>
        </w:rPr>
        <w:t>同程度の相手に勝率55%を維持した場合、100試合で約+200を目安とする</w:t>
      </w:r>
    </w:p>
    <w:p>
      <w:pPr>
        <w:pStyle w:val="ListBullet"/>
        <w:spacing w:after="60" w:line="283" w:lineRule="auto"/>
      </w:pPr>
      <w:r>
        <w:rPr>
          <w:rFonts w:ascii="Noto Sans CJK JP" w:hAnsi="Noto Sans CJK JP" w:eastAsia="Noto Sans CJK JP"/>
          <w:b w:val="0"/>
          <w:color w:val="172B4D"/>
          <w:sz w:val="20"/>
        </w:rPr>
        <w:t>認定戦中は変動を大きくし、実力が安定すると急激な変動を抑える</w:t>
      </w:r>
    </w:p>
    <w:p>
      <w:pPr>
        <w:pStyle w:val="ListBullet"/>
        <w:spacing w:after="60" w:line="283" w:lineRule="auto"/>
      </w:pPr>
      <w:r>
        <w:rPr>
          <w:rFonts w:ascii="Noto Sans CJK JP" w:hAnsi="Noto Sans CJK JP" w:eastAsia="Noto Sans CJK JP"/>
          <w:b w:val="0"/>
          <w:color w:val="172B4D"/>
          <w:sz w:val="20"/>
        </w:rPr>
        <w:t>引き分けは試合記録に残すが、レートは変動させない</w:t>
      </w:r>
    </w:p>
    <w:p>
      <w:pPr>
        <w:pStyle w:val="Heading2"/>
        <w:keepNext/>
      </w:pPr>
      <w:r>
        <w:rPr>
          <w:rFonts w:ascii="Noto Sans CJK JP" w:hAnsi="Noto Sans CJK JP" w:eastAsia="Noto Sans CJK JP"/>
        </w:rPr>
        <w:t>7.2 ランク範囲</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ランク</w:t>
            </w:r>
          </w:p>
        </w:tc>
        <w:tc>
          <w:tcPr>
            <w:tcW w:type="dxa" w:w="636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条件</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アイアン</w:t>
            </w:r>
          </w:p>
        </w:tc>
        <w:tc>
          <w:tcPr>
            <w:tcW w:type="dxa" w:w="63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899以下</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ブロンズ</w:t>
            </w:r>
          </w:p>
        </w:tc>
        <w:tc>
          <w:tcPr>
            <w:tcW w:type="dxa" w:w="63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900～1,199</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シルバー</w:t>
            </w:r>
          </w:p>
        </w:tc>
        <w:tc>
          <w:tcPr>
            <w:tcW w:type="dxa" w:w="63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1,200～1,499</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ゴールド</w:t>
            </w:r>
          </w:p>
        </w:tc>
        <w:tc>
          <w:tcPr>
            <w:tcW w:type="dxa" w:w="63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1,500～1,799</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プラチナ</w:t>
            </w:r>
          </w:p>
        </w:tc>
        <w:tc>
          <w:tcPr>
            <w:tcW w:type="dxa" w:w="63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1,800～2,099</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ダイヤ</w:t>
            </w:r>
          </w:p>
        </w:tc>
        <w:tc>
          <w:tcPr>
            <w:tcW w:type="dxa" w:w="63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2,100～2,399</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マスター</w:t>
            </w:r>
          </w:p>
        </w:tc>
        <w:tc>
          <w:tcPr>
            <w:tcW w:type="dxa" w:w="63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2,400以上</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グランドマスター</w:t>
            </w:r>
          </w:p>
        </w:tc>
        <w:tc>
          <w:tcPr>
            <w:tcW w:type="dxa" w:w="63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2,400以上＋シーズン20試合以上＋ランキング51～500位</w:t>
            </w:r>
          </w:p>
        </w:tc>
      </w:tr>
      <w:tr>
        <w:trPr>
          <w:cantSplit/>
        </w:trPr>
        <w:tc>
          <w:tcPr>
            <w:tcW w:type="dxa" w:w="30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チャレンジャー</w:t>
            </w:r>
          </w:p>
        </w:tc>
        <w:tc>
          <w:tcPr>
            <w:tcW w:type="dxa" w:w="63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2,400以上＋シーズン20試合以上＋ランキング1～50位</w:t>
            </w:r>
          </w:p>
        </w:tc>
      </w:tr>
    </w:tbl>
    <w:p>
      <w:pPr>
        <w:spacing w:after="20"/>
      </w:pPr>
    </w:p>
    <w:p>
      <w:pPr>
        <w:pStyle w:val="ListBullet"/>
        <w:spacing w:after="60" w:line="283" w:lineRule="auto"/>
      </w:pPr>
      <w:r>
        <w:rPr>
          <w:rFonts w:ascii="Noto Sans CJK JP" w:hAnsi="Noto Sans CJK JP" w:eastAsia="Noto Sans CJK JP"/>
          <w:b w:val="0"/>
          <w:color w:val="172B4D"/>
          <w:sz w:val="20"/>
        </w:rPr>
        <w:t>アイアン～ダイヤは、100レートごとにIII、II、Iへ細分化する</w:t>
      </w:r>
    </w:p>
    <w:p>
      <w:pPr>
        <w:pStyle w:val="ListBullet"/>
        <w:spacing w:after="60" w:line="283" w:lineRule="auto"/>
      </w:pPr>
      <w:r>
        <w:rPr>
          <w:rFonts w:ascii="Noto Sans CJK JP" w:hAnsi="Noto Sans CJK JP" w:eastAsia="Noto Sans CJK JP"/>
          <w:b w:val="0"/>
          <w:color w:val="172B4D"/>
          <w:sz w:val="20"/>
        </w:rPr>
        <w:t>初期基準1,500はゴールドIIIとする</w:t>
      </w:r>
    </w:p>
    <w:p>
      <w:pPr>
        <w:pStyle w:val="ListBullet"/>
        <w:spacing w:after="60" w:line="283" w:lineRule="auto"/>
      </w:pPr>
      <w:r>
        <w:rPr>
          <w:rFonts w:ascii="Noto Sans CJK JP" w:hAnsi="Noto Sans CJK JP" w:eastAsia="Noto Sans CJK JP"/>
          <w:b w:val="0"/>
          <w:color w:val="172B4D"/>
          <w:sz w:val="20"/>
        </w:rPr>
        <w:t>グランドマスターとチャレンジャーは順位更新に合わせて自動入れ替えする</w:t>
      </w:r>
    </w:p>
    <w:p>
      <w:pPr>
        <w:pStyle w:val="Heading2"/>
        <w:keepNext/>
      </w:pPr>
      <w:r>
        <w:rPr>
          <w:rFonts w:ascii="Noto Sans CJK JP" w:hAnsi="Noto Sans CJK JP" w:eastAsia="Noto Sans CJK JP"/>
        </w:rPr>
        <w:t>7.3 シーズン</w:t>
      </w:r>
    </w:p>
    <w:p>
      <w:pPr>
        <w:pStyle w:val="ListBullet"/>
        <w:spacing w:after="60" w:line="283" w:lineRule="auto"/>
      </w:pPr>
      <w:r>
        <w:rPr>
          <w:rFonts w:ascii="Noto Sans CJK JP" w:hAnsi="Noto Sans CJK JP" w:eastAsia="Noto Sans CJK JP"/>
          <w:b w:val="0"/>
          <w:color w:val="172B4D"/>
          <w:sz w:val="20"/>
        </w:rPr>
        <w:t>1シーズンは3か月、年4シーズンとする</w:t>
      </w:r>
    </w:p>
    <w:p>
      <w:pPr>
        <w:pStyle w:val="ListBullet"/>
        <w:spacing w:after="60" w:line="283" w:lineRule="auto"/>
      </w:pPr>
      <w:r>
        <w:rPr>
          <w:rFonts w:ascii="Noto Sans CJK JP" w:hAnsi="Noto Sans CJK JP" w:eastAsia="Noto Sans CJK JP"/>
          <w:b w:val="0"/>
          <w:color w:val="172B4D"/>
          <w:sz w:val="20"/>
        </w:rPr>
        <w:t>シーズンランキングと歴代最高レートランキングの両方を用意する</w:t>
      </w:r>
    </w:p>
    <w:p>
      <w:pPr>
        <w:pStyle w:val="ListBullet"/>
        <w:spacing w:after="60" w:line="283" w:lineRule="auto"/>
      </w:pPr>
      <w:r>
        <w:rPr>
          <w:rFonts w:ascii="Noto Sans CJK JP" w:hAnsi="Noto Sans CJK JP" w:eastAsia="Noto Sans CJK JP"/>
          <w:b w:val="0"/>
          <w:color w:val="172B4D"/>
          <w:sz w:val="20"/>
        </w:rPr>
        <w:t>新シーズン開始時はレートを1,500へ近づけるソフトリセットを行う</w:t>
      </w:r>
    </w:p>
    <w:p>
      <w:pPr>
        <w:pStyle w:val="ListBullet"/>
        <w:spacing w:after="60" w:line="283" w:lineRule="auto"/>
      </w:pPr>
      <w:r>
        <w:rPr>
          <w:rFonts w:ascii="Noto Sans CJK JP" w:hAnsi="Noto Sans CJK JP" w:eastAsia="Noto Sans CJK JP"/>
          <w:b w:val="0"/>
          <w:color w:val="172B4D"/>
          <w:sz w:val="20"/>
        </w:rPr>
        <w:t>歴代最高レート、通算試合数、通算勝敗は維持する</w:t>
      </w:r>
    </w:p>
    <w:p>
      <w:pPr>
        <w:pStyle w:val="Heading2"/>
        <w:keepNext/>
      </w:pPr>
      <w:r>
        <w:rPr>
          <w:rFonts w:ascii="Noto Sans CJK JP" w:hAnsi="Noto Sans CJK JP" w:eastAsia="Noto Sans CJK JP"/>
        </w:rPr>
        <w:t>7.4 上位ランクのレート減衰</w:t>
      </w:r>
    </w:p>
    <w:p>
      <w:pPr>
        <w:pStyle w:val="ListBullet"/>
        <w:spacing w:after="60" w:line="283" w:lineRule="auto"/>
      </w:pPr>
      <w:r>
        <w:rPr>
          <w:rFonts w:ascii="Noto Sans CJK JP" w:hAnsi="Noto Sans CJK JP" w:eastAsia="Noto Sans CJK JP"/>
          <w:b w:val="0"/>
          <w:color w:val="172B4D"/>
          <w:sz w:val="20"/>
        </w:rPr>
        <w:t>マスター以上のみ、最後のレート戦から14日間プレイがない場合に減衰を開始する</w:t>
      </w:r>
    </w:p>
    <w:p>
      <w:pPr>
        <w:pStyle w:val="ListBullet"/>
        <w:spacing w:after="60" w:line="283" w:lineRule="auto"/>
      </w:pPr>
      <w:r>
        <w:rPr>
          <w:rFonts w:ascii="Noto Sans CJK JP" w:hAnsi="Noto Sans CJK JP" w:eastAsia="Noto Sans CJK JP"/>
          <w:b w:val="0"/>
          <w:color w:val="172B4D"/>
          <w:sz w:val="20"/>
        </w:rPr>
        <w:t>15日目以降は7日ごとにレートを25減少させる</w:t>
      </w:r>
    </w:p>
    <w:p>
      <w:pPr>
        <w:pStyle w:val="ListBullet"/>
        <w:spacing w:after="60" w:line="283" w:lineRule="auto"/>
      </w:pPr>
      <w:r>
        <w:rPr>
          <w:rFonts w:ascii="Noto Sans CJK JP" w:hAnsi="Noto Sans CJK JP" w:eastAsia="Noto Sans CJK JP"/>
          <w:b w:val="0"/>
          <w:color w:val="172B4D"/>
          <w:sz w:val="20"/>
        </w:rPr>
        <w:t>レート戦を1試合完了すると減衰期間をリセットする</w:t>
      </w:r>
    </w:p>
    <w:p>
      <w:pPr>
        <w:pStyle w:val="ListBullet"/>
        <w:spacing w:after="60" w:line="283" w:lineRule="auto"/>
      </w:pPr>
      <w:r>
        <w:rPr>
          <w:rFonts w:ascii="Noto Sans CJK JP" w:hAnsi="Noto Sans CJK JP" w:eastAsia="Noto Sans CJK JP"/>
          <w:b w:val="0"/>
          <w:color w:val="172B4D"/>
          <w:sz w:val="20"/>
        </w:rPr>
        <w:t>2,400未満になるとダイヤIへ降格する</w:t>
      </w:r>
    </w:p>
    <w:p>
      <w:pPr>
        <w:pStyle w:val="ListBullet"/>
        <w:spacing w:after="60" w:line="283" w:lineRule="auto"/>
      </w:pPr>
      <w:r>
        <w:rPr>
          <w:rFonts w:ascii="Noto Sans CJK JP" w:hAnsi="Noto Sans CJK JP" w:eastAsia="Noto Sans CJK JP"/>
          <w:b w:val="0"/>
          <w:color w:val="172B4D"/>
          <w:sz w:val="20"/>
        </w:rPr>
        <w:t>歴代最高レートは減衰の影響を受けない</w:t>
      </w:r>
    </w:p>
    <w:p>
      <w:pPr>
        <w:pStyle w:val="Heading1"/>
        <w:keepNext/>
      </w:pPr>
      <w:r>
        <w:rPr>
          <w:rFonts w:ascii="Noto Sans CJK JP" w:hAnsi="Noto Sans CJK JP" w:eastAsia="Noto Sans CJK JP"/>
        </w:rPr>
        <w:t>8. 切断・放置・再接続</w:t>
      </w:r>
    </w:p>
    <w:p>
      <w:pPr>
        <w:pStyle w:val="Heading2"/>
        <w:keepNext/>
      </w:pPr>
      <w:r>
        <w:rPr>
          <w:rFonts w:ascii="Noto Sans CJK JP" w:hAnsi="Noto Sans CJK JP" w:eastAsia="Noto Sans CJK JP"/>
        </w:rPr>
        <w:t>8.1 再接続</w:t>
      </w:r>
    </w:p>
    <w:p>
      <w:pPr>
        <w:pStyle w:val="ListBullet"/>
        <w:spacing w:after="60" w:line="283" w:lineRule="auto"/>
      </w:pPr>
      <w:r>
        <w:rPr>
          <w:rFonts w:ascii="Noto Sans CJK JP" w:hAnsi="Noto Sans CJK JP" w:eastAsia="Noto Sans CJK JP"/>
          <w:b w:val="0"/>
          <w:color w:val="172B4D"/>
          <w:sz w:val="20"/>
        </w:rPr>
        <w:t>通信切断後の復帰猶予は60秒とする</w:t>
      </w:r>
    </w:p>
    <w:p>
      <w:pPr>
        <w:pStyle w:val="ListBullet"/>
        <w:spacing w:after="60" w:line="283" w:lineRule="auto"/>
      </w:pPr>
      <w:r>
        <w:rPr>
          <w:rFonts w:ascii="Noto Sans CJK JP" w:hAnsi="Noto Sans CJK JP" w:eastAsia="Noto Sans CJK JP"/>
          <w:b w:val="0"/>
          <w:color w:val="172B4D"/>
          <w:sz w:val="20"/>
        </w:rPr>
        <w:t>ターン制ゲームは原則一時停止する</w:t>
      </w:r>
    </w:p>
    <w:p>
      <w:pPr>
        <w:pStyle w:val="ListBullet"/>
        <w:spacing w:after="60" w:line="283" w:lineRule="auto"/>
      </w:pPr>
      <w:r>
        <w:rPr>
          <w:rFonts w:ascii="Noto Sans CJK JP" w:hAnsi="Noto Sans CJK JP" w:eastAsia="Noto Sans CJK JP"/>
          <w:b w:val="0"/>
          <w:color w:val="172B4D"/>
          <w:sz w:val="20"/>
        </w:rPr>
        <w:t>リアルタイムゲームはAI代理操作または継続とし、ゲーム別に定義する</w:t>
      </w:r>
    </w:p>
    <w:p>
      <w:pPr>
        <w:pStyle w:val="ListBullet"/>
        <w:spacing w:after="60" w:line="283" w:lineRule="auto"/>
      </w:pPr>
      <w:r>
        <w:rPr>
          <w:rFonts w:ascii="Noto Sans CJK JP" w:hAnsi="Noto Sans CJK JP" w:eastAsia="Noto Sans CJK JP"/>
          <w:b w:val="0"/>
          <w:color w:val="172B4D"/>
          <w:sz w:val="20"/>
        </w:rPr>
        <w:t>レート戦は復帰できなければ敗北、フリーマッチは退出扱いとする</w:t>
      </w:r>
    </w:p>
    <w:p>
      <w:pPr>
        <w:pStyle w:val="ListBullet"/>
        <w:spacing w:after="60" w:line="283" w:lineRule="auto"/>
      </w:pPr>
      <w:r>
        <w:rPr>
          <w:rFonts w:ascii="Noto Sans CJK JP" w:hAnsi="Noto Sans CJK JP" w:eastAsia="Noto Sans CJK JP"/>
          <w:b w:val="0"/>
          <w:color w:val="172B4D"/>
          <w:sz w:val="20"/>
        </w:rPr>
        <w:t>複数人ゲームは可能な場合にAIへ交代する</w:t>
      </w:r>
    </w:p>
    <w:p>
      <w:pPr>
        <w:pStyle w:val="ListBullet"/>
        <w:spacing w:after="60" w:line="283" w:lineRule="auto"/>
      </w:pPr>
      <w:r>
        <w:rPr>
          <w:rFonts w:ascii="Noto Sans CJK JP" w:hAnsi="Noto Sans CJK JP" w:eastAsia="Noto Sans CJK JP"/>
          <w:b w:val="0"/>
          <w:color w:val="172B4D"/>
          <w:sz w:val="20"/>
        </w:rPr>
        <w:t>サーバー全体の障害は試合を無効化し、レートを変動させない</w:t>
      </w:r>
    </w:p>
    <w:p>
      <w:pPr>
        <w:pStyle w:val="Heading2"/>
        <w:keepNext/>
      </w:pPr>
      <w:r>
        <w:rPr>
          <w:rFonts w:ascii="Noto Sans CJK JP" w:hAnsi="Noto Sans CJK JP" w:eastAsia="Noto Sans CJK JP"/>
        </w:rPr>
        <w:t>8.2 途中退出ペナルティ</w:t>
      </w:r>
    </w:p>
    <w:tbl>
      <w:tblPr>
        <w:tblStyle w:val="TableGrid"/>
        <w:tblW w:type="dxa" w:w="9360"/>
        <w:jc w:val="left"/>
        <w:tblLayout w:type="fixed"/>
        <w:tblLook w:firstColumn="1" w:firstRow="1" w:lastColumn="0" w:lastRow="0" w:noHBand="0" w:noVBand="1" w:val="04A0"/>
        <w:tblInd w:w="120" w:type="dxa"/>
      </w:tblPr>
      <w:tblGrid>
        <w:gridCol w:w="3500"/>
        <w:gridCol w:w="5860"/>
      </w:tblGrid>
      <w:tr>
        <w:trPr>
          <w:tblHeader w:val="true"/>
          <w:cantSplit/>
        </w:trPr>
        <w:tc>
          <w:tcPr>
            <w:tcW w:type="dxa" w:w="35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直近24時間の途中退出</w:t>
            </w:r>
          </w:p>
        </w:tc>
        <w:tc>
          <w:tcPr>
            <w:tcW w:type="dxa" w:w="586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処理</w:t>
            </w:r>
          </w:p>
        </w:tc>
      </w:tr>
      <w:tr>
        <w:trPr>
          <w:cantSplit/>
        </w:trPr>
        <w:tc>
          <w:tcPr>
            <w:tcW w:type="dxa" w:w="3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1回目</w:t>
            </w:r>
          </w:p>
        </w:tc>
        <w:tc>
          <w:tcPr>
            <w:tcW w:type="dxa" w:w="5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注意</w:t>
            </w:r>
          </w:p>
        </w:tc>
      </w:tr>
      <w:tr>
        <w:trPr>
          <w:cantSplit/>
        </w:trPr>
        <w:tc>
          <w:tcPr>
            <w:tcW w:type="dxa" w:w="3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2回目</w:t>
            </w:r>
          </w:p>
        </w:tc>
        <w:tc>
          <w:tcPr>
            <w:tcW w:type="dxa" w:w="5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強い警告</w:t>
            </w:r>
          </w:p>
        </w:tc>
      </w:tr>
      <w:tr>
        <w:trPr>
          <w:cantSplit/>
        </w:trPr>
        <w:tc>
          <w:tcPr>
            <w:tcW w:type="dxa" w:w="3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3回目</w:t>
            </w:r>
          </w:p>
        </w:tc>
        <w:tc>
          <w:tcPr>
            <w:tcW w:type="dxa" w:w="5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5分間の対戦待機</w:t>
            </w:r>
          </w:p>
        </w:tc>
      </w:tr>
      <w:tr>
        <w:trPr>
          <w:cantSplit/>
        </w:trPr>
        <w:tc>
          <w:tcPr>
            <w:tcW w:type="dxa" w:w="3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4回目</w:t>
            </w:r>
          </w:p>
        </w:tc>
        <w:tc>
          <w:tcPr>
            <w:tcW w:type="dxa" w:w="5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15分間の対戦待機</w:t>
            </w:r>
          </w:p>
        </w:tc>
      </w:tr>
      <w:tr>
        <w:trPr>
          <w:cantSplit/>
        </w:trPr>
        <w:tc>
          <w:tcPr>
            <w:tcW w:type="dxa" w:w="3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5回目</w:t>
            </w:r>
          </w:p>
        </w:tc>
        <w:tc>
          <w:tcPr>
            <w:tcW w:type="dxa" w:w="5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30分間の対戦待機</w:t>
            </w:r>
          </w:p>
        </w:tc>
      </w:tr>
      <w:tr>
        <w:trPr>
          <w:cantSplit/>
        </w:trPr>
        <w:tc>
          <w:tcPr>
            <w:tcW w:type="dxa" w:w="3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6回目以降</w:t>
            </w:r>
          </w:p>
        </w:tc>
        <w:tc>
          <w:tcPr>
            <w:tcW w:type="dxa" w:w="58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24時間の対戦待機</w:t>
            </w:r>
          </w:p>
        </w:tc>
      </w:tr>
    </w:tbl>
    <w:p>
      <w:pPr>
        <w:spacing w:after="20"/>
      </w:pPr>
    </w:p>
    <w:p>
      <w:pPr>
        <w:pStyle w:val="ListBullet"/>
        <w:spacing w:after="60" w:line="283" w:lineRule="auto"/>
      </w:pPr>
      <w:r>
        <w:rPr>
          <w:rFonts w:ascii="Noto Sans CJK JP" w:hAnsi="Noto Sans CJK JP" w:eastAsia="Noto Sans CJK JP"/>
          <w:b w:val="0"/>
          <w:color w:val="172B4D"/>
          <w:sz w:val="20"/>
        </w:rPr>
        <w:t>待機中も1人用ゲームとフレンドとの非公開ルームは利用できる</w:t>
      </w:r>
    </w:p>
    <w:p>
      <w:pPr>
        <w:pStyle w:val="ListBullet"/>
        <w:spacing w:after="60" w:line="283" w:lineRule="auto"/>
      </w:pPr>
      <w:r>
        <w:rPr>
          <w:rFonts w:ascii="Noto Sans CJK JP" w:hAnsi="Noto Sans CJK JP" w:eastAsia="Noto Sans CJK JP"/>
          <w:b w:val="0"/>
          <w:color w:val="172B4D"/>
          <w:sz w:val="20"/>
        </w:rPr>
        <w:t>最後の途中退出から7日間問題がなければ、ペナルティ段階をリセットする</w:t>
      </w:r>
    </w:p>
    <w:p>
      <w:pPr>
        <w:pStyle w:val="ListBullet"/>
        <w:spacing w:after="60" w:line="283" w:lineRule="auto"/>
      </w:pPr>
      <w:r>
        <w:rPr>
          <w:rFonts w:ascii="Noto Sans CJK JP" w:hAnsi="Noto Sans CJK JP" w:eastAsia="Noto Sans CJK JP"/>
          <w:b w:val="0"/>
          <w:color w:val="172B4D"/>
          <w:sz w:val="20"/>
        </w:rPr>
        <w:t>サーバー障害や運営が無効と判断した切断は回数に含めない</w:t>
      </w:r>
    </w:p>
    <w:p>
      <w:pPr>
        <w:pStyle w:val="Heading1"/>
        <w:keepNext/>
      </w:pPr>
      <w:r>
        <w:rPr>
          <w:rFonts w:ascii="Noto Sans CJK JP" w:hAnsi="Noto Sans CJK JP" w:eastAsia="Noto Sans CJK JP"/>
        </w:rPr>
        <w:t>9. 観戦・リプレイ</w:t>
      </w:r>
    </w:p>
    <w:p>
      <w:pPr>
        <w:pStyle w:val="Heading2"/>
        <w:keepNext/>
      </w:pPr>
      <w:r>
        <w:rPr>
          <w:rFonts w:ascii="Noto Sans CJK JP" w:hAnsi="Noto Sans CJK JP" w:eastAsia="Noto Sans CJK JP"/>
        </w:rPr>
        <w:t>9.1 観戦</w:t>
      </w:r>
    </w:p>
    <w:p>
      <w:pPr>
        <w:pStyle w:val="ListBullet"/>
        <w:spacing w:after="60" w:line="283" w:lineRule="auto"/>
      </w:pPr>
      <w:r>
        <w:rPr>
          <w:rFonts w:ascii="Noto Sans CJK JP" w:hAnsi="Noto Sans CJK JP" w:eastAsia="Noto Sans CJK JP"/>
          <w:b w:val="0"/>
          <w:color w:val="172B4D"/>
          <w:sz w:val="20"/>
        </w:rPr>
        <w:t>公開設定された対戦とフレンドの対戦を観戦できる</w:t>
      </w:r>
    </w:p>
    <w:p>
      <w:pPr>
        <w:pStyle w:val="ListBullet"/>
        <w:spacing w:after="60" w:line="283" w:lineRule="auto"/>
      </w:pPr>
      <w:r>
        <w:rPr>
          <w:rFonts w:ascii="Noto Sans CJK JP" w:hAnsi="Noto Sans CJK JP" w:eastAsia="Noto Sans CJK JP"/>
          <w:b w:val="0"/>
          <w:color w:val="172B4D"/>
          <w:sz w:val="20"/>
        </w:rPr>
        <w:t>非公開ルームはホストが許可した場合のみ観戦できる</w:t>
      </w:r>
    </w:p>
    <w:p>
      <w:pPr>
        <w:pStyle w:val="ListBullet"/>
        <w:spacing w:after="60" w:line="283" w:lineRule="auto"/>
      </w:pPr>
      <w:r>
        <w:rPr>
          <w:rFonts w:ascii="Noto Sans CJK JP" w:hAnsi="Noto Sans CJK JP" w:eastAsia="Noto Sans CJK JP"/>
          <w:b w:val="0"/>
          <w:color w:val="172B4D"/>
          <w:sz w:val="20"/>
        </w:rPr>
        <w:t>レート戦は実際の進行から30秒遅延して表示する</w:t>
      </w:r>
    </w:p>
    <w:p>
      <w:pPr>
        <w:pStyle w:val="ListBullet"/>
        <w:spacing w:after="60" w:line="283" w:lineRule="auto"/>
      </w:pPr>
      <w:r>
        <w:rPr>
          <w:rFonts w:ascii="Noto Sans CJK JP" w:hAnsi="Noto Sans CJK JP" w:eastAsia="Noto Sans CJK JP"/>
          <w:b w:val="0"/>
          <w:color w:val="172B4D"/>
          <w:sz w:val="20"/>
        </w:rPr>
        <w:t>UNOやポーカーなどの非公開手札・正解情報は観戦者に表示しない</w:t>
      </w:r>
    </w:p>
    <w:p>
      <w:pPr>
        <w:pStyle w:val="ListBullet"/>
        <w:spacing w:after="60" w:line="283" w:lineRule="auto"/>
      </w:pPr>
      <w:r>
        <w:rPr>
          <w:rFonts w:ascii="Noto Sans CJK JP" w:hAnsi="Noto Sans CJK JP" w:eastAsia="Noto Sans CJK JP"/>
          <w:b w:val="0"/>
          <w:color w:val="172B4D"/>
          <w:sz w:val="20"/>
        </w:rPr>
        <w:t>観戦者から対戦者へ情報を送れないよう、チャットを分離する</w:t>
      </w:r>
    </w:p>
    <w:p>
      <w:pPr>
        <w:pStyle w:val="Heading2"/>
        <w:keepNext/>
      </w:pPr>
      <w:r>
        <w:rPr>
          <w:rFonts w:ascii="Noto Sans CJK JP" w:hAnsi="Noto Sans CJK JP" w:eastAsia="Noto Sans CJK JP"/>
        </w:rPr>
        <w:t>9.2 リプレイ</w:t>
      </w:r>
    </w:p>
    <w:p>
      <w:pPr>
        <w:pStyle w:val="ListBullet"/>
        <w:spacing w:after="60" w:line="283" w:lineRule="auto"/>
      </w:pPr>
      <w:r>
        <w:rPr>
          <w:rFonts w:ascii="Noto Sans CJK JP" w:hAnsi="Noto Sans CJK JP" w:eastAsia="Noto Sans CJK JP"/>
          <w:b w:val="0"/>
          <w:color w:val="172B4D"/>
          <w:sz w:val="20"/>
        </w:rPr>
        <w:t>レート戦は自動保存する</w:t>
      </w:r>
    </w:p>
    <w:p>
      <w:pPr>
        <w:pStyle w:val="ListBullet"/>
        <w:spacing w:after="60" w:line="283" w:lineRule="auto"/>
      </w:pPr>
      <w:r>
        <w:rPr>
          <w:rFonts w:ascii="Noto Sans CJK JP" w:hAnsi="Noto Sans CJK JP" w:eastAsia="Noto Sans CJK JP"/>
          <w:b w:val="0"/>
          <w:color w:val="172B4D"/>
          <w:sz w:val="20"/>
        </w:rPr>
        <w:t>フリーマッチ・ルーム対戦はユーザーが個別に保存を選択できる</w:t>
      </w:r>
    </w:p>
    <w:p>
      <w:pPr>
        <w:pStyle w:val="ListBullet"/>
        <w:spacing w:after="60" w:line="283" w:lineRule="auto"/>
      </w:pPr>
      <w:r>
        <w:rPr>
          <w:rFonts w:ascii="Noto Sans CJK JP" w:hAnsi="Noto Sans CJK JP" w:eastAsia="Noto Sans CJK JP"/>
          <w:b w:val="0"/>
          <w:color w:val="172B4D"/>
          <w:sz w:val="20"/>
        </w:rPr>
        <w:t>通常の保存期間は30日間とする</w:t>
      </w:r>
    </w:p>
    <w:p>
      <w:pPr>
        <w:pStyle w:val="ListBullet"/>
        <w:spacing w:after="60" w:line="283" w:lineRule="auto"/>
      </w:pPr>
      <w:r>
        <w:rPr>
          <w:rFonts w:ascii="Noto Sans CJK JP" w:hAnsi="Noto Sans CJK JP" w:eastAsia="Noto Sans CJK JP"/>
          <w:b w:val="0"/>
          <w:color w:val="172B4D"/>
          <w:sz w:val="20"/>
        </w:rPr>
        <w:t>お気に入りは1ユーザー最大50件まで継続保存する</w:t>
      </w:r>
    </w:p>
    <w:p>
      <w:pPr>
        <w:pStyle w:val="ListBullet"/>
        <w:spacing w:after="60" w:line="283" w:lineRule="auto"/>
      </w:pPr>
      <w:r>
        <w:rPr>
          <w:rFonts w:ascii="Noto Sans CJK JP" w:hAnsi="Noto Sans CJK JP" w:eastAsia="Noto Sans CJK JP"/>
          <w:b w:val="0"/>
          <w:color w:val="172B4D"/>
          <w:sz w:val="20"/>
        </w:rPr>
        <w:t>PlayFlow専用の軽量リプレイデータとして端末へダウンロードできる</w:t>
      </w:r>
    </w:p>
    <w:p>
      <w:pPr>
        <w:pStyle w:val="ListBullet"/>
        <w:spacing w:after="60" w:line="283" w:lineRule="auto"/>
      </w:pPr>
      <w:r>
        <w:rPr>
          <w:rFonts w:ascii="Noto Sans CJK JP" w:hAnsi="Noto Sans CJK JP" w:eastAsia="Noto Sans CJK JP"/>
          <w:b w:val="0"/>
          <w:color w:val="172B4D"/>
          <w:sz w:val="20"/>
        </w:rPr>
        <w:t>チャット内容はユーザー向けリプレイに表示しない</w:t>
      </w:r>
    </w:p>
    <w:p>
      <w:pPr>
        <w:pStyle w:val="Heading1"/>
        <w:keepNext/>
      </w:pPr>
      <w:r>
        <w:rPr>
          <w:rFonts w:ascii="Noto Sans CJK JP" w:hAnsi="Noto Sans CJK JP" w:eastAsia="Noto Sans CJK JP"/>
        </w:rPr>
        <w:t>10. 通知・問い合わせ・運用</w:t>
      </w:r>
    </w:p>
    <w:p>
      <w:pPr>
        <w:pStyle w:val="Heading2"/>
        <w:keepNext/>
      </w:pPr>
      <w:r>
        <w:rPr>
          <w:rFonts w:ascii="Noto Sans CJK JP" w:hAnsi="Noto Sans CJK JP" w:eastAsia="Noto Sans CJK JP"/>
        </w:rPr>
        <w:t>10.1 通知</w:t>
      </w:r>
    </w:p>
    <w:p>
      <w:pPr>
        <w:pStyle w:val="ListBullet"/>
        <w:spacing w:after="60" w:line="283" w:lineRule="auto"/>
      </w:pPr>
      <w:r>
        <w:rPr>
          <w:rFonts w:ascii="Noto Sans CJK JP" w:hAnsi="Noto Sans CJK JP" w:eastAsia="Noto Sans CJK JP"/>
          <w:b w:val="0"/>
          <w:color w:val="172B4D"/>
          <w:sz w:val="20"/>
        </w:rPr>
        <w:t>サイト内通知と、許可したユーザーへのブラウザプッシュ通知に対応する</w:t>
      </w:r>
    </w:p>
    <w:p>
      <w:pPr>
        <w:pStyle w:val="ListBullet"/>
        <w:spacing w:after="60" w:line="283" w:lineRule="auto"/>
      </w:pPr>
      <w:r>
        <w:rPr>
          <w:rFonts w:ascii="Noto Sans CJK JP" w:hAnsi="Noto Sans CJK JP" w:eastAsia="Noto Sans CJK JP"/>
          <w:b w:val="0"/>
          <w:color w:val="172B4D"/>
          <w:sz w:val="20"/>
        </w:rPr>
        <w:t>チャット、招待、フレンド、ランキング、シーズン、通報結果などを個別設定できる</w:t>
      </w:r>
    </w:p>
    <w:p>
      <w:pPr>
        <w:pStyle w:val="ListBullet"/>
        <w:spacing w:after="60" w:line="283" w:lineRule="auto"/>
      </w:pPr>
      <w:r>
        <w:rPr>
          <w:rFonts w:ascii="Noto Sans CJK JP" w:hAnsi="Noto Sans CJK JP" w:eastAsia="Noto Sans CJK JP"/>
          <w:b w:val="0"/>
          <w:color w:val="172B4D"/>
          <w:sz w:val="20"/>
        </w:rPr>
        <w:t>アカウント停止やセキュリティに関する重要通知は無効化できない</w:t>
      </w:r>
    </w:p>
    <w:p>
      <w:pPr>
        <w:pStyle w:val="Heading2"/>
        <w:keepNext/>
      </w:pPr>
      <w:r>
        <w:rPr>
          <w:rFonts w:ascii="Noto Sans CJK JP" w:hAnsi="Noto Sans CJK JP" w:eastAsia="Noto Sans CJK JP"/>
        </w:rPr>
        <w:t>10.2 問い合わせ</w:t>
      </w:r>
    </w:p>
    <w:p>
      <w:pPr>
        <w:pStyle w:val="ListBullet"/>
        <w:spacing w:after="60" w:line="283" w:lineRule="auto"/>
      </w:pPr>
      <w:r>
        <w:rPr>
          <w:rFonts w:ascii="Noto Sans CJK JP" w:hAnsi="Noto Sans CJK JP" w:eastAsia="Noto Sans CJK JP"/>
          <w:b w:val="0"/>
          <w:color w:val="172B4D"/>
          <w:sz w:val="20"/>
        </w:rPr>
        <w:t>サイト内フォームから問い合わせを送信し、問い合わせ番号を発行する</w:t>
      </w:r>
    </w:p>
    <w:p>
      <w:pPr>
        <w:pStyle w:val="ListBullet"/>
        <w:spacing w:after="60" w:line="283" w:lineRule="auto"/>
      </w:pPr>
      <w:r>
        <w:rPr>
          <w:rFonts w:ascii="Noto Sans CJK JP" w:hAnsi="Noto Sans CJK JP" w:eastAsia="Noto Sans CJK JP"/>
          <w:b w:val="0"/>
          <w:color w:val="172B4D"/>
          <w:sz w:val="20"/>
        </w:rPr>
        <w:t>ログインユーザーは問い合わせ履歴から回答を確認する</w:t>
      </w:r>
    </w:p>
    <w:p>
      <w:pPr>
        <w:pStyle w:val="ListBullet"/>
        <w:spacing w:after="60" w:line="283" w:lineRule="auto"/>
      </w:pPr>
      <w:r>
        <w:rPr>
          <w:rFonts w:ascii="Noto Sans CJK JP" w:hAnsi="Noto Sans CJK JP" w:eastAsia="Noto Sans CJK JP"/>
          <w:b w:val="0"/>
          <w:color w:val="172B4D"/>
          <w:sz w:val="20"/>
        </w:rPr>
        <w:t>ゲストは問い合わせ番号と確認用コードで回答を確認する</w:t>
      </w:r>
    </w:p>
    <w:p>
      <w:pPr>
        <w:pStyle w:val="ListBullet"/>
        <w:spacing w:after="60" w:line="283" w:lineRule="auto"/>
      </w:pPr>
      <w:r>
        <w:rPr>
          <w:rFonts w:ascii="Noto Sans CJK JP" w:hAnsi="Noto Sans CJK JP" w:eastAsia="Noto Sans CJK JP"/>
          <w:b w:val="0"/>
          <w:color w:val="172B4D"/>
          <w:sz w:val="20"/>
        </w:rPr>
        <w:t>状態は「受付済み／確認中／回答済み／完了」とする</w:t>
      </w:r>
    </w:p>
    <w:p>
      <w:pPr>
        <w:pStyle w:val="ListBullet"/>
        <w:spacing w:after="60" w:line="283" w:lineRule="auto"/>
      </w:pPr>
      <w:r>
        <w:rPr>
          <w:rFonts w:ascii="Noto Sans CJK JP" w:hAnsi="Noto Sans CJK JP" w:eastAsia="Noto Sans CJK JP"/>
          <w:b w:val="0"/>
          <w:color w:val="172B4D"/>
          <w:sz w:val="20"/>
        </w:rPr>
        <w:t>画像やスクリーンショットを添付できる</w:t>
      </w:r>
    </w:p>
    <w:p>
      <w:pPr>
        <w:pStyle w:val="Heading2"/>
        <w:keepNext/>
      </w:pPr>
      <w:r>
        <w:rPr>
          <w:rFonts w:ascii="Noto Sans CJK JP" w:hAnsi="Noto Sans CJK JP" w:eastAsia="Noto Sans CJK JP"/>
        </w:rPr>
        <w:t>10.3 アカウント削除</w:t>
      </w:r>
    </w:p>
    <w:p>
      <w:pPr>
        <w:pStyle w:val="ListBullet"/>
        <w:spacing w:after="60" w:line="283" w:lineRule="auto"/>
      </w:pPr>
      <w:r>
        <w:rPr>
          <w:rFonts w:ascii="Noto Sans CJK JP" w:hAnsi="Noto Sans CJK JP" w:eastAsia="Noto Sans CJK JP"/>
          <w:b w:val="0"/>
          <w:color w:val="172B4D"/>
          <w:sz w:val="20"/>
        </w:rPr>
        <w:t>設定画面から削除申請し、パスワード再入力で本人確認する</w:t>
      </w:r>
    </w:p>
    <w:p>
      <w:pPr>
        <w:pStyle w:val="ListBullet"/>
        <w:spacing w:after="60" w:line="283" w:lineRule="auto"/>
      </w:pPr>
      <w:r>
        <w:rPr>
          <w:rFonts w:ascii="Noto Sans CJK JP" w:hAnsi="Noto Sans CJK JP" w:eastAsia="Noto Sans CJK JP"/>
          <w:b w:val="0"/>
          <w:color w:val="172B4D"/>
          <w:sz w:val="20"/>
        </w:rPr>
        <w:t>申請後7日間は削除予約状態とし、期間内なら取り消せる</w:t>
      </w:r>
    </w:p>
    <w:p>
      <w:pPr>
        <w:pStyle w:val="ListBullet"/>
        <w:spacing w:after="60" w:line="283" w:lineRule="auto"/>
      </w:pPr>
      <w:r>
        <w:rPr>
          <w:rFonts w:ascii="Noto Sans CJK JP" w:hAnsi="Noto Sans CJK JP" w:eastAsia="Noto Sans CJK JP"/>
          <w:b w:val="0"/>
          <w:color w:val="172B4D"/>
          <w:sz w:val="20"/>
        </w:rPr>
        <w:t>7日経過後にプロフィール、フレンド、チャット、保存リプレイなどを削除する</w:t>
      </w:r>
    </w:p>
    <w:p>
      <w:pPr>
        <w:pStyle w:val="ListBullet"/>
        <w:spacing w:after="60" w:line="283" w:lineRule="auto"/>
      </w:pPr>
      <w:r>
        <w:rPr>
          <w:rFonts w:ascii="Noto Sans CJK JP" w:hAnsi="Noto Sans CJK JP" w:eastAsia="Noto Sans CJK JP"/>
          <w:b w:val="0"/>
          <w:color w:val="172B4D"/>
          <w:sz w:val="20"/>
        </w:rPr>
        <w:t>対戦履歴は表示名などを匿名化し、「削除済みユーザー」として勝敗記録を残す</w:t>
      </w:r>
    </w:p>
    <w:p>
      <w:pPr>
        <w:pStyle w:val="ListBullet"/>
        <w:spacing w:after="60" w:line="283" w:lineRule="auto"/>
      </w:pPr>
      <w:r>
        <w:rPr>
          <w:rFonts w:ascii="Noto Sans CJK JP" w:hAnsi="Noto Sans CJK JP" w:eastAsia="Noto Sans CJK JP"/>
          <w:b w:val="0"/>
          <w:color w:val="172B4D"/>
          <w:sz w:val="20"/>
        </w:rPr>
        <w:t>削除されたログインIDは再利用不可とする</w:t>
      </w:r>
    </w:p>
    <w:p>
      <w:pPr>
        <w:pStyle w:val="Heading1"/>
        <w:keepNext/>
      </w:pPr>
      <w:r>
        <w:rPr>
          <w:rFonts w:ascii="Noto Sans CJK JP" w:hAnsi="Noto Sans CJK JP" w:eastAsia="Noto Sans CJK JP"/>
        </w:rPr>
        <w:t>11. 収益化・広告</w:t>
      </w:r>
    </w:p>
    <w:p>
      <w:pPr>
        <w:pStyle w:val="ListBullet"/>
        <w:spacing w:after="60" w:line="283" w:lineRule="auto"/>
      </w:pPr>
      <w:r>
        <w:rPr>
          <w:rFonts w:ascii="Noto Sans CJK JP" w:hAnsi="Noto Sans CJK JP" w:eastAsia="Noto Sans CJK JP"/>
          <w:b w:val="0"/>
          <w:color w:val="172B4D"/>
          <w:sz w:val="20"/>
        </w:rPr>
        <w:t>初期リリースは広告収益を中心とする</w:t>
      </w:r>
    </w:p>
    <w:p>
      <w:pPr>
        <w:pStyle w:val="ListBullet"/>
        <w:spacing w:after="60" w:line="283" w:lineRule="auto"/>
      </w:pPr>
      <w:r>
        <w:rPr>
          <w:rFonts w:ascii="Noto Sans CJK JP" w:hAnsi="Noto Sans CJK JP" w:eastAsia="Noto Sans CJK JP"/>
          <w:b w:val="0"/>
          <w:color w:val="172B4D"/>
          <w:sz w:val="20"/>
        </w:rPr>
        <w:t>広告非表示の有料プランは初期実装せず、要望が多い場合に検討する</w:t>
      </w:r>
    </w:p>
    <w:p>
      <w:pPr>
        <w:pStyle w:val="ListBullet"/>
        <w:spacing w:after="60" w:line="283" w:lineRule="auto"/>
      </w:pPr>
      <w:r>
        <w:rPr>
          <w:rFonts w:ascii="Noto Sans CJK JP" w:hAnsi="Noto Sans CJK JP" w:eastAsia="Noto Sans CJK JP"/>
          <w:b w:val="0"/>
          <w:color w:val="172B4D"/>
          <w:sz w:val="20"/>
        </w:rPr>
        <w:t>全画面広告、強制動画広告、再戦前広告を使用しない</w:t>
      </w:r>
    </w:p>
    <w:p>
      <w:pPr>
        <w:pStyle w:val="ListBullet"/>
        <w:spacing w:after="60" w:line="283" w:lineRule="auto"/>
      </w:pPr>
      <w:r>
        <w:rPr>
          <w:rFonts w:ascii="Noto Sans CJK JP" w:hAnsi="Noto Sans CJK JP" w:eastAsia="Noto Sans CJK JP"/>
          <w:b w:val="0"/>
          <w:color w:val="172B4D"/>
          <w:sz w:val="20"/>
        </w:rPr>
        <w:t>ゲーム一覧、公開ルームロビー、結果画面、PCゲーム画面の余白へ表示する</w:t>
      </w:r>
    </w:p>
    <w:p>
      <w:pPr>
        <w:pStyle w:val="ListBullet"/>
        <w:spacing w:after="60" w:line="283" w:lineRule="auto"/>
      </w:pPr>
      <w:r>
        <w:rPr>
          <w:rFonts w:ascii="Noto Sans CJK JP" w:hAnsi="Noto Sans CJK JP" w:eastAsia="Noto Sans CJK JP"/>
          <w:b w:val="0"/>
          <w:color w:val="172B4D"/>
          <w:sz w:val="20"/>
        </w:rPr>
        <w:t>スマートフォン・タブレットのプレイ中は原則表示しない</w:t>
      </w:r>
    </w:p>
    <w:p>
      <w:pPr>
        <w:pStyle w:val="ListBullet"/>
        <w:spacing w:after="60" w:line="283" w:lineRule="auto"/>
      </w:pPr>
      <w:r>
        <w:rPr>
          <w:rFonts w:ascii="Noto Sans CJK JP" w:hAnsi="Noto Sans CJK JP" w:eastAsia="Noto Sans CJK JP"/>
          <w:b w:val="0"/>
          <w:color w:val="172B4D"/>
          <w:sz w:val="20"/>
        </w:rPr>
        <w:t>広告読み込み失敗がゲーム進行へ影響しない設計とする</w:t>
      </w:r>
    </w:p>
    <w:p>
      <w:pPr>
        <w:pStyle w:val="Heading1"/>
        <w:keepNext/>
      </w:pPr>
      <w:r>
        <w:rPr>
          <w:rFonts w:ascii="Noto Sans CJK JP" w:hAnsi="Noto Sans CJK JP" w:eastAsia="Noto Sans CJK JP"/>
        </w:rPr>
        <w:t>12. オセロ仕様</w:t>
      </w:r>
    </w:p>
    <w:p>
      <w:pPr>
        <w:pStyle w:val="Heading2"/>
        <w:keepNext/>
      </w:pPr>
      <w:r>
        <w:rPr>
          <w:rFonts w:ascii="Noto Sans CJK JP" w:hAnsi="Noto Sans CJK JP" w:eastAsia="Noto Sans CJK JP"/>
        </w:rPr>
        <w:t>12.1 対応モード</w:t>
      </w:r>
    </w:p>
    <w:tbl>
      <w:tblPr>
        <w:tblStyle w:val="TableGrid"/>
        <w:tblW w:type="dxa" w:w="9360"/>
        <w:jc w:val="left"/>
        <w:tblLayout w:type="fixed"/>
        <w:tblLook w:firstColumn="1" w:firstRow="1" w:lastColumn="0" w:lastRow="0" w:noHBand="0" w:noVBand="1" w:val="04A0"/>
        <w:tblInd w:w="120" w:type="dxa"/>
      </w:tblPr>
      <w:tblGrid>
        <w:gridCol w:w="2300"/>
        <w:gridCol w:w="4560"/>
        <w:gridCol w:w="2500"/>
      </w:tblGrid>
      <w:tr>
        <w:trPr>
          <w:tblHeader w:val="true"/>
          <w:cantSplit/>
        </w:trPr>
        <w:tc>
          <w:tcPr>
            <w:tcW w:type="dxa" w:w="23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モード</w:t>
            </w:r>
          </w:p>
        </w:tc>
        <w:tc>
          <w:tcPr>
            <w:tcW w:type="dxa" w:w="456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ルール</w:t>
            </w:r>
          </w:p>
        </w:tc>
        <w:tc>
          <w:tcPr>
            <w:tcW w:type="dxa" w:w="25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レート</w:t>
            </w:r>
          </w:p>
        </w:tc>
      </w:tr>
      <w:tr>
        <w:trPr>
          <w:cantSplit/>
        </w:trPr>
        <w:tc>
          <w:tcPr>
            <w:tcW w:type="dxa" w:w="23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レート戦</w:t>
            </w:r>
          </w:p>
        </w:tc>
        <w:tc>
          <w:tcPr>
            <w:tcW w:type="dxa" w:w="45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標準オセロのみ</w:t>
            </w:r>
          </w:p>
        </w:tc>
        <w:tc>
          <w:tcPr>
            <w:tcW w:type="dxa" w:w="2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反映</w:t>
            </w:r>
          </w:p>
        </w:tc>
      </w:tr>
      <w:tr>
        <w:trPr>
          <w:cantSplit/>
        </w:trPr>
        <w:tc>
          <w:tcPr>
            <w:tcW w:type="dxa" w:w="23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フリーマッチ</w:t>
            </w:r>
          </w:p>
        </w:tc>
        <w:tc>
          <w:tcPr>
            <w:tcW w:type="dxa" w:w="45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標準／カオスを選択</w:t>
            </w:r>
          </w:p>
        </w:tc>
        <w:tc>
          <w:tcPr>
            <w:tcW w:type="dxa" w:w="2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非反映</w:t>
            </w:r>
          </w:p>
        </w:tc>
      </w:tr>
      <w:tr>
        <w:trPr>
          <w:cantSplit/>
        </w:trPr>
        <w:tc>
          <w:tcPr>
            <w:tcW w:type="dxa" w:w="23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公開・非公開ルーム</w:t>
            </w:r>
          </w:p>
        </w:tc>
        <w:tc>
          <w:tcPr>
            <w:tcW w:type="dxa" w:w="45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標準／カオスを選択</w:t>
            </w:r>
          </w:p>
        </w:tc>
        <w:tc>
          <w:tcPr>
            <w:tcW w:type="dxa" w:w="25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非反映</w:t>
            </w:r>
          </w:p>
        </w:tc>
      </w:tr>
    </w:tbl>
    <w:p>
      <w:pPr>
        <w:spacing w:after="20"/>
      </w:pPr>
    </w:p>
    <w:p>
      <w:pPr>
        <w:pStyle w:val="Heading2"/>
        <w:keepNext/>
      </w:pPr>
      <w:r>
        <w:rPr>
          <w:rFonts w:ascii="Noto Sans CJK JP" w:hAnsi="Noto Sans CJK JP" w:eastAsia="Noto Sans CJK JP"/>
        </w:rPr>
        <w:t>12.2 標準ルール</w:t>
      </w:r>
    </w:p>
    <w:p>
      <w:pPr>
        <w:pStyle w:val="ListBullet"/>
        <w:spacing w:after="60" w:line="283" w:lineRule="auto"/>
      </w:pPr>
      <w:r>
        <w:rPr>
          <w:rFonts w:ascii="Noto Sans CJK JP" w:hAnsi="Noto Sans CJK JP" w:eastAsia="Noto Sans CJK JP"/>
          <w:b w:val="0"/>
          <w:color w:val="172B4D"/>
          <w:sz w:val="20"/>
        </w:rPr>
        <w:t>盤面は8×8、合計64マス</w:t>
      </w:r>
    </w:p>
    <w:p>
      <w:pPr>
        <w:pStyle w:val="ListBullet"/>
        <w:spacing w:after="60" w:line="283" w:lineRule="auto"/>
      </w:pPr>
      <w:r>
        <w:rPr>
          <w:rFonts w:ascii="Noto Sans CJK JP" w:hAnsi="Noto Sans CJK JP" w:eastAsia="Noto Sans CJK JP"/>
          <w:b w:val="0"/>
          <w:color w:val="172B4D"/>
          <w:sz w:val="20"/>
        </w:rPr>
        <w:t>中央4マスに白2枚・黒2枚を白黒／黒白で配置し、黒を先手とする</w:t>
      </w:r>
    </w:p>
    <w:p>
      <w:pPr>
        <w:pStyle w:val="ListBullet"/>
        <w:spacing w:after="60" w:line="283" w:lineRule="auto"/>
      </w:pPr>
      <w:r>
        <w:rPr>
          <w:rFonts w:ascii="Noto Sans CJK JP" w:hAnsi="Noto Sans CJK JP" w:eastAsia="Noto Sans CJK JP"/>
          <w:b w:val="0"/>
          <w:color w:val="172B4D"/>
          <w:sz w:val="20"/>
        </w:rPr>
        <w:t>盤面が埋まるか、両者とも置けなくなった時点で終了する</w:t>
      </w:r>
    </w:p>
    <w:p>
      <w:pPr>
        <w:pStyle w:val="ListBullet"/>
        <w:spacing w:after="60" w:line="283" w:lineRule="auto"/>
      </w:pPr>
      <w:r>
        <w:rPr>
          <w:rFonts w:ascii="Noto Sans CJK JP" w:hAnsi="Noto Sans CJK JP" w:eastAsia="Noto Sans CJK JP"/>
          <w:b w:val="0"/>
          <w:color w:val="172B4D"/>
          <w:sz w:val="20"/>
        </w:rPr>
        <w:t>終了時に石の多いプレイヤーを勝者とし、同数は引き分けとする</w:t>
      </w:r>
    </w:p>
    <w:p>
      <w:pPr>
        <w:pStyle w:val="ListBullet"/>
        <w:spacing w:after="60" w:line="283" w:lineRule="auto"/>
      </w:pPr>
      <w:r>
        <w:rPr>
          <w:rFonts w:ascii="Noto Sans CJK JP" w:hAnsi="Noto Sans CJK JP" w:eastAsia="Noto Sans CJK JP"/>
          <w:b w:val="0"/>
          <w:color w:val="172B4D"/>
          <w:sz w:val="20"/>
        </w:rPr>
        <w:t>合法手がない場合はサーバー判定で自動パスし、理由を表示する</w:t>
      </w:r>
    </w:p>
    <w:p>
      <w:pPr>
        <w:pStyle w:val="ListBullet"/>
        <w:spacing w:after="60" w:line="283" w:lineRule="auto"/>
      </w:pPr>
      <w:r>
        <w:rPr>
          <w:rFonts w:ascii="Noto Sans CJK JP" w:hAnsi="Noto Sans CJK JP" w:eastAsia="Noto Sans CJK JP"/>
          <w:b w:val="0"/>
          <w:color w:val="172B4D"/>
          <w:sz w:val="20"/>
        </w:rPr>
        <w:t>両者が連続で置けない場合は終了する</w:t>
      </w:r>
    </w:p>
    <w:p>
      <w:pPr>
        <w:pStyle w:val="Heading2"/>
        <w:keepNext/>
      </w:pPr>
      <w:r>
        <w:rPr>
          <w:rFonts w:ascii="Noto Sans CJK JP" w:hAnsi="Noto Sans CJK JP" w:eastAsia="Noto Sans CJK JP"/>
        </w:rPr>
        <w:t>12.3 操作支援</w:t>
      </w:r>
    </w:p>
    <w:p>
      <w:pPr>
        <w:pStyle w:val="ListBullet"/>
        <w:spacing w:after="60" w:line="283" w:lineRule="auto"/>
      </w:pPr>
      <w:r>
        <w:rPr>
          <w:rFonts w:ascii="Noto Sans CJK JP" w:hAnsi="Noto Sans CJK JP" w:eastAsia="Noto Sans CJK JP"/>
          <w:b w:val="0"/>
          <w:color w:val="172B4D"/>
          <w:sz w:val="20"/>
        </w:rPr>
        <w:t>合法手のマスは設定で表示／非表示を切り替えられる。初期設定は表示</w:t>
      </w:r>
    </w:p>
    <w:p>
      <w:pPr>
        <w:pStyle w:val="ListBullet"/>
        <w:spacing w:after="60" w:line="283" w:lineRule="auto"/>
      </w:pPr>
      <w:r>
        <w:rPr>
          <w:rFonts w:ascii="Noto Sans CJK JP" w:hAnsi="Noto Sans CJK JP" w:eastAsia="Noto Sans CJK JP"/>
          <w:b w:val="0"/>
          <w:color w:val="172B4D"/>
          <w:sz w:val="20"/>
        </w:rPr>
        <w:t>裏返る石の事前プレビューを設定で切り替えられる。初期設定はON</w:t>
      </w:r>
    </w:p>
    <w:p>
      <w:pPr>
        <w:pStyle w:val="ListBullet"/>
        <w:spacing w:after="60" w:line="283" w:lineRule="auto"/>
      </w:pPr>
      <w:r>
        <w:rPr>
          <w:rFonts w:ascii="Noto Sans CJK JP" w:hAnsi="Noto Sans CJK JP" w:eastAsia="Noto Sans CJK JP"/>
          <w:b w:val="0"/>
          <w:color w:val="172B4D"/>
          <w:sz w:val="20"/>
        </w:rPr>
        <w:t>プレビューON：PCはホバー、スマートフォンは1回目タップで確認し、確定操作で置く</w:t>
      </w:r>
    </w:p>
    <w:p>
      <w:pPr>
        <w:pStyle w:val="ListBullet"/>
        <w:spacing w:after="60" w:line="283" w:lineRule="auto"/>
      </w:pPr>
      <w:r>
        <w:rPr>
          <w:rFonts w:ascii="Noto Sans CJK JP" w:hAnsi="Noto Sans CJK JP" w:eastAsia="Noto Sans CJK JP"/>
          <w:b w:val="0"/>
          <w:color w:val="172B4D"/>
          <w:sz w:val="20"/>
        </w:rPr>
        <w:t>プレビューOFF：クリック／タップで即時確定する</w:t>
      </w:r>
    </w:p>
    <w:p>
      <w:pPr>
        <w:pStyle w:val="ListBullet"/>
        <w:spacing w:after="60" w:line="283" w:lineRule="auto"/>
      </w:pPr>
      <w:r>
        <w:rPr>
          <w:rFonts w:ascii="Noto Sans CJK JP" w:hAnsi="Noto Sans CJK JP" w:eastAsia="Noto Sans CJK JP"/>
          <w:b w:val="0"/>
          <w:color w:val="172B4D"/>
          <w:sz w:val="20"/>
        </w:rPr>
        <w:t>確定した手は原則取り消せない</w:t>
      </w:r>
    </w:p>
    <w:p>
      <w:pPr>
        <w:pStyle w:val="Heading2"/>
        <w:keepNext/>
      </w:pPr>
      <w:r>
        <w:rPr>
          <w:rFonts w:ascii="Noto Sans CJK JP" w:hAnsi="Noto Sans CJK JP" w:eastAsia="Noto Sans CJK JP"/>
        </w:rPr>
        <w:t>12.4 制限時間・放置</w:t>
      </w:r>
    </w:p>
    <w:p>
      <w:pPr>
        <w:pStyle w:val="ListBullet"/>
        <w:spacing w:after="60" w:line="283" w:lineRule="auto"/>
      </w:pPr>
      <w:r>
        <w:rPr>
          <w:rFonts w:ascii="Noto Sans CJK JP" w:hAnsi="Noto Sans CJK JP" w:eastAsia="Noto Sans CJK JP"/>
          <w:b w:val="0"/>
          <w:color w:val="172B4D"/>
          <w:sz w:val="20"/>
        </w:rPr>
        <w:t>1手の制限時間は30秒。対局全体の持ち時間方式は使用しない</w:t>
      </w:r>
    </w:p>
    <w:p>
      <w:pPr>
        <w:pStyle w:val="ListBullet"/>
        <w:spacing w:after="60" w:line="283" w:lineRule="auto"/>
      </w:pPr>
      <w:r>
        <w:rPr>
          <w:rFonts w:ascii="Noto Sans CJK JP" w:hAnsi="Noto Sans CJK JP" w:eastAsia="Noto Sans CJK JP"/>
          <w:b w:val="0"/>
          <w:color w:val="172B4D"/>
          <w:sz w:val="20"/>
        </w:rPr>
        <w:t>30秒を超えた場合、合法手からランダムに1マスをサーバーが自動配置する</w:t>
      </w:r>
    </w:p>
    <w:p>
      <w:pPr>
        <w:pStyle w:val="ListBullet"/>
        <w:spacing w:after="60" w:line="283" w:lineRule="auto"/>
      </w:pPr>
      <w:r>
        <w:rPr>
          <w:rFonts w:ascii="Noto Sans CJK JP" w:hAnsi="Noto Sans CJK JP" w:eastAsia="Noto Sans CJK JP"/>
          <w:b w:val="0"/>
          <w:color w:val="172B4D"/>
          <w:sz w:val="20"/>
        </w:rPr>
        <w:t>自動配置を3ターン連続で行った場合は放置敗北とする</w:t>
      </w:r>
    </w:p>
    <w:p>
      <w:pPr>
        <w:pStyle w:val="ListBullet"/>
        <w:spacing w:after="60" w:line="283" w:lineRule="auto"/>
      </w:pPr>
      <w:r>
        <w:rPr>
          <w:rFonts w:ascii="Noto Sans CJK JP" w:hAnsi="Noto Sans CJK JP" w:eastAsia="Noto Sans CJK JP"/>
          <w:b w:val="0"/>
          <w:color w:val="172B4D"/>
          <w:sz w:val="20"/>
        </w:rPr>
        <w:t>プレイヤーが手動で1手置けば連続回数をリセットする</w:t>
      </w:r>
    </w:p>
    <w:p>
      <w:pPr>
        <w:pStyle w:val="ListBullet"/>
        <w:spacing w:after="60" w:line="283" w:lineRule="auto"/>
      </w:pPr>
      <w:r>
        <w:rPr>
          <w:rFonts w:ascii="Noto Sans CJK JP" w:hAnsi="Noto Sans CJK JP" w:eastAsia="Noto Sans CJK JP"/>
          <w:b w:val="0"/>
          <w:color w:val="172B4D"/>
          <w:sz w:val="20"/>
        </w:rPr>
        <w:t>通信切断時は自動配置より共通の60秒再接続処理を優先する</w:t>
      </w:r>
    </w:p>
    <w:p>
      <w:pPr>
        <w:pStyle w:val="Heading2"/>
        <w:keepNext/>
      </w:pPr>
      <w:r>
        <w:rPr>
          <w:rFonts w:ascii="Noto Sans CJK JP" w:hAnsi="Noto Sans CJK JP" w:eastAsia="Noto Sans CJK JP"/>
        </w:rPr>
        <w:t>12.5 投了・再戦</w:t>
      </w:r>
    </w:p>
    <w:p>
      <w:pPr>
        <w:pStyle w:val="ListBullet"/>
        <w:spacing w:after="60" w:line="283" w:lineRule="auto"/>
      </w:pPr>
      <w:r>
        <w:rPr>
          <w:rFonts w:ascii="Noto Sans CJK JP" w:hAnsi="Noto Sans CJK JP" w:eastAsia="Noto Sans CJK JP"/>
          <w:b w:val="0"/>
          <w:color w:val="172B4D"/>
          <w:sz w:val="20"/>
        </w:rPr>
        <w:t>投了ボタンを設け、確認画面の確定後に敗北とする</w:t>
      </w:r>
    </w:p>
    <w:p>
      <w:pPr>
        <w:pStyle w:val="ListBullet"/>
        <w:spacing w:after="60" w:line="283" w:lineRule="auto"/>
      </w:pPr>
      <w:r>
        <w:rPr>
          <w:rFonts w:ascii="Noto Sans CJK JP" w:hAnsi="Noto Sans CJK JP" w:eastAsia="Noto Sans CJK JP"/>
          <w:b w:val="0"/>
          <w:color w:val="172B4D"/>
          <w:sz w:val="20"/>
        </w:rPr>
        <w:t>レート戦の投了は通常の敗北としてレートに反映する</w:t>
      </w:r>
    </w:p>
    <w:p>
      <w:pPr>
        <w:pStyle w:val="ListBullet"/>
        <w:spacing w:after="60" w:line="283" w:lineRule="auto"/>
      </w:pPr>
      <w:r>
        <w:rPr>
          <w:rFonts w:ascii="Noto Sans CJK JP" w:hAnsi="Noto Sans CJK JP" w:eastAsia="Noto Sans CJK JP"/>
          <w:b w:val="0"/>
          <w:color w:val="172B4D"/>
          <w:sz w:val="20"/>
        </w:rPr>
        <w:t>両者が同意すれば全モードで再戦できる</w:t>
      </w:r>
    </w:p>
    <w:p>
      <w:pPr>
        <w:pStyle w:val="ListBullet"/>
        <w:spacing w:after="60" w:line="283" w:lineRule="auto"/>
      </w:pPr>
      <w:r>
        <w:rPr>
          <w:rFonts w:ascii="Noto Sans CJK JP" w:hAnsi="Noto Sans CJK JP" w:eastAsia="Noto Sans CJK JP"/>
          <w:b w:val="0"/>
          <w:color w:val="172B4D"/>
          <w:sz w:val="20"/>
        </w:rPr>
        <w:t>再戦時は先手・後手を交代する</w:t>
      </w:r>
    </w:p>
    <w:p>
      <w:pPr>
        <w:pStyle w:val="ListBullet"/>
        <w:spacing w:after="60" w:line="283" w:lineRule="auto"/>
      </w:pPr>
      <w:r>
        <w:rPr>
          <w:rFonts w:ascii="Noto Sans CJK JP" w:hAnsi="Noto Sans CJK JP" w:eastAsia="Noto Sans CJK JP"/>
          <w:b w:val="0"/>
          <w:color w:val="172B4D"/>
          <w:sz w:val="20"/>
        </w:rPr>
        <w:t>レート戦は最初の対戦を含め最大3試合まで。同じ相手との再戦は2回まで</w:t>
      </w:r>
    </w:p>
    <w:p>
      <w:pPr>
        <w:pStyle w:val="ListBullet"/>
        <w:spacing w:after="60" w:line="283" w:lineRule="auto"/>
      </w:pPr>
      <w:r>
        <w:rPr>
          <w:rFonts w:ascii="Noto Sans CJK JP" w:hAnsi="Noto Sans CJK JP" w:eastAsia="Noto Sans CJK JP"/>
          <w:b w:val="0"/>
          <w:color w:val="172B4D"/>
          <w:sz w:val="20"/>
        </w:rPr>
        <w:t>3試合すべてレートへ反映し、その後はランダムマッチングへ戻る</w:t>
      </w:r>
    </w:p>
    <w:p>
      <w:pPr>
        <w:pStyle w:val="Heading1"/>
        <w:keepNext/>
      </w:pPr>
      <w:r>
        <w:rPr>
          <w:rFonts w:ascii="Noto Sans CJK JP" w:hAnsi="Noto Sans CJK JP" w:eastAsia="Noto Sans CJK JP"/>
        </w:rPr>
        <w:t>13. オセロ：カオスモード</w:t>
      </w:r>
    </w:p>
    <w:p>
      <w:pPr>
        <w:pStyle w:val="Heading2"/>
        <w:keepNext/>
      </w:pPr>
      <w:r>
        <w:rPr>
          <w:rFonts w:ascii="Noto Sans CJK JP" w:hAnsi="Noto Sans CJK JP" w:eastAsia="Noto Sans CJK JP"/>
        </w:rPr>
        <w:t>13.1 モード方針</w:t>
      </w:r>
    </w:p>
    <w:p>
      <w:pPr>
        <w:pStyle w:val="ListBullet"/>
        <w:spacing w:after="60" w:line="283" w:lineRule="auto"/>
      </w:pPr>
      <w:r>
        <w:rPr>
          <w:rFonts w:ascii="Noto Sans CJK JP" w:hAnsi="Noto Sans CJK JP" w:eastAsia="Noto Sans CJK JP"/>
          <w:b w:val="0"/>
          <w:color w:val="172B4D"/>
          <w:sz w:val="20"/>
        </w:rPr>
        <w:t>レート戦では使用しない</w:t>
      </w:r>
    </w:p>
    <w:p>
      <w:pPr>
        <w:pStyle w:val="ListBullet"/>
        <w:spacing w:after="60" w:line="283" w:lineRule="auto"/>
      </w:pPr>
      <w:r>
        <w:rPr>
          <w:rFonts w:ascii="Noto Sans CJK JP" w:hAnsi="Noto Sans CJK JP" w:eastAsia="Noto Sans CJK JP"/>
          <w:b w:val="0"/>
          <w:color w:val="172B4D"/>
          <w:sz w:val="20"/>
        </w:rPr>
        <w:t>フリーマッチ、公開ルーム、非公開ルームで選択できる</w:t>
      </w:r>
    </w:p>
    <w:p>
      <w:pPr>
        <w:pStyle w:val="ListBullet"/>
        <w:spacing w:after="60" w:line="283" w:lineRule="auto"/>
      </w:pPr>
      <w:r>
        <w:rPr>
          <w:rFonts w:ascii="Noto Sans CJK JP" w:hAnsi="Noto Sans CJK JP" w:eastAsia="Noto Sans CJK JP"/>
          <w:b w:val="0"/>
          <w:color w:val="172B4D"/>
          <w:sz w:val="20"/>
        </w:rPr>
        <w:t>標準オセロとは戦績を分けて記録する</w:t>
      </w:r>
    </w:p>
    <w:p>
      <w:pPr>
        <w:pStyle w:val="ListBullet"/>
        <w:spacing w:after="60" w:line="283" w:lineRule="auto"/>
      </w:pPr>
      <w:r>
        <w:rPr>
          <w:rFonts w:ascii="Noto Sans CJK JP" w:hAnsi="Noto Sans CJK JP" w:eastAsia="Noto Sans CJK JP"/>
          <w:b w:val="0"/>
          <w:color w:val="172B4D"/>
          <w:sz w:val="20"/>
        </w:rPr>
        <w:t>カオス能力の設定は両プレイヤーへ同条件で適用する</w:t>
      </w:r>
    </w:p>
    <w:p>
      <w:pPr>
        <w:pStyle w:val="Heading2"/>
        <w:keepNext/>
      </w:pPr>
      <w:r>
        <w:rPr>
          <w:rFonts w:ascii="Noto Sans CJK JP" w:hAnsi="Noto Sans CJK JP" w:eastAsia="Noto Sans CJK JP"/>
        </w:rPr>
        <w:t>13.2 実装済み要素</w:t>
      </w:r>
    </w:p>
    <w:tbl>
      <w:tblPr>
        <w:tblStyle w:val="TableGrid"/>
        <w:tblW w:type="dxa" w:w="9360"/>
        <w:jc w:val="left"/>
        <w:tblLayout w:type="fixed"/>
        <w:tblLook w:firstColumn="1" w:firstRow="1" w:lastColumn="0" w:lastRow="0" w:noHBand="0" w:noVBand="1" w:val="04A0"/>
        <w:tblInd w:w="120" w:type="dxa"/>
      </w:tblPr>
      <w:tblGrid>
        <w:gridCol w:w="1800"/>
        <w:gridCol w:w="4460"/>
        <w:gridCol w:w="3100"/>
      </w:tblGrid>
      <w:tr>
        <w:trPr>
          <w:tblHeader w:val="true"/>
          <w:cantSplit/>
        </w:trPr>
        <w:tc>
          <w:tcPr>
            <w:tcW w:type="dxa" w:w="18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要素</w:t>
            </w:r>
          </w:p>
        </w:tc>
        <w:tc>
          <w:tcPr>
            <w:tcW w:type="dxa" w:w="446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現在確定している内容</w:t>
            </w:r>
          </w:p>
        </w:tc>
        <w:tc>
          <w:tcPr>
            <w:tcW w:type="dxa" w:w="3100"/>
            <w:shd w:fill="E8EEF5"/>
            <w:tcMar>
              <w:top w:w="90" w:type="dxa"/>
              <w:start w:w="120" w:type="dxa"/>
              <w:bottom w:w="90" w:type="dxa"/>
              <w:end w:w="120" w:type="dxa"/>
            </w:tcMar>
            <w:vAlign w:val="center"/>
          </w:tcPr>
          <w:p>
            <w:pPr>
              <w:spacing w:after="0"/>
            </w:pPr>
            <w:r>
              <w:rPr>
                <w:rFonts w:ascii="Noto Sans CJK JP" w:hAnsi="Noto Sans CJK JP" w:eastAsia="Noto Sans CJK JP"/>
                <w:b/>
                <w:color w:val="172B4D"/>
                <w:sz w:val="19"/>
              </w:rPr>
              <w:t>未確定</w:t>
            </w:r>
          </w:p>
        </w:tc>
      </w:tr>
      <w:tr>
        <w:trPr>
          <w:cantSplit/>
        </w:trPr>
        <w:tc>
          <w:tcPr>
            <w:tcW w:type="dxa" w:w="18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敵のコマを奪う</w:t>
            </w:r>
          </w:p>
        </w:tc>
        <w:tc>
          <w:tcPr>
            <w:tcW w:type="dxa" w:w="44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自分のターン中いつでも使用可。回数は0～10回、初期3回。フリーマッチは3回固定</w:t>
            </w:r>
          </w:p>
        </w:tc>
        <w:tc>
          <w:tcPr>
            <w:tcW w:type="dxa" w:w="31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対象条件、能力使用後に通常手を置くか</w:t>
            </w:r>
          </w:p>
        </w:tc>
      </w:tr>
      <w:tr>
        <w:trPr>
          <w:cantSplit/>
        </w:trPr>
        <w:tc>
          <w:tcPr>
            <w:tcW w:type="dxa" w:w="18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コマの固定化</w:t>
            </w:r>
          </w:p>
        </w:tc>
        <w:tc>
          <w:tcPr>
            <w:tcW w:type="dxa" w:w="44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コマを固定化できる</w:t>
            </w:r>
          </w:p>
        </w:tc>
        <w:tc>
          <w:tcPr>
            <w:tcW w:type="dxa" w:w="31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対象、回数、解除条件、通常反転との優先順位</w:t>
            </w:r>
          </w:p>
        </w:tc>
      </w:tr>
      <w:tr>
        <w:trPr>
          <w:cantSplit/>
        </w:trPr>
        <w:tc>
          <w:tcPr>
            <w:tcW w:type="dxa" w:w="18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犠牲・破壊</w:t>
            </w:r>
          </w:p>
        </w:tc>
        <w:tc>
          <w:tcPr>
            <w:tcW w:type="dxa" w:w="44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自分のコマを犠牲にして敵のコマを破壊できる</w:t>
            </w:r>
          </w:p>
        </w:tc>
        <w:tc>
          <w:tcPr>
            <w:tcW w:type="dxa" w:w="31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対象範囲、交換比率、使用回数、破壊後マス</w:t>
            </w:r>
          </w:p>
        </w:tc>
      </w:tr>
      <w:tr>
        <w:trPr>
          <w:cantSplit/>
        </w:trPr>
        <w:tc>
          <w:tcPr>
            <w:tcW w:type="dxa" w:w="18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一列を除外</w:t>
            </w:r>
          </w:p>
        </w:tc>
        <w:tc>
          <w:tcPr>
            <w:tcW w:type="dxa" w:w="446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勝敗決定後に1列をカウントしない</w:t>
            </w:r>
          </w:p>
        </w:tc>
        <w:tc>
          <w:tcPr>
            <w:tcW w:type="dxa" w:w="3100"/>
            <w:tcMar>
              <w:top w:w="90" w:type="dxa"/>
              <w:start w:w="120" w:type="dxa"/>
              <w:bottom w:w="90" w:type="dxa"/>
              <w:end w:w="120" w:type="dxa"/>
            </w:tcMar>
            <w:vAlign w:val="center"/>
          </w:tcPr>
          <w:p>
            <w:pPr>
              <w:spacing w:after="0" w:line="269" w:lineRule="auto"/>
            </w:pPr>
            <w:r>
              <w:rPr>
                <w:rFonts w:ascii="Noto Sans CJK JP" w:hAnsi="Noto Sans CJK JP" w:eastAsia="Noto Sans CJK JP"/>
                <w:b w:val="0"/>
                <w:color w:val="172B4D"/>
                <w:sz w:val="18"/>
              </w:rPr>
              <w:t>列の選択方法、対象方向、選択者、同点処理</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20" w:type="dxa"/>
              <w:bottom w:w="90" w:type="dxa"/>
              <w:end w:w="120" w:type="dxa"/>
            </w:tcMar>
            <w:vAlign w:val="center"/>
            <w:shd w:fill="FFF4CE"/>
          </w:tcPr>
          <w:p>
            <w:pPr>
              <w:spacing w:after="0"/>
            </w:pPr>
            <w:r>
              <w:rPr>
                <w:rFonts w:ascii="Noto Sans CJK JP" w:hAnsi="Noto Sans CJK JP" w:eastAsia="Noto Sans CJK JP"/>
                <w:b/>
                <w:color w:val="1F4D78"/>
                <w:sz w:val="20"/>
              </w:rPr>
              <w:t xml:space="preserve">要確定  </w:t>
            </w:r>
            <w:r>
              <w:rPr>
                <w:rFonts w:ascii="Noto Sans CJK JP" w:hAnsi="Noto Sans CJK JP" w:eastAsia="Noto Sans CJK JP"/>
                <w:b w:val="0"/>
                <w:color w:val="172B4D"/>
                <w:sz w:val="20"/>
              </w:rPr>
              <w:t>「敵のコマを奪う」で選べる対象は未決定。盤面上の任意の敵コマ、隣接コマのみ、固定コマを除外する等の条件を次回決定する。</w:t>
            </w:r>
          </w:p>
        </w:tc>
      </w:tr>
    </w:tbl>
    <w:p>
      <w:pPr>
        <w:spacing w:after="20"/>
      </w:pPr>
    </w:p>
    <w:p>
      <w:pPr>
        <w:pStyle w:val="Heading1"/>
        <w:keepNext/>
      </w:pPr>
      <w:r>
        <w:rPr>
          <w:rFonts w:ascii="Noto Sans CJK JP" w:hAnsi="Noto Sans CJK JP" w:eastAsia="Noto Sans CJK JP"/>
        </w:rPr>
        <w:t>14. 続きで決める項目</w:t>
      </w:r>
    </w:p>
    <w:p>
      <w:pPr>
        <w:pStyle w:val="Heading2"/>
        <w:keepNext/>
      </w:pPr>
      <w:r>
        <w:rPr>
          <w:rFonts w:ascii="Noto Sans CJK JP" w:hAnsi="Noto Sans CJK JP" w:eastAsia="Noto Sans CJK JP"/>
        </w:rPr>
        <w:t>14.1 オセロ・カオスモード</w:t>
      </w:r>
    </w:p>
    <w:p>
      <w:pPr>
        <w:pStyle w:val="ListNumber"/>
        <w:spacing w:after="60" w:line="283" w:lineRule="auto"/>
      </w:pPr>
      <w:r>
        <w:rPr>
          <w:rFonts w:ascii="Noto Sans CJK JP" w:hAnsi="Noto Sans CJK JP" w:eastAsia="Noto Sans CJK JP"/>
          <w:b w:val="0"/>
          <w:color w:val="172B4D"/>
          <w:sz w:val="20"/>
        </w:rPr>
        <w:t>「敵のコマを奪う」の対象条件</w:t>
      </w:r>
    </w:p>
    <w:p>
      <w:pPr>
        <w:pStyle w:val="ListNumber"/>
        <w:spacing w:after="60" w:line="283" w:lineRule="auto"/>
      </w:pPr>
      <w:r>
        <w:rPr>
          <w:rFonts w:ascii="Noto Sans CJK JP" w:hAnsi="Noto Sans CJK JP" w:eastAsia="Noto Sans CJK JP"/>
          <w:b w:val="0"/>
          <w:color w:val="172B4D"/>
          <w:sz w:val="20"/>
        </w:rPr>
        <w:t>能力を使ったターンに通常の石も置くか</w:t>
      </w:r>
    </w:p>
    <w:p>
      <w:pPr>
        <w:pStyle w:val="ListNumber"/>
        <w:spacing w:after="60" w:line="283" w:lineRule="auto"/>
      </w:pPr>
      <w:r>
        <w:rPr>
          <w:rFonts w:ascii="Noto Sans CJK JP" w:hAnsi="Noto Sans CJK JP" w:eastAsia="Noto Sans CJK JP"/>
          <w:b w:val="0"/>
          <w:color w:val="172B4D"/>
          <w:sz w:val="20"/>
        </w:rPr>
        <w:t>固定化能力の対象、回数、解除条件</w:t>
      </w:r>
    </w:p>
    <w:p>
      <w:pPr>
        <w:pStyle w:val="ListNumber"/>
        <w:spacing w:after="60" w:line="283" w:lineRule="auto"/>
      </w:pPr>
      <w:r>
        <w:rPr>
          <w:rFonts w:ascii="Noto Sans CJK JP" w:hAnsi="Noto Sans CJK JP" w:eastAsia="Noto Sans CJK JP"/>
          <w:b w:val="0"/>
          <w:color w:val="172B4D"/>
          <w:sz w:val="20"/>
        </w:rPr>
        <w:t>犠牲・破壊能力の対象範囲と交換条件</w:t>
      </w:r>
    </w:p>
    <w:p>
      <w:pPr>
        <w:pStyle w:val="ListNumber"/>
        <w:spacing w:after="60" w:line="283" w:lineRule="auto"/>
      </w:pPr>
      <w:r>
        <w:rPr>
          <w:rFonts w:ascii="Noto Sans CJK JP" w:hAnsi="Noto Sans CJK JP" w:eastAsia="Noto Sans CJK JP"/>
          <w:b w:val="0"/>
          <w:color w:val="172B4D"/>
          <w:sz w:val="20"/>
        </w:rPr>
        <w:t>勝敗後に除外する1列の決め方</w:t>
      </w:r>
    </w:p>
    <w:p>
      <w:pPr>
        <w:pStyle w:val="ListNumber"/>
        <w:spacing w:after="60" w:line="283" w:lineRule="auto"/>
      </w:pPr>
      <w:r>
        <w:rPr>
          <w:rFonts w:ascii="Noto Sans CJK JP" w:hAnsi="Noto Sans CJK JP" w:eastAsia="Noto Sans CJK JP"/>
          <w:b w:val="0"/>
          <w:color w:val="172B4D"/>
          <w:sz w:val="20"/>
        </w:rPr>
        <w:t>複数の能力が競合した場合の処理順序</w:t>
      </w:r>
    </w:p>
    <w:p>
      <w:pPr>
        <w:pStyle w:val="ListNumber"/>
        <w:spacing w:after="60" w:line="283" w:lineRule="auto"/>
      </w:pPr>
      <w:r>
        <w:rPr>
          <w:rFonts w:ascii="Noto Sans CJK JP" w:hAnsi="Noto Sans CJK JP" w:eastAsia="Noto Sans CJK JP"/>
          <w:b w:val="0"/>
          <w:color w:val="172B4D"/>
          <w:sz w:val="20"/>
        </w:rPr>
        <w:t>カオスモードの画面配置、演出、操作確認</w:t>
      </w:r>
    </w:p>
    <w:p>
      <w:pPr>
        <w:pStyle w:val="ListNumber"/>
        <w:spacing w:after="60" w:line="283" w:lineRule="auto"/>
      </w:pPr>
      <w:r>
        <w:rPr>
          <w:rFonts w:ascii="Noto Sans CJK JP" w:hAnsi="Noto Sans CJK JP" w:eastAsia="Noto Sans CJK JP"/>
          <w:b w:val="0"/>
          <w:color w:val="172B4D"/>
          <w:sz w:val="20"/>
        </w:rPr>
        <w:t>カオスモード固有の勝敗履歴、実績、リプレイ表示</w:t>
      </w:r>
    </w:p>
    <w:p>
      <w:pPr>
        <w:pStyle w:val="Heading2"/>
        <w:keepNext/>
      </w:pPr>
      <w:r>
        <w:rPr>
          <w:rFonts w:ascii="Noto Sans CJK JP" w:hAnsi="Noto Sans CJK JP" w:eastAsia="Noto Sans CJK JP"/>
        </w:rPr>
        <w:t>14.2 オセロ完成後</w:t>
      </w:r>
    </w:p>
    <w:p>
      <w:pPr>
        <w:pStyle w:val="ListBullet"/>
        <w:spacing w:after="60" w:line="283" w:lineRule="auto"/>
      </w:pPr>
      <w:r>
        <w:rPr>
          <w:rFonts w:ascii="Noto Sans CJK JP" w:hAnsi="Noto Sans CJK JP" w:eastAsia="Noto Sans CJK JP"/>
          <w:b w:val="0"/>
          <w:color w:val="172B4D"/>
          <w:sz w:val="20"/>
        </w:rPr>
        <w:t>五目並べ</w:t>
      </w:r>
    </w:p>
    <w:p>
      <w:pPr>
        <w:pStyle w:val="ListBullet"/>
        <w:spacing w:after="60" w:line="283" w:lineRule="auto"/>
      </w:pPr>
      <w:r>
        <w:rPr>
          <w:rFonts w:ascii="Noto Sans CJK JP" w:hAnsi="Noto Sans CJK JP" w:eastAsia="Noto Sans CJK JP"/>
          <w:b w:val="0"/>
          <w:color w:val="172B4D"/>
          <w:sz w:val="20"/>
        </w:rPr>
        <w:t>チェス</w:t>
      </w:r>
    </w:p>
    <w:p>
      <w:pPr>
        <w:pStyle w:val="ListBullet"/>
        <w:spacing w:after="60" w:line="283" w:lineRule="auto"/>
      </w:pPr>
      <w:r>
        <w:rPr>
          <w:rFonts w:ascii="Noto Sans CJK JP" w:hAnsi="Noto Sans CJK JP" w:eastAsia="Noto Sans CJK JP"/>
          <w:b w:val="0"/>
          <w:color w:val="172B4D"/>
          <w:sz w:val="20"/>
        </w:rPr>
        <w:t>将棋</w:t>
      </w:r>
    </w:p>
    <w:p>
      <w:pPr>
        <w:pStyle w:val="ListBullet"/>
        <w:spacing w:after="60" w:line="283" w:lineRule="auto"/>
      </w:pPr>
      <w:r>
        <w:rPr>
          <w:rFonts w:ascii="Noto Sans CJK JP" w:hAnsi="Noto Sans CJK JP" w:eastAsia="Noto Sans CJK JP"/>
          <w:b w:val="0"/>
          <w:color w:val="172B4D"/>
          <w:sz w:val="20"/>
        </w:rPr>
        <w:t>UNO、7並べ、大富豪、ソリティア</w:t>
      </w:r>
    </w:p>
    <w:p>
      <w:pPr>
        <w:pStyle w:val="ListBullet"/>
        <w:spacing w:after="60" w:line="283" w:lineRule="auto"/>
      </w:pPr>
      <w:r>
        <w:rPr>
          <w:rFonts w:ascii="Noto Sans CJK JP" w:hAnsi="Noto Sans CJK JP" w:eastAsia="Noto Sans CJK JP"/>
          <w:b w:val="0"/>
          <w:color w:val="172B4D"/>
          <w:sz w:val="20"/>
        </w:rPr>
        <w:t>ブラックジャック、ポーカー</w:t>
      </w:r>
    </w:p>
    <w:p>
      <w:pPr>
        <w:pStyle w:val="ListBullet"/>
        <w:spacing w:after="60" w:line="283" w:lineRule="auto"/>
      </w:pPr>
      <w:r>
        <w:rPr>
          <w:rFonts w:ascii="Noto Sans CJK JP" w:hAnsi="Noto Sans CJK JP" w:eastAsia="Noto Sans CJK JP"/>
          <w:b w:val="0"/>
          <w:color w:val="172B4D"/>
          <w:sz w:val="20"/>
        </w:rPr>
        <w:t>マインスイーパー、ヌメロン、フィットパズル、麻雀、4コマリレー、お絵かきリレー、ヴァンサバ</w:t>
      </w:r>
    </w:p>
    <w:p>
      <w:pPr>
        <w:pStyle w:val="Heading1"/>
        <w:keepNext/>
      </w:pPr>
      <w:r>
        <w:rPr>
          <w:rFonts w:ascii="Noto Sans CJK JP" w:hAnsi="Noto Sans CJK JP" w:eastAsia="Noto Sans CJK JP"/>
        </w:rPr>
        <w:t>15. 文書上の注意</w:t>
      </w:r>
    </w:p>
    <w:p>
      <w:pPr>
        <w:pStyle w:val="ListBullet"/>
        <w:spacing w:after="60" w:line="283" w:lineRule="auto"/>
      </w:pPr>
      <w:r>
        <w:rPr>
          <w:rFonts w:ascii="Noto Sans CJK JP" w:hAnsi="Noto Sans CJK JP" w:eastAsia="Noto Sans CJK JP"/>
          <w:b w:val="0"/>
          <w:color w:val="172B4D"/>
          <w:sz w:val="20"/>
        </w:rPr>
        <w:t>本書の数値は現時点の決定事項であり、テスト運用のデータに基づいて調整できる</w:t>
      </w:r>
    </w:p>
    <w:p>
      <w:pPr>
        <w:pStyle w:val="ListBullet"/>
        <w:spacing w:after="60" w:line="283" w:lineRule="auto"/>
      </w:pPr>
      <w:r>
        <w:rPr>
          <w:rFonts w:ascii="Noto Sans CJK JP" w:hAnsi="Noto Sans CJK JP" w:eastAsia="Noto Sans CJK JP"/>
          <w:b w:val="0"/>
          <w:color w:val="172B4D"/>
          <w:sz w:val="20"/>
        </w:rPr>
        <w:t>Glicko-2の内部係数、ソフトリセット式、不正検知閾値などの実装詳細は別途技術仕様で定義する</w:t>
      </w:r>
    </w:p>
    <w:p>
      <w:pPr>
        <w:pStyle w:val="ListBullet"/>
        <w:spacing w:after="60" w:line="283" w:lineRule="auto"/>
      </w:pPr>
      <w:r>
        <w:rPr>
          <w:rFonts w:ascii="Noto Sans CJK JP" w:hAnsi="Noto Sans CJK JP" w:eastAsia="Noto Sans CJK JP"/>
          <w:b w:val="0"/>
          <w:color w:val="172B4D"/>
          <w:sz w:val="20"/>
        </w:rPr>
        <w:t>各国向けの年齢・個人情報・広告・カジノ表現については、公開地域ごとの法務確認を行う</w:t>
      </w:r>
    </w:p>
    <w:p>
      <w:pPr>
        <w:pStyle w:val="ListBullet"/>
        <w:spacing w:after="60" w:line="283" w:lineRule="auto"/>
      </w:pPr>
      <w:r>
        <w:rPr>
          <w:rFonts w:ascii="Noto Sans CJK JP" w:hAnsi="Noto Sans CJK JP" w:eastAsia="Noto Sans CJK JP"/>
          <w:b w:val="0"/>
          <w:color w:val="172B4D"/>
          <w:sz w:val="20"/>
        </w:rPr>
        <w:t>ゲーム固有のルールは、共通仕様と競合する場合にゲーム別仕様を優先する</w:t>
      </w:r>
    </w:p>
    <w:sectPr w:rsidR="00FC693F" w:rsidRPr="0006063C" w:rsidSect="00034616">
      <w:headerReference w:type="default" r:id="rId9"/>
      <w:footerReference w:type="default" r:id="rId10"/>
      <w:pgSz w:w="12240" w:h="15840"/>
      <w:pgMar w:top="1224"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b w:val="0"/>
        <w:color w:val="5F6B7A"/>
        <w:sz w:val="18"/>
      </w:rPr>
      <w:t xml:space="preserve">PlayFlow  /  </w:t>
    </w:r>
    <w:r>
      <w:rPr>
        <w:rFonts w:ascii="Noto Sans CJK JP" w:hAnsi="Noto Sans CJK JP" w:eastAsia="Noto Sans CJK JP"/>
        <w:b w:val="0"/>
        <w:color w:val="5F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b w:val="0"/>
        <w:color w:val="5F6B7A"/>
        <w:sz w:val="17"/>
      </w:rPr>
      <w:t>PlayFlow | ゲーム仕様書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CJK JP" w:hAnsi="Noto Sans CJK JP" w:eastAsia="Noto Sans CJK JP"/>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Noto Sans CJK JP" w:hAnsi="Noto Sans CJK JP" w:eastAsia="Noto Sans CJK JP"/>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oto Sans CJK JP" w:hAnsi="Noto Sans CJK JP" w:eastAsia="Noto Sans CJK JP"/>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JP" w:hAnsi="Noto Sans CJK JP" w:eastAsia="Noto Sans CJK JP"/>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contextualSpacing/>
    </w:pPr>
    <w:rPr>
      <w:rFonts w:ascii="Noto Sans CJK JP" w:hAnsi="Noto Sans CJK JP" w:eastAsia="Noto Sans CJK JP"/>
      <w:sz w:val="20"/>
    </w:rPr>
  </w:style>
  <w:style w:type="paragraph" w:styleId="ListBullet2">
    <w:name w:val="List Bullet 2"/>
    <w:basedOn w:val="Normal"/>
    <w:uiPriority w:val="99"/>
    <w:unhideWhenUsed/>
    <w:rsid w:val="00326F90"/>
    <w:pPr>
      <w:numPr>
        <w:numId w:val="2"/>
      </w:numPr>
      <w:spacing w:after="60" w:line="283" w:lineRule="auto"/>
      <w:contextualSpacing/>
    </w:pPr>
    <w:rPr>
      <w:rFonts w:ascii="Noto Sans CJK JP" w:hAnsi="Noto Sans CJK JP" w:eastAsia="Noto Sans CJK JP"/>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contextualSpacing/>
    </w:pPr>
    <w:rPr>
      <w:rFonts w:ascii="Noto Sans CJK JP" w:hAnsi="Noto Sans CJK JP" w:eastAsia="Noto Sans CJK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PlayFlow ゲーム仕様書</dc:title>
  <dc:subject>PlayFlow共通仕様およびオセロ仕様</dc:subject>
  <dc:creator>PlayFlow</dc:creator>
  <cp:keywords>PlayFlow, ゲーム仕様書, オセロ</cp:keywords>
  <dc:description>generated by python-docx</dc:description>
  <cp:lastModifiedBy/>
  <cp:revision>1</cp:revision>
  <dcterms:created xsi:type="dcterms:W3CDTF">2013-12-23T23:15:00Z</dcterms:created>
  <dcterms:modified xsi:type="dcterms:W3CDTF">2013-12-23T23:15:00Z</dcterms:modified>
  <cp:category/>
</cp:coreProperties>
</file>