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 xml:space="preserve">If you already have the </w:t>
      </w:r>
      <w:r w:rsidRPr="005C1AD3">
        <w:rPr>
          <w:b/>
          <w:bCs/>
          <w:color w:val="000000" w:themeColor="text1"/>
        </w:rPr>
        <w:t>full DDL</w:t>
      </w:r>
      <w:r w:rsidRPr="005C1AD3">
        <w:rPr>
          <w:color w:val="000000" w:themeColor="text1"/>
        </w:rPr>
        <w:t xml:space="preserve"> working, the clean way to add a </w:t>
      </w:r>
      <w:r w:rsidRPr="005C1AD3">
        <w:rPr>
          <w:b/>
          <w:bCs/>
          <w:color w:val="000000" w:themeColor="text1"/>
        </w:rPr>
        <w:t>Donnan option</w:t>
      </w:r>
      <w:r w:rsidRPr="005C1AD3">
        <w:rPr>
          <w:color w:val="000000" w:themeColor="text1"/>
        </w:rPr>
        <w:t xml:space="preserve"> is </w:t>
      </w:r>
      <w:r w:rsidRPr="005C1AD3">
        <w:rPr>
          <w:b/>
          <w:bCs/>
          <w:color w:val="000000" w:themeColor="text1"/>
        </w:rPr>
        <w:t>not</w:t>
      </w:r>
      <w:r w:rsidRPr="005C1AD3">
        <w:rPr>
          <w:color w:val="000000" w:themeColor="text1"/>
        </w:rPr>
        <w:t xml:space="preserve"> to modify your existing spatial integrator. Treat Donnan as a second backend for the diffuse layer:</w:t>
      </w:r>
    </w:p>
    <w:p w:rsidR="00A95D62" w:rsidRPr="005C1AD3" w:rsidRDefault="00000000">
      <w:pPr>
        <w:numPr>
          <w:ilvl w:val="0"/>
          <w:numId w:val="21"/>
        </w:numPr>
        <w:rPr>
          <w:color w:val="000000" w:themeColor="text1"/>
        </w:rPr>
      </w:pPr>
      <w:r w:rsidRPr="005C1AD3">
        <w:rPr>
          <w:b/>
          <w:bCs/>
          <w:color w:val="000000" w:themeColor="text1"/>
        </w:rPr>
        <w:t>full DDL backend:</w:t>
      </w:r>
      <w:r w:rsidRPr="005C1AD3">
        <w:rPr>
          <w:color w:val="000000" w:themeColor="text1"/>
        </w:rPr>
        <w:t xml:space="preserve"> solve a spatial charge profile and integrate excess charge/species</w:t>
      </w:r>
    </w:p>
    <w:p w:rsidR="00A95D62" w:rsidRPr="005C1AD3" w:rsidRDefault="00000000">
      <w:pPr>
        <w:numPr>
          <w:ilvl w:val="0"/>
          <w:numId w:val="21"/>
        </w:numPr>
        <w:rPr>
          <w:color w:val="000000" w:themeColor="text1"/>
        </w:rPr>
      </w:pPr>
      <w:r w:rsidRPr="005C1AD3">
        <w:rPr>
          <w:b/>
          <w:bCs/>
          <w:color w:val="000000" w:themeColor="text1"/>
        </w:rPr>
        <w:t>Donnan backend:</w:t>
      </w:r>
      <w:r w:rsidRPr="005C1AD3">
        <w:rPr>
          <w:color w:val="000000" w:themeColor="text1"/>
        </w:rPr>
        <w:t xml:space="preserve"> replace that profile by </w:t>
      </w:r>
      <w:r w:rsidRPr="005C1AD3">
        <w:rPr>
          <w:b/>
          <w:bCs/>
          <w:color w:val="000000" w:themeColor="text1"/>
        </w:rPr>
        <w:t>one lumped diffuse-layer compartment</w:t>
      </w:r>
      <w:r w:rsidRPr="005C1AD3">
        <w:rPr>
          <w:color w:val="000000" w:themeColor="text1"/>
        </w:rPr>
        <w:t xml:space="preserve"> with a single potential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 xml:space="preserve"> and average concentrations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D</m:t>
            </m:r>
          </m:sup>
        </m:sSubSup>
      </m:oMath>
      <w:r w:rsidRPr="005C1AD3">
        <w:rPr>
          <w:color w:val="000000" w:themeColor="text1"/>
        </w:rPr>
        <w:t xml:space="preserve"> chosen so the Donnan layer neutralizes the surface charge. That is exactly how PHREEQC presents </w:t>
      </w:r>
      <w:r w:rsidRPr="005C1AD3">
        <w:rPr>
          <w:rStyle w:val="VerbatimChar"/>
          <w:color w:val="000000" w:themeColor="text1"/>
        </w:rPr>
        <w:t>-Donnan</w:t>
      </w:r>
      <w:r w:rsidRPr="005C1AD3">
        <w:rPr>
          <w:color w:val="000000" w:themeColor="text1"/>
        </w:rPr>
        <w:t>: an averaged double layer, faster and more robust than Borkovec–Westall integration.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The practical implementation is: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1) Keep your surface-complexation equations unchanged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Do </w:t>
      </w:r>
      <w:r w:rsidRPr="005C1AD3">
        <w:rPr>
          <w:b/>
          <w:bCs/>
          <w:color w:val="000000" w:themeColor="text1"/>
        </w:rPr>
        <w:t>not</w:t>
      </w:r>
      <w:r w:rsidRPr="005C1AD3">
        <w:rPr>
          <w:color w:val="000000" w:themeColor="text1"/>
        </w:rPr>
        <w:t xml:space="preserve"> change the intrinsic surface reactions. Keep the same site balances, mass-action equations, and charge computation for the surface species. The surface still produces a net surface charge </w:t>
      </w:r>
      <m:oMath>
        <m:r>
          <w:rPr>
            <w:rFonts w:ascii="Cambria Math" w:hAnsi="Cambria Math"/>
            <w:color w:val="000000" w:themeColor="text1"/>
          </w:rPr>
          <m:t>σ</m:t>
        </m:r>
      </m:oMath>
      <w:r w:rsidRPr="005C1AD3">
        <w:rPr>
          <w:color w:val="000000" w:themeColor="text1"/>
        </w:rPr>
        <w:t xml:space="preserve"> or total charge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</m:t>
            </m:r>
          </m:sub>
        </m:sSub>
      </m:oMath>
      <w:r w:rsidRPr="005C1AD3">
        <w:rPr>
          <w:color w:val="000000" w:themeColor="text1"/>
        </w:rPr>
        <w:t>. In both PHREEQC’s explicit DDL and Donnan variants, the surface charge is the quantity that must be compensated by the diffuse layer.</w:t>
      </w:r>
    </w:p>
    <w:p w:rsidR="00A95D62" w:rsidRPr="005C1AD3" w:rsidRDefault="00000000">
      <w:pPr>
        <w:pStyle w:val="BodyText"/>
        <w:rPr>
          <w:color w:val="000000" w:themeColor="text1"/>
        </w:rPr>
      </w:pPr>
      <w:proofErr w:type="gramStart"/>
      <w:r w:rsidRPr="005C1AD3">
        <w:rPr>
          <w:color w:val="000000" w:themeColor="text1"/>
        </w:rPr>
        <w:t>So</w:t>
      </w:r>
      <w:proofErr w:type="gramEnd"/>
      <w:r w:rsidRPr="005C1AD3">
        <w:rPr>
          <w:color w:val="000000" w:themeColor="text1"/>
        </w:rPr>
        <w:t xml:space="preserve"> your current flow likely already has:</w:t>
      </w:r>
    </w:p>
    <w:p w:rsidR="00A95D62" w:rsidRPr="005C1AD3" w:rsidRDefault="00000000">
      <w:pPr>
        <w:numPr>
          <w:ilvl w:val="0"/>
          <w:numId w:val="22"/>
        </w:numPr>
        <w:rPr>
          <w:color w:val="000000" w:themeColor="text1"/>
        </w:rPr>
      </w:pPr>
      <w:r w:rsidRPr="005C1AD3">
        <w:rPr>
          <w:color w:val="000000" w:themeColor="text1"/>
        </w:rPr>
        <w:t>solve aqueous + surface speciation for a trial electrostatic state</w:t>
      </w:r>
    </w:p>
    <w:p w:rsidR="00A95D62" w:rsidRPr="005C1AD3" w:rsidRDefault="00000000">
      <w:pPr>
        <w:numPr>
          <w:ilvl w:val="0"/>
          <w:numId w:val="22"/>
        </w:numPr>
        <w:rPr>
          <w:color w:val="000000" w:themeColor="text1"/>
        </w:rPr>
      </w:pPr>
      <w:r w:rsidRPr="005C1AD3">
        <w:rPr>
          <w:color w:val="000000" w:themeColor="text1"/>
        </w:rPr>
        <w:t>compute surface charge from adsorbed species</w:t>
      </w:r>
    </w:p>
    <w:p w:rsidR="00A95D62" w:rsidRPr="005C1AD3" w:rsidRDefault="00000000">
      <w:pPr>
        <w:numPr>
          <w:ilvl w:val="0"/>
          <w:numId w:val="22"/>
        </w:numPr>
        <w:rPr>
          <w:color w:val="000000" w:themeColor="text1"/>
        </w:rPr>
      </w:pPr>
      <w:r w:rsidRPr="005C1AD3">
        <w:rPr>
          <w:color w:val="000000" w:themeColor="text1"/>
        </w:rPr>
        <w:t>enforce diffuse-layer electrostatics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For Donnan, only step 3 changes.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2) Add a lumped Donnan water volume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Instead of a concentration profile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</m:oMath>
      <w:r w:rsidRPr="005C1AD3">
        <w:rPr>
          <w:color w:val="000000" w:themeColor="text1"/>
        </w:rPr>
        <w:t xml:space="preserve">, define one diffuse-layer water volume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 xml:space="preserve"> for each surface region or surface type.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You need either:</w:t>
      </w:r>
    </w:p>
    <w:p w:rsidR="00A95D62" w:rsidRPr="005C1AD3" w:rsidRDefault="00000000">
      <w:pPr>
        <w:numPr>
          <w:ilvl w:val="0"/>
          <w:numId w:val="23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a fixed thickness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>, with</w:t>
      </w:r>
    </w:p>
    <w:p w:rsidR="00A95D62" w:rsidRPr="005C1AD3" w:rsidRDefault="00000000">
      <w:pPr>
        <w:numPr>
          <w:ilvl w:val="0"/>
          <w:numId w:val="1"/>
        </w:num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b>
            <m:r>
              <m:rPr>
                <m:nor/>
              </m:rPr>
              <w:rPr>
                <w:color w:val="000000" w:themeColor="text1"/>
              </w:rPr>
              <m:t>surf</m:t>
            </m:r>
          </m:sub>
        </m:sSub>
        <m:r>
          <w:rPr>
            <w:rFonts w:ascii="Cambria Math" w:hAnsi="Cambria Math"/>
            <w:color w:val="000000" w:themeColor="text1"/>
          </w:rPr>
          <m:t> 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</w:p>
    <w:p w:rsidR="00A95D62" w:rsidRPr="005C1AD3" w:rsidRDefault="00000000">
      <w:pPr>
        <w:numPr>
          <w:ilvl w:val="0"/>
          <w:numId w:val="23"/>
        </w:numPr>
        <w:rPr>
          <w:color w:val="000000" w:themeColor="text1"/>
        </w:rPr>
      </w:pPr>
      <w:r w:rsidRPr="005C1AD3">
        <w:rPr>
          <w:color w:val="000000" w:themeColor="text1"/>
        </w:rPr>
        <w:t>or a Debye-length-based thickness,</w:t>
      </w:r>
    </w:p>
    <w:p w:rsidR="00A95D62" w:rsidRPr="005C1AD3" w:rsidRDefault="00000000">
      <w:pPr>
        <w:numPr>
          <w:ilvl w:val="0"/>
          <w:numId w:val="1"/>
        </w:num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λ</m:t>
            </m:r>
          </m:sub>
        </m:sSub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κ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-</m:t>
            </m:r>
            <m:r>
              <w:rPr>
                <w:rFonts w:ascii="Cambria Math" w:hAnsi="Cambria Math"/>
                <w:color w:val="000000" w:themeColor="text1"/>
              </w:rPr>
              <m:t>1</m:t>
            </m:r>
          </m:sup>
        </m:sSup>
      </m:oMath>
    </w:p>
    <w:p w:rsidR="00A95D62" w:rsidRPr="005C1AD3" w:rsidRDefault="00000000">
      <w:pPr>
        <w:numPr>
          <w:ilvl w:val="0"/>
          <w:numId w:val="1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λ</m:t>
            </m:r>
          </m:sub>
        </m:sSub>
      </m:oMath>
      <w:r w:rsidRPr="005C1AD3">
        <w:rPr>
          <w:color w:val="000000" w:themeColor="text1"/>
        </w:rPr>
        <w:t xml:space="preserve"> is the chosen number of Debye lengths. PHREEQC supports both fixed thickness and Debye-length-based thickness, and can cap Donnan water with </w:t>
      </w:r>
      <w:r w:rsidRPr="005C1AD3">
        <w:rPr>
          <w:rStyle w:val="VerbatimChar"/>
          <w:color w:val="000000" w:themeColor="text1"/>
        </w:rPr>
        <w:t>limit_ddl</w:t>
      </w:r>
      <w:r w:rsidRPr="005C1AD3">
        <w:rPr>
          <w:color w:val="000000" w:themeColor="text1"/>
        </w:rPr>
        <w:t>.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If your code is not doing transport, you can keep this simple and just use a prescribed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>. That is enough for equilibrium Donnan partitioning.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3) Replace the spatial profile by Boltzmann partitioning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For each aqueous species </w:t>
      </w:r>
      <m:oMath>
        <m:r>
          <w:rPr>
            <w:rFonts w:ascii="Cambria Math" w:hAnsi="Cambria Math"/>
            <w:color w:val="000000" w:themeColor="text1"/>
          </w:rPr>
          <m:t>i</m:t>
        </m:r>
      </m:oMath>
      <w:r w:rsidRPr="005C1AD3">
        <w:rPr>
          <w:color w:val="000000" w:themeColor="text1"/>
        </w:rPr>
        <w:t xml:space="preserve">, compute its Donnan-layer concentration from the bulk/free-solution concentration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b</m:t>
            </m:r>
          </m:sup>
        </m:sSubSup>
      </m:oMath>
      <w:r w:rsidRPr="005C1AD3">
        <w:rPr>
          <w:color w:val="000000" w:themeColor="text1"/>
        </w:rPr>
        <w:t xml:space="preserve"> using one Donnan potential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>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exp</m:t>
          </m:r>
          <m:r>
            <w:rPr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RT</m:t>
                  </m:r>
                </m:den>
              </m:f>
            </m:e>
          </m:d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That is the basic Donnan/Boltzmann partitioning. PHREEQC’s Donnan treatment is this idea plus optional species-specific enrichment factors in the Donnan water (</w:t>
      </w:r>
      <w:r w:rsidRPr="005C1AD3">
        <w:rPr>
          <w:rStyle w:val="VerbatimChar"/>
          <w:color w:val="000000" w:themeColor="text1"/>
        </w:rPr>
        <w:t>-erm_ddl</w:t>
      </w:r>
      <w:r w:rsidRPr="005C1AD3">
        <w:rPr>
          <w:color w:val="000000" w:themeColor="text1"/>
        </w:rPr>
        <w:t>).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If you want the PHREEQC-style extension, use: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> 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exp</m:t>
          </m:r>
          <m:r>
            <w:rPr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RT</m:t>
                  </m:r>
                </m:den>
              </m:f>
            </m:e>
          </m:d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1</m:t>
        </m:r>
      </m:oMath>
      <w:r w:rsidRPr="005C1AD3">
        <w:rPr>
          <w:color w:val="000000" w:themeColor="text1"/>
        </w:rPr>
        <w:t xml:space="preserve"> by default, and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≠</m:t>
        </m:r>
        <m:r>
          <w:rPr>
            <w:rFonts w:ascii="Cambria Math" w:hAnsi="Cambria Math"/>
            <w:color w:val="000000" w:themeColor="text1"/>
          </w:rPr>
          <m:t>1</m:t>
        </m:r>
      </m:oMath>
      <w:r w:rsidRPr="005C1AD3">
        <w:rPr>
          <w:color w:val="000000" w:themeColor="text1"/>
        </w:rPr>
        <w:t xml:space="preserve"> is an empirical enrichment factor.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For neutrals (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0</m:t>
        </m:r>
      </m:oMath>
      <w:r w:rsidRPr="005C1AD3">
        <w:rPr>
          <w:color w:val="000000" w:themeColor="text1"/>
        </w:rPr>
        <w:t xml:space="preserve">), this gives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D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b</m:t>
            </m:r>
          </m:sup>
        </m:sSubSup>
      </m:oMath>
      <w:r w:rsidRPr="005C1AD3">
        <w:rPr>
          <w:color w:val="000000" w:themeColor="text1"/>
        </w:rPr>
        <w:t>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4) Solve one scalar equation for the Donnan potential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This is the heart of the implementation.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 xml:space="preserve">Your unknown is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>. Choose it so the total mobile charge in the Donnan water balances the surface charge: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F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or, per area,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</w:rPr>
            <m:t>σ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F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depending on whether you store total charge or charge density. PHREEQC describes the Donnan option as calculating an averaged double-layer composition that “neutralizes the surface charge.”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After substituting the Boltzmann form: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F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exp</m:t>
          </m:r>
          <m:r>
            <w:rPr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That is a </w:t>
      </w:r>
      <w:r w:rsidRPr="005C1AD3">
        <w:rPr>
          <w:b/>
          <w:bCs/>
          <w:color w:val="000000" w:themeColor="text1"/>
        </w:rPr>
        <w:t>one-dimensional nonlinear root-finding problem</w:t>
      </w:r>
      <w:r w:rsidRPr="005C1AD3">
        <w:rPr>
          <w:color w:val="000000" w:themeColor="text1"/>
        </w:rPr>
        <w:t>. Use Newton, secant, or bisection.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A convenient Newton derivative is: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F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=-</m:t>
          </m:r>
          <m:r>
            <w:rPr>
              <w:rFonts w:ascii="Cambria Math" w:hAnsi="Cambria Math"/>
              <w:color w:val="000000" w:themeColor="text1"/>
            </w:rPr>
            <m:t> 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</w:rPr>
                <m:t>RT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bSup>
            </m:e>
          </m:nary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if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5C1AD3">
        <w:rPr>
          <w:color w:val="000000" w:themeColor="text1"/>
        </w:rPr>
        <w:t xml:space="preserve"> and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b</m:t>
            </m:r>
          </m:sup>
        </m:sSubSup>
      </m:oMath>
      <w:r w:rsidRPr="005C1AD3">
        <w:rPr>
          <w:color w:val="000000" w:themeColor="text1"/>
        </w:rPr>
        <w:t xml:space="preserve"> are treated as fixed during this inner solve.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lastRenderedPageBreak/>
        <w:t>5) Couple Donnan to your existing surface iteration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You probably already iterate because surface charge depends on electrostatics and electrostatics depends on aqueous composition.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With Donnan, a robust structure is:</w:t>
      </w:r>
    </w:p>
    <w:p w:rsidR="00A95D62" w:rsidRPr="005C1AD3" w:rsidRDefault="00000000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>Outer iteration</w:t>
      </w:r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>solve aqueous + surface speciation using current electrostatic correction for surface reactions</w:t>
      </w:r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compute surface charge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</m:t>
            </m:r>
          </m:sub>
        </m:sSub>
      </m:oMath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update Donnan potential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 xml:space="preserve"> from the charge-balance equation above</w:t>
      </w:r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update Donnan species concentrations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D</m:t>
            </m:r>
          </m:sup>
        </m:sSubSup>
      </m:oMath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>update component inventories if your formulation explicitly tracks diffuse-layer moles</w:t>
      </w:r>
    </w:p>
    <w:p w:rsidR="00A95D62" w:rsidRPr="005C1AD3" w:rsidRDefault="00000000">
      <w:pPr>
        <w:numPr>
          <w:ilvl w:val="0"/>
          <w:numId w:val="24"/>
        </w:numPr>
        <w:rPr>
          <w:color w:val="000000" w:themeColor="text1"/>
        </w:rPr>
      </w:pPr>
      <w:r w:rsidRPr="005C1AD3">
        <w:rPr>
          <w:color w:val="000000" w:themeColor="text1"/>
        </w:rPr>
        <w:t>repeat to convergence</w:t>
      </w:r>
    </w:p>
    <w:p w:rsidR="00A95D62" w:rsidRPr="005C1AD3" w:rsidRDefault="00000000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>Inner Donnan solve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For fixed bulk composition and fixed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</m:t>
            </m:r>
          </m:sub>
        </m:sSub>
      </m:oMath>
      <w:r w:rsidRPr="005C1AD3">
        <w:rPr>
          <w:color w:val="000000" w:themeColor="text1"/>
        </w:rPr>
        <w:t>:</w:t>
      </w:r>
    </w:p>
    <w:p w:rsidR="00A95D62" w:rsidRPr="005C1AD3" w:rsidRDefault="00000000">
      <w:pPr>
        <w:numPr>
          <w:ilvl w:val="0"/>
          <w:numId w:val="25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solve scalar equation in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This separation keeps the new code simple.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6) Decide how Donnan affects your mass balances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This is the part people often miss.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 xml:space="preserve">If your current DDL code contributes </w:t>
      </w:r>
      <w:r w:rsidRPr="005C1AD3">
        <w:rPr>
          <w:b/>
          <w:bCs/>
          <w:color w:val="000000" w:themeColor="text1"/>
        </w:rPr>
        <w:t>surface excesses</w:t>
      </w:r>
      <w:r w:rsidRPr="005C1AD3">
        <w:rPr>
          <w:color w:val="000000" w:themeColor="text1"/>
        </w:rPr>
        <w:t xml:space="preserve"> or </w:t>
      </w:r>
      <w:r w:rsidRPr="005C1AD3">
        <w:rPr>
          <w:b/>
          <w:bCs/>
          <w:color w:val="000000" w:themeColor="text1"/>
        </w:rPr>
        <w:t>diffuse-layer moles</w:t>
      </w:r>
      <w:r w:rsidRPr="005C1AD3">
        <w:rPr>
          <w:color w:val="000000" w:themeColor="text1"/>
        </w:rPr>
        <w:t xml:space="preserve"> to the total component balances, then the Donnan backend must do the same, but with lumped moles: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 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Then each component balance gets an extra term from the Donnan compartment. In PHREEQC’s explicit DDL, the diffuse layer contributes aqueous species associated with the surface; in transport, PHREEQC distinguishes free pore water and Donnan pore water.</w:t>
      </w:r>
    </w:p>
    <w:p w:rsidR="00A95D62" w:rsidRPr="005C1AD3" w:rsidRDefault="00000000">
      <w:pPr>
        <w:pStyle w:val="BodyText"/>
        <w:rPr>
          <w:color w:val="000000" w:themeColor="text1"/>
        </w:rPr>
      </w:pPr>
      <w:proofErr w:type="gramStart"/>
      <w:r w:rsidRPr="005C1AD3">
        <w:rPr>
          <w:color w:val="000000" w:themeColor="text1"/>
        </w:rPr>
        <w:t>So</w:t>
      </w:r>
      <w:proofErr w:type="gramEnd"/>
      <w:r w:rsidRPr="005C1AD3">
        <w:rPr>
          <w:color w:val="000000" w:themeColor="text1"/>
        </w:rPr>
        <w:t xml:space="preserve"> in code, for each primary component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5C1AD3">
        <w:rPr>
          <w:color w:val="000000" w:themeColor="text1"/>
        </w:rPr>
        <w:t>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 w:themeColor="text1"/>
                </w:rPr>
                <m:t>total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 w:themeColor="text1"/>
                </w:rPr>
                <m:t>bulk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k</m:t>
              </m:r>
            </m:sub>
            <m:sup>
              <m:r>
                <m:rPr>
                  <m:nor/>
                </m:rPr>
                <w:rPr>
                  <w:color w:val="000000" w:themeColor="text1"/>
                </w:rPr>
                <m:t>surface complexes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n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If your solver is formulated in terms of total moles, you need this term.</w:t>
      </w:r>
      <w:r w:rsidRPr="005C1AD3">
        <w:rPr>
          <w:color w:val="000000" w:themeColor="text1"/>
        </w:rPr>
        <w:br/>
        <w:t>If you are only doing local speciation and not storing diffuse-layer inventory explicitly, you can still compute Donnan composition diagnostically, but then you are not fully reproducing PHREEQC-style mass accounting.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7) Support the two common Donnan modes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You will likely want both:</w:t>
      </w:r>
    </w:p>
    <w:p w:rsidR="00A95D62" w:rsidRPr="005C1AD3" w:rsidRDefault="00000000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lastRenderedPageBreak/>
        <w:t>Mode A: full counter-ion/co-ion partitioning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Use the Boltzmann formula for all ions.</w:t>
      </w:r>
      <w:r w:rsidRPr="005C1AD3">
        <w:rPr>
          <w:color w:val="000000" w:themeColor="text1"/>
        </w:rPr>
        <w:br/>
        <w:t>Counter-ions enrich, co-ions deplete.</w:t>
      </w:r>
    </w:p>
    <w:p w:rsidR="00A95D62" w:rsidRPr="005C1AD3" w:rsidRDefault="00000000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>Mode B: only counter-ions</w:t>
      </w:r>
    </w:p>
    <w:p w:rsidR="00A95D62" w:rsidRPr="005C1AD3" w:rsidRDefault="00000000">
      <w:pPr>
        <w:pStyle w:val="FirstParagraph"/>
        <w:rPr>
          <w:color w:val="000000" w:themeColor="text1"/>
          <w:lang w:val="en-US"/>
        </w:rPr>
      </w:pPr>
      <w:r w:rsidRPr="005C1AD3">
        <w:rPr>
          <w:color w:val="000000" w:themeColor="text1"/>
        </w:rPr>
        <w:t xml:space="preserve">PHREEQC supports </w:t>
      </w:r>
      <w:r w:rsidRPr="005C1AD3">
        <w:rPr>
          <w:rStyle w:val="VerbatimChar"/>
          <w:color w:val="000000" w:themeColor="text1"/>
        </w:rPr>
        <w:t>-only_counter_ions true</w:t>
      </w:r>
      <w:r w:rsidRPr="005C1AD3">
        <w:rPr>
          <w:color w:val="000000" w:themeColor="text1"/>
        </w:rPr>
        <w:t xml:space="preserve">, where co-ions are excluded from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water.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Implementation:</w:t>
      </w:r>
    </w:p>
    <w:p w:rsidR="00A95D62" w:rsidRPr="005C1AD3" w:rsidRDefault="00000000">
      <w:pPr>
        <w:numPr>
          <w:ilvl w:val="0"/>
          <w:numId w:val="26"/>
        </w:numPr>
        <w:rPr>
          <w:color w:val="000000" w:themeColor="text1"/>
        </w:rPr>
      </w:pPr>
      <w:r w:rsidRPr="005C1AD3">
        <w:rPr>
          <w:color w:val="000000" w:themeColor="text1"/>
        </w:rPr>
        <w:t>determine sign of surface charge</w:t>
      </w:r>
    </w:p>
    <w:p w:rsidR="00A95D62" w:rsidRPr="005C1AD3" w:rsidRDefault="00000000">
      <w:pPr>
        <w:numPr>
          <w:ilvl w:val="0"/>
          <w:numId w:val="26"/>
        </w:numPr>
        <w:rPr>
          <w:color w:val="000000" w:themeColor="text1"/>
        </w:rPr>
      </w:pPr>
      <w:r w:rsidRPr="005C1AD3">
        <w:rPr>
          <w:color w:val="000000" w:themeColor="text1"/>
        </w:rPr>
        <w:t>if surface is negative, only include cations in the Donnan sum</w:t>
      </w:r>
    </w:p>
    <w:p w:rsidR="00A95D62" w:rsidRPr="005C1AD3" w:rsidRDefault="00000000">
      <w:pPr>
        <w:numPr>
          <w:ilvl w:val="0"/>
          <w:numId w:val="26"/>
        </w:numPr>
        <w:rPr>
          <w:color w:val="000000" w:themeColor="text1"/>
        </w:rPr>
      </w:pPr>
      <w:r w:rsidRPr="005C1AD3">
        <w:rPr>
          <w:color w:val="000000" w:themeColor="text1"/>
        </w:rPr>
        <w:t>if surface is positive, only include anions</w:t>
      </w:r>
    </w:p>
    <w:p w:rsidR="00A95D62" w:rsidRPr="005C1AD3" w:rsidRDefault="00000000">
      <w:pPr>
        <w:numPr>
          <w:ilvl w:val="0"/>
          <w:numId w:val="26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set co-ion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D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0</m:t>
        </m:r>
      </m:oMath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Then solve:</w:t>
      </w:r>
    </w:p>
    <w:p w:rsidR="00A95D62" w:rsidRPr="005C1AD3" w:rsidRDefault="00000000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r>
            <w:rPr>
              <w:rFonts w:ascii="Cambria Math" w:hAnsi="Cambria Math"/>
              <w:color w:val="000000" w:themeColor="text1"/>
            </w:rPr>
            <m:t>F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∈</m:t>
              </m:r>
              <m:r>
                <m:rPr>
                  <m:nor/>
                </m:rPr>
                <w:rPr>
                  <w:color w:val="000000" w:themeColor="text1"/>
                </w:rPr>
                <m:t>counter-ions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This is crude but often numerically very stable.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8) Minimal pseudocode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Here is the simplest implementation pattern:</w:t>
      </w:r>
    </w:p>
    <w:p w:rsidR="00A95D62" w:rsidRPr="005C1AD3" w:rsidRDefault="00000000">
      <w:pPr>
        <w:pStyle w:val="SourceCode"/>
        <w:rPr>
          <w:color w:val="000000" w:themeColor="text1"/>
        </w:rPr>
      </w:pPr>
      <w:r w:rsidRPr="005C1AD3">
        <w:rPr>
          <w:rStyle w:val="VerbatimChar"/>
          <w:color w:val="000000" w:themeColor="text1"/>
        </w:rPr>
        <w:t>given: bulk concentrations c_bulk[i], temperature T, surface area A,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surface charge Qs from SCM, Donnan thickness tD or volume VD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VD = A * tD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function donnan_residual(psi):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sum_charge = 0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for each species i: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if only_counter_ions and is_coion(i, Qs):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    cD[i] = 0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else: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    cD[i] = alpha[i] * c_bulk[i] * exp(-z[i]*F*psi/(R*T))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sum_charge += z[i] * cD[i]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return Qs + VD * F * sum_charge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solve donnan_residual(psiD) = 0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for each species i: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nD[i] = VD * cD[i]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add nD[i] contributions to component balances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continue outer iteration with SCM until converged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lastRenderedPageBreak/>
        <w:t xml:space="preserve">9) What you do </w:t>
      </w:r>
      <w:r w:rsidRPr="005C1AD3">
        <w:rPr>
          <w:b/>
          <w:bCs/>
          <w:color w:val="000000" w:themeColor="text1"/>
        </w:rPr>
        <w:t>not</w:t>
      </w:r>
      <w:r w:rsidRPr="005C1AD3">
        <w:rPr>
          <w:color w:val="000000" w:themeColor="text1"/>
        </w:rPr>
        <w:t xml:space="preserve"> need from your existing full DDL code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You do </w:t>
      </w:r>
      <w:r w:rsidRPr="005C1AD3">
        <w:rPr>
          <w:b/>
          <w:bCs/>
          <w:color w:val="000000" w:themeColor="text1"/>
        </w:rPr>
        <w:t>not</w:t>
      </w:r>
      <w:r w:rsidRPr="005C1AD3">
        <w:rPr>
          <w:color w:val="000000" w:themeColor="text1"/>
        </w:rPr>
        <w:t xml:space="preserve"> need:</w:t>
      </w:r>
    </w:p>
    <w:p w:rsidR="00A95D62" w:rsidRPr="005C1AD3" w:rsidRDefault="00000000">
      <w:pPr>
        <w:numPr>
          <w:ilvl w:val="0"/>
          <w:numId w:val="27"/>
        </w:numPr>
        <w:rPr>
          <w:color w:val="000000" w:themeColor="text1"/>
        </w:rPr>
      </w:pPr>
      <w:r w:rsidRPr="005C1AD3">
        <w:rPr>
          <w:color w:val="000000" w:themeColor="text1"/>
        </w:rPr>
        <w:t>Poisson–Boltzmann spatial discretization</w:t>
      </w:r>
    </w:p>
    <w:p w:rsidR="00A95D62" w:rsidRPr="005C1AD3" w:rsidRDefault="00000000">
      <w:pPr>
        <w:numPr>
          <w:ilvl w:val="0"/>
          <w:numId w:val="27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quadrature/integration over </w:t>
      </w:r>
      <m:oMath>
        <m:r>
          <w:rPr>
            <w:rFonts w:ascii="Cambria Math" w:hAnsi="Cambria Math"/>
            <w:color w:val="000000" w:themeColor="text1"/>
          </w:rPr>
          <m:t>x</m:t>
        </m:r>
      </m:oMath>
    </w:p>
    <w:p w:rsidR="00A95D62" w:rsidRPr="005C1AD3" w:rsidRDefault="00000000">
      <w:pPr>
        <w:numPr>
          <w:ilvl w:val="0"/>
          <w:numId w:val="27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local potential profile </w:t>
      </w:r>
      <m:oMath>
        <m:r>
          <w:rPr>
            <w:rFonts w:ascii="Cambria Math" w:hAnsi="Cambria Math"/>
            <w:color w:val="000000" w:themeColor="text1"/>
          </w:rPr>
          <m:t>ψ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d>
      </m:oMath>
    </w:p>
    <w:p w:rsidR="00A95D62" w:rsidRPr="005C1AD3" w:rsidRDefault="00000000">
      <w:pPr>
        <w:numPr>
          <w:ilvl w:val="0"/>
          <w:numId w:val="27"/>
        </w:numPr>
        <w:rPr>
          <w:color w:val="000000" w:themeColor="text1"/>
        </w:rPr>
      </w:pPr>
      <w:r w:rsidRPr="005C1AD3">
        <w:rPr>
          <w:color w:val="000000" w:themeColor="text1"/>
        </w:rPr>
        <w:t>surface-excess integrals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Those are exactly what Donnan replaces. In PHREEQC, the Donnan option is the averaged alternative to explicit Borkovec–Westall diffuse-layer integration.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10) Good defaults and practical advice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Use these defaults first:</w:t>
      </w:r>
    </w:p>
    <w:p w:rsidR="00A95D62" w:rsidRPr="005C1AD3" w:rsidRDefault="00000000">
      <w:pPr>
        <w:numPr>
          <w:ilvl w:val="0"/>
          <w:numId w:val="28"/>
        </w:numPr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α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1</m:t>
        </m:r>
      </m:oMath>
      <w:r w:rsidRPr="005C1AD3">
        <w:rPr>
          <w:color w:val="000000" w:themeColor="text1"/>
        </w:rPr>
        <w:t xml:space="preserve"> for all species</w:t>
      </w:r>
    </w:p>
    <w:p w:rsidR="00A95D62" w:rsidRPr="005C1AD3" w:rsidRDefault="00000000">
      <w:pPr>
        <w:numPr>
          <w:ilvl w:val="0"/>
          <w:numId w:val="28"/>
        </w:numPr>
        <w:rPr>
          <w:color w:val="000000" w:themeColor="text1"/>
        </w:rPr>
      </w:pPr>
      <w:r w:rsidRPr="005C1AD3">
        <w:rPr>
          <w:color w:val="000000" w:themeColor="text1"/>
        </w:rPr>
        <w:t>include only charged aqueous species in the Donnan charge balance</w:t>
      </w:r>
    </w:p>
    <w:p w:rsidR="00A95D62" w:rsidRPr="005C1AD3" w:rsidRDefault="00000000">
      <w:pPr>
        <w:numPr>
          <w:ilvl w:val="0"/>
          <w:numId w:val="28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fixed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 xml:space="preserve"> first, Debye-length scaling later</w:t>
      </w:r>
    </w:p>
    <w:p w:rsidR="00A95D62" w:rsidRPr="005C1AD3" w:rsidRDefault="00000000">
      <w:pPr>
        <w:numPr>
          <w:ilvl w:val="0"/>
          <w:numId w:val="28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bisection for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</m:oMath>
      <w:r w:rsidRPr="005C1AD3">
        <w:rPr>
          <w:color w:val="000000" w:themeColor="text1"/>
        </w:rPr>
        <w:t xml:space="preserve"> if Newton is jumpy</w:t>
      </w:r>
    </w:p>
    <w:p w:rsidR="00A95D62" w:rsidRPr="005C1AD3" w:rsidRDefault="00000000">
      <w:pPr>
        <w:numPr>
          <w:ilvl w:val="0"/>
          <w:numId w:val="28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start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0</m:t>
        </m:r>
      </m:oMath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Useful checks:</w:t>
      </w:r>
    </w:p>
    <w:p w:rsidR="00A95D62" w:rsidRPr="005C1AD3" w:rsidRDefault="00000000">
      <w:pPr>
        <w:numPr>
          <w:ilvl w:val="0"/>
          <w:numId w:val="29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as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→</m:t>
        </m:r>
        <m:r>
          <w:rPr>
            <w:rFonts w:ascii="Cambria Math" w:hAnsi="Cambria Math"/>
            <w:color w:val="000000" w:themeColor="text1"/>
          </w:rPr>
          <m:t>0</m:t>
        </m:r>
      </m:oMath>
      <w:r w:rsidRPr="005C1AD3">
        <w:rPr>
          <w:color w:val="000000" w:themeColor="text1"/>
        </w:rPr>
        <w:t xml:space="preserve">, you should get 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ψ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→</m:t>
        </m:r>
        <m:r>
          <w:rPr>
            <w:rFonts w:ascii="Cambria Math" w:hAnsi="Cambria Math"/>
            <w:color w:val="000000" w:themeColor="text1"/>
          </w:rPr>
          <m:t>0</m:t>
        </m:r>
      </m:oMath>
      <w:r w:rsidRPr="005C1AD3">
        <w:rPr>
          <w:color w:val="000000" w:themeColor="text1"/>
        </w:rPr>
        <w:t xml:space="preserve"> and </w:t>
      </w:r>
      <m:oMath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D</m:t>
            </m:r>
          </m:sup>
        </m:sSubSup>
        <m:r>
          <m:rPr>
            <m:sty m:val="p"/>
          </m:rPr>
          <w:rPr>
            <w:rFonts w:ascii="Cambria Math" w:hAnsi="Cambria Math"/>
            <w:color w:val="000000" w:themeColor="text1"/>
          </w:rPr>
          <m:t>→</m:t>
        </m:r>
        <m:sSubSup>
          <m:sSubSupPr>
            <m:ctrlPr>
              <w:rPr>
                <w:rFonts w:ascii="Cambria Math" w:hAnsi="Cambria Math"/>
                <w:color w:val="000000" w:themeColor="text1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/>
                <w:color w:val="000000" w:themeColor="text1"/>
              </w:rPr>
              <m:t>b</m:t>
            </m:r>
          </m:sup>
        </m:sSubSup>
      </m:oMath>
    </w:p>
    <w:p w:rsidR="00A95D62" w:rsidRPr="005C1AD3" w:rsidRDefault="00000000">
      <w:pPr>
        <w:numPr>
          <w:ilvl w:val="0"/>
          <w:numId w:val="29"/>
        </w:numPr>
        <w:rPr>
          <w:color w:val="000000" w:themeColor="text1"/>
        </w:rPr>
      </w:pPr>
      <w:r w:rsidRPr="005C1AD3">
        <w:rPr>
          <w:color w:val="000000" w:themeColor="text1"/>
        </w:rPr>
        <w:t xml:space="preserve">total Donnan charge should equal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-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</m:t>
            </m:r>
          </m:sub>
        </m:sSub>
      </m:oMath>
      <w:r w:rsidRPr="005C1AD3">
        <w:rPr>
          <w:color w:val="000000" w:themeColor="text1"/>
        </w:rPr>
        <w:t xml:space="preserve"> at convergence</w:t>
      </w:r>
    </w:p>
    <w:p w:rsidR="00A95D62" w:rsidRPr="005C1AD3" w:rsidRDefault="00000000">
      <w:pPr>
        <w:numPr>
          <w:ilvl w:val="0"/>
          <w:numId w:val="29"/>
        </w:numPr>
        <w:rPr>
          <w:color w:val="000000" w:themeColor="text1"/>
        </w:rPr>
      </w:pPr>
      <w:r w:rsidRPr="005C1AD3">
        <w:rPr>
          <w:color w:val="000000" w:themeColor="text1"/>
        </w:rPr>
        <w:t>for a negative surface, cations should enrich and anions should deplete</w:t>
      </w:r>
    </w:p>
    <w:p w:rsidR="00A95D62" w:rsidRPr="005C1AD3" w:rsidRDefault="00000000">
      <w:pPr>
        <w:numPr>
          <w:ilvl w:val="0"/>
          <w:numId w:val="29"/>
        </w:numPr>
        <w:rPr>
          <w:color w:val="000000" w:themeColor="text1"/>
        </w:rPr>
      </w:pPr>
      <w:r w:rsidRPr="005C1AD3">
        <w:rPr>
          <w:color w:val="000000" w:themeColor="text1"/>
        </w:rPr>
        <w:t>Donnan should approach your full DDL less accurately at high charge/low ionic strength, but usually be much faster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>11) Best software design choice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Since you already have full DDL, structure it like this:</w:t>
      </w:r>
    </w:p>
    <w:p w:rsidR="00A95D62" w:rsidRPr="005C1AD3" w:rsidRDefault="00000000">
      <w:pPr>
        <w:pStyle w:val="SourceCode"/>
        <w:rPr>
          <w:color w:val="000000" w:themeColor="text1"/>
        </w:rPr>
      </w:pPr>
      <w:r w:rsidRPr="005C1AD3">
        <w:rPr>
          <w:rStyle w:val="VerbatimChar"/>
          <w:color w:val="000000" w:themeColor="text1"/>
        </w:rPr>
        <w:t>DiffuseLayerModel: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</w:t>
      </w:r>
      <w:proofErr w:type="gramStart"/>
      <w:r w:rsidRPr="005C1AD3">
        <w:rPr>
          <w:rStyle w:val="VerbatimChar"/>
          <w:color w:val="000000" w:themeColor="text1"/>
        </w:rPr>
        <w:t>solve(</w:t>
      </w:r>
      <w:proofErr w:type="gramEnd"/>
      <w:r w:rsidRPr="005C1AD3">
        <w:rPr>
          <w:rStyle w:val="VerbatimChar"/>
          <w:color w:val="000000" w:themeColor="text1"/>
        </w:rPr>
        <w:t>surface_state, bulk_solution, params)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    -&gt; diffuse_layer_state</w:t>
      </w:r>
      <w:r w:rsidRPr="005C1AD3">
        <w:rPr>
          <w:color w:val="000000" w:themeColor="text1"/>
        </w:rPr>
        <w:br/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>Implementations: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ExplicitDDLModel</w:t>
      </w:r>
      <w:r w:rsidRPr="005C1AD3">
        <w:rPr>
          <w:color w:val="000000" w:themeColor="text1"/>
        </w:rPr>
        <w:br/>
      </w:r>
      <w:r w:rsidRPr="005C1AD3">
        <w:rPr>
          <w:rStyle w:val="VerbatimChar"/>
          <w:color w:val="000000" w:themeColor="text1"/>
        </w:rPr>
        <w:t xml:space="preserve">    DonnanModel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Both return:</w:t>
      </w:r>
    </w:p>
    <w:p w:rsidR="00A95D62" w:rsidRPr="005C1AD3" w:rsidRDefault="00000000">
      <w:pPr>
        <w:numPr>
          <w:ilvl w:val="0"/>
          <w:numId w:val="30"/>
        </w:numPr>
        <w:rPr>
          <w:color w:val="000000" w:themeColor="text1"/>
        </w:rPr>
      </w:pPr>
      <w:r w:rsidRPr="005C1AD3">
        <w:rPr>
          <w:color w:val="000000" w:themeColor="text1"/>
        </w:rPr>
        <w:t>diffuse-layer moles by species</w:t>
      </w:r>
    </w:p>
    <w:p w:rsidR="00A95D62" w:rsidRPr="005C1AD3" w:rsidRDefault="00000000">
      <w:pPr>
        <w:numPr>
          <w:ilvl w:val="0"/>
          <w:numId w:val="30"/>
        </w:numPr>
        <w:rPr>
          <w:color w:val="000000" w:themeColor="text1"/>
        </w:rPr>
      </w:pPr>
      <w:r w:rsidRPr="005C1AD3">
        <w:rPr>
          <w:color w:val="000000" w:themeColor="text1"/>
        </w:rPr>
        <w:t>diffuse-layer charge</w:t>
      </w:r>
    </w:p>
    <w:p w:rsidR="00A95D62" w:rsidRPr="005C1AD3" w:rsidRDefault="00000000">
      <w:pPr>
        <w:numPr>
          <w:ilvl w:val="0"/>
          <w:numId w:val="30"/>
        </w:numPr>
        <w:rPr>
          <w:color w:val="000000" w:themeColor="text1"/>
        </w:rPr>
      </w:pPr>
      <w:r w:rsidRPr="005C1AD3">
        <w:rPr>
          <w:color w:val="000000" w:themeColor="text1"/>
        </w:rPr>
        <w:t>electrostatic correction state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Then your surface-complexation framework can stay unchanged.</w:t>
      </w:r>
    </w:p>
    <w:p w:rsidR="00A95D62" w:rsidRPr="005C1AD3" w:rsidRDefault="00000000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lastRenderedPageBreak/>
        <w:t>12) One subtle point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 xml:space="preserve">If your intrinsic surface reactions use a surface potential correction, keep that concept separate from the Donnan averaging. In many SCM formulations, the electrostatic term controlling surface complexation is tied to the surface/plane potential, whereas Donnan is an approximation for the </w:t>
      </w:r>
      <w:r w:rsidRPr="005C1AD3">
        <w:rPr>
          <w:b/>
          <w:bCs/>
          <w:color w:val="000000" w:themeColor="text1"/>
        </w:rPr>
        <w:t>diffuse-layer composition</w:t>
      </w:r>
      <w:r w:rsidRPr="005C1AD3">
        <w:rPr>
          <w:color w:val="000000" w:themeColor="text1"/>
        </w:rPr>
        <w:t>, not necessarily a replacement for every plane-specific electrostatic relation. PHREEQC’s documentation distinguishes explicit diffuse-layer calculation from other charge-potential relations for surfaces.</w:t>
      </w:r>
    </w:p>
    <w:p w:rsidR="00A95D62" w:rsidRPr="005C1AD3" w:rsidRDefault="00000000">
      <w:pPr>
        <w:pStyle w:val="BodyText"/>
        <w:rPr>
          <w:color w:val="000000" w:themeColor="text1"/>
        </w:rPr>
      </w:pPr>
      <w:proofErr w:type="gramStart"/>
      <w:r w:rsidRPr="005C1AD3">
        <w:rPr>
          <w:color w:val="000000" w:themeColor="text1"/>
        </w:rPr>
        <w:t>So</w:t>
      </w:r>
      <w:proofErr w:type="gramEnd"/>
      <w:r w:rsidRPr="005C1AD3">
        <w:rPr>
          <w:color w:val="000000" w:themeColor="text1"/>
        </w:rPr>
        <w:t xml:space="preserve"> the safest implementation is:</w:t>
      </w:r>
    </w:p>
    <w:p w:rsidR="00A95D62" w:rsidRPr="005C1AD3" w:rsidRDefault="00000000">
      <w:pPr>
        <w:numPr>
          <w:ilvl w:val="0"/>
          <w:numId w:val="31"/>
        </w:numPr>
        <w:rPr>
          <w:color w:val="000000" w:themeColor="text1"/>
        </w:rPr>
      </w:pPr>
      <w:r w:rsidRPr="005C1AD3">
        <w:rPr>
          <w:color w:val="000000" w:themeColor="text1"/>
        </w:rPr>
        <w:t>keep your current SCM electrostatic relation as-is</w:t>
      </w:r>
    </w:p>
    <w:p w:rsidR="00A95D62" w:rsidRPr="005C1AD3" w:rsidRDefault="00000000">
      <w:pPr>
        <w:numPr>
          <w:ilvl w:val="0"/>
          <w:numId w:val="31"/>
        </w:numPr>
        <w:rPr>
          <w:color w:val="000000" w:themeColor="text1"/>
        </w:rPr>
      </w:pPr>
      <w:r w:rsidRPr="005C1AD3">
        <w:rPr>
          <w:color w:val="000000" w:themeColor="text1"/>
        </w:rPr>
        <w:t>replace only the way diffuse-layer composition/inventory is calculated</w:t>
      </w:r>
    </w:p>
    <w:p w:rsidR="00A95D62" w:rsidRPr="005C1AD3" w:rsidRDefault="00000000">
      <w:pPr>
        <w:pStyle w:val="FirstParagraph"/>
        <w:rPr>
          <w:color w:val="000000" w:themeColor="text1"/>
        </w:rPr>
      </w:pPr>
      <w:r w:rsidRPr="005C1AD3">
        <w:rPr>
          <w:color w:val="000000" w:themeColor="text1"/>
        </w:rPr>
        <w:t>That gives you a Donnan backend with minimal disruption.</w:t>
      </w:r>
    </w:p>
    <w:p w:rsidR="00A95D62" w:rsidRPr="005C1AD3" w:rsidRDefault="00000000">
      <w:pPr>
        <w:pStyle w:val="BodyText"/>
        <w:rPr>
          <w:color w:val="000000" w:themeColor="text1"/>
        </w:rPr>
      </w:pPr>
      <w:r w:rsidRPr="005C1AD3">
        <w:rPr>
          <w:color w:val="000000" w:themeColor="text1"/>
        </w:rPr>
        <w:t>If you want, I can write this next as a concrete Newton system in code form for your solver style, for example:</w:t>
      </w:r>
    </w:p>
    <w:p w:rsidR="00A95D62" w:rsidRPr="005C1AD3" w:rsidRDefault="00000000">
      <w:pPr>
        <w:numPr>
          <w:ilvl w:val="0"/>
          <w:numId w:val="32"/>
        </w:numPr>
        <w:rPr>
          <w:color w:val="000000" w:themeColor="text1"/>
        </w:rPr>
      </w:pPr>
      <w:r w:rsidRPr="005C1AD3">
        <w:rPr>
          <w:color w:val="000000" w:themeColor="text1"/>
        </w:rPr>
        <w:t>primary-species Jacobian form</w:t>
      </w:r>
    </w:p>
    <w:p w:rsidR="00A95D62" w:rsidRPr="005C1AD3" w:rsidRDefault="00000000">
      <w:pPr>
        <w:numPr>
          <w:ilvl w:val="0"/>
          <w:numId w:val="32"/>
        </w:numPr>
        <w:rPr>
          <w:color w:val="000000" w:themeColor="text1"/>
        </w:rPr>
      </w:pPr>
      <w:r w:rsidRPr="005C1AD3">
        <w:rPr>
          <w:color w:val="000000" w:themeColor="text1"/>
        </w:rPr>
        <w:t>mass-action residual form</w:t>
      </w:r>
    </w:p>
    <w:p w:rsidR="00285284" w:rsidRPr="005C1AD3" w:rsidRDefault="00000000">
      <w:pPr>
        <w:numPr>
          <w:ilvl w:val="0"/>
          <w:numId w:val="32"/>
        </w:numPr>
        <w:rPr>
          <w:color w:val="000000" w:themeColor="text1"/>
        </w:rPr>
      </w:pPr>
      <w:r w:rsidRPr="005C1AD3">
        <w:rPr>
          <w:color w:val="000000" w:themeColor="text1"/>
        </w:rPr>
        <w:t>or a Python/C++ implementation skeleton.</w:t>
      </w:r>
    </w:p>
    <w:p w:rsidR="00285284" w:rsidRPr="005C1AD3" w:rsidRDefault="00285284">
      <w:pPr>
        <w:rPr>
          <w:color w:val="000000" w:themeColor="text1"/>
        </w:rPr>
      </w:pPr>
      <w:r w:rsidRPr="005C1AD3">
        <w:rPr>
          <w:color w:val="000000" w:themeColor="text1"/>
        </w:rPr>
        <w:br w:type="page"/>
      </w:r>
    </w:p>
    <w:p w:rsidR="00285284" w:rsidRPr="005C1AD3" w:rsidRDefault="00285284" w:rsidP="00285284">
      <w:pPr>
        <w:pStyle w:val="Heading2"/>
        <w:rPr>
          <w:color w:val="000000" w:themeColor="text1"/>
          <w:lang w:val="en-US"/>
        </w:rPr>
      </w:pPr>
      <w:r w:rsidRPr="005C1AD3">
        <w:rPr>
          <w:color w:val="000000" w:themeColor="text1"/>
        </w:rPr>
        <w:lastRenderedPageBreak/>
        <w:t>From Claude AI</w:t>
      </w:r>
    </w:p>
    <w:p w:rsidR="00285284" w:rsidRPr="005C1AD3" w:rsidRDefault="00285284" w:rsidP="00285284">
      <w:pPr>
        <w:pStyle w:val="Heading2"/>
        <w:rPr>
          <w:color w:val="000000" w:themeColor="text1"/>
        </w:rPr>
      </w:pPr>
      <w:r w:rsidRPr="005C1AD3">
        <w:rPr>
          <w:color w:val="000000" w:themeColor="text1"/>
        </w:rPr>
        <w:t xml:space="preserve">Strategy for Adding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Approach to Your Fortran DDL Model</w:t>
      </w:r>
    </w:p>
    <w:p w:rsidR="00285284" w:rsidRPr="005C1AD3" w:rsidRDefault="00285284" w:rsidP="00285284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 xml:space="preserve">1. Understand What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Approach Replaces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>Your current model likely integrates the Poisson-Boltzmann equation numerically (</w:t>
      </w:r>
      <w:proofErr w:type="spellStart"/>
      <w:r w:rsidRPr="005C1AD3">
        <w:rPr>
          <w:color w:val="000000" w:themeColor="text1"/>
        </w:rPr>
        <w:t>Borkovec-Westall</w:t>
      </w:r>
      <w:proofErr w:type="spellEnd"/>
      <w:r w:rsidRPr="005C1AD3">
        <w:rPr>
          <w:color w:val="000000" w:themeColor="text1"/>
        </w:rPr>
        <w:t xml:space="preserve"> integration) to resolve the full diffuse double layer profile.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approach is more robust and faster than the alternative </w:t>
      </w:r>
      <w:proofErr w:type="spellStart"/>
      <w:r w:rsidRPr="005C1AD3">
        <w:rPr>
          <w:color w:val="000000" w:themeColor="text1"/>
        </w:rPr>
        <w:t>Borkovec-Westall</w:t>
      </w:r>
      <w:proofErr w:type="spellEnd"/>
      <w:r w:rsidRPr="005C1AD3">
        <w:rPr>
          <w:color w:val="000000" w:themeColor="text1"/>
        </w:rPr>
        <w:t xml:space="preserve"> integration </w:t>
      </w:r>
      <w:hyperlink r:id="rId5" w:tgtFrame="_blank" w:history="1">
        <w:r w:rsidRPr="005C1AD3">
          <w:rPr>
            <w:rStyle w:val="text-nowrap"/>
            <w:color w:val="000000" w:themeColor="text1"/>
            <w:u w:val="single"/>
          </w:rPr>
          <w:t>USGS</w:t>
        </w:r>
      </w:hyperlink>
      <w:r w:rsidRPr="005C1AD3">
        <w:rPr>
          <w:color w:val="000000" w:themeColor="text1"/>
        </w:rPr>
        <w:t xml:space="preserve"> — it collapses the spatially distributed DDL potential into a </w:t>
      </w:r>
      <w:r w:rsidRPr="005C1AD3">
        <w:rPr>
          <w:rStyle w:val="Strong"/>
          <w:color w:val="000000" w:themeColor="text1"/>
        </w:rPr>
        <w:t>single mean electrostatic potential</w:t>
      </w:r>
      <w:r w:rsidRPr="005C1AD3">
        <w:rPr>
          <w:color w:val="000000" w:themeColor="text1"/>
        </w:rPr>
        <w:t xml:space="preserve"> (</w:t>
      </w:r>
      <w:proofErr w:type="spellStart"/>
      <w:r w:rsidRPr="005C1AD3">
        <w:rPr>
          <w:color w:val="000000" w:themeColor="text1"/>
        </w:rPr>
        <w:t>ψ_D</w:t>
      </w:r>
      <w:proofErr w:type="spellEnd"/>
      <w:r w:rsidRPr="005C1AD3">
        <w:rPr>
          <w:color w:val="000000" w:themeColor="text1"/>
        </w:rPr>
        <w:t>) for the entire DDL volume, turning a PDE problem into an algebraic one.</w:t>
      </w:r>
    </w:p>
    <w:p w:rsidR="00285284" w:rsidRPr="005C1AD3" w:rsidRDefault="00992AEF" w:rsidP="00285284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85284" w:rsidRPr="005C1AD3" w:rsidRDefault="00285284" w:rsidP="00285284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>2. Core Mathematical Framework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The key equation governing species concentrations in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pore space comes from the Boltzmann distribution with a single mean potential: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The concentrations in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space are calculated as: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proofErr w:type="spellStart"/>
      <w:r w:rsidRPr="005C1AD3">
        <w:rPr>
          <w:rStyle w:val="Strong"/>
          <w:color w:val="000000" w:themeColor="text1"/>
        </w:rPr>
        <w:t>c_</w:t>
      </w:r>
      <w:proofErr w:type="gramStart"/>
      <w:r w:rsidRPr="005C1AD3">
        <w:rPr>
          <w:rStyle w:val="Strong"/>
          <w:color w:val="000000" w:themeColor="text1"/>
        </w:rPr>
        <w:t>Donnan,i</w:t>
      </w:r>
      <w:proofErr w:type="spellEnd"/>
      <w:proofErr w:type="gramEnd"/>
      <w:r w:rsidRPr="005C1AD3">
        <w:rPr>
          <w:rStyle w:val="Strong"/>
          <w:color w:val="000000" w:themeColor="text1"/>
        </w:rPr>
        <w:t xml:space="preserve"> = </w:t>
      </w:r>
      <w:proofErr w:type="spellStart"/>
      <w:r w:rsidRPr="005C1AD3">
        <w:rPr>
          <w:rStyle w:val="Strong"/>
          <w:color w:val="000000" w:themeColor="text1"/>
        </w:rPr>
        <w:t>c_i</w:t>
      </w:r>
      <w:proofErr w:type="spellEnd"/>
      <w:r w:rsidRPr="005C1AD3">
        <w:rPr>
          <w:rStyle w:val="Strong"/>
          <w:color w:val="000000" w:themeColor="text1"/>
        </w:rPr>
        <w:t xml:space="preserve"> × </w:t>
      </w:r>
      <w:proofErr w:type="spellStart"/>
      <w:r w:rsidRPr="005C1AD3">
        <w:rPr>
          <w:rStyle w:val="Strong"/>
          <w:color w:val="000000" w:themeColor="text1"/>
        </w:rPr>
        <w:t>erm_DDL,i</w:t>
      </w:r>
      <w:proofErr w:type="spellEnd"/>
      <w:r w:rsidRPr="005C1AD3">
        <w:rPr>
          <w:rStyle w:val="Strong"/>
          <w:color w:val="000000" w:themeColor="text1"/>
        </w:rPr>
        <w:t xml:space="preserve"> × exp(−</w:t>
      </w:r>
      <w:proofErr w:type="spellStart"/>
      <w:r w:rsidRPr="005C1AD3">
        <w:rPr>
          <w:rStyle w:val="Strong"/>
          <w:color w:val="000000" w:themeColor="text1"/>
        </w:rPr>
        <w:t>z_i</w:t>
      </w:r>
      <w:proofErr w:type="spellEnd"/>
      <w:r w:rsidRPr="005C1AD3">
        <w:rPr>
          <w:rStyle w:val="Strong"/>
          <w:color w:val="000000" w:themeColor="text1"/>
        </w:rPr>
        <w:t xml:space="preserve"> × F × </w:t>
      </w:r>
      <w:proofErr w:type="spellStart"/>
      <w:r w:rsidRPr="005C1AD3">
        <w:rPr>
          <w:rStyle w:val="Strong"/>
          <w:color w:val="000000" w:themeColor="text1"/>
        </w:rPr>
        <w:t>ψ_D</w:t>
      </w:r>
      <w:proofErr w:type="spellEnd"/>
      <w:r w:rsidRPr="005C1AD3">
        <w:rPr>
          <w:rStyle w:val="Strong"/>
          <w:color w:val="000000" w:themeColor="text1"/>
        </w:rPr>
        <w:t xml:space="preserve"> / R T)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where </w:t>
      </w:r>
      <w:proofErr w:type="spellStart"/>
      <w:r w:rsidRPr="005C1AD3">
        <w:rPr>
          <w:color w:val="000000" w:themeColor="text1"/>
        </w:rPr>
        <w:t>c_Donnan,i</w:t>
      </w:r>
      <w:proofErr w:type="spellEnd"/>
      <w:r w:rsidRPr="005C1AD3">
        <w:rPr>
          <w:color w:val="000000" w:themeColor="text1"/>
        </w:rPr>
        <w:t xml:space="preserve"> is the concentration of species </w:t>
      </w:r>
      <w:proofErr w:type="spellStart"/>
      <w:r w:rsidRPr="005C1AD3">
        <w:rPr>
          <w:color w:val="000000" w:themeColor="text1"/>
        </w:rPr>
        <w:t>i</w:t>
      </w:r>
      <w:proofErr w:type="spellEnd"/>
      <w:r w:rsidRPr="005C1AD3">
        <w:rPr>
          <w:color w:val="000000" w:themeColor="text1"/>
        </w:rPr>
        <w:t xml:space="preserve"> in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pore space (mol/L), </w:t>
      </w:r>
      <w:proofErr w:type="spellStart"/>
      <w:r w:rsidRPr="005C1AD3">
        <w:rPr>
          <w:color w:val="000000" w:themeColor="text1"/>
        </w:rPr>
        <w:t>c_i</w:t>
      </w:r>
      <w:proofErr w:type="spellEnd"/>
      <w:r w:rsidRPr="005C1AD3">
        <w:rPr>
          <w:color w:val="000000" w:themeColor="text1"/>
        </w:rPr>
        <w:t xml:space="preserve"> is the concentration in the free (uncharged) solution, </w:t>
      </w:r>
      <w:proofErr w:type="spellStart"/>
      <w:r w:rsidRPr="005C1AD3">
        <w:rPr>
          <w:color w:val="000000" w:themeColor="text1"/>
        </w:rPr>
        <w:t>erm_DDL,i</w:t>
      </w:r>
      <w:proofErr w:type="spellEnd"/>
      <w:r w:rsidRPr="005C1AD3">
        <w:rPr>
          <w:color w:val="000000" w:themeColor="text1"/>
        </w:rPr>
        <w:t xml:space="preserve"> is an enrichment factor (unitless), </w:t>
      </w:r>
      <w:proofErr w:type="spellStart"/>
      <w:r w:rsidRPr="005C1AD3">
        <w:rPr>
          <w:color w:val="000000" w:themeColor="text1"/>
        </w:rPr>
        <w:t>z_i</w:t>
      </w:r>
      <w:proofErr w:type="spellEnd"/>
      <w:r w:rsidRPr="005C1AD3">
        <w:rPr>
          <w:color w:val="000000" w:themeColor="text1"/>
        </w:rPr>
        <w:t xml:space="preserve"> is the charge number, F is the Faraday constant (96485 J V⁻¹ eq⁻¹), </w:t>
      </w:r>
      <w:proofErr w:type="spellStart"/>
      <w:r w:rsidRPr="005C1AD3">
        <w:rPr>
          <w:color w:val="000000" w:themeColor="text1"/>
        </w:rPr>
        <w:t>ψ_D</w:t>
      </w:r>
      <w:proofErr w:type="spellEnd"/>
      <w:r w:rsidRPr="005C1AD3">
        <w:rPr>
          <w:color w:val="000000" w:themeColor="text1"/>
        </w:rPr>
        <w:t xml:space="preserve"> is the potential of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volume (V), R is the gas constant (8.314 J K⁻¹ mol⁻¹), and T is absolute temperature (K). </w:t>
      </w:r>
      <w:hyperlink r:id="rId6" w:tgtFrame="_blank" w:history="1">
        <w:r w:rsidRPr="005C1AD3">
          <w:rPr>
            <w:rStyle w:val="text-nowrap"/>
            <w:color w:val="000000" w:themeColor="text1"/>
            <w:u w:val="single"/>
          </w:rPr>
          <w:t>USGS</w:t>
        </w:r>
      </w:hyperlink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rStyle w:val="Strong"/>
          <w:color w:val="000000" w:themeColor="text1"/>
        </w:rPr>
        <w:t xml:space="preserve">The potential </w:t>
      </w:r>
      <w:proofErr w:type="spellStart"/>
      <w:r w:rsidRPr="005C1AD3">
        <w:rPr>
          <w:rStyle w:val="Strong"/>
          <w:color w:val="000000" w:themeColor="text1"/>
        </w:rPr>
        <w:t>ψ_D</w:t>
      </w:r>
      <w:proofErr w:type="spellEnd"/>
      <w:r w:rsidRPr="005C1AD3">
        <w:rPr>
          <w:rStyle w:val="Strong"/>
          <w:color w:val="000000" w:themeColor="text1"/>
        </w:rPr>
        <w:t xml:space="preserve"> is solved iteratively</w:t>
      </w:r>
      <w:r w:rsidRPr="005C1AD3">
        <w:rPr>
          <w:color w:val="000000" w:themeColor="text1"/>
        </w:rPr>
        <w:t xml:space="preserve"> by enforcing electroneutrality in the DDL volume: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The potential </w:t>
      </w:r>
      <w:proofErr w:type="spellStart"/>
      <w:r w:rsidRPr="005C1AD3">
        <w:rPr>
          <w:color w:val="000000" w:themeColor="text1"/>
        </w:rPr>
        <w:t>ψ_D</w:t>
      </w:r>
      <w:proofErr w:type="spellEnd"/>
      <w:r w:rsidRPr="005C1AD3">
        <w:rPr>
          <w:color w:val="000000" w:themeColor="text1"/>
        </w:rPr>
        <w:t xml:space="preserve"> is adapted to let the charge of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volume counterbalance the surface charge: </w:t>
      </w:r>
      <w:proofErr w:type="spellStart"/>
      <w:r w:rsidRPr="005C1AD3">
        <w:rPr>
          <w:color w:val="000000" w:themeColor="text1"/>
        </w:rPr>
        <w:t>σ_surface</w:t>
      </w:r>
      <w:proofErr w:type="spellEnd"/>
      <w:r w:rsidRPr="005C1AD3">
        <w:rPr>
          <w:color w:val="000000" w:themeColor="text1"/>
        </w:rPr>
        <w:t xml:space="preserve"> (eq/L). </w:t>
      </w:r>
      <w:hyperlink r:id="rId7" w:tgtFrame="_blank" w:history="1">
        <w:r w:rsidRPr="005C1AD3">
          <w:rPr>
            <w:rStyle w:val="text-nowrap"/>
            <w:color w:val="000000" w:themeColor="text1"/>
            <w:u w:val="single"/>
          </w:rPr>
          <w:t>USGS</w:t>
        </w:r>
      </w:hyperlink>
    </w:p>
    <w:p w:rsidR="00285284" w:rsidRPr="00B34686" w:rsidRDefault="00285284" w:rsidP="00285284">
      <w:pPr>
        <w:pStyle w:val="font-claude-response-body"/>
        <w:rPr>
          <w:color w:val="000000" w:themeColor="text1"/>
          <w:lang w:val="en-US"/>
        </w:rPr>
      </w:pPr>
      <w:r w:rsidRPr="005C1AD3">
        <w:rPr>
          <w:color w:val="000000" w:themeColor="text1"/>
        </w:rPr>
        <w:t xml:space="preserve">This is your Newton-Raphson (or bisection) inner loop — find </w:t>
      </w:r>
      <w:proofErr w:type="spellStart"/>
      <w:r w:rsidRPr="005C1AD3">
        <w:rPr>
          <w:color w:val="000000" w:themeColor="text1"/>
        </w:rPr>
        <w:t>ψ_D</w:t>
      </w:r>
      <w:proofErr w:type="spellEnd"/>
      <w:r w:rsidRPr="005C1AD3">
        <w:rPr>
          <w:color w:val="000000" w:themeColor="text1"/>
        </w:rPr>
        <w:t xml:space="preserve"> such that Σ </w:t>
      </w:r>
      <w:proofErr w:type="spellStart"/>
      <w:r w:rsidRPr="005C1AD3">
        <w:rPr>
          <w:color w:val="000000" w:themeColor="text1"/>
        </w:rPr>
        <w:t>z_i</w:t>
      </w:r>
      <w:proofErr w:type="spellEnd"/>
      <w:r w:rsidRPr="005C1AD3">
        <w:rPr>
          <w:color w:val="000000" w:themeColor="text1"/>
        </w:rPr>
        <w:t xml:space="preserve"> × </w:t>
      </w:r>
      <w:proofErr w:type="spellStart"/>
      <w:r w:rsidRPr="005C1AD3">
        <w:rPr>
          <w:color w:val="000000" w:themeColor="text1"/>
        </w:rPr>
        <w:t>c_</w:t>
      </w:r>
      <w:proofErr w:type="gramStart"/>
      <w:r w:rsidRPr="005C1AD3">
        <w:rPr>
          <w:color w:val="000000" w:themeColor="text1"/>
        </w:rPr>
        <w:t>Donnan,i</w:t>
      </w:r>
      <w:proofErr w:type="spellEnd"/>
      <w:proofErr w:type="gramEnd"/>
      <w:r w:rsidRPr="005C1AD3">
        <w:rPr>
          <w:color w:val="000000" w:themeColor="text1"/>
        </w:rPr>
        <w:t xml:space="preserve"> = −</w:t>
      </w:r>
      <w:proofErr w:type="spellStart"/>
      <w:r w:rsidRPr="005C1AD3">
        <w:rPr>
          <w:color w:val="000000" w:themeColor="text1"/>
        </w:rPr>
        <w:t>σ_surface</w:t>
      </w:r>
      <w:proofErr w:type="spellEnd"/>
      <w:r w:rsidRPr="005C1AD3">
        <w:rPr>
          <w:color w:val="000000" w:themeColor="text1"/>
        </w:rPr>
        <w:t>.</w:t>
      </w:r>
    </w:p>
    <w:p w:rsidR="00285284" w:rsidRPr="005C1AD3" w:rsidRDefault="00992AEF" w:rsidP="00285284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85284" w:rsidRPr="005C1AD3" w:rsidRDefault="00285284" w:rsidP="00285284">
      <w:pPr>
        <w:pStyle w:val="Heading3"/>
        <w:rPr>
          <w:color w:val="000000" w:themeColor="text1"/>
        </w:rPr>
      </w:pPr>
      <w:r w:rsidRPr="005C1AD3">
        <w:rPr>
          <w:color w:val="000000" w:themeColor="text1"/>
        </w:rPr>
        <w:t>3. Pore Space Partitioning (Critical Architecture Change)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>You need to split the total pore space into two (or three) continua: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rStyle w:val="Strong"/>
          <w:color w:val="000000" w:themeColor="text1"/>
        </w:rPr>
        <w:t>Free pore water</w:t>
      </w:r>
      <w:r w:rsidRPr="005C1AD3">
        <w:rPr>
          <w:color w:val="000000" w:themeColor="text1"/>
        </w:rPr>
        <w:t xml:space="preserve"> — uncharged, bulk solution chemistry</w:t>
      </w:r>
      <w:r w:rsidRPr="005C1AD3">
        <w:rPr>
          <w:color w:val="000000" w:themeColor="text1"/>
        </w:rPr>
        <w:br/>
      </w:r>
      <w:proofErr w:type="spellStart"/>
      <w:r w:rsidRPr="005C1AD3">
        <w:rPr>
          <w:rStyle w:val="Strong"/>
          <w:color w:val="000000" w:themeColor="text1"/>
        </w:rPr>
        <w:t>Donnan</w:t>
      </w:r>
      <w:proofErr w:type="spellEnd"/>
      <w:r w:rsidRPr="005C1AD3">
        <w:rPr>
          <w:rStyle w:val="Strong"/>
          <w:color w:val="000000" w:themeColor="text1"/>
        </w:rPr>
        <w:t xml:space="preserve"> (DDL) pore water</w:t>
      </w:r>
      <w:r w:rsidRPr="005C1AD3">
        <w:rPr>
          <w:color w:val="000000" w:themeColor="text1"/>
        </w:rPr>
        <w:t xml:space="preserve"> — charged, concentrations set by Boltzmann equation above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lastRenderedPageBreak/>
        <w:t xml:space="preserve">Although a fixed thickness of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layer is frequently used in reactive transport studies, a more rigorous description requires the dependence of diffuse layer dimensions on the ionic strength of the solution and can be represented in terms of Debye lengths: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κ⁻¹ = </w:t>
      </w:r>
      <w:proofErr w:type="gramStart"/>
      <w:r w:rsidRPr="005C1AD3">
        <w:rPr>
          <w:color w:val="000000" w:themeColor="text1"/>
        </w:rPr>
        <w:t>sqrt(</w:t>
      </w:r>
      <w:proofErr w:type="gramEnd"/>
      <w:r w:rsidRPr="005C1AD3">
        <w:rPr>
          <w:color w:val="000000" w:themeColor="text1"/>
        </w:rPr>
        <w:t xml:space="preserve">ε₀ </w:t>
      </w:r>
      <w:proofErr w:type="spellStart"/>
      <w:r w:rsidRPr="005C1AD3">
        <w:rPr>
          <w:color w:val="000000" w:themeColor="text1"/>
        </w:rPr>
        <w:t>εw</w:t>
      </w:r>
      <w:proofErr w:type="spellEnd"/>
      <w:r w:rsidRPr="005C1AD3">
        <w:rPr>
          <w:color w:val="000000" w:themeColor="text1"/>
        </w:rPr>
        <w:t xml:space="preserve"> R T / (2 F² I))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where κ⁻¹ is the Debye length (m), ε₀ is the permittivity of vacuum, </w:t>
      </w:r>
      <w:proofErr w:type="spellStart"/>
      <w:r w:rsidRPr="005C1AD3">
        <w:rPr>
          <w:color w:val="000000" w:themeColor="text1"/>
        </w:rPr>
        <w:t>εw</w:t>
      </w:r>
      <w:proofErr w:type="spellEnd"/>
      <w:r w:rsidRPr="005C1AD3">
        <w:rPr>
          <w:color w:val="000000" w:themeColor="text1"/>
        </w:rPr>
        <w:t xml:space="preserve"> is the relative dielectric constant of water, and I is the ionic strength (mol/L). </w:t>
      </w:r>
      <w:hyperlink r:id="rId8" w:tgtFrame="_blank" w:history="1">
        <w:r w:rsidRPr="005C1AD3">
          <w:rPr>
            <w:rStyle w:val="text-nowrap"/>
            <w:color w:val="000000" w:themeColor="text1"/>
            <w:u w:val="single"/>
          </w:rPr>
          <w:t>Wiley Online Library</w:t>
        </w:r>
      </w:hyperlink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In PHREEQC, the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layer thickness is calculated by assuming a cylindrical shape of the total pore space, where the fractions of the free and </w:t>
      </w:r>
      <w:proofErr w:type="spellStart"/>
      <w:r w:rsidRPr="005C1AD3">
        <w:rPr>
          <w:color w:val="000000" w:themeColor="text1"/>
        </w:rPr>
        <w:t>Donnan</w:t>
      </w:r>
      <w:proofErr w:type="spellEnd"/>
      <w:r w:rsidRPr="005C1AD3">
        <w:rPr>
          <w:color w:val="000000" w:themeColor="text1"/>
        </w:rPr>
        <w:t xml:space="preserve"> porosity are dynamically calculated as:</w:t>
      </w:r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proofErr w:type="spellStart"/>
      <w:r w:rsidRPr="005C1AD3">
        <w:rPr>
          <w:color w:val="000000" w:themeColor="text1"/>
        </w:rPr>
        <w:t>f_DL</w:t>
      </w:r>
      <w:proofErr w:type="spellEnd"/>
      <w:r w:rsidRPr="005C1AD3">
        <w:rPr>
          <w:color w:val="000000" w:themeColor="text1"/>
        </w:rPr>
        <w:t xml:space="preserve"> = 1 − (1 − </w:t>
      </w:r>
      <w:proofErr w:type="spellStart"/>
      <w:r w:rsidRPr="005C1AD3">
        <w:rPr>
          <w:color w:val="000000" w:themeColor="text1"/>
        </w:rPr>
        <w:t>n_D</w:t>
      </w:r>
      <w:proofErr w:type="spellEnd"/>
      <w:r w:rsidRPr="005C1AD3">
        <w:rPr>
          <w:color w:val="000000" w:themeColor="text1"/>
        </w:rPr>
        <w:t xml:space="preserve"> × κ⁻¹ / </w:t>
      </w:r>
      <w:proofErr w:type="gramStart"/>
      <w:r w:rsidRPr="005C1AD3">
        <w:rPr>
          <w:color w:val="000000" w:themeColor="text1"/>
        </w:rPr>
        <w:t>r)²</w:t>
      </w:r>
      <w:proofErr w:type="gramEnd"/>
    </w:p>
    <w:p w:rsidR="00285284" w:rsidRPr="005C1AD3" w:rsidRDefault="00285284" w:rsidP="00285284">
      <w:pPr>
        <w:pStyle w:val="font-claude-response-body"/>
        <w:rPr>
          <w:color w:val="000000" w:themeColor="text1"/>
        </w:rPr>
      </w:pPr>
      <w:r w:rsidRPr="005C1AD3">
        <w:rPr>
          <w:color w:val="000000" w:themeColor="text1"/>
        </w:rPr>
        <w:t xml:space="preserve">where </w:t>
      </w:r>
      <w:proofErr w:type="spellStart"/>
      <w:r w:rsidRPr="005C1AD3">
        <w:rPr>
          <w:color w:val="000000" w:themeColor="text1"/>
        </w:rPr>
        <w:t>n_D</w:t>
      </w:r>
      <w:proofErr w:type="spellEnd"/>
      <w:r w:rsidRPr="005C1AD3">
        <w:rPr>
          <w:color w:val="000000" w:themeColor="text1"/>
        </w:rPr>
        <w:t xml:space="preserve"> is the number of Debye lengths and r is the radius of the cylindrical pore space (typically calculated as r = 2 </w:t>
      </w:r>
      <w:proofErr w:type="spellStart"/>
      <w:r w:rsidRPr="005C1AD3">
        <w:rPr>
          <w:color w:val="000000" w:themeColor="text1"/>
        </w:rPr>
        <w:t>V_Tot</w:t>
      </w:r>
      <w:proofErr w:type="spellEnd"/>
      <w:r w:rsidRPr="005C1AD3">
        <w:rPr>
          <w:color w:val="000000" w:themeColor="text1"/>
        </w:rPr>
        <w:t xml:space="preserve"> / A_s with </w:t>
      </w:r>
      <w:proofErr w:type="spellStart"/>
      <w:r w:rsidRPr="005C1AD3">
        <w:rPr>
          <w:color w:val="000000" w:themeColor="text1"/>
        </w:rPr>
        <w:t>V_Tot</w:t>
      </w:r>
      <w:proofErr w:type="spellEnd"/>
      <w:r w:rsidRPr="005C1AD3">
        <w:rPr>
          <w:color w:val="000000" w:themeColor="text1"/>
        </w:rPr>
        <w:t xml:space="preserve"> and A_s being the total pore volume and charged surface area). </w:t>
      </w:r>
      <w:hyperlink r:id="rId9" w:tgtFrame="_blank" w:history="1">
        <w:r w:rsidRPr="005C1AD3">
          <w:rPr>
            <w:rStyle w:val="text-nowrap"/>
            <w:color w:val="000000" w:themeColor="text1"/>
            <w:u w:val="single"/>
          </w:rPr>
          <w:t>Wiley Online Library</w:t>
        </w:r>
      </w:hyperlink>
    </w:p>
    <w:p w:rsidR="00285284" w:rsidRPr="005C1AD3" w:rsidRDefault="00285284" w:rsidP="00285284">
      <w:pPr>
        <w:pStyle w:val="font-claude-response-body"/>
        <w:rPr>
          <w:rStyle w:val="text-nowrap"/>
          <w:color w:val="000000" w:themeColor="text1"/>
          <w:u w:val="single"/>
        </w:rPr>
      </w:pPr>
      <w:r w:rsidRPr="005C1AD3">
        <w:rPr>
          <w:color w:val="000000" w:themeColor="text1"/>
        </w:rPr>
        <w:t xml:space="preserve">Cap this with a </w:t>
      </w:r>
      <w:proofErr w:type="spellStart"/>
      <w:r w:rsidRPr="005C1AD3">
        <w:rPr>
          <w:rStyle w:val="HTMLCode"/>
          <w:color w:val="000000" w:themeColor="text1"/>
        </w:rPr>
        <w:t>limit_DDL</w:t>
      </w:r>
      <w:proofErr w:type="spellEnd"/>
      <w:r w:rsidRPr="005C1AD3">
        <w:rPr>
          <w:color w:val="000000" w:themeColor="text1"/>
        </w:rPr>
        <w:t xml:space="preserve"> parameter (default 0.8) to prevent numerical instability: the maximal amount of DDL water can be fixed to a fraction of total water by </w:t>
      </w:r>
      <w:proofErr w:type="spellStart"/>
      <w:r w:rsidRPr="005C1AD3">
        <w:rPr>
          <w:rStyle w:val="HTMLCode"/>
          <w:color w:val="000000" w:themeColor="text1"/>
        </w:rPr>
        <w:t>limit_DDL</w:t>
      </w:r>
      <w:proofErr w:type="spellEnd"/>
      <w:r w:rsidRPr="005C1AD3">
        <w:rPr>
          <w:color w:val="000000" w:themeColor="text1"/>
        </w:rPr>
        <w:t xml:space="preserve"> (default = 0.8). </w:t>
      </w:r>
      <w:hyperlink r:id="rId10" w:tgtFrame="_blank" w:history="1">
        <w:r w:rsidRPr="005C1AD3">
          <w:rPr>
            <w:rStyle w:val="text-nowrap"/>
            <w:color w:val="000000" w:themeColor="text1"/>
            <w:u w:val="single"/>
          </w:rPr>
          <w:t>Hydrochemistry</w:t>
        </w:r>
      </w:hyperlink>
    </w:p>
    <w:p w:rsidR="00A1464A" w:rsidRPr="005C1AD3" w:rsidRDefault="00A1464A" w:rsidP="00285284">
      <w:pPr>
        <w:pStyle w:val="font-claude-response-body"/>
        <w:rPr>
          <w:rStyle w:val="text-nowrap"/>
          <w:color w:val="000000" w:themeColor="text1"/>
          <w:u w:val="single"/>
        </w:rPr>
      </w:pPr>
    </w:p>
    <w:p w:rsidR="00A1464A" w:rsidRPr="005C1AD3" w:rsidRDefault="00A1464A">
      <w:pPr>
        <w:rPr>
          <w:rStyle w:val="text-nowrap"/>
          <w:color w:val="000000" w:themeColor="text1"/>
          <w:u w:val="single"/>
          <w:lang w:val="en-US"/>
        </w:rPr>
      </w:pPr>
      <w:r w:rsidRPr="005C1AD3">
        <w:rPr>
          <w:rStyle w:val="text-nowrap"/>
          <w:color w:val="000000" w:themeColor="text1"/>
          <w:u w:val="single"/>
        </w:rPr>
        <w:br w:type="page"/>
      </w:r>
    </w:p>
    <w:p w:rsidR="00A1464A" w:rsidRPr="00A1464A" w:rsidRDefault="00A1464A" w:rsidP="00A1464A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36"/>
          <w:szCs w:val="36"/>
        </w:rPr>
      </w:pPr>
      <w:r w:rsidRPr="00A1464A">
        <w:rPr>
          <w:b/>
          <w:bCs/>
          <w:color w:val="000000" w:themeColor="text1"/>
          <w:sz w:val="36"/>
          <w:szCs w:val="36"/>
        </w:rPr>
        <w:lastRenderedPageBreak/>
        <w:t xml:space="preserve">Integrating </w:t>
      </w:r>
      <w:proofErr w:type="spellStart"/>
      <w:r w:rsidRPr="00A1464A">
        <w:rPr>
          <w:b/>
          <w:bCs/>
          <w:color w:val="000000" w:themeColor="text1"/>
          <w:sz w:val="36"/>
          <w:szCs w:val="36"/>
        </w:rPr>
        <w:t>Donnan</w:t>
      </w:r>
      <w:proofErr w:type="spellEnd"/>
      <w:r w:rsidRPr="00A1464A">
        <w:rPr>
          <w:b/>
          <w:bCs/>
          <w:color w:val="000000" w:themeColor="text1"/>
          <w:sz w:val="36"/>
          <w:szCs w:val="36"/>
        </w:rPr>
        <w:t xml:space="preserve"> Approach into Existing Newton Iteration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The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concentrations need to be updated within the Newton iteration. Here's the recommended strategy: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>Conceptual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5563"/>
      </w:tblGrid>
      <w:tr w:rsidR="005C1AD3" w:rsidRPr="00A1464A" w:rsidTr="00A14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jc w:val="center"/>
              <w:rPr>
                <w:b/>
                <w:bCs/>
                <w:color w:val="000000" w:themeColor="text1"/>
              </w:rPr>
            </w:pPr>
            <w:r w:rsidRPr="00A1464A">
              <w:rPr>
                <w:b/>
                <w:bCs/>
                <w:color w:val="000000" w:themeColor="text1"/>
              </w:rPr>
              <w:t>DDL (Diffuse Double Layer)</w:t>
            </w:r>
          </w:p>
        </w:tc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A1464A">
              <w:rPr>
                <w:b/>
                <w:bCs/>
                <w:color w:val="000000" w:themeColor="text1"/>
              </w:rPr>
              <w:t>Donnan</w:t>
            </w:r>
            <w:proofErr w:type="spellEnd"/>
          </w:p>
        </w:tc>
      </w:tr>
      <w:tr w:rsidR="005C1AD3" w:rsidRPr="00A1464A" w:rsidTr="00A14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 xml:space="preserve">Surface charge balanced by diffuse layer via </w:t>
            </w:r>
            <w:proofErr w:type="spellStart"/>
            <w:r w:rsidRPr="00A1464A">
              <w:rPr>
                <w:color w:val="000000" w:themeColor="text1"/>
              </w:rPr>
              <w:t>sinh</w:t>
            </w:r>
            <w:proofErr w:type="spellEnd"/>
            <w:r w:rsidRPr="00A1464A">
              <w:rPr>
                <w:color w:val="000000" w:themeColor="text1"/>
              </w:rP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 xml:space="preserve">Charge balanced by volume-averaged </w:t>
            </w:r>
            <w:proofErr w:type="spellStart"/>
            <w:r w:rsidRPr="00A1464A">
              <w:rPr>
                <w:color w:val="000000" w:themeColor="text1"/>
              </w:rPr>
              <w:t>Donnan</w:t>
            </w:r>
            <w:proofErr w:type="spellEnd"/>
            <w:r w:rsidRPr="00A1464A">
              <w:rPr>
                <w:color w:val="000000" w:themeColor="text1"/>
              </w:rPr>
              <w:t xml:space="preserve"> potential in a defined </w:t>
            </w:r>
            <w:proofErr w:type="spellStart"/>
            <w:r w:rsidRPr="00A1464A">
              <w:rPr>
                <w:color w:val="000000" w:themeColor="text1"/>
              </w:rPr>
              <w:t>Donnan</w:t>
            </w:r>
            <w:proofErr w:type="spellEnd"/>
            <w:r w:rsidRPr="00A1464A">
              <w:rPr>
                <w:color w:val="000000" w:themeColor="text1"/>
              </w:rPr>
              <w:t xml:space="preserve"> volume</w:t>
            </w:r>
          </w:p>
        </w:tc>
      </w:tr>
      <w:tr w:rsidR="005C1AD3" w:rsidRPr="00A1464A" w:rsidTr="00A14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>No explicit pore water volume</w:t>
            </w:r>
          </w:p>
        </w:tc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 xml:space="preserve">Requires </w:t>
            </w:r>
            <w:proofErr w:type="spellStart"/>
            <w:r w:rsidRPr="00A1464A">
              <w:rPr>
                <w:color w:val="000000" w:themeColor="text1"/>
              </w:rPr>
              <w:t>Donnan</w:t>
            </w:r>
            <w:proofErr w:type="spellEnd"/>
            <w:r w:rsidRPr="00A1464A">
              <w:rPr>
                <w:color w:val="000000" w:themeColor="text1"/>
              </w:rPr>
              <w:t xml:space="preserve"> volume (V_D)</w:t>
            </w:r>
          </w:p>
        </w:tc>
      </w:tr>
      <w:tr w:rsidR="005C1AD3" w:rsidRPr="00A1464A" w:rsidTr="00A146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>Species stay in bulk</w:t>
            </w:r>
          </w:p>
        </w:tc>
        <w:tc>
          <w:tcPr>
            <w:tcW w:w="0" w:type="auto"/>
            <w:vAlign w:val="center"/>
            <w:hideMark/>
          </w:tcPr>
          <w:p w:rsidR="00A1464A" w:rsidRPr="00A1464A" w:rsidRDefault="00A1464A" w:rsidP="00A1464A">
            <w:pPr>
              <w:rPr>
                <w:color w:val="000000" w:themeColor="text1"/>
              </w:rPr>
            </w:pPr>
            <w:r w:rsidRPr="00A1464A">
              <w:rPr>
                <w:color w:val="000000" w:themeColor="text1"/>
              </w:rPr>
              <w:t xml:space="preserve">Species partition into </w:t>
            </w:r>
            <w:proofErr w:type="spellStart"/>
            <w:r w:rsidRPr="00A1464A">
              <w:rPr>
                <w:color w:val="000000" w:themeColor="text1"/>
              </w:rPr>
              <w:t>Donnan</w:t>
            </w:r>
            <w:proofErr w:type="spellEnd"/>
            <w:r w:rsidRPr="00A1464A">
              <w:rPr>
                <w:color w:val="000000" w:themeColor="text1"/>
              </w:rPr>
              <w:t xml:space="preserve"> volume with modified concentrations</w:t>
            </w:r>
          </w:p>
        </w:tc>
      </w:tr>
    </w:tbl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proofErr w:type="spellStart"/>
      <w:r w:rsidRPr="00A1464A">
        <w:rPr>
          <w:b/>
          <w:bCs/>
          <w:color w:val="000000" w:themeColor="text1"/>
          <w:sz w:val="27"/>
          <w:szCs w:val="27"/>
        </w:rPr>
        <w:t>Donnan</w:t>
      </w:r>
      <w:proofErr w:type="spellEnd"/>
      <w:r w:rsidRPr="00A1464A">
        <w:rPr>
          <w:b/>
          <w:bCs/>
          <w:color w:val="000000" w:themeColor="text1"/>
          <w:sz w:val="27"/>
          <w:szCs w:val="27"/>
        </w:rPr>
        <w:t xml:space="preserve"> Equations to Implement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proofErr w:type="spellStart"/>
      <w:r w:rsidRPr="00A1464A">
        <w:rPr>
          <w:b/>
          <w:bCs/>
          <w:color w:val="000000" w:themeColor="text1"/>
        </w:rPr>
        <w:t>Donnan</w:t>
      </w:r>
      <w:proofErr w:type="spellEnd"/>
      <w:r w:rsidRPr="00A1464A">
        <w:rPr>
          <w:b/>
          <w:bCs/>
          <w:color w:val="000000" w:themeColor="text1"/>
        </w:rPr>
        <w:t xml:space="preserve"> potential</w:t>
      </w:r>
      <w:r w:rsidRPr="00A1464A">
        <w:rPr>
          <w:color w:val="000000" w:themeColor="text1"/>
        </w:rPr>
        <w:t xml:space="preserve"> from charge balance:</w:t>
      </w:r>
    </w:p>
    <w:p w:rsidR="00A1464A" w:rsidRPr="00A1464A" w:rsidRDefault="00A1464A" w:rsidP="00A1464A">
      <w:pPr>
        <w:rPr>
          <w:color w:val="000000" w:themeColor="text1"/>
        </w:rPr>
      </w:pPr>
      <w:r w:rsidRPr="00A1464A">
        <w:rPr>
          <w:color w:val="000000" w:themeColor="text1"/>
        </w:rPr>
        <w:t>∑</w:t>
      </w:r>
      <w:proofErr w:type="spellStart"/>
      <w:r w:rsidRPr="00A1464A">
        <w:rPr>
          <w:color w:val="000000" w:themeColor="text1"/>
        </w:rPr>
        <w:t>izi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>=0\</w:t>
      </w:r>
      <w:proofErr w:type="spellStart"/>
      <w:r w:rsidRPr="00A1464A">
        <w:rPr>
          <w:color w:val="000000" w:themeColor="text1"/>
        </w:rPr>
        <w:t>sum_i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z_i</w:t>
      </w:r>
      <w:proofErr w:type="spellEnd"/>
      <w:r w:rsidRPr="00A1464A">
        <w:rPr>
          <w:color w:val="000000" w:themeColor="text1"/>
        </w:rPr>
        <w:t xml:space="preserve">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c_i^D</w:t>
      </w:r>
      <w:proofErr w:type="spellEnd"/>
      <w:r w:rsidRPr="00A1464A">
        <w:rPr>
          <w:color w:val="000000" w:themeColor="text1"/>
        </w:rPr>
        <w:t xml:space="preserve"> = 0i∑​zi​</w:t>
      </w:r>
      <w:r w:rsidRPr="00A1464A">
        <w:rPr>
          <w:rFonts w:ascii="Cambria Math" w:hAnsi="Cambria Math" w:cs="Cambria Math"/>
          <w:color w:val="000000" w:themeColor="text1"/>
        </w:rPr>
        <w:t>⋅</w:t>
      </w:r>
      <w:proofErr w:type="spellStart"/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 xml:space="preserve">​=0 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where the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concentration of species ii </w:t>
      </w:r>
      <w:proofErr w:type="spellStart"/>
      <w:r w:rsidRPr="00A1464A">
        <w:rPr>
          <w:color w:val="000000" w:themeColor="text1"/>
        </w:rPr>
        <w:t>i</w:t>
      </w:r>
      <w:proofErr w:type="spellEnd"/>
      <w:r w:rsidRPr="00A1464A">
        <w:rPr>
          <w:color w:val="000000" w:themeColor="text1"/>
        </w:rPr>
        <w:t xml:space="preserve"> is: </w:t>
      </w:r>
    </w:p>
    <w:p w:rsidR="00A1464A" w:rsidRPr="00A1464A" w:rsidRDefault="00A1464A" w:rsidP="00A1464A">
      <w:pPr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>=</w:t>
      </w:r>
      <w:proofErr w:type="spellStart"/>
      <w:r w:rsidRPr="00A1464A">
        <w:rPr>
          <w:color w:val="000000" w:themeColor="text1"/>
        </w:rPr>
        <w:t>cibulk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exp</w:t>
      </w:r>
      <w:proofErr w:type="spellEnd"/>
      <w:r w:rsidRPr="00A1464A">
        <w:rPr>
          <w:color w:val="000000" w:themeColor="text1"/>
        </w:rPr>
        <w:t>⁡(−</w:t>
      </w:r>
      <w:proofErr w:type="spellStart"/>
      <w:r w:rsidRPr="00A1464A">
        <w:rPr>
          <w:color w:val="000000" w:themeColor="text1"/>
        </w:rPr>
        <w:t>ziFψ</w:t>
      </w:r>
      <w:proofErr w:type="gramStart"/>
      <w:r w:rsidRPr="00A1464A">
        <w:rPr>
          <w:color w:val="000000" w:themeColor="text1"/>
        </w:rPr>
        <w:t>DRT</w:t>
      </w:r>
      <w:proofErr w:type="spellEnd"/>
      <w:r w:rsidRPr="00A1464A">
        <w:rPr>
          <w:color w:val="000000" w:themeColor="text1"/>
        </w:rPr>
        <w:t>)</w:t>
      </w:r>
      <w:proofErr w:type="spellStart"/>
      <w:r w:rsidRPr="00A1464A">
        <w:rPr>
          <w:color w:val="000000" w:themeColor="text1"/>
        </w:rPr>
        <w:t>c</w:t>
      </w:r>
      <w:proofErr w:type="gramEnd"/>
      <w:r w:rsidRPr="00A1464A">
        <w:rPr>
          <w:color w:val="000000" w:themeColor="text1"/>
        </w:rPr>
        <w:t>_i^D</w:t>
      </w:r>
      <w:proofErr w:type="spellEnd"/>
      <w:r w:rsidRPr="00A1464A">
        <w:rPr>
          <w:color w:val="000000" w:themeColor="text1"/>
        </w:rPr>
        <w:t xml:space="preserve"> = </w:t>
      </w:r>
      <w:proofErr w:type="spellStart"/>
      <w:r w:rsidRPr="00A1464A">
        <w:rPr>
          <w:color w:val="000000" w:themeColor="text1"/>
        </w:rPr>
        <w:t>c_i</w:t>
      </w:r>
      <w:proofErr w:type="spellEnd"/>
      <w:r w:rsidRPr="00A1464A">
        <w:rPr>
          <w:color w:val="000000" w:themeColor="text1"/>
        </w:rPr>
        <w:t>^{bulk}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\exp\left(\frac{-</w:t>
      </w:r>
      <w:proofErr w:type="spellStart"/>
      <w:r w:rsidRPr="00A1464A">
        <w:rPr>
          <w:color w:val="000000" w:themeColor="text1"/>
        </w:rPr>
        <w:t>z_i</w:t>
      </w:r>
      <w:proofErr w:type="spellEnd"/>
      <w:r w:rsidRPr="00A1464A">
        <w:rPr>
          <w:color w:val="000000" w:themeColor="text1"/>
        </w:rPr>
        <w:t xml:space="preserve"> F \</w:t>
      </w:r>
      <w:proofErr w:type="spellStart"/>
      <w:r w:rsidRPr="00A1464A">
        <w:rPr>
          <w:color w:val="000000" w:themeColor="text1"/>
        </w:rPr>
        <w:t>psi_D</w:t>
      </w:r>
      <w:proofErr w:type="spellEnd"/>
      <w:r w:rsidRPr="00A1464A">
        <w:rPr>
          <w:color w:val="000000" w:themeColor="text1"/>
        </w:rPr>
        <w:t>}{RT}\right)</w:t>
      </w:r>
      <w:proofErr w:type="spellStart"/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>​=</w:t>
      </w: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color w:val="000000" w:themeColor="text1"/>
        </w:rPr>
        <w:t>​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exp(RT−zi​</w:t>
      </w:r>
      <w:proofErr w:type="spellStart"/>
      <w:r w:rsidRPr="00A1464A">
        <w:rPr>
          <w:color w:val="000000" w:themeColor="text1"/>
        </w:rPr>
        <w:t>FψD</w:t>
      </w:r>
      <w:proofErr w:type="spellEnd"/>
      <w:r w:rsidRPr="00A1464A">
        <w:rPr>
          <w:color w:val="000000" w:themeColor="text1"/>
        </w:rPr>
        <w:t xml:space="preserve">​​) 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The charge balance (equivalent to your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chargebal_surf</w:t>
      </w:r>
      <w:proofErr w:type="spellEnd"/>
      <w:r w:rsidRPr="00A1464A">
        <w:rPr>
          <w:color w:val="000000" w:themeColor="text1"/>
        </w:rPr>
        <w:t>) becomes:</w:t>
      </w:r>
    </w:p>
    <w:p w:rsidR="00A1464A" w:rsidRPr="00A1464A" w:rsidRDefault="00A1464A" w:rsidP="00A1464A">
      <w:pPr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σs+F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VD∑izi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cibulk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exp</w:t>
      </w:r>
      <w:proofErr w:type="spellEnd"/>
      <w:r w:rsidRPr="00A1464A">
        <w:rPr>
          <w:color w:val="000000" w:themeColor="text1"/>
        </w:rPr>
        <w:t>⁡(−</w:t>
      </w:r>
      <w:proofErr w:type="spellStart"/>
      <w:r w:rsidRPr="00A1464A">
        <w:rPr>
          <w:color w:val="000000" w:themeColor="text1"/>
        </w:rPr>
        <w:t>ziFψ</w:t>
      </w:r>
      <w:proofErr w:type="gramStart"/>
      <w:r w:rsidRPr="00A1464A">
        <w:rPr>
          <w:color w:val="000000" w:themeColor="text1"/>
        </w:rPr>
        <w:t>DRT</w:t>
      </w:r>
      <w:proofErr w:type="spellEnd"/>
      <w:r w:rsidRPr="00A1464A">
        <w:rPr>
          <w:color w:val="000000" w:themeColor="text1"/>
        </w:rPr>
        <w:t>)=</w:t>
      </w:r>
      <w:proofErr w:type="gramEnd"/>
      <w:r w:rsidRPr="00A1464A">
        <w:rPr>
          <w:color w:val="000000" w:themeColor="text1"/>
        </w:rPr>
        <w:t>0\</w:t>
      </w:r>
      <w:proofErr w:type="spellStart"/>
      <w:r w:rsidRPr="00A1464A">
        <w:rPr>
          <w:color w:val="000000" w:themeColor="text1"/>
        </w:rPr>
        <w:t>sigma_s</w:t>
      </w:r>
      <w:proofErr w:type="spellEnd"/>
      <w:r w:rsidRPr="00A1464A">
        <w:rPr>
          <w:color w:val="000000" w:themeColor="text1"/>
        </w:rPr>
        <w:t xml:space="preserve"> + F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V_D \</w:t>
      </w:r>
      <w:proofErr w:type="spellStart"/>
      <w:r w:rsidRPr="00A1464A">
        <w:rPr>
          <w:color w:val="000000" w:themeColor="text1"/>
        </w:rPr>
        <w:t>sum_i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z_i</w:t>
      </w:r>
      <w:proofErr w:type="spellEnd"/>
      <w:r w:rsidRPr="00A1464A">
        <w:rPr>
          <w:color w:val="000000" w:themeColor="text1"/>
        </w:rPr>
        <w:t xml:space="preserve">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c_i</w:t>
      </w:r>
      <w:proofErr w:type="spellEnd"/>
      <w:r w:rsidRPr="00A1464A">
        <w:rPr>
          <w:color w:val="000000" w:themeColor="text1"/>
        </w:rPr>
        <w:t>^{bulk}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\exp\left(\frac{-</w:t>
      </w:r>
      <w:proofErr w:type="spellStart"/>
      <w:r w:rsidRPr="00A1464A">
        <w:rPr>
          <w:color w:val="000000" w:themeColor="text1"/>
        </w:rPr>
        <w:t>z_i</w:t>
      </w:r>
      <w:proofErr w:type="spellEnd"/>
      <w:r w:rsidRPr="00A1464A">
        <w:rPr>
          <w:color w:val="000000" w:themeColor="text1"/>
        </w:rPr>
        <w:t xml:space="preserve"> F \</w:t>
      </w:r>
      <w:proofErr w:type="spellStart"/>
      <w:r w:rsidRPr="00A1464A">
        <w:rPr>
          <w:color w:val="000000" w:themeColor="text1"/>
        </w:rPr>
        <w:t>psi_D</w:t>
      </w:r>
      <w:proofErr w:type="spellEnd"/>
      <w:r w:rsidRPr="00A1464A">
        <w:rPr>
          <w:color w:val="000000" w:themeColor="text1"/>
        </w:rPr>
        <w:t>}{RT}\right) = 0σs​+F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VD​</w:t>
      </w:r>
      <w:proofErr w:type="spellStart"/>
      <w:r w:rsidRPr="00A1464A">
        <w:rPr>
          <w:color w:val="000000" w:themeColor="text1"/>
        </w:rPr>
        <w:t>i</w:t>
      </w:r>
      <w:proofErr w:type="spellEnd"/>
      <w:r w:rsidRPr="00A1464A">
        <w:rPr>
          <w:color w:val="000000" w:themeColor="text1"/>
        </w:rPr>
        <w:t>∑​zi​</w:t>
      </w:r>
      <w:r w:rsidRPr="00A1464A">
        <w:rPr>
          <w:rFonts w:ascii="Cambria Math" w:hAnsi="Cambria Math" w:cs="Cambria Math"/>
          <w:color w:val="000000" w:themeColor="text1"/>
        </w:rPr>
        <w:t>⋅</w:t>
      </w: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color w:val="000000" w:themeColor="text1"/>
        </w:rPr>
        <w:t>​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exp(RT−zi​</w:t>
      </w:r>
      <w:proofErr w:type="spellStart"/>
      <w:r w:rsidRPr="00A1464A">
        <w:rPr>
          <w:color w:val="000000" w:themeColor="text1"/>
        </w:rPr>
        <w:t>FψD</w:t>
      </w:r>
      <w:proofErr w:type="spellEnd"/>
      <w:r w:rsidRPr="00A1464A">
        <w:rPr>
          <w:color w:val="000000" w:themeColor="text1"/>
        </w:rPr>
        <w:t xml:space="preserve">​​)=0 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where </w:t>
      </w:r>
      <w:proofErr w:type="spellStart"/>
      <w:r w:rsidRPr="00A1464A">
        <w:rPr>
          <w:color w:val="000000" w:themeColor="text1"/>
        </w:rPr>
        <w:t>σs</w:t>
      </w:r>
      <w:proofErr w:type="spellEnd"/>
      <w:r w:rsidRPr="00A1464A">
        <w:rPr>
          <w:color w:val="000000" w:themeColor="text1"/>
        </w:rPr>
        <w:t>\</w:t>
      </w:r>
      <w:proofErr w:type="spellStart"/>
      <w:r w:rsidRPr="00A1464A">
        <w:rPr>
          <w:color w:val="000000" w:themeColor="text1"/>
        </w:rPr>
        <w:t>sigma_s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σs</w:t>
      </w:r>
      <w:proofErr w:type="spellEnd"/>
      <w:r w:rsidRPr="00A1464A">
        <w:rPr>
          <w:color w:val="000000" w:themeColor="text1"/>
        </w:rPr>
        <w:t>​ is surface charge [C/</w:t>
      </w:r>
      <w:proofErr w:type="spellStart"/>
      <w:r w:rsidRPr="00A1464A">
        <w:rPr>
          <w:color w:val="000000" w:themeColor="text1"/>
        </w:rPr>
        <w:t>L_w</w:t>
      </w:r>
      <w:proofErr w:type="spellEnd"/>
      <w:r w:rsidRPr="00A1464A">
        <w:rPr>
          <w:color w:val="000000" w:themeColor="text1"/>
        </w:rPr>
        <w:t xml:space="preserve">] and VDV_D VD​ is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volume [</w:t>
      </w:r>
      <w:proofErr w:type="spellStart"/>
      <w:r w:rsidRPr="00A1464A">
        <w:rPr>
          <w:color w:val="000000" w:themeColor="text1"/>
        </w:rPr>
        <w:t>L_w</w:t>
      </w:r>
      <w:proofErr w:type="spellEnd"/>
      <w:r w:rsidRPr="00A1464A">
        <w:rPr>
          <w:color w:val="000000" w:themeColor="text1"/>
        </w:rPr>
        <w:t>/</w:t>
      </w:r>
      <w:proofErr w:type="spellStart"/>
      <w:r w:rsidRPr="00A1464A">
        <w:rPr>
          <w:color w:val="000000" w:themeColor="text1"/>
        </w:rPr>
        <w:t>L_b</w:t>
      </w:r>
      <w:proofErr w:type="spellEnd"/>
      <w:r w:rsidRPr="00A1464A">
        <w:rPr>
          <w:color w:val="000000" w:themeColor="text1"/>
        </w:rPr>
        <w:t xml:space="preserve">] or [m³/kg]. 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>How to Modify the Newton Iteration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The key insight is that </w:t>
      </w:r>
      <w:proofErr w:type="spellStart"/>
      <w:r w:rsidRPr="00A1464A">
        <w:rPr>
          <w:b/>
          <w:bCs/>
          <w:color w:val="000000" w:themeColor="text1"/>
        </w:rPr>
        <w:t>ψ_D</w:t>
      </w:r>
      <w:proofErr w:type="spellEnd"/>
      <w:r w:rsidRPr="00A1464A">
        <w:rPr>
          <w:b/>
          <w:bCs/>
          <w:color w:val="000000" w:themeColor="text1"/>
        </w:rPr>
        <w:t xml:space="preserve"> (</w:t>
      </w:r>
      <w:proofErr w:type="spellStart"/>
      <w:r w:rsidRPr="00A1464A">
        <w:rPr>
          <w:b/>
          <w:bCs/>
          <w:color w:val="000000" w:themeColor="text1"/>
        </w:rPr>
        <w:t>Donnan</w:t>
      </w:r>
      <w:proofErr w:type="spellEnd"/>
      <w:r w:rsidRPr="00A1464A">
        <w:rPr>
          <w:b/>
          <w:bCs/>
          <w:color w:val="000000" w:themeColor="text1"/>
        </w:rPr>
        <w:t xml:space="preserve"> potential) becomes an additional unknown</w:t>
      </w:r>
      <w:r w:rsidRPr="00A1464A">
        <w:rPr>
          <w:color w:val="000000" w:themeColor="text1"/>
        </w:rPr>
        <w:t xml:space="preserve">, analogous to your existing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exp_psi</w:t>
      </w:r>
      <w:proofErr w:type="spellEnd"/>
      <w:r w:rsidRPr="00A1464A">
        <w:rPr>
          <w:color w:val="000000" w:themeColor="text1"/>
        </w:rPr>
        <w:t>. The structure should be: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lastRenderedPageBreak/>
        <w:t xml:space="preserve">Existing unknowns:  surface species concentrations +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exp_psi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(DDL)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New unknowns:       surface species concentrations +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exp_psi_D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(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) +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c_i^D</w:t>
      </w:r>
      <w:proofErr w:type="spellEnd"/>
    </w:p>
    <w:p w:rsidR="00A1464A" w:rsidRPr="00A1464A" w:rsidRDefault="00A1464A" w:rsidP="00A1464A">
      <w:pPr>
        <w:spacing w:before="100" w:beforeAutospacing="1" w:after="100" w:afterAutospacing="1"/>
        <w:outlineLvl w:val="3"/>
        <w:rPr>
          <w:b/>
          <w:bCs/>
          <w:color w:val="000000" w:themeColor="text1"/>
        </w:rPr>
      </w:pPr>
      <w:r w:rsidRPr="00A1464A">
        <w:rPr>
          <w:b/>
          <w:bCs/>
          <w:color w:val="000000" w:themeColor="text1"/>
        </w:rPr>
        <w:t>Recommended Loop Structure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NEWTON ITERATION LOOP: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├── 1. Compute surface speciation (as currently done)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  <w:lang w:val="en-US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   → gives surface charge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σ_s</w:t>
      </w:r>
      <w:proofErr w:type="spellEnd"/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├── 2. Compute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potential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ψ_D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from charge balance: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  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σ_s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+ F·V_D · Σ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z_i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·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·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-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z_i·F·ψ_D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/ RT) = 0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solve this inner equation — can be a nested 1D Newton solve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    since it's a single unknown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ψ_D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├── 3. Compute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concentrations: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  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=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·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-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z_i·F·ψ_D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/ RT)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├── 4. Update free aqueous concentrations: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  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c_i^free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=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- V_D · (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-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│   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mass balance: total = bulk +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volume contribution)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├── 5. Update residuals and Jacobian with new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c_i^free</w:t>
      </w:r>
      <w:proofErr w:type="spellEnd"/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│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└── 6. Check convergence on ALL residuals including charge balance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>Mass Balance Modification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This is the critical coupling — the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volume </w:t>
      </w:r>
      <w:r w:rsidRPr="00A1464A">
        <w:rPr>
          <w:b/>
          <w:bCs/>
          <w:color w:val="000000" w:themeColor="text1"/>
        </w:rPr>
        <w:t>sequesters</w:t>
      </w:r>
      <w:r w:rsidRPr="00A1464A">
        <w:rPr>
          <w:color w:val="000000" w:themeColor="text1"/>
        </w:rPr>
        <w:t xml:space="preserve"> ions from the bulk, so you must update the mass balance:</w:t>
      </w:r>
    </w:p>
    <w:p w:rsidR="00A1464A" w:rsidRPr="00A1464A" w:rsidRDefault="00A1464A" w:rsidP="00A1464A">
      <w:pPr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citotal</w:t>
      </w:r>
      <w:proofErr w:type="spellEnd"/>
      <w:r w:rsidRPr="00A1464A">
        <w:rPr>
          <w:color w:val="000000" w:themeColor="text1"/>
        </w:rPr>
        <w:t>=</w:t>
      </w: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(</w:t>
      </w:r>
      <w:proofErr w:type="spellStart"/>
      <w:r w:rsidRPr="00A1464A">
        <w:rPr>
          <w:color w:val="000000" w:themeColor="text1"/>
        </w:rPr>
        <w:t>Vw</w:t>
      </w:r>
      <w:proofErr w:type="spellEnd"/>
      <w:r w:rsidRPr="00A1464A">
        <w:rPr>
          <w:color w:val="000000" w:themeColor="text1"/>
        </w:rPr>
        <w:t>−</w:t>
      </w:r>
      <w:proofErr w:type="gramStart"/>
      <w:r w:rsidRPr="00A1464A">
        <w:rPr>
          <w:color w:val="000000" w:themeColor="text1"/>
        </w:rPr>
        <w:t>VD)+</w:t>
      </w:r>
      <w:proofErr w:type="spellStart"/>
      <w:proofErr w:type="gramEnd"/>
      <w:r w:rsidRPr="00A1464A">
        <w:rPr>
          <w:color w:val="000000" w:themeColor="text1"/>
        </w:rPr>
        <w:t>ciD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VDc_i</w:t>
      </w:r>
      <w:proofErr w:type="spellEnd"/>
      <w:r w:rsidRPr="00A1464A">
        <w:rPr>
          <w:color w:val="000000" w:themeColor="text1"/>
        </w:rPr>
        <w:t xml:space="preserve">^{total} = </w:t>
      </w:r>
      <w:proofErr w:type="spellStart"/>
      <w:r w:rsidRPr="00A1464A">
        <w:rPr>
          <w:color w:val="000000" w:themeColor="text1"/>
        </w:rPr>
        <w:t>c_i</w:t>
      </w:r>
      <w:proofErr w:type="spellEnd"/>
      <w:r w:rsidRPr="00A1464A">
        <w:rPr>
          <w:color w:val="000000" w:themeColor="text1"/>
        </w:rPr>
        <w:t>^{bulk}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(</w:t>
      </w:r>
      <w:proofErr w:type="spellStart"/>
      <w:r w:rsidRPr="00A1464A">
        <w:rPr>
          <w:color w:val="000000" w:themeColor="text1"/>
        </w:rPr>
        <w:t>V_w</w:t>
      </w:r>
      <w:proofErr w:type="spellEnd"/>
      <w:r w:rsidRPr="00A1464A">
        <w:rPr>
          <w:color w:val="000000" w:themeColor="text1"/>
        </w:rPr>
        <w:t xml:space="preserve"> - V_D) + </w:t>
      </w:r>
      <w:proofErr w:type="spellStart"/>
      <w:r w:rsidRPr="00A1464A">
        <w:rPr>
          <w:color w:val="000000" w:themeColor="text1"/>
        </w:rPr>
        <w:t>c_i^D</w:t>
      </w:r>
      <w:proofErr w:type="spellEnd"/>
      <w:r w:rsidRPr="00A1464A">
        <w:rPr>
          <w:color w:val="000000" w:themeColor="text1"/>
        </w:rPr>
        <w:t xml:space="preserve">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V_Dcitotal</w:t>
      </w:r>
      <w:proofErr w:type="spellEnd"/>
      <w:r w:rsidRPr="00A1464A">
        <w:rPr>
          <w:color w:val="000000" w:themeColor="text1"/>
        </w:rPr>
        <w:t>​=</w:t>
      </w: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color w:val="000000" w:themeColor="text1"/>
        </w:rPr>
        <w:t>​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(</w:t>
      </w:r>
      <w:proofErr w:type="spellStart"/>
      <w:r w:rsidRPr="00A1464A">
        <w:rPr>
          <w:color w:val="000000" w:themeColor="text1"/>
        </w:rPr>
        <w:t>Vw</w:t>
      </w:r>
      <w:proofErr w:type="spellEnd"/>
      <w:r w:rsidRPr="00A1464A">
        <w:rPr>
          <w:color w:val="000000" w:themeColor="text1"/>
        </w:rPr>
        <w:t>​−VD​)+</w:t>
      </w:r>
      <w:proofErr w:type="spellStart"/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>​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 xml:space="preserve">VD​ 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>Rearranged for the free concentration fed back into speciation:</w:t>
      </w:r>
    </w:p>
    <w:p w:rsidR="00A1464A" w:rsidRPr="00A1464A" w:rsidRDefault="00A1464A" w:rsidP="00A1464A">
      <w:pPr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color w:val="000000" w:themeColor="text1"/>
        </w:rPr>
        <w:t>=</w:t>
      </w:r>
      <w:proofErr w:type="spellStart"/>
      <w:r w:rsidRPr="00A1464A">
        <w:rPr>
          <w:color w:val="000000" w:themeColor="text1"/>
        </w:rPr>
        <w:t>citotal−VD</w:t>
      </w:r>
      <w:r w:rsidRPr="00A1464A">
        <w:rPr>
          <w:rFonts w:ascii="Cambria Math" w:hAnsi="Cambria Math" w:cs="Cambria Math"/>
          <w:color w:val="000000" w:themeColor="text1"/>
        </w:rPr>
        <w:t>⋅</w:t>
      </w:r>
      <w:r w:rsidRPr="00A1464A">
        <w:rPr>
          <w:color w:val="000000" w:themeColor="text1"/>
        </w:rPr>
        <w:t>ciDVw−VDc_i</w:t>
      </w:r>
      <w:proofErr w:type="spellEnd"/>
      <w:r w:rsidRPr="00A1464A">
        <w:rPr>
          <w:color w:val="000000" w:themeColor="text1"/>
        </w:rPr>
        <w:t>^{bulk} = \frac{</w:t>
      </w:r>
      <w:proofErr w:type="spellStart"/>
      <w:r w:rsidRPr="00A1464A">
        <w:rPr>
          <w:color w:val="000000" w:themeColor="text1"/>
        </w:rPr>
        <w:t>c_i</w:t>
      </w:r>
      <w:proofErr w:type="spellEnd"/>
      <w:r w:rsidRPr="00A1464A">
        <w:rPr>
          <w:color w:val="000000" w:themeColor="text1"/>
        </w:rPr>
        <w:t>^{total} - V_D \</w:t>
      </w:r>
      <w:proofErr w:type="spellStart"/>
      <w:r w:rsidRPr="00A1464A">
        <w:rPr>
          <w:color w:val="000000" w:themeColor="text1"/>
        </w:rPr>
        <w:t>cdot</w:t>
      </w:r>
      <w:proofErr w:type="spellEnd"/>
      <w:r w:rsidRPr="00A1464A">
        <w:rPr>
          <w:color w:val="000000" w:themeColor="text1"/>
        </w:rPr>
        <w:t xml:space="preserve"> </w:t>
      </w:r>
      <w:proofErr w:type="spellStart"/>
      <w:r w:rsidRPr="00A1464A">
        <w:rPr>
          <w:color w:val="000000" w:themeColor="text1"/>
        </w:rPr>
        <w:t>c_i^</w:t>
      </w:r>
      <w:proofErr w:type="gramStart"/>
      <w:r w:rsidRPr="00A1464A">
        <w:rPr>
          <w:color w:val="000000" w:themeColor="text1"/>
        </w:rPr>
        <w:t>D</w:t>
      </w:r>
      <w:proofErr w:type="spellEnd"/>
      <w:r w:rsidRPr="00A1464A">
        <w:rPr>
          <w:color w:val="000000" w:themeColor="text1"/>
        </w:rPr>
        <w:t>}{</w:t>
      </w:r>
      <w:proofErr w:type="spellStart"/>
      <w:proofErr w:type="gramEnd"/>
      <w:r w:rsidRPr="00A1464A">
        <w:rPr>
          <w:color w:val="000000" w:themeColor="text1"/>
        </w:rPr>
        <w:t>V_w</w:t>
      </w:r>
      <w:proofErr w:type="spellEnd"/>
      <w:r w:rsidRPr="00A1464A">
        <w:rPr>
          <w:color w:val="000000" w:themeColor="text1"/>
        </w:rPr>
        <w:t xml:space="preserve"> - V_D}</w:t>
      </w:r>
      <w:proofErr w:type="spellStart"/>
      <w:r w:rsidRPr="00A1464A">
        <w:rPr>
          <w:color w:val="000000" w:themeColor="text1"/>
        </w:rPr>
        <w:t>cibulk</w:t>
      </w:r>
      <w:proofErr w:type="spellEnd"/>
      <w:r w:rsidRPr="00A1464A">
        <w:rPr>
          <w:color w:val="000000" w:themeColor="text1"/>
        </w:rPr>
        <w:t>​=</w:t>
      </w:r>
      <w:proofErr w:type="spellStart"/>
      <w:r w:rsidRPr="00A1464A">
        <w:rPr>
          <w:color w:val="000000" w:themeColor="text1"/>
        </w:rPr>
        <w:t>Vw</w:t>
      </w:r>
      <w:proofErr w:type="spellEnd"/>
      <w:r w:rsidRPr="00A1464A">
        <w:rPr>
          <w:color w:val="000000" w:themeColor="text1"/>
        </w:rPr>
        <w:t>​−VD​</w:t>
      </w:r>
      <w:proofErr w:type="spellStart"/>
      <w:r w:rsidRPr="00A1464A">
        <w:rPr>
          <w:color w:val="000000" w:themeColor="text1"/>
        </w:rPr>
        <w:t>citotal</w:t>
      </w:r>
      <w:proofErr w:type="spellEnd"/>
      <w:r w:rsidRPr="00A1464A">
        <w:rPr>
          <w:color w:val="000000" w:themeColor="text1"/>
        </w:rPr>
        <w:t>​−VD​</w:t>
      </w:r>
      <w:r w:rsidRPr="00A1464A">
        <w:rPr>
          <w:rFonts w:ascii="Cambria Math" w:hAnsi="Cambria Math" w:cs="Cambria Math"/>
          <w:color w:val="000000" w:themeColor="text1"/>
        </w:rPr>
        <w:t>⋅</w:t>
      </w:r>
      <w:proofErr w:type="spellStart"/>
      <w:r w:rsidRPr="00A1464A">
        <w:rPr>
          <w:color w:val="000000" w:themeColor="text1"/>
        </w:rPr>
        <w:t>ciD</w:t>
      </w:r>
      <w:proofErr w:type="spellEnd"/>
      <w:r w:rsidRPr="00A1464A">
        <w:rPr>
          <w:color w:val="000000" w:themeColor="text1"/>
        </w:rPr>
        <w:t xml:space="preserve">​​ 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This creates the </w:t>
      </w:r>
      <w:r w:rsidRPr="00A1464A">
        <w:rPr>
          <w:b/>
          <w:bCs/>
          <w:color w:val="000000" w:themeColor="text1"/>
        </w:rPr>
        <w:t>coupling loop</w:t>
      </w:r>
      <w:r w:rsidRPr="00A1464A">
        <w:rPr>
          <w:color w:val="000000" w:themeColor="text1"/>
        </w:rPr>
        <w:t xml:space="preserve"> —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c_i^D</w:t>
      </w:r>
      <w:proofErr w:type="spellEnd"/>
      <w:r w:rsidRPr="00A1464A">
        <w:rPr>
          <w:color w:val="000000" w:themeColor="text1"/>
        </w:rPr>
        <w:t xml:space="preserve"> depends on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color w:val="000000" w:themeColor="text1"/>
        </w:rPr>
        <w:t xml:space="preserve"> via </w:t>
      </w:r>
      <w:proofErr w:type="spellStart"/>
      <w:r w:rsidRPr="00A1464A">
        <w:rPr>
          <w:color w:val="000000" w:themeColor="text1"/>
        </w:rPr>
        <w:t>ψ_D</w:t>
      </w:r>
      <w:proofErr w:type="spellEnd"/>
      <w:r w:rsidRPr="00A1464A">
        <w:rPr>
          <w:color w:val="000000" w:themeColor="text1"/>
        </w:rPr>
        <w:t xml:space="preserve">, and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c_i^bulk</w:t>
      </w:r>
      <w:proofErr w:type="spellEnd"/>
      <w:r w:rsidRPr="00A1464A">
        <w:rPr>
          <w:color w:val="000000" w:themeColor="text1"/>
        </w:rPr>
        <w:t xml:space="preserve"> depends on </w:t>
      </w:r>
      <w:proofErr w:type="spellStart"/>
      <w:r w:rsidRPr="00A1464A">
        <w:rPr>
          <w:rFonts w:ascii="Courier New" w:hAnsi="Courier New" w:cs="Courier New"/>
          <w:color w:val="000000" w:themeColor="text1"/>
          <w:sz w:val="20"/>
          <w:szCs w:val="20"/>
        </w:rPr>
        <w:t>c_i^D</w:t>
      </w:r>
      <w:proofErr w:type="spellEnd"/>
      <w:r w:rsidRPr="00A1464A">
        <w:rPr>
          <w:color w:val="000000" w:themeColor="text1"/>
        </w:rPr>
        <w:t xml:space="preserve"> via mass balance.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>Practical Implementation Options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b/>
          <w:bCs/>
          <w:color w:val="000000" w:themeColor="text1"/>
        </w:rPr>
        <w:lastRenderedPageBreak/>
        <w:t>Option A — Fully coupled (recommended for robustness):</w:t>
      </w:r>
      <w:r w:rsidRPr="00A1464A">
        <w:rPr>
          <w:color w:val="000000" w:themeColor="text1"/>
        </w:rPr>
        <w:t xml:space="preserve"> Add </w:t>
      </w:r>
      <w:proofErr w:type="spellStart"/>
      <w:r w:rsidRPr="00A1464A">
        <w:rPr>
          <w:color w:val="000000" w:themeColor="text1"/>
        </w:rPr>
        <w:t>ψ_D</w:t>
      </w:r>
      <w:proofErr w:type="spellEnd"/>
      <w:r w:rsidRPr="00A1464A">
        <w:rPr>
          <w:color w:val="000000" w:themeColor="text1"/>
        </w:rPr>
        <w:t xml:space="preserve"> as an explicit unknown in your Newton system. Add one extra residual equation (the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charge balance). The Jacobian gains one row/column. Converges in fewest iterations.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b/>
          <w:bCs/>
          <w:color w:val="000000" w:themeColor="text1"/>
        </w:rPr>
        <w:t>Option B — Sequential/nested (easier to implement):</w:t>
      </w:r>
    </w:p>
    <w:p w:rsidR="00A1464A" w:rsidRPr="00A1464A" w:rsidRDefault="00A1464A" w:rsidP="00A1464A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>Outer Newton: solves surface speciation as today</w:t>
      </w:r>
    </w:p>
    <w:p w:rsidR="00A1464A" w:rsidRPr="00A1464A" w:rsidRDefault="00A1464A" w:rsidP="00A1464A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Inner loop: given </w:t>
      </w:r>
      <w:proofErr w:type="spellStart"/>
      <w:r w:rsidRPr="00A1464A">
        <w:rPr>
          <w:color w:val="000000" w:themeColor="text1"/>
        </w:rPr>
        <w:t>σ_s</w:t>
      </w:r>
      <w:proofErr w:type="spellEnd"/>
      <w:r w:rsidRPr="00A1464A">
        <w:rPr>
          <w:color w:val="000000" w:themeColor="text1"/>
        </w:rPr>
        <w:t xml:space="preserve">, solve for </w:t>
      </w:r>
      <w:proofErr w:type="spellStart"/>
      <w:r w:rsidRPr="00A1464A">
        <w:rPr>
          <w:color w:val="000000" w:themeColor="text1"/>
        </w:rPr>
        <w:t>ψ_D</w:t>
      </w:r>
      <w:proofErr w:type="spellEnd"/>
      <w:r w:rsidRPr="00A1464A">
        <w:rPr>
          <w:color w:val="000000" w:themeColor="text1"/>
        </w:rPr>
        <w:t xml:space="preserve"> and update </w:t>
      </w:r>
      <w:proofErr w:type="spellStart"/>
      <w:r w:rsidRPr="00A1464A">
        <w:rPr>
          <w:color w:val="000000" w:themeColor="text1"/>
        </w:rPr>
        <w:t>c_i^D</w:t>
      </w:r>
      <w:proofErr w:type="spellEnd"/>
      <w:r w:rsidRPr="00A1464A">
        <w:rPr>
          <w:color w:val="000000" w:themeColor="text1"/>
        </w:rPr>
        <w:t xml:space="preserve"> and </w:t>
      </w:r>
      <w:proofErr w:type="spellStart"/>
      <w:r w:rsidRPr="00A1464A">
        <w:rPr>
          <w:color w:val="000000" w:themeColor="text1"/>
        </w:rPr>
        <w:t>c_i^bulk</w:t>
      </w:r>
      <w:proofErr w:type="spellEnd"/>
      <w:r w:rsidRPr="00A1464A">
        <w:rPr>
          <w:color w:val="000000" w:themeColor="text1"/>
        </w:rPr>
        <w:t xml:space="preserve"> iteratively until mass balance converges</w:t>
      </w:r>
    </w:p>
    <w:p w:rsidR="00A1464A" w:rsidRPr="00A1464A" w:rsidRDefault="00A1464A" w:rsidP="00A1464A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Then return updated </w:t>
      </w:r>
      <w:proofErr w:type="spellStart"/>
      <w:r w:rsidRPr="00A1464A">
        <w:rPr>
          <w:color w:val="000000" w:themeColor="text1"/>
        </w:rPr>
        <w:t>c_i^free</w:t>
      </w:r>
      <w:proofErr w:type="spellEnd"/>
      <w:r w:rsidRPr="00A1464A">
        <w:rPr>
          <w:color w:val="000000" w:themeColor="text1"/>
        </w:rPr>
        <w:t xml:space="preserve"> to outer Newton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>Option B is easier to code into your existing structure without restructuring the Jacobian.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 xml:space="preserve">Modification to </w:t>
      </w:r>
      <w:proofErr w:type="spellStart"/>
      <w:r w:rsidRPr="00A1464A">
        <w:rPr>
          <w:rFonts w:ascii="Courier New" w:hAnsi="Courier New" w:cs="Courier New"/>
          <w:b/>
          <w:bCs/>
          <w:color w:val="000000" w:themeColor="text1"/>
          <w:sz w:val="20"/>
          <w:szCs w:val="20"/>
        </w:rPr>
        <w:t>totchargesorb</w:t>
      </w:r>
      <w:proofErr w:type="spellEnd"/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>You would add a new branch analogous to your existing models:</w:t>
      </w:r>
    </w:p>
    <w:p w:rsidR="00A1464A" w:rsidRPr="00A1464A" w:rsidRDefault="00A1464A" w:rsidP="00A1464A">
      <w:pPr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fortran</w:t>
      </w:r>
      <w:proofErr w:type="spellEnd"/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else if (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name_elect_correction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== '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') then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!c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------------------------------------------------------------------------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!c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volume model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!c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------------------------------------------------------------------------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!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psi_D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stored/recovered via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exp_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psi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1) as: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exp_psi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(1) = exp(-F*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psi_D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/RT)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!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chargebal_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sp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1) already computed above [C/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L_w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]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term1 = faraday * </w:t>
      </w:r>
      <w:proofErr w:type="spellStart"/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vdonnan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!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vdonnan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[L_D/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L_w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] passed as new argument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chargebal2 = term1 *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sum_zi_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ciD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!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Σ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z_i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*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c_i^D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[mol/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L_w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], computed externally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   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chargebal_</w:t>
      </w:r>
      <w:proofErr w:type="gram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surf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(</w:t>
      </w:r>
      <w:proofErr w:type="gram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 xml:space="preserve">1) = </w:t>
      </w:r>
      <w:proofErr w:type="spellStart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chargebal_sp</w:t>
      </w:r>
      <w:proofErr w:type="spellEnd"/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(1) + chargebal2  ! Should = 0 at convergence</w:t>
      </w:r>
    </w:p>
    <w:p w:rsidR="00A1464A" w:rsidRPr="00A1464A" w:rsidRDefault="00A1464A" w:rsidP="00A14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000000" w:themeColor="text1"/>
          <w:sz w:val="20"/>
          <w:szCs w:val="20"/>
        </w:rPr>
      </w:pPr>
      <w:r w:rsidRPr="00A1464A">
        <w:rPr>
          <w:rFonts w:ascii="var(--font-mono)" w:hAnsi="var(--font-mono)" w:cs="Courier New"/>
          <w:color w:val="000000" w:themeColor="text1"/>
          <w:sz w:val="20"/>
          <w:szCs w:val="20"/>
        </w:rPr>
        <w:t>end if</w:t>
      </w:r>
    </w:p>
    <w:p w:rsidR="00A1464A" w:rsidRPr="00A1464A" w:rsidRDefault="00992AEF" w:rsidP="00A1464A">
      <w:pPr>
        <w:rPr>
          <w:color w:val="000000" w:themeColor="text1"/>
        </w:rPr>
      </w:pPr>
      <w:r w:rsidRPr="005C1AD3">
        <w:rPr>
          <w:noProof/>
          <w:color w:val="000000" w:themeColor="text1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1464A" w:rsidRPr="00A1464A" w:rsidRDefault="00A1464A" w:rsidP="00A1464A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7"/>
          <w:szCs w:val="27"/>
        </w:rPr>
      </w:pPr>
      <w:r w:rsidRPr="00A1464A">
        <w:rPr>
          <w:b/>
          <w:bCs/>
          <w:color w:val="000000" w:themeColor="text1"/>
          <w:sz w:val="27"/>
          <w:szCs w:val="27"/>
        </w:rPr>
        <w:t>Key Recommendation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Yes — </w:t>
      </w:r>
      <w:r w:rsidRPr="00A1464A">
        <w:rPr>
          <w:b/>
          <w:bCs/>
          <w:color w:val="000000" w:themeColor="text1"/>
        </w:rPr>
        <w:t xml:space="preserve">recalculate </w:t>
      </w:r>
      <w:proofErr w:type="spellStart"/>
      <w:r w:rsidRPr="00A1464A">
        <w:rPr>
          <w:b/>
          <w:bCs/>
          <w:color w:val="000000" w:themeColor="text1"/>
        </w:rPr>
        <w:t>Donnan</w:t>
      </w:r>
      <w:proofErr w:type="spellEnd"/>
      <w:r w:rsidRPr="00A1464A">
        <w:rPr>
          <w:b/>
          <w:bCs/>
          <w:color w:val="000000" w:themeColor="text1"/>
        </w:rPr>
        <w:t xml:space="preserve"> concentrations at every Newton iteration</w:t>
      </w:r>
      <w:r w:rsidRPr="00A1464A">
        <w:rPr>
          <w:color w:val="000000" w:themeColor="text1"/>
        </w:rPr>
        <w:t xml:space="preserve"> and update the free aqueous concentrations before re-evaluating residuals. The sequence matters:</w:t>
      </w:r>
    </w:p>
    <w:p w:rsidR="00A1464A" w:rsidRPr="00A1464A" w:rsidRDefault="00A1464A" w:rsidP="00A1464A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Surface speciation → </w:t>
      </w:r>
      <w:proofErr w:type="spellStart"/>
      <w:r w:rsidRPr="00A1464A">
        <w:rPr>
          <w:color w:val="000000" w:themeColor="text1"/>
        </w:rPr>
        <w:t>σ_s</w:t>
      </w:r>
      <w:proofErr w:type="spellEnd"/>
    </w:p>
    <w:p w:rsidR="00A1464A" w:rsidRPr="00A1464A" w:rsidRDefault="00A1464A" w:rsidP="00A1464A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σ_s</w:t>
      </w:r>
      <w:proofErr w:type="spellEnd"/>
      <w:r w:rsidRPr="00A1464A">
        <w:rPr>
          <w:color w:val="000000" w:themeColor="text1"/>
        </w:rPr>
        <w:t xml:space="preserve"> → </w:t>
      </w:r>
      <w:proofErr w:type="spellStart"/>
      <w:r w:rsidRPr="00A1464A">
        <w:rPr>
          <w:color w:val="000000" w:themeColor="text1"/>
        </w:rPr>
        <w:t>ψ_D</w:t>
      </w:r>
      <w:proofErr w:type="spellEnd"/>
      <w:r w:rsidRPr="00A1464A">
        <w:rPr>
          <w:color w:val="000000" w:themeColor="text1"/>
        </w:rPr>
        <w:t xml:space="preserve"> (inner solve)</w:t>
      </w:r>
    </w:p>
    <w:p w:rsidR="00A1464A" w:rsidRPr="00A1464A" w:rsidRDefault="00A1464A" w:rsidP="00A1464A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ψ_D</w:t>
      </w:r>
      <w:proofErr w:type="spellEnd"/>
      <w:r w:rsidRPr="00A1464A">
        <w:rPr>
          <w:color w:val="000000" w:themeColor="text1"/>
        </w:rPr>
        <w:t xml:space="preserve"> → </w:t>
      </w:r>
      <w:proofErr w:type="spellStart"/>
      <w:r w:rsidRPr="00A1464A">
        <w:rPr>
          <w:color w:val="000000" w:themeColor="text1"/>
        </w:rPr>
        <w:t>c_i^D</w:t>
      </w:r>
      <w:proofErr w:type="spellEnd"/>
    </w:p>
    <w:p w:rsidR="00A1464A" w:rsidRPr="00A1464A" w:rsidRDefault="00A1464A" w:rsidP="00A1464A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proofErr w:type="spellStart"/>
      <w:r w:rsidRPr="00A1464A">
        <w:rPr>
          <w:color w:val="000000" w:themeColor="text1"/>
        </w:rPr>
        <w:t>c_i^D</w:t>
      </w:r>
      <w:proofErr w:type="spellEnd"/>
      <w:r w:rsidRPr="00A1464A">
        <w:rPr>
          <w:color w:val="000000" w:themeColor="text1"/>
        </w:rPr>
        <w:t xml:space="preserve"> + mass balance → updated </w:t>
      </w:r>
      <w:proofErr w:type="spellStart"/>
      <w:r w:rsidRPr="00A1464A">
        <w:rPr>
          <w:color w:val="000000" w:themeColor="text1"/>
        </w:rPr>
        <w:t>c_i^bulk</w:t>
      </w:r>
      <w:proofErr w:type="spellEnd"/>
    </w:p>
    <w:p w:rsidR="00A1464A" w:rsidRPr="00A1464A" w:rsidRDefault="00A1464A" w:rsidP="00A1464A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>Repeat until outer Newton converges</w:t>
      </w:r>
    </w:p>
    <w:p w:rsidR="00A1464A" w:rsidRPr="00A1464A" w:rsidRDefault="00A1464A" w:rsidP="00A1464A">
      <w:pPr>
        <w:spacing w:before="100" w:beforeAutospacing="1" w:after="100" w:afterAutospacing="1"/>
        <w:rPr>
          <w:color w:val="000000" w:themeColor="text1"/>
        </w:rPr>
      </w:pPr>
      <w:r w:rsidRPr="00A1464A">
        <w:rPr>
          <w:color w:val="000000" w:themeColor="text1"/>
        </w:rPr>
        <w:t xml:space="preserve">The convergence criterion should include both the surface charge balance </w:t>
      </w:r>
      <w:r w:rsidRPr="00A1464A">
        <w:rPr>
          <w:b/>
          <w:bCs/>
          <w:color w:val="000000" w:themeColor="text1"/>
        </w:rPr>
        <w:t>and</w:t>
      </w:r>
      <w:r w:rsidRPr="00A1464A">
        <w:rPr>
          <w:color w:val="000000" w:themeColor="text1"/>
        </w:rPr>
        <w:t xml:space="preserve"> the </w:t>
      </w:r>
      <w:proofErr w:type="spellStart"/>
      <w:r w:rsidRPr="00A1464A">
        <w:rPr>
          <w:color w:val="000000" w:themeColor="text1"/>
        </w:rPr>
        <w:t>Donnan</w:t>
      </w:r>
      <w:proofErr w:type="spellEnd"/>
      <w:r w:rsidRPr="00A1464A">
        <w:rPr>
          <w:color w:val="000000" w:themeColor="text1"/>
        </w:rPr>
        <w:t xml:space="preserve"> charge balance simultaneously.</w:t>
      </w:r>
    </w:p>
    <w:p w:rsidR="00B34686" w:rsidRDefault="00B34686">
      <w:pPr>
        <w:spacing w:after="200"/>
        <w:rPr>
          <w:color w:val="000000" w:themeColor="text1"/>
        </w:rPr>
      </w:pPr>
      <w:r>
        <w:rPr>
          <w:color w:val="000000" w:themeColor="text1"/>
        </w:rPr>
        <w:br w:type="page"/>
      </w:r>
    </w:p>
    <w:p w:rsidR="00B34686" w:rsidRPr="00B34686" w:rsidRDefault="00B34686" w:rsidP="00B3468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proofErr w:type="spellStart"/>
      <w:r w:rsidRPr="00B34686">
        <w:rPr>
          <w:b/>
          <w:bCs/>
          <w:sz w:val="36"/>
          <w:szCs w:val="36"/>
        </w:rPr>
        <w:lastRenderedPageBreak/>
        <w:t>Donnan</w:t>
      </w:r>
      <w:proofErr w:type="spellEnd"/>
      <w:r w:rsidRPr="00B34686">
        <w:rPr>
          <w:b/>
          <w:bCs/>
          <w:sz w:val="36"/>
          <w:szCs w:val="36"/>
        </w:rPr>
        <w:t xml:space="preserve"> Potential Equation – Parameter Descriptions</w:t>
      </w:r>
    </w:p>
    <w:p w:rsidR="00B34686" w:rsidRDefault="00B34686" w:rsidP="00B34686">
      <w:pPr>
        <w:spacing w:before="100" w:beforeAutospacing="1" w:after="100" w:afterAutospacing="1"/>
      </w:pPr>
      <w:r w:rsidRPr="00B34686">
        <w:t xml:space="preserve">The equation enforces </w:t>
      </w:r>
      <w:r w:rsidRPr="00B34686">
        <w:rPr>
          <w:b/>
          <w:bCs/>
        </w:rPr>
        <w:t xml:space="preserve">electroneutrality within the </w:t>
      </w:r>
      <w:proofErr w:type="spellStart"/>
      <w:r w:rsidRPr="00B34686">
        <w:rPr>
          <w:b/>
          <w:bCs/>
        </w:rPr>
        <w:t>Donnan</w:t>
      </w:r>
      <w:proofErr w:type="spellEnd"/>
      <w:r w:rsidRPr="00B34686">
        <w:rPr>
          <w:b/>
          <w:bCs/>
        </w:rPr>
        <w:t xml:space="preserve"> volume</w:t>
      </w:r>
      <w:r w:rsidRPr="00B34686">
        <w:t>, balancing the fixed surface charge against the charge contributed by ions partitioning into the diffuse layer volume:</w:t>
      </w:r>
    </w:p>
    <w:p w:rsidR="00B34686" w:rsidRPr="005C1AD3" w:rsidRDefault="00B34686" w:rsidP="00B34686">
      <w:pPr>
        <w:pStyle w:val="BodyText"/>
        <w:rPr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+</m:t>
          </m:r>
          <m:r>
            <w:rPr>
              <w:rFonts w:ascii="Cambria Math" w:hAnsi="Cambria Math"/>
              <w:color w:val="000000" w:themeColor="text1"/>
            </w:rPr>
            <m:t>F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D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b</m:t>
              </m:r>
              <m:r>
                <w:rPr>
                  <w:rFonts w:ascii="Cambria Math" w:hAnsi="Cambria Math"/>
                  <w:color w:val="000000" w:themeColor="text1"/>
                </w:rPr>
                <m:t>ulk</m:t>
              </m:r>
            </m:sup>
          </m:sSubSup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exp</m:t>
          </m:r>
          <m:r>
            <w:rPr>
              <w:rFonts w:ascii="Cambria Math" w:hAnsi="Cambria Math"/>
              <w:color w:val="000000" w:themeColor="text1"/>
            </w:rPr>
            <m:t>​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0</m:t>
          </m:r>
        </m:oMath>
      </m:oMathPara>
    </w:p>
    <w:p w:rsidR="00260437" w:rsidRDefault="00260437" w:rsidP="00B34686">
      <w:pPr>
        <w:rPr>
          <w:color w:val="FF0000"/>
        </w:rPr>
      </w:pPr>
      <w:r w:rsidRPr="00260437">
        <w:rPr>
          <w:color w:val="FF0000"/>
        </w:rPr>
        <w:t>Note:</w:t>
      </w:r>
      <w:r>
        <w:t xml:space="preserve"> </w:t>
      </w:r>
      <w:r w:rsidRPr="0025278F">
        <w:rPr>
          <w:color w:val="FF0000"/>
        </w:rPr>
        <w:t xml:space="preserve">if 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σ</m:t>
            </m:r>
          </m:e>
          <m:sub>
            <m:r>
              <w:rPr>
                <w:rFonts w:ascii="Cambria Math" w:hAnsi="Cambria Math"/>
                <w:color w:val="FF0000"/>
              </w:rPr>
              <m:t>s</m:t>
            </m:r>
          </m:sub>
        </m:sSub>
      </m:oMath>
      <w:r w:rsidRPr="0025278F">
        <w:rPr>
          <w:color w:val="FF0000"/>
        </w:rPr>
        <w:t xml:space="preserve"> unit is c/kg</w:t>
      </w:r>
      <w:r w:rsidR="0072630B">
        <w:rPr>
          <w:color w:val="FF0000"/>
        </w:rPr>
        <w:t xml:space="preserve"> bulk</w:t>
      </w:r>
      <w:r w:rsidRPr="0025278F">
        <w:rPr>
          <w:color w:val="FF0000"/>
        </w:rPr>
        <w:t xml:space="preserve">, then V_D unit is </w:t>
      </w:r>
      <w:proofErr w:type="spellStart"/>
      <w:r w:rsidRPr="0025278F">
        <w:rPr>
          <w:color w:val="FF0000"/>
        </w:rPr>
        <w:t>L</w:t>
      </w:r>
      <w:r w:rsidR="0025278F">
        <w:rPr>
          <w:color w:val="FF0000"/>
        </w:rPr>
        <w:t>_donnan</w:t>
      </w:r>
      <w:proofErr w:type="spellEnd"/>
      <w:r w:rsidRPr="0025278F">
        <w:rPr>
          <w:color w:val="FF0000"/>
        </w:rPr>
        <w:t>/kg</w:t>
      </w:r>
      <w:r w:rsidR="0072630B">
        <w:rPr>
          <w:color w:val="FF0000"/>
        </w:rPr>
        <w:t xml:space="preserve"> bulk</w:t>
      </w:r>
      <w:r w:rsidRPr="0025278F">
        <w:rPr>
          <w:color w:val="FF0000"/>
        </w:rPr>
        <w:t xml:space="preserve">; if 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σ</m:t>
            </m:r>
          </m:e>
          <m:sub>
            <m:r>
              <w:rPr>
                <w:rFonts w:ascii="Cambria Math" w:hAnsi="Cambria Math"/>
                <w:color w:val="FF0000"/>
              </w:rPr>
              <m:t>s</m:t>
            </m:r>
          </m:sub>
        </m:sSub>
      </m:oMath>
      <w:r w:rsidRPr="0025278F">
        <w:rPr>
          <w:color w:val="FF0000"/>
        </w:rPr>
        <w:t xml:space="preserve"> unit is </w:t>
      </w:r>
      <w:proofErr w:type="spellStart"/>
      <w:r w:rsidRPr="0025278F">
        <w:rPr>
          <w:color w:val="FF0000"/>
        </w:rPr>
        <w:t>molc</w:t>
      </w:r>
      <w:proofErr w:type="spellEnd"/>
      <w:r w:rsidRPr="0025278F">
        <w:rPr>
          <w:color w:val="FF0000"/>
        </w:rPr>
        <w:t>/</w:t>
      </w:r>
      <w:r w:rsidRPr="0025278F">
        <w:rPr>
          <w:color w:val="FF0000"/>
        </w:rPr>
        <w:t xml:space="preserve">L </w:t>
      </w:r>
      <w:r w:rsidR="0072630B">
        <w:rPr>
          <w:color w:val="FF0000"/>
        </w:rPr>
        <w:t>bulk</w:t>
      </w:r>
      <w:r w:rsidRPr="0025278F">
        <w:rPr>
          <w:color w:val="FF0000"/>
        </w:rPr>
        <w:t xml:space="preserve">, then V_D unit is </w:t>
      </w:r>
      <w:proofErr w:type="spellStart"/>
      <w:r w:rsidRPr="0025278F">
        <w:rPr>
          <w:color w:val="FF0000"/>
        </w:rPr>
        <w:t>L</w:t>
      </w:r>
      <w:r w:rsidR="0025278F">
        <w:rPr>
          <w:color w:val="FF0000"/>
        </w:rPr>
        <w:t>_donnan</w:t>
      </w:r>
      <w:proofErr w:type="spellEnd"/>
      <w:r w:rsidRPr="0025278F">
        <w:rPr>
          <w:color w:val="FF0000"/>
        </w:rPr>
        <w:t>/</w:t>
      </w:r>
      <w:r w:rsidR="0025278F" w:rsidRPr="0025278F">
        <w:rPr>
          <w:color w:val="FF0000"/>
        </w:rPr>
        <w:t>L</w:t>
      </w:r>
      <w:r w:rsidR="0072630B">
        <w:rPr>
          <w:color w:val="FF0000"/>
        </w:rPr>
        <w:t xml:space="preserve"> bulk</w:t>
      </w:r>
      <w:r w:rsidR="0025278F" w:rsidRPr="0025278F">
        <w:rPr>
          <w:color w:val="FF0000"/>
        </w:rPr>
        <w:t xml:space="preserve">, </w:t>
      </w:r>
      <w:proofErr w:type="gramStart"/>
      <w:r w:rsidR="0025278F" w:rsidRPr="0025278F">
        <w:rPr>
          <w:color w:val="FF0000"/>
        </w:rPr>
        <w:t>dimensionless</w:t>
      </w:r>
      <w:r w:rsidR="0025278F">
        <w:rPr>
          <w:color w:val="FF0000"/>
        </w:rPr>
        <w:t xml:space="preserve"> ?</w:t>
      </w:r>
      <w:proofErr w:type="gramEnd"/>
    </w:p>
    <w:p w:rsidR="00670274" w:rsidRDefault="00670274" w:rsidP="00B34686">
      <w:pPr>
        <w:rPr>
          <w:color w:val="FF0000"/>
        </w:rPr>
      </w:pPr>
    </w:p>
    <w:p w:rsidR="00670274" w:rsidRDefault="00670274" w:rsidP="00B34686">
      <w:pPr>
        <w:rPr>
          <w:color w:val="FF0000"/>
        </w:rPr>
      </w:pPr>
    </w:p>
    <w:p w:rsidR="0072630B" w:rsidRDefault="00670274" w:rsidP="00B34686">
      <w:pPr>
        <w:rPr>
          <w:color w:val="FF0000"/>
        </w:rPr>
      </w:pPr>
      <w:r>
        <w:rPr>
          <w:color w:val="FF0000"/>
        </w:rPr>
        <w:t>c/kg</w:t>
      </w:r>
      <w:r w:rsidR="001E0857">
        <w:rPr>
          <w:color w:val="FF0000"/>
        </w:rPr>
        <w:t xml:space="preserve"> solid</w:t>
      </w:r>
      <w:r>
        <w:rPr>
          <w:color w:val="FF0000"/>
        </w:rPr>
        <w:t xml:space="preserve"> = (c/</w:t>
      </w:r>
      <w:proofErr w:type="gramStart"/>
      <w:r>
        <w:rPr>
          <w:color w:val="FF0000"/>
        </w:rPr>
        <w:t>mol)*</w:t>
      </w:r>
      <w:proofErr w:type="gramEnd"/>
      <w:r>
        <w:rPr>
          <w:color w:val="FF0000"/>
        </w:rPr>
        <w:t>(</w:t>
      </w:r>
      <w:proofErr w:type="spellStart"/>
      <w:r>
        <w:rPr>
          <w:color w:val="FF0000"/>
        </w:rPr>
        <w:t>L</w:t>
      </w:r>
      <w:r w:rsidR="001E0857">
        <w:rPr>
          <w:color w:val="FF0000"/>
        </w:rPr>
        <w:t>w</w:t>
      </w:r>
      <w:proofErr w:type="spellEnd"/>
      <w:r>
        <w:rPr>
          <w:color w:val="FF0000"/>
        </w:rPr>
        <w:t>/kg</w:t>
      </w:r>
      <w:r w:rsidR="001E0857">
        <w:rPr>
          <w:color w:val="FF0000"/>
        </w:rPr>
        <w:t xml:space="preserve"> solid</w:t>
      </w:r>
      <w:r>
        <w:rPr>
          <w:color w:val="FF0000"/>
        </w:rPr>
        <w:t>)*(mol/</w:t>
      </w:r>
      <w:proofErr w:type="spellStart"/>
      <w:r>
        <w:rPr>
          <w:color w:val="FF0000"/>
        </w:rPr>
        <w:t>L</w:t>
      </w:r>
      <w:r w:rsidR="001E0857">
        <w:rPr>
          <w:color w:val="FF0000"/>
        </w:rPr>
        <w:t>w</w:t>
      </w:r>
      <w:proofErr w:type="spellEnd"/>
      <w:r>
        <w:rPr>
          <w:color w:val="FF0000"/>
        </w:rPr>
        <w:t>) or c/L</w:t>
      </w:r>
      <w:r w:rsidR="001E0857">
        <w:rPr>
          <w:color w:val="FF0000"/>
        </w:rPr>
        <w:t xml:space="preserve"> bulk</w:t>
      </w:r>
      <w:r>
        <w:rPr>
          <w:color w:val="FF0000"/>
        </w:rPr>
        <w:t>=</w:t>
      </w:r>
      <w:r>
        <w:rPr>
          <w:color w:val="FF0000"/>
        </w:rPr>
        <w:t>(c/mol)*(</w:t>
      </w:r>
      <w:proofErr w:type="spellStart"/>
      <w:r>
        <w:rPr>
          <w:color w:val="FF0000"/>
        </w:rPr>
        <w:t>L</w:t>
      </w:r>
      <w:r w:rsidR="001E0857">
        <w:rPr>
          <w:color w:val="FF0000"/>
        </w:rPr>
        <w:t>w</w:t>
      </w:r>
      <w:proofErr w:type="spellEnd"/>
      <w:r>
        <w:rPr>
          <w:color w:val="FF0000"/>
        </w:rPr>
        <w:t>/</w:t>
      </w:r>
      <w:r>
        <w:rPr>
          <w:color w:val="FF0000"/>
        </w:rPr>
        <w:t>L</w:t>
      </w:r>
      <w:r w:rsidR="001E0857">
        <w:rPr>
          <w:color w:val="FF0000"/>
        </w:rPr>
        <w:t xml:space="preserve"> bulk</w:t>
      </w:r>
      <w:r>
        <w:rPr>
          <w:color w:val="FF0000"/>
        </w:rPr>
        <w:t>)*(mol/</w:t>
      </w:r>
      <w:proofErr w:type="spellStart"/>
      <w:r>
        <w:rPr>
          <w:color w:val="FF0000"/>
        </w:rPr>
        <w:t>L</w:t>
      </w:r>
      <w:r w:rsidR="001E0857">
        <w:rPr>
          <w:color w:val="FF0000"/>
        </w:rPr>
        <w:t>w</w:t>
      </w:r>
      <w:proofErr w:type="spellEnd"/>
      <w:r>
        <w:rPr>
          <w:color w:val="FF0000"/>
        </w:rPr>
        <w:t>)</w:t>
      </w:r>
    </w:p>
    <w:p w:rsidR="00670274" w:rsidRDefault="00670274" w:rsidP="00670274">
      <w:pPr>
        <w:rPr>
          <w:color w:val="FF0000"/>
        </w:rPr>
      </w:pPr>
      <w:proofErr w:type="spellStart"/>
      <w:r w:rsidRPr="00B34686">
        <w:rPr>
          <w:b/>
          <w:bCs/>
        </w:rPr>
        <w:t>σ</w:t>
      </w:r>
      <w:r>
        <w:rPr>
          <w:b/>
          <w:bCs/>
        </w:rPr>
        <w:t>_s</w:t>
      </w:r>
      <w:proofErr w:type="spellEnd"/>
      <w:r>
        <w:rPr>
          <w:b/>
          <w:bCs/>
        </w:rPr>
        <w:t xml:space="preserve">      </w:t>
      </w:r>
      <w:r w:rsidR="001E0857">
        <w:rPr>
          <w:b/>
          <w:bCs/>
        </w:rPr>
        <w:t xml:space="preserve">         </w:t>
      </w:r>
      <w:r>
        <w:rPr>
          <w:b/>
          <w:bCs/>
        </w:rPr>
        <w:t xml:space="preserve">F            V_D    </w:t>
      </w:r>
      <w:r w:rsidR="001E0857">
        <w:rPr>
          <w:b/>
          <w:bCs/>
        </w:rPr>
        <w:t xml:space="preserve">           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c_i</w:t>
      </w:r>
      <w:proofErr w:type="spellEnd"/>
      <w:r>
        <w:rPr>
          <w:b/>
          <w:bCs/>
        </w:rPr>
        <w:t xml:space="preserve">          </w:t>
      </w:r>
      <w:r w:rsidR="001E0857">
        <w:rPr>
          <w:b/>
          <w:bCs/>
        </w:rPr>
        <w:t xml:space="preserve">    </w:t>
      </w:r>
      <w:r>
        <w:rPr>
          <w:b/>
          <w:bCs/>
        </w:rPr>
        <w:t xml:space="preserve"> </w:t>
      </w:r>
      <w:proofErr w:type="spellStart"/>
      <w:r w:rsidRPr="00B34686">
        <w:rPr>
          <w:b/>
          <w:bCs/>
        </w:rPr>
        <w:t>σ</w:t>
      </w:r>
      <w:r>
        <w:rPr>
          <w:b/>
          <w:bCs/>
        </w:rPr>
        <w:t>_s</w:t>
      </w:r>
      <w:proofErr w:type="spellEnd"/>
      <w:r>
        <w:rPr>
          <w:b/>
          <w:bCs/>
        </w:rPr>
        <w:t xml:space="preserve">     </w:t>
      </w:r>
      <w:r w:rsidR="001E0857">
        <w:rPr>
          <w:b/>
          <w:bCs/>
        </w:rPr>
        <w:t xml:space="preserve">      </w:t>
      </w:r>
      <w:r>
        <w:rPr>
          <w:b/>
          <w:bCs/>
        </w:rPr>
        <w:t xml:space="preserve"> F        </w:t>
      </w:r>
      <w:r w:rsidR="001E0857">
        <w:rPr>
          <w:b/>
          <w:bCs/>
        </w:rPr>
        <w:t xml:space="preserve">  </w:t>
      </w:r>
      <w:r>
        <w:rPr>
          <w:b/>
          <w:bCs/>
        </w:rPr>
        <w:t xml:space="preserve">V_D    </w:t>
      </w:r>
      <w:r w:rsidR="001E0857">
        <w:rPr>
          <w:b/>
          <w:bCs/>
        </w:rPr>
        <w:t xml:space="preserve">          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c_i</w:t>
      </w:r>
      <w:proofErr w:type="spellEnd"/>
    </w:p>
    <w:p w:rsidR="00670274" w:rsidRDefault="00670274" w:rsidP="00B34686">
      <w:pPr>
        <w:rPr>
          <w:color w:val="FF0000"/>
        </w:rPr>
      </w:pPr>
    </w:p>
    <w:p w:rsidR="00B34686" w:rsidRPr="00B34686" w:rsidRDefault="00992AEF" w:rsidP="00B34686">
      <w:r w:rsidRPr="00B34686"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34686" w:rsidRPr="00B34686" w:rsidRDefault="00B34686" w:rsidP="00B3468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34686">
        <w:rPr>
          <w:b/>
          <w:bCs/>
          <w:sz w:val="27"/>
          <w:szCs w:val="27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651"/>
        <w:gridCol w:w="1420"/>
        <w:gridCol w:w="5253"/>
      </w:tblGrid>
      <w:tr w:rsidR="00B34686" w:rsidRPr="00B34686" w:rsidTr="00B34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Pr>
              <w:jc w:val="center"/>
              <w:rPr>
                <w:b/>
                <w:bCs/>
              </w:rPr>
            </w:pPr>
            <w:r w:rsidRPr="00B34686">
              <w:rPr>
                <w:b/>
                <w:bCs/>
              </w:rPr>
              <w:t>Symbol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pPr>
              <w:jc w:val="center"/>
              <w:rPr>
                <w:b/>
                <w:bCs/>
              </w:rPr>
            </w:pPr>
            <w:r w:rsidRPr="00B34686">
              <w:rPr>
                <w:b/>
                <w:bCs/>
              </w:rPr>
              <w:t>Name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pPr>
              <w:jc w:val="center"/>
              <w:rPr>
                <w:b/>
                <w:bCs/>
              </w:rPr>
            </w:pPr>
            <w:r w:rsidRPr="00B34686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Pr>
              <w:jc w:val="center"/>
              <w:rPr>
                <w:b/>
                <w:bCs/>
              </w:rPr>
            </w:pPr>
            <w:r w:rsidRPr="00B34686">
              <w:rPr>
                <w:b/>
                <w:bCs/>
              </w:rPr>
              <w:t>Description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rPr>
                <w:b/>
                <w:bCs/>
              </w:rPr>
              <w:t>σ_s</w:t>
            </w:r>
            <w:proofErr w:type="spellEnd"/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Surface charge density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 xml:space="preserve">C/m² or </w:t>
            </w:r>
            <w:proofErr w:type="spellStart"/>
            <w:r w:rsidRPr="00B34686">
              <w:t>mol_c</w:t>
            </w:r>
            <w:proofErr w:type="spellEnd"/>
            <w:r w:rsidRPr="00B34686">
              <w:t>/kg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Net structural/intrinsic surface charge arising from protonation/deprotonation of surface functional groups and specific ion binding. This is the "fixed" charge that the </w:t>
            </w:r>
            <w:proofErr w:type="spellStart"/>
            <w:r w:rsidRPr="00B34686">
              <w:t>Donnan</w:t>
            </w:r>
            <w:proofErr w:type="spellEnd"/>
            <w:r w:rsidRPr="00B34686">
              <w:t xml:space="preserve"> equilibrium must compensate.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rPr>
                <w:b/>
                <w:bCs/>
              </w:rPr>
              <w:t>F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Faraday constant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C/mol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>The charge carried per mole of elementary charges (~96,485 C/mol). Converts molar concentrations and valences into electrical charge units.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rPr>
                <w:b/>
                <w:bCs/>
              </w:rPr>
              <w:t>V_D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t>Donnan</w:t>
            </w:r>
            <w:proofErr w:type="spellEnd"/>
            <w:r w:rsidRPr="00B34686">
              <w:t xml:space="preserve"> volume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L/kg or m³/kg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 hypothetical electrostatic volume per unit mass (or area) of sorbent within which the </w:t>
            </w:r>
            <w:proofErr w:type="spellStart"/>
            <w:r w:rsidRPr="00B34686">
              <w:t>Donnan</w:t>
            </w:r>
            <w:proofErr w:type="spellEnd"/>
            <w:r w:rsidRPr="00B34686">
              <w:t xml:space="preserve"> potential applies uniformly. It is a model parameter that must be fitted or estimated — it represents the volume of solution "associated" with the diffuse double layer or gel phase.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rPr>
                <w:b/>
                <w:bCs/>
              </w:rPr>
              <w:t xml:space="preserve">Σ (sum over </w:t>
            </w:r>
            <w:proofErr w:type="spellStart"/>
            <w:r w:rsidRPr="00B34686">
              <w:rPr>
                <w:b/>
                <w:bCs/>
              </w:rPr>
              <w:t>i</w:t>
            </w:r>
            <w:proofErr w:type="spellEnd"/>
            <w:r w:rsidRPr="00B34686">
              <w:rPr>
                <w:b/>
                <w:bCs/>
              </w:rPr>
              <w:t>)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Summation over all ionic species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—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 sum runs over every ion species </w:t>
            </w:r>
            <w:proofErr w:type="spellStart"/>
            <w:r w:rsidRPr="00B34686">
              <w:rPr>
                <w:i/>
                <w:iCs/>
              </w:rPr>
              <w:t>i</w:t>
            </w:r>
            <w:proofErr w:type="spellEnd"/>
            <w:r w:rsidRPr="00B34686">
              <w:t xml:space="preserve"> present in solution (e.g., Na⁺, Ca²⁺, Cl⁻, SO₄²⁻, H⁺, OH⁻, etc.).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rPr>
                <w:b/>
                <w:bCs/>
              </w:rPr>
              <w:t>z_i</w:t>
            </w:r>
            <w:proofErr w:type="spellEnd"/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Ionic valence / charge number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dimensionless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 signed integer charge of ion species </w:t>
            </w:r>
            <w:proofErr w:type="spellStart"/>
            <w:r w:rsidRPr="00B34686">
              <w:rPr>
                <w:i/>
                <w:iCs/>
              </w:rPr>
              <w:t>i</w:t>
            </w:r>
            <w:proofErr w:type="spellEnd"/>
            <w:r w:rsidRPr="00B34686">
              <w:t xml:space="preserve"> (e.g., +1 for Na⁺, +2 for Ca²⁺, −1 for Cl⁻, −2 for SO₄²⁻). The sign is critical — it determines whether an ion is attracted to or repelled from the surface.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rPr>
                <w:b/>
                <w:bCs/>
              </w:rPr>
              <w:t>c_i^bulk</w:t>
            </w:r>
            <w:proofErr w:type="spellEnd"/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 xml:space="preserve">Bulk concentration of ion </w:t>
            </w:r>
            <w:proofErr w:type="spellStart"/>
            <w:r w:rsidRPr="00B34686">
              <w:rPr>
                <w:i/>
                <w:iCs/>
              </w:rPr>
              <w:t>i</w:t>
            </w:r>
            <w:proofErr w:type="spellEnd"/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mol/L or mol/m³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 concentration of ion </w:t>
            </w:r>
            <w:proofErr w:type="spellStart"/>
            <w:r w:rsidRPr="00B34686">
              <w:rPr>
                <w:i/>
                <w:iCs/>
              </w:rPr>
              <w:t>i</w:t>
            </w:r>
            <w:proofErr w:type="spellEnd"/>
            <w:r w:rsidRPr="00B34686">
              <w:t xml:space="preserve"> in the bulk electrolyte solution, far from the surface where the electric </w:t>
            </w:r>
            <w:r w:rsidRPr="00B34686">
              <w:lastRenderedPageBreak/>
              <w:t>potential is zero (ψ → 0). This is the reference state for the Boltzmann distribution.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rPr>
                <w:b/>
                <w:bCs/>
              </w:rPr>
              <w:lastRenderedPageBreak/>
              <w:t>ψ_D</w:t>
            </w:r>
            <w:proofErr w:type="spellEnd"/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proofErr w:type="spellStart"/>
            <w:r w:rsidRPr="00B34686">
              <w:t>Donnan</w:t>
            </w:r>
            <w:proofErr w:type="spellEnd"/>
            <w:r w:rsidRPr="00B34686">
              <w:t xml:space="preserve"> potential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V (volts)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 mean electrostatic potential inside the </w:t>
            </w:r>
            <w:proofErr w:type="spellStart"/>
            <w:r w:rsidRPr="00B34686">
              <w:t>Donnan</w:t>
            </w:r>
            <w:proofErr w:type="spellEnd"/>
            <w:r w:rsidRPr="00B34686">
              <w:t xml:space="preserve"> volume, assumed </w:t>
            </w:r>
            <w:r w:rsidRPr="00B34686">
              <w:rPr>
                <w:b/>
                <w:bCs/>
              </w:rPr>
              <w:t>uniform</w:t>
            </w:r>
            <w:r w:rsidRPr="00B34686">
              <w:t xml:space="preserve"> throughout that volume (the key </w:t>
            </w:r>
            <w:proofErr w:type="spellStart"/>
            <w:r w:rsidRPr="00B34686">
              <w:t>Donnan</w:t>
            </w:r>
            <w:proofErr w:type="spellEnd"/>
            <w:r w:rsidRPr="00B34686">
              <w:t xml:space="preserve"> approximation). It is the single unknown solved for by this equation. A negative </w:t>
            </w:r>
            <w:proofErr w:type="spellStart"/>
            <w:r w:rsidRPr="00B34686">
              <w:t>ψ_D</w:t>
            </w:r>
            <w:proofErr w:type="spellEnd"/>
            <w:r w:rsidRPr="00B34686">
              <w:t xml:space="preserve"> attracts cations and repels anions.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rPr>
                <w:b/>
                <w:bCs/>
              </w:rPr>
              <w:t>R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Universal gas constant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J/(</w:t>
            </w:r>
            <w:proofErr w:type="spellStart"/>
            <w:r w:rsidRPr="00B34686">
              <w:t>mol·K</w:t>
            </w:r>
            <w:proofErr w:type="spellEnd"/>
            <w:r w:rsidRPr="00B34686">
              <w:t>)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>Converts thermal energy to electrical energy units (~8.314 J/</w:t>
            </w:r>
            <w:proofErr w:type="spellStart"/>
            <w:r w:rsidRPr="00B34686">
              <w:t>mol·K</w:t>
            </w:r>
            <w:proofErr w:type="spellEnd"/>
            <w:r w:rsidRPr="00B34686">
              <w:t>).</w:t>
            </w:r>
          </w:p>
        </w:tc>
      </w:tr>
      <w:tr w:rsidR="00B34686" w:rsidRPr="00B34686" w:rsidTr="00B346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rPr>
                <w:b/>
                <w:bCs/>
              </w:rPr>
              <w:t>T</w:t>
            </w:r>
          </w:p>
        </w:tc>
        <w:tc>
          <w:tcPr>
            <w:tcW w:w="1621" w:type="dxa"/>
            <w:vAlign w:val="center"/>
            <w:hideMark/>
          </w:tcPr>
          <w:p w:rsidR="00B34686" w:rsidRPr="00B34686" w:rsidRDefault="00B34686" w:rsidP="00B34686">
            <w:r w:rsidRPr="00B34686">
              <w:t>Absolute temperature</w:t>
            </w:r>
          </w:p>
        </w:tc>
        <w:tc>
          <w:tcPr>
            <w:tcW w:w="1358" w:type="dxa"/>
            <w:vAlign w:val="center"/>
            <w:hideMark/>
          </w:tcPr>
          <w:p w:rsidR="00B34686" w:rsidRPr="00B34686" w:rsidRDefault="00B34686" w:rsidP="00B34686">
            <w:r w:rsidRPr="00B34686">
              <w:t>K (Kelvin)</w:t>
            </w:r>
          </w:p>
        </w:tc>
        <w:tc>
          <w:tcPr>
            <w:tcW w:w="0" w:type="auto"/>
            <w:vAlign w:val="center"/>
            <w:hideMark/>
          </w:tcPr>
          <w:p w:rsidR="00B34686" w:rsidRPr="00B34686" w:rsidRDefault="00B34686" w:rsidP="00B34686">
            <w:r w:rsidRPr="00B34686">
              <w:t xml:space="preserve">Thermodynamic temperature of the system. The product </w:t>
            </w:r>
            <w:r w:rsidRPr="00B34686">
              <w:rPr>
                <w:i/>
                <w:iCs/>
              </w:rPr>
              <w:t>RT/F</w:t>
            </w:r>
            <w:r w:rsidRPr="00B34686">
              <w:t xml:space="preserve"> ≈ 25.7 mV at 25°C (the thermal voltage), governing the sensitivity of ion partitioning to the potential.</w:t>
            </w:r>
          </w:p>
        </w:tc>
      </w:tr>
    </w:tbl>
    <w:p w:rsidR="00B34686" w:rsidRPr="00B34686" w:rsidRDefault="00992AEF" w:rsidP="00B34686">
      <w:r w:rsidRPr="00B34686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497E" w:rsidRPr="00E9497E" w:rsidRDefault="00F361A4" w:rsidP="00E9497E">
      <w:pPr>
        <w:spacing w:after="200"/>
        <w:rPr>
          <w:color w:val="000000" w:themeColor="text1"/>
        </w:rPr>
      </w:pPr>
      <w:r>
        <w:rPr>
          <w:color w:val="000000" w:themeColor="text1"/>
        </w:rPr>
        <w:br w:type="page"/>
      </w:r>
      <w:r w:rsidR="00E9497E" w:rsidRPr="00E9497E">
        <w:rPr>
          <w:color w:val="000000" w:themeColor="text1"/>
        </w:rPr>
        <w:lastRenderedPageBreak/>
        <w:t>Newton iteration k: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│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├─ EXISTING: Assemble residuals &amp; Jacobian</w:t>
      </w:r>
      <w:r w:rsidR="00626E42">
        <w:rPr>
          <w:color w:val="000000" w:themeColor="text1"/>
        </w:rPr>
        <w:t xml:space="preserve"> for DDL and RT model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├─ EXISTING: Solve Newton update → </w:t>
      </w:r>
      <w:proofErr w:type="spellStart"/>
      <w:r w:rsidRPr="00E9497E">
        <w:rPr>
          <w:color w:val="000000" w:themeColor="text1"/>
        </w:rPr>
        <w:t>c_pri_ext</w:t>
      </w:r>
      <w:proofErr w:type="spellEnd"/>
      <w:r w:rsidRPr="00E9497E">
        <w:rPr>
          <w:color w:val="000000" w:themeColor="text1"/>
        </w:rPr>
        <w:t xml:space="preserve">, </w:t>
      </w:r>
      <w:proofErr w:type="spellStart"/>
      <w:r w:rsidRPr="00E9497E">
        <w:rPr>
          <w:color w:val="000000" w:themeColor="text1"/>
        </w:rPr>
        <w:t>c_sec_ext</w:t>
      </w:r>
      <w:proofErr w:type="spellEnd"/>
      <w:r w:rsidRPr="00E9497E">
        <w:rPr>
          <w:color w:val="000000" w:themeColor="text1"/>
        </w:rPr>
        <w:t xml:space="preserve">, </w:t>
      </w:r>
      <w:proofErr w:type="spellStart"/>
      <w:r w:rsidRPr="00E9497E">
        <w:rPr>
          <w:color w:val="000000" w:themeColor="text1"/>
        </w:rPr>
        <w:t>n_surf</w:t>
      </w:r>
      <w:proofErr w:type="spellEnd"/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├─ EXISTING: Check convergence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├─ EXISTING: Check convergence</w:t>
      </w:r>
      <w:r>
        <w:rPr>
          <w:color w:val="000000" w:themeColor="text1"/>
        </w:rPr>
        <w:t xml:space="preserve"> for </w:t>
      </w:r>
      <w:proofErr w:type="spellStart"/>
      <w:r>
        <w:rPr>
          <w:color w:val="000000" w:themeColor="text1"/>
        </w:rPr>
        <w:t>Donnan</w:t>
      </w:r>
      <w:proofErr w:type="spellEnd"/>
      <w:r>
        <w:rPr>
          <w:color w:val="000000" w:themeColor="text1"/>
        </w:rPr>
        <w:t xml:space="preserve"> volume</w:t>
      </w:r>
      <w:r w:rsidR="00926BAF">
        <w:rPr>
          <w:color w:val="000000" w:themeColor="text1"/>
        </w:rPr>
        <w:t xml:space="preserve"> (</w:t>
      </w:r>
      <w:r>
        <w:rPr>
          <w:color w:val="000000" w:themeColor="text1"/>
        </w:rPr>
        <w:t xml:space="preserve">after adding </w:t>
      </w:r>
      <w:proofErr w:type="spellStart"/>
      <w:r>
        <w:rPr>
          <w:color w:val="000000" w:themeColor="text1"/>
        </w:rPr>
        <w:t>Donnan</w:t>
      </w:r>
      <w:proofErr w:type="spellEnd"/>
      <w:r>
        <w:rPr>
          <w:color w:val="000000" w:themeColor="text1"/>
        </w:rPr>
        <w:t xml:space="preserve"> approach</w:t>
      </w:r>
      <w:r w:rsidR="00926BAF">
        <w:rPr>
          <w:color w:val="000000" w:themeColor="text1"/>
        </w:rPr>
        <w:t>)</w:t>
      </w:r>
    </w:p>
    <w:p w:rsid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│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├─ NEW: DONNAN BLOCK ──────────────────────────────────────</w:t>
      </w:r>
    </w:p>
    <w:p w:rsidR="00E9497E" w:rsidRP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1. Solve </w:t>
      </w:r>
      <w:proofErr w:type="spellStart"/>
      <w:r w:rsidRPr="00E9497E">
        <w:rPr>
          <w:color w:val="000000" w:themeColor="text1"/>
        </w:rPr>
        <w:t>ψ_D</w:t>
      </w:r>
      <w:proofErr w:type="spellEnd"/>
      <w:r w:rsidRPr="00E9497E">
        <w:rPr>
          <w:color w:val="000000" w:themeColor="text1"/>
        </w:rPr>
        <w:t xml:space="preserve"> from electroneutrality (</w:t>
      </w:r>
      <w:r w:rsidR="00DC15E1">
        <w:rPr>
          <w:color w:val="000000" w:themeColor="text1"/>
        </w:rPr>
        <w:t xml:space="preserve">use </w:t>
      </w:r>
      <w:r w:rsidRPr="00E9497E">
        <w:rPr>
          <w:color w:val="000000" w:themeColor="text1"/>
        </w:rPr>
        <w:t>all species)</w:t>
      </w:r>
    </w:p>
    <w:p w:rsidR="00984A62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>│   2. Compute</w:t>
      </w:r>
      <w:r w:rsidR="00984A62">
        <w:rPr>
          <w:color w:val="000000" w:themeColor="text1"/>
        </w:rPr>
        <w:t xml:space="preserve"> </w:t>
      </w:r>
      <w:proofErr w:type="spellStart"/>
      <w:r w:rsidR="00984A62">
        <w:rPr>
          <w:color w:val="000000" w:themeColor="text1"/>
        </w:rPr>
        <w:t>Donnan</w:t>
      </w:r>
      <w:proofErr w:type="spellEnd"/>
      <w:r w:rsidR="00984A62">
        <w:rPr>
          <w:color w:val="000000" w:themeColor="text1"/>
        </w:rPr>
        <w:t xml:space="preserve">-side total concentration </w:t>
      </w:r>
      <w:proofErr w:type="spellStart"/>
      <w:r w:rsidR="00984A62">
        <w:rPr>
          <w:color w:val="000000" w:themeColor="text1"/>
        </w:rPr>
        <w:t>T_i^D</w:t>
      </w:r>
      <w:proofErr w:type="spellEnd"/>
      <w:r w:rsidR="00984A62">
        <w:rPr>
          <w:color w:val="000000" w:themeColor="text1"/>
        </w:rPr>
        <w:t>:</w:t>
      </w:r>
    </w:p>
    <w:p w:rsidR="00E9497E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proofErr w:type="spellStart"/>
      <w:r w:rsidR="00E9497E" w:rsidRPr="00E9497E">
        <w:rPr>
          <w:color w:val="000000" w:themeColor="text1"/>
        </w:rPr>
        <w:t>c_pri_D</w:t>
      </w:r>
      <w:proofErr w:type="spellEnd"/>
      <w:r w:rsidR="00E9497E" w:rsidRPr="00E9497E">
        <w:rPr>
          <w:color w:val="000000" w:themeColor="text1"/>
        </w:rPr>
        <w:t xml:space="preserve"> = </w:t>
      </w:r>
      <w:proofErr w:type="spellStart"/>
      <w:r w:rsidR="00E9497E" w:rsidRPr="00E9497E">
        <w:rPr>
          <w:color w:val="000000" w:themeColor="text1"/>
        </w:rPr>
        <w:t>c_pri_ext</w:t>
      </w:r>
      <w:proofErr w:type="spellEnd"/>
      <w:r w:rsidR="00E9497E" w:rsidRPr="00E9497E">
        <w:rPr>
          <w:color w:val="000000" w:themeColor="text1"/>
        </w:rPr>
        <w:t xml:space="preserve"> · exp(-</w:t>
      </w:r>
      <w:proofErr w:type="spellStart"/>
      <w:r w:rsidR="00E9497E" w:rsidRPr="00E9497E">
        <w:rPr>
          <w:color w:val="000000" w:themeColor="text1"/>
        </w:rPr>
        <w:t>zFψ_D</w:t>
      </w:r>
      <w:proofErr w:type="spellEnd"/>
      <w:r w:rsidR="00E9497E" w:rsidRPr="00E9497E">
        <w:rPr>
          <w:color w:val="000000" w:themeColor="text1"/>
        </w:rPr>
        <w:t>/RT)</w:t>
      </w:r>
      <w:r w:rsidR="00A245E1">
        <w:rPr>
          <w:color w:val="000000" w:themeColor="text1"/>
        </w:rPr>
        <w:t xml:space="preserve"> (primary species)</w:t>
      </w:r>
    </w:p>
    <w:p w:rsidR="00984A62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r>
        <w:rPr>
          <w:color w:val="000000" w:themeColor="text1"/>
        </w:rPr>
        <w:t xml:space="preserve">Recompute secondary species in </w:t>
      </w:r>
      <w:proofErr w:type="spellStart"/>
      <w:r>
        <w:rPr>
          <w:color w:val="000000" w:themeColor="text1"/>
        </w:rPr>
        <w:t>Donnan</w:t>
      </w:r>
      <w:proofErr w:type="spellEnd"/>
      <w:r>
        <w:rPr>
          <w:color w:val="000000" w:themeColor="text1"/>
        </w:rPr>
        <w:t xml:space="preserve"> volume</w:t>
      </w:r>
    </w:p>
    <w:p w:rsidR="00984A62" w:rsidRPr="00E9497E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r w:rsidR="00A224D9">
        <w:rPr>
          <w:color w:val="000000" w:themeColor="text1"/>
        </w:rPr>
        <w:t>Update total concentration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T_i^D</w:t>
      </w:r>
      <w:proofErr w:type="spellEnd"/>
    </w:p>
    <w:p w:rsidR="00984A62" w:rsidRDefault="00E9497E" w:rsidP="00E9497E">
      <w:pPr>
        <w:spacing w:after="200"/>
        <w:rPr>
          <w:color w:val="FF0000"/>
        </w:rPr>
      </w:pPr>
      <w:r w:rsidRPr="00626E42">
        <w:rPr>
          <w:color w:val="FF0000"/>
        </w:rPr>
        <w:t xml:space="preserve">│   3. </w:t>
      </w:r>
      <w:r w:rsidR="00984A62">
        <w:rPr>
          <w:color w:val="FF0000"/>
        </w:rPr>
        <w:t>Calculate external</w:t>
      </w:r>
      <w:r w:rsidR="00A224D9">
        <w:rPr>
          <w:color w:val="FF0000"/>
        </w:rPr>
        <w:t>-side</w:t>
      </w:r>
      <w:r w:rsidR="00984A62">
        <w:rPr>
          <w:color w:val="FF0000"/>
        </w:rPr>
        <w:t xml:space="preserve"> total concentration </w:t>
      </w:r>
      <w:proofErr w:type="spellStart"/>
      <w:r w:rsidR="00984A62">
        <w:rPr>
          <w:color w:val="FF0000"/>
        </w:rPr>
        <w:t>T_i^ext</w:t>
      </w:r>
      <w:proofErr w:type="spellEnd"/>
      <w:r w:rsidR="00A224D9">
        <w:rPr>
          <w:color w:val="FF0000"/>
        </w:rPr>
        <w:t xml:space="preserve"> </w:t>
      </w:r>
      <w:r w:rsidR="00984A62">
        <w:rPr>
          <w:color w:val="FF0000"/>
        </w:rPr>
        <w:t>using mass balance:</w:t>
      </w:r>
    </w:p>
    <w:p w:rsidR="00984A62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proofErr w:type="spellStart"/>
      <w:r w:rsidRPr="00984A62">
        <w:rPr>
          <w:color w:val="000000" w:themeColor="text1"/>
        </w:rPr>
        <w:t>T_i^ext_new</w:t>
      </w:r>
      <w:proofErr w:type="spellEnd"/>
      <w:r w:rsidRPr="00984A62">
        <w:rPr>
          <w:color w:val="000000" w:themeColor="text1"/>
        </w:rPr>
        <w:t xml:space="preserve"> = [</w:t>
      </w:r>
      <w:proofErr w:type="spellStart"/>
      <w:r w:rsidRPr="00984A62">
        <w:rPr>
          <w:color w:val="000000" w:themeColor="text1"/>
        </w:rPr>
        <w:t>T_i^total</w:t>
      </w:r>
      <w:proofErr w:type="spellEnd"/>
      <w:r w:rsidRPr="00984A62">
        <w:rPr>
          <w:color w:val="000000" w:themeColor="text1"/>
        </w:rPr>
        <w:t>*(</w:t>
      </w:r>
      <w:proofErr w:type="spellStart"/>
      <w:r w:rsidRPr="00984A62">
        <w:rPr>
          <w:color w:val="000000" w:themeColor="text1"/>
        </w:rPr>
        <w:t>V_D+V_ext</w:t>
      </w:r>
      <w:proofErr w:type="spellEnd"/>
      <w:r w:rsidRPr="00984A62">
        <w:rPr>
          <w:color w:val="000000" w:themeColor="text1"/>
        </w:rPr>
        <w:t xml:space="preserve">) - </w:t>
      </w:r>
      <w:proofErr w:type="spellStart"/>
      <w:r w:rsidRPr="00984A62">
        <w:rPr>
          <w:color w:val="000000" w:themeColor="text1"/>
        </w:rPr>
        <w:t>T_i^D</w:t>
      </w:r>
      <w:proofErr w:type="spellEnd"/>
      <w:r w:rsidRPr="00984A62">
        <w:rPr>
          <w:color w:val="000000" w:themeColor="text1"/>
        </w:rPr>
        <w:t xml:space="preserve">*V_D] / </w:t>
      </w:r>
      <w:proofErr w:type="spellStart"/>
      <w:r w:rsidRPr="00984A62">
        <w:rPr>
          <w:color w:val="000000" w:themeColor="text1"/>
        </w:rPr>
        <w:t>V_ext</w:t>
      </w:r>
      <w:proofErr w:type="spellEnd"/>
    </w:p>
    <w:p w:rsidR="00984A62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r>
        <w:rPr>
          <w:color w:val="000000" w:themeColor="text1"/>
        </w:rPr>
        <w:t>Recompute free primary in external by solving speciation</w:t>
      </w:r>
    </w:p>
    <w:p w:rsidR="00A224D9" w:rsidRPr="00626E42" w:rsidRDefault="00A224D9" w:rsidP="00E9497E">
      <w:pPr>
        <w:spacing w:after="200"/>
        <w:rPr>
          <w:color w:val="FF0000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-</w:t>
      </w:r>
      <w:r>
        <w:rPr>
          <w:color w:val="000000" w:themeColor="text1"/>
        </w:rPr>
        <w:t xml:space="preserve"> Update secondary species in the external volume</w:t>
      </w:r>
    </w:p>
    <w:p w:rsidR="00E9497E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4. </w:t>
      </w:r>
      <w:r w:rsidR="00984A62">
        <w:rPr>
          <w:color w:val="000000" w:themeColor="text1"/>
        </w:rPr>
        <w:t xml:space="preserve">Calculate mass transfer </w:t>
      </w:r>
      <w:r w:rsidR="00A224D9">
        <w:rPr>
          <w:color w:val="000000" w:themeColor="text1"/>
        </w:rPr>
        <w:t xml:space="preserve">between </w:t>
      </w:r>
      <w:proofErr w:type="spellStart"/>
      <w:r w:rsidR="00A224D9">
        <w:rPr>
          <w:color w:val="000000" w:themeColor="text1"/>
        </w:rPr>
        <w:t>Donnan</w:t>
      </w:r>
      <w:proofErr w:type="spellEnd"/>
      <w:r w:rsidR="00A224D9">
        <w:rPr>
          <w:color w:val="000000" w:themeColor="text1"/>
        </w:rPr>
        <w:t xml:space="preserve"> volume and external volume</w:t>
      </w:r>
    </w:p>
    <w:p w:rsidR="00984A62" w:rsidRPr="00E9497E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proofErr w:type="spellStart"/>
      <w:r w:rsidRPr="00984A62">
        <w:rPr>
          <w:color w:val="000000" w:themeColor="text1"/>
        </w:rPr>
        <w:t>ΔM_i</w:t>
      </w:r>
      <w:proofErr w:type="spellEnd"/>
      <w:r w:rsidRPr="00984A62">
        <w:rPr>
          <w:color w:val="000000" w:themeColor="text1"/>
        </w:rPr>
        <w:t xml:space="preserve"> = </w:t>
      </w:r>
      <w:proofErr w:type="spellStart"/>
      <w:r w:rsidRPr="00984A62">
        <w:rPr>
          <w:color w:val="000000" w:themeColor="text1"/>
        </w:rPr>
        <w:t>T_i^ext_new</w:t>
      </w:r>
      <w:proofErr w:type="spellEnd"/>
      <w:r w:rsidRPr="00984A62">
        <w:rPr>
          <w:color w:val="000000" w:themeColor="text1"/>
        </w:rPr>
        <w:t xml:space="preserve"> - </w:t>
      </w:r>
      <w:proofErr w:type="spellStart"/>
      <w:r w:rsidRPr="00984A62">
        <w:rPr>
          <w:color w:val="000000" w:themeColor="text1"/>
        </w:rPr>
        <w:t>T_i^ext_current</w:t>
      </w:r>
      <w:proofErr w:type="spellEnd"/>
      <w:proofErr w:type="gramStart"/>
      <w:r w:rsidRPr="00984A62">
        <w:rPr>
          <w:color w:val="000000" w:themeColor="text1"/>
        </w:rPr>
        <w:t xml:space="preserve">   (</w:t>
      </w:r>
      <w:proofErr w:type="gramEnd"/>
      <w:r w:rsidRPr="00984A62">
        <w:rPr>
          <w:color w:val="000000" w:themeColor="text1"/>
        </w:rPr>
        <w:t>moles per volume)</w:t>
      </w:r>
    </w:p>
    <w:p w:rsidR="00984A62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5. </w:t>
      </w:r>
      <w:r w:rsidR="00984A62" w:rsidRPr="00984A62">
        <w:rPr>
          <w:color w:val="000000" w:themeColor="text1"/>
        </w:rPr>
        <w:t xml:space="preserve">Apply </w:t>
      </w:r>
      <w:proofErr w:type="spellStart"/>
      <w:r w:rsidR="00984A62" w:rsidRPr="00984A62">
        <w:rPr>
          <w:color w:val="000000" w:themeColor="text1"/>
        </w:rPr>
        <w:t>ΔM_i</w:t>
      </w:r>
      <w:proofErr w:type="spellEnd"/>
      <w:r w:rsidR="00984A62" w:rsidRPr="00984A62">
        <w:rPr>
          <w:color w:val="000000" w:themeColor="text1"/>
        </w:rPr>
        <w:t xml:space="preserve"> as a source/sink to external volume for NEXT iteration:</w:t>
      </w:r>
    </w:p>
    <w:p w:rsidR="00984A62" w:rsidRDefault="00984A62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│   </w:t>
      </w:r>
      <w:r>
        <w:rPr>
          <w:color w:val="000000" w:themeColor="text1"/>
        </w:rPr>
        <w:t xml:space="preserve">          </w:t>
      </w:r>
      <w:r w:rsidR="004069D9">
        <w:rPr>
          <w:color w:val="000000" w:themeColor="text1"/>
        </w:rPr>
        <w:t xml:space="preserve">- </w:t>
      </w:r>
      <w:r w:rsidR="004069D9" w:rsidRPr="004069D9">
        <w:rPr>
          <w:color w:val="000000" w:themeColor="text1"/>
        </w:rPr>
        <w:t xml:space="preserve">Add </w:t>
      </w:r>
      <w:proofErr w:type="spellStart"/>
      <w:r w:rsidR="004069D9" w:rsidRPr="004069D9">
        <w:rPr>
          <w:color w:val="000000" w:themeColor="text1"/>
        </w:rPr>
        <w:t>ΔM_i</w:t>
      </w:r>
      <w:proofErr w:type="spellEnd"/>
      <w:r w:rsidR="004069D9" w:rsidRPr="004069D9">
        <w:rPr>
          <w:color w:val="000000" w:themeColor="text1"/>
        </w:rPr>
        <w:t xml:space="preserve"> * </w:t>
      </w:r>
      <w:proofErr w:type="spellStart"/>
      <w:r w:rsidR="004069D9" w:rsidRPr="004069D9">
        <w:rPr>
          <w:color w:val="000000" w:themeColor="text1"/>
        </w:rPr>
        <w:t>V_ext</w:t>
      </w:r>
      <w:proofErr w:type="spellEnd"/>
      <w:r w:rsidR="004069D9" w:rsidRPr="004069D9">
        <w:rPr>
          <w:color w:val="000000" w:themeColor="text1"/>
        </w:rPr>
        <w:t xml:space="preserve"> to external species totals</w:t>
      </w:r>
    </w:p>
    <w:p w:rsidR="00E9497E" w:rsidRPr="00984A62" w:rsidRDefault="00E9497E" w:rsidP="00E9497E">
      <w:pPr>
        <w:spacing w:after="200"/>
        <w:rPr>
          <w:color w:val="000000" w:themeColor="text1"/>
          <w:lang w:val="en-US"/>
        </w:rPr>
      </w:pPr>
      <w:r w:rsidRPr="00E9497E">
        <w:rPr>
          <w:color w:val="000000" w:themeColor="text1"/>
        </w:rPr>
        <w:t>│</w:t>
      </w:r>
    </w:p>
    <w:p w:rsidR="00F361A4" w:rsidRDefault="00E9497E" w:rsidP="00E9497E">
      <w:pPr>
        <w:spacing w:after="200"/>
        <w:rPr>
          <w:color w:val="000000" w:themeColor="text1"/>
        </w:rPr>
      </w:pPr>
      <w:r w:rsidRPr="00E9497E">
        <w:rPr>
          <w:color w:val="000000" w:themeColor="text1"/>
        </w:rPr>
        <w:t xml:space="preserve">└─ EXISTING: Feed updated </w:t>
      </w:r>
      <w:proofErr w:type="spellStart"/>
      <w:r w:rsidRPr="00E9497E">
        <w:rPr>
          <w:color w:val="000000" w:themeColor="text1"/>
        </w:rPr>
        <w:t>c_pri_ext</w:t>
      </w:r>
      <w:proofErr w:type="spellEnd"/>
      <w:r w:rsidRPr="00E9497E">
        <w:rPr>
          <w:color w:val="000000" w:themeColor="text1"/>
        </w:rPr>
        <w:t xml:space="preserve"> into next iteration k+1</w:t>
      </w:r>
    </w:p>
    <w:p w:rsidR="0002641F" w:rsidRPr="00750DA8" w:rsidRDefault="00750DA8" w:rsidP="00E9497E">
      <w:pPr>
        <w:spacing w:after="200"/>
        <w:rPr>
          <w:color w:val="FF0000"/>
        </w:rPr>
      </w:pPr>
      <w:r w:rsidRPr="00750DA8">
        <w:rPr>
          <w:color w:val="FF0000"/>
        </w:rPr>
        <w:t xml:space="preserve">NOTE: </w:t>
      </w:r>
      <w:proofErr w:type="spellStart"/>
      <w:r w:rsidRPr="00750DA8">
        <w:rPr>
          <w:color w:val="FF0000"/>
        </w:rPr>
        <w:t>Souce</w:t>
      </w:r>
      <w:proofErr w:type="spellEnd"/>
      <w:r w:rsidRPr="00750DA8">
        <w:rPr>
          <w:color w:val="FF0000"/>
        </w:rPr>
        <w:t xml:space="preserve"> sink term is one iteration lagged.</w:t>
      </w:r>
    </w:p>
    <w:p w:rsidR="00BB30D9" w:rsidRDefault="00BB30D9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</w:p>
    <w:p w:rsidR="00BB30D9" w:rsidRDefault="00BB30D9">
      <w:pPr>
        <w:spacing w:after="20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br w:type="page"/>
      </w:r>
    </w:p>
    <w:p w:rsidR="00BB30D9" w:rsidRDefault="00BB30D9" w:rsidP="00BB30D9">
      <w:pPr>
        <w:rPr>
          <w:color w:val="212121"/>
        </w:rPr>
      </w:pPr>
      <w:r>
        <w:rPr>
          <w:rFonts w:ascii="Calibri" w:hAnsi="Calibri" w:cs="Calibri"/>
          <w:color w:val="212121"/>
          <w:sz w:val="36"/>
          <w:szCs w:val="36"/>
        </w:rPr>
        <w:lastRenderedPageBreak/>
        <w:t>Two Valid Approaches</w:t>
      </w:r>
    </w:p>
    <w:p w:rsidR="00BB30D9" w:rsidRDefault="00BB30D9" w:rsidP="00BB30D9">
      <w:pPr>
        <w:rPr>
          <w:color w:val="212121"/>
        </w:rPr>
      </w:pPr>
      <w:r>
        <w:rPr>
          <w:rFonts w:ascii="Calibri" w:hAnsi="Calibri" w:cs="Calibri"/>
          <w:color w:val="212121"/>
          <w:sz w:val="27"/>
          <w:szCs w:val="27"/>
        </w:rPr>
        <w:t xml:space="preserve">Approach A — </w:t>
      </w:r>
      <w:proofErr w:type="spellStart"/>
      <w:r>
        <w:rPr>
          <w:rFonts w:ascii="Calibri" w:hAnsi="Calibri" w:cs="Calibri"/>
          <w:color w:val="212121"/>
          <w:sz w:val="27"/>
          <w:szCs w:val="27"/>
        </w:rPr>
        <w:t>Donnan</w:t>
      </w:r>
      <w:proofErr w:type="spellEnd"/>
      <w:r>
        <w:rPr>
          <w:rFonts w:ascii="Calibri" w:hAnsi="Calibri" w:cs="Calibri"/>
          <w:color w:val="212121"/>
          <w:sz w:val="27"/>
          <w:szCs w:val="27"/>
        </w:rPr>
        <w:t xml:space="preserve"> Correction Inside Newton Loop (your current proposal)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Timestep n: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Newton iteration 1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DDL solve →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c_sec_ext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n_surf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DONNAN BLOCK → update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c_pri_D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     └── source/sink → fed into next Newton iteration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Newton iteration 2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DDL solve →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c_sec_ext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n_surf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DONNAN BLOCK → update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c_pri_D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     └── source/sink → fed into next Newton iteration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     ...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Converged → advance to timestep n+1</w:t>
      </w:r>
    </w:p>
    <w:p w:rsidR="00BB30D9" w:rsidRDefault="00BB30D9" w:rsidP="00BB30D9">
      <w:pPr>
        <w:rPr>
          <w:color w:val="212121"/>
        </w:rPr>
      </w:pPr>
      <w:r>
        <w:rPr>
          <w:rFonts w:ascii="Calibri" w:hAnsi="Calibri" w:cs="Calibri"/>
          <w:color w:val="212121"/>
          <w:sz w:val="27"/>
          <w:szCs w:val="27"/>
        </w:rPr>
        <w:t xml:space="preserve">Approach B — </w:t>
      </w:r>
      <w:proofErr w:type="spellStart"/>
      <w:r>
        <w:rPr>
          <w:rFonts w:ascii="Calibri" w:hAnsi="Calibri" w:cs="Calibri"/>
          <w:color w:val="212121"/>
          <w:sz w:val="27"/>
          <w:szCs w:val="27"/>
        </w:rPr>
        <w:t>Donnan</w:t>
      </w:r>
      <w:proofErr w:type="spellEnd"/>
      <w:r>
        <w:rPr>
          <w:rFonts w:ascii="Calibri" w:hAnsi="Calibri" w:cs="Calibri"/>
          <w:color w:val="212121"/>
          <w:sz w:val="27"/>
          <w:szCs w:val="27"/>
        </w:rPr>
        <w:t xml:space="preserve"> Correction Outside Newton Loop (after convergence)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Timestep n: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Newton iterations 1,2,3...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DDL solve →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c_sec_ext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n_surf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     └── converged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DONNAN BLOCK (once, after convergence)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solve </w:t>
      </w:r>
      <w:proofErr w:type="spellStart"/>
      <w:r>
        <w:rPr>
          <w:color w:val="000000"/>
        </w:rPr>
        <w:t>ψ_D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│     ├── update </w:t>
      </w:r>
      <w:proofErr w:type="spellStart"/>
      <w:r>
        <w:rPr>
          <w:color w:val="000000"/>
        </w:rPr>
        <w:t>c_pri_ext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c_pri_D</w:t>
      </w:r>
      <w:proofErr w:type="spellEnd"/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     └── source/sink → carried to timestep n+1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│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└── Advance to timestep n+1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FF0000"/>
        </w:rPr>
        <w:lastRenderedPageBreak/>
        <w:t>Claude recommends approach A:</w:t>
      </w:r>
      <w:r>
        <w:rPr>
          <w:rStyle w:val="apple-converted-space"/>
          <w:color w:val="FF0000"/>
        </w:rPr>
        <w:t> </w:t>
      </w:r>
      <w:r>
        <w:rPr>
          <w:color w:val="212121"/>
        </w:rPr>
        <w:t xml:space="preserve">The </w:t>
      </w:r>
      <w:proofErr w:type="spellStart"/>
      <w:r>
        <w:rPr>
          <w:color w:val="212121"/>
        </w:rPr>
        <w:t>Donnan</w:t>
      </w:r>
      <w:proofErr w:type="spellEnd"/>
      <w:r>
        <w:rPr>
          <w:color w:val="212121"/>
        </w:rPr>
        <w:t xml:space="preserve"> partitioning directly affects the concentrations that your DDL equilibrium sees. If you only apply </w:t>
      </w:r>
      <w:proofErr w:type="spellStart"/>
      <w:r>
        <w:rPr>
          <w:color w:val="212121"/>
        </w:rPr>
        <w:t>Donnan</w:t>
      </w:r>
      <w:proofErr w:type="spellEnd"/>
      <w:r>
        <w:rPr>
          <w:color w:val="212121"/>
        </w:rPr>
        <w:t xml:space="preserve"> after full Newton convergence, your DDL has </w:t>
      </w:r>
      <w:proofErr w:type="spellStart"/>
      <w:r>
        <w:rPr>
          <w:color w:val="212121"/>
        </w:rPr>
        <w:t>converged</w:t>
      </w:r>
      <w:proofErr w:type="spellEnd"/>
      <w:r>
        <w:rPr>
          <w:color w:val="212121"/>
        </w:rPr>
        <w:t xml:space="preserve"> to a solution that</w:t>
      </w:r>
      <w:r>
        <w:rPr>
          <w:rStyle w:val="apple-converted-space"/>
          <w:color w:val="212121"/>
        </w:rPr>
        <w:t> </w:t>
      </w:r>
      <w:r>
        <w:rPr>
          <w:rStyle w:val="Strong"/>
          <w:color w:val="212121"/>
        </w:rPr>
        <w:t xml:space="preserve">does not account for the mass redistribution between </w:t>
      </w:r>
      <w:proofErr w:type="spellStart"/>
      <w:r>
        <w:rPr>
          <w:rStyle w:val="Strong"/>
          <w:color w:val="212121"/>
        </w:rPr>
        <w:t>Donnan</w:t>
      </w:r>
      <w:proofErr w:type="spellEnd"/>
      <w:r>
        <w:rPr>
          <w:rStyle w:val="Strong"/>
          <w:color w:val="212121"/>
        </w:rPr>
        <w:t xml:space="preserve"> and external volumes</w:t>
      </w:r>
      <w:r>
        <w:rPr>
          <w:rStyle w:val="apple-converted-space"/>
          <w:color w:val="212121"/>
        </w:rPr>
        <w:t> </w:t>
      </w:r>
      <w:r>
        <w:rPr>
          <w:color w:val="212121"/>
        </w:rPr>
        <w:t xml:space="preserve">during that timestep. The surface complexation and DDL equilibrium are computed with concentrations that are inconsistent with the </w:t>
      </w:r>
      <w:proofErr w:type="spellStart"/>
      <w:r>
        <w:rPr>
          <w:color w:val="212121"/>
        </w:rPr>
        <w:t>Donnan</w:t>
      </w:r>
      <w:proofErr w:type="spellEnd"/>
      <w:r>
        <w:rPr>
          <w:color w:val="212121"/>
        </w:rPr>
        <w:t xml:space="preserve"> partitioning.</w:t>
      </w:r>
    </w:p>
    <w:p w:rsidR="00BB30D9" w:rsidRDefault="00BB30D9" w:rsidP="00BB30D9">
      <w:pPr>
        <w:spacing w:after="200"/>
        <w:rPr>
          <w:color w:val="212121"/>
        </w:rPr>
      </w:pPr>
      <w:proofErr w:type="spellStart"/>
      <w:r>
        <w:rPr>
          <w:color w:val="FF0000"/>
        </w:rPr>
        <w:t>ChatGPT</w:t>
      </w:r>
      <w:proofErr w:type="spellEnd"/>
      <w:r>
        <w:rPr>
          <w:color w:val="FF0000"/>
        </w:rPr>
        <w:t xml:space="preserve"> give a different answer:</w:t>
      </w:r>
      <w:r>
        <w:rPr>
          <w:rStyle w:val="apple-converted-space"/>
          <w:color w:val="FF0000"/>
        </w:rPr>
        <w:t> 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A. Pure sequential splitting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Do the DDL solve to convergence for the current transport state, then apply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correction once as a local redistribution step, update both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and external inventories, and carry that corrected state into the next time step / next outer split iteration. This is the safer default.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>B. Fully coupled Newton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If you want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exchange to affect the Newton iterations inside the same step, then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correction should be embedded in the nonlinear residual and Jacobian. In that case, the “mass change in external volume” is not an external lagged source term; it is part of the coupled solve.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FF0000"/>
        </w:rPr>
        <w:t> 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FF0000"/>
        </w:rPr>
        <w:t>My understanding:</w:t>
      </w:r>
    </w:p>
    <w:p w:rsidR="00BB30D9" w:rsidRDefault="00BB30D9" w:rsidP="00BB30D9">
      <w:pPr>
        <w:spacing w:after="200"/>
        <w:rPr>
          <w:color w:val="212121"/>
        </w:rPr>
      </w:pPr>
      <w:r>
        <w:rPr>
          <w:color w:val="000000"/>
        </w:rPr>
        <w:t xml:space="preserve">Approach A is NOT fully coupled either, it is like semi-coupled system. It is only robust if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correction is stable within the Newton loop, but this approach always </w:t>
      </w:r>
      <w:proofErr w:type="gramStart"/>
      <w:r>
        <w:rPr>
          <w:color w:val="000000"/>
        </w:rPr>
        <w:t>introduce</w:t>
      </w:r>
      <w:proofErr w:type="gramEnd"/>
      <w:r>
        <w:rPr>
          <w:color w:val="000000"/>
        </w:rPr>
        <w:t xml:space="preserve"> a lag, compared to fully coupled approach which has unknown for both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volume and external volume. For pure sequential splitting, DDL solver and </w:t>
      </w:r>
      <w:proofErr w:type="spellStart"/>
      <w:r>
        <w:rPr>
          <w:color w:val="000000"/>
        </w:rPr>
        <w:t>Donnan</w:t>
      </w:r>
      <w:proofErr w:type="spellEnd"/>
      <w:r>
        <w:rPr>
          <w:color w:val="000000"/>
        </w:rPr>
        <w:t xml:space="preserve"> correction doesn’t fight each other. I am not sure at this moment if this fight leads to the non-convergence issue in the current code or if something is not correctly implemented, but it is worth trying the sequential splitting approach as all the functions are already available.</w:t>
      </w:r>
      <w:r>
        <w:rPr>
          <w:rStyle w:val="apple-converted-space"/>
          <w:color w:val="000000"/>
        </w:rPr>
        <w:t> </w:t>
      </w:r>
    </w:p>
    <w:p w:rsidR="00BB30D9" w:rsidRDefault="00BB30D9" w:rsidP="00BB30D9"/>
    <w:p w:rsidR="00BB30D9" w:rsidRDefault="00BB30D9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</w:p>
    <w:p w:rsidR="00BB30D9" w:rsidRDefault="00BB30D9">
      <w:pPr>
        <w:spacing w:after="20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r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br w:type="page"/>
      </w:r>
    </w:p>
    <w:p w:rsid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timestep:       1 time:  2.400000E-007 hours   delt:  2.400000E-007 hours   </w:t>
      </w:r>
      <w:proofErr w:type="spell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picard</w:t>
      </w:r>
      <w:proofErr w:type="spell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</w:t>
      </w:r>
      <w:proofErr w:type="spell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iter</w:t>
      </w:r>
      <w:proofErr w:type="spell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:  1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------------------------------------------------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Newton Iteration Convergence Summary </w:t>
      </w:r>
      <w:proofErr w:type="gram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For</w:t>
      </w:r>
      <w:proofErr w:type="gram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Reactive Transport: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------------------------------------------------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Newton     maximum    for           maximum    solver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</w:t>
      </w:r>
      <w:proofErr w:type="gram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iteration  update</w:t>
      </w:r>
      <w:proofErr w:type="gram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   component     residual   iterations    </w:t>
      </w:r>
      <w:proofErr w:type="spell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maxvol</w:t>
      </w:r>
      <w:proofErr w:type="spell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  </w:t>
      </w:r>
      <w:proofErr w:type="spell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nexvol</w:t>
      </w:r>
      <w:proofErr w:type="spellEnd"/>
    </w:p>
    <w:p w:rsid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   1      1.5529E-03 mg+2         1.6739E-16           1         1         1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   2      1.1473E-03 po4-3        5.3469E-14           1         1       101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FF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</w:t>
      </w:r>
      <w:proofErr w:type="spellStart"/>
      <w:r w:rsidRPr="0002641F">
        <w:rPr>
          <w:rFonts w:ascii="Menlo" w:eastAsiaTheme="minorHAnsi" w:hAnsi="Menlo" w:cs="Menlo"/>
          <w:color w:val="FF0000"/>
          <w:sz w:val="18"/>
          <w:szCs w:val="18"/>
          <w:lang w:val="en-US" w:eastAsia="en-US"/>
        </w:rPr>
        <w:t>Donnan</w:t>
      </w:r>
      <w:proofErr w:type="spellEnd"/>
      <w:r w:rsidRPr="0002641F">
        <w:rPr>
          <w:rFonts w:ascii="Menlo" w:eastAsiaTheme="minorHAnsi" w:hAnsi="Menlo" w:cs="Menlo"/>
          <w:color w:val="FF0000"/>
          <w:sz w:val="18"/>
          <w:szCs w:val="18"/>
          <w:lang w:val="en-US" w:eastAsia="en-US"/>
        </w:rPr>
        <w:t xml:space="preserve">   -3.8983E-05 exp_psi_0    1.4477E-16           2         3       101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   3     -4.1389E-01 po4-3        3.3403E-12           1         1       101</w:t>
      </w:r>
    </w:p>
    <w:p w:rsid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 </w:t>
      </w:r>
      <w:proofErr w:type="spellStart"/>
      <w:r w:rsidRPr="0002641F">
        <w:rPr>
          <w:rFonts w:ascii="Menlo" w:eastAsiaTheme="minorHAnsi" w:hAnsi="Menlo" w:cs="Menlo"/>
          <w:color w:val="FF0000"/>
          <w:sz w:val="18"/>
          <w:szCs w:val="18"/>
          <w:lang w:val="en-US" w:eastAsia="en-US"/>
        </w:rPr>
        <w:t>Donnan</w:t>
      </w:r>
      <w:proofErr w:type="spellEnd"/>
      <w:r w:rsidRPr="0002641F">
        <w:rPr>
          <w:rFonts w:ascii="Menlo" w:eastAsiaTheme="minorHAnsi" w:hAnsi="Menlo" w:cs="Menlo"/>
          <w:color w:val="FF0000"/>
          <w:sz w:val="18"/>
          <w:szCs w:val="18"/>
          <w:lang w:val="en-US" w:eastAsia="en-US"/>
        </w:rPr>
        <w:t xml:space="preserve">    1.5402E-08 exp_psi_0    3.0358E-18           5         2         0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Reduce time step for reactive transport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no further time step reduction possible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Optimal time increment computed by MIN3P   2.3999999999999998E-007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Minimum time increment specified by user   2.3999999999999998E-007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Please, reduce the MINIMUM TIME INCREMENT</w:t>
      </w:r>
    </w:p>
    <w:p w:rsidR="0002641F" w:rsidRPr="0002641F" w:rsidRDefault="0002641F" w:rsidP="000264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 stop signal in time step reduction failed</w:t>
      </w:r>
    </w:p>
    <w:p w:rsidR="002C072A" w:rsidRDefault="0002641F" w:rsidP="0002641F">
      <w:pPr>
        <w:spacing w:after="20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 xml:space="preserve">Note: The following floating-point exceptions are </w:t>
      </w:r>
      <w:proofErr w:type="spellStart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signalling</w:t>
      </w:r>
      <w:proofErr w:type="spellEnd"/>
      <w:r w:rsidRPr="0002641F"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t>: IEEE_INVALID_FLAG IEEE_OVERFLOW_FLAG</w:t>
      </w:r>
    </w:p>
    <w:p w:rsidR="002C072A" w:rsidRDefault="002C072A">
      <w:pPr>
        <w:spacing w:after="200"/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</w:pPr>
      <w:r>
        <w:rPr>
          <w:rFonts w:ascii="Menlo" w:eastAsiaTheme="minorHAnsi" w:hAnsi="Menlo" w:cs="Menlo"/>
          <w:color w:val="000000"/>
          <w:sz w:val="18"/>
          <w:szCs w:val="18"/>
          <w:lang w:val="en-US" w:eastAsia="en-US"/>
        </w:rPr>
        <w:br w:type="page"/>
      </w:r>
    </w:p>
    <w:p w:rsidR="002C072A" w:rsidRDefault="002C072A" w:rsidP="0002641F">
      <w:pPr>
        <w:spacing w:after="200"/>
        <w:rPr>
          <w:color w:val="000000" w:themeColor="text1"/>
          <w:sz w:val="18"/>
          <w:szCs w:val="18"/>
        </w:rPr>
      </w:pPr>
    </w:p>
    <w:p w:rsidR="00D22666" w:rsidRDefault="002C072A" w:rsidP="0002641F">
      <w:pPr>
        <w:spacing w:after="20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PFLOTRAN: </w:t>
      </w:r>
    </w:p>
    <w:p w:rsidR="0002641F" w:rsidRPr="00D22666" w:rsidRDefault="002C072A" w:rsidP="00D22666">
      <w:pPr>
        <w:pStyle w:val="ListParagraph"/>
        <w:numPr>
          <w:ilvl w:val="0"/>
          <w:numId w:val="36"/>
        </w:numPr>
        <w:spacing w:after="200"/>
        <w:rPr>
          <w:color w:val="000000" w:themeColor="text1"/>
          <w:sz w:val="18"/>
          <w:szCs w:val="18"/>
        </w:rPr>
      </w:pPr>
      <w:r w:rsidRPr="00D22666">
        <w:rPr>
          <w:color w:val="000000" w:themeColor="text1"/>
          <w:sz w:val="18"/>
          <w:szCs w:val="18"/>
        </w:rPr>
        <w:t>Nernst-Planck equation</w:t>
      </w:r>
      <w:r w:rsidR="00D22666" w:rsidRPr="00D22666">
        <w:rPr>
          <w:color w:val="000000" w:themeColor="text1"/>
          <w:sz w:val="18"/>
          <w:szCs w:val="18"/>
        </w:rPr>
        <w:t xml:space="preserve"> to model electrostatic interaction.</w:t>
      </w:r>
    </w:p>
    <w:p w:rsidR="00D22666" w:rsidRDefault="00D22666" w:rsidP="0002641F">
      <w:pPr>
        <w:spacing w:after="20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PHREEQC: </w:t>
      </w:r>
    </w:p>
    <w:p w:rsidR="00D22666" w:rsidRPr="00D22666" w:rsidRDefault="00D22666" w:rsidP="00D22666">
      <w:pPr>
        <w:pStyle w:val="ListParagraph"/>
        <w:numPr>
          <w:ilvl w:val="0"/>
          <w:numId w:val="35"/>
        </w:numPr>
        <w:spacing w:after="200"/>
        <w:rPr>
          <w:color w:val="000000" w:themeColor="text1"/>
          <w:sz w:val="18"/>
          <w:szCs w:val="18"/>
        </w:rPr>
      </w:pPr>
      <w:proofErr w:type="spellStart"/>
      <w:r w:rsidRPr="00D22666">
        <w:rPr>
          <w:color w:val="000000" w:themeColor="text1"/>
          <w:sz w:val="18"/>
          <w:szCs w:val="18"/>
        </w:rPr>
        <w:t>Gouy</w:t>
      </w:r>
      <w:proofErr w:type="spellEnd"/>
      <w:r w:rsidRPr="00D22666">
        <w:rPr>
          <w:color w:val="000000" w:themeColor="text1"/>
          <w:sz w:val="18"/>
          <w:szCs w:val="18"/>
        </w:rPr>
        <w:t>-Chapman-Stern (GCS) model describes the electrical double layer (EDL) at a charged interface, combining a compact ‘Stern’ layer of bound ions with a diffuse “</w:t>
      </w:r>
      <w:proofErr w:type="spellStart"/>
      <w:r w:rsidRPr="00D22666">
        <w:rPr>
          <w:color w:val="000000" w:themeColor="text1"/>
          <w:sz w:val="18"/>
          <w:szCs w:val="18"/>
        </w:rPr>
        <w:t>Gouy</w:t>
      </w:r>
      <w:proofErr w:type="spellEnd"/>
      <w:r w:rsidRPr="00D22666">
        <w:rPr>
          <w:color w:val="000000" w:themeColor="text1"/>
          <w:sz w:val="18"/>
          <w:szCs w:val="18"/>
        </w:rPr>
        <w:t>-Chapman” layer.</w:t>
      </w:r>
    </w:p>
    <w:p w:rsidR="00D22666" w:rsidRPr="00D22666" w:rsidRDefault="00D22666" w:rsidP="00D22666">
      <w:pPr>
        <w:pStyle w:val="ListParagraph"/>
        <w:numPr>
          <w:ilvl w:val="0"/>
          <w:numId w:val="35"/>
        </w:numPr>
        <w:spacing w:after="200"/>
        <w:rPr>
          <w:color w:val="000000" w:themeColor="text1"/>
          <w:sz w:val="18"/>
          <w:szCs w:val="18"/>
        </w:rPr>
      </w:pPr>
      <w:proofErr w:type="spellStart"/>
      <w:r w:rsidRPr="00D22666">
        <w:rPr>
          <w:color w:val="000000" w:themeColor="text1"/>
          <w:sz w:val="18"/>
          <w:szCs w:val="18"/>
        </w:rPr>
        <w:t>Donnan</w:t>
      </w:r>
      <w:proofErr w:type="spellEnd"/>
      <w:r w:rsidRPr="00D22666">
        <w:rPr>
          <w:color w:val="000000" w:themeColor="text1"/>
          <w:sz w:val="18"/>
          <w:szCs w:val="18"/>
        </w:rPr>
        <w:t xml:space="preserve"> approach (or </w:t>
      </w:r>
      <w:proofErr w:type="spellStart"/>
      <w:r w:rsidRPr="00D22666">
        <w:rPr>
          <w:color w:val="000000" w:themeColor="text1"/>
          <w:sz w:val="18"/>
          <w:szCs w:val="18"/>
        </w:rPr>
        <w:t>Donnan</w:t>
      </w:r>
      <w:proofErr w:type="spellEnd"/>
      <w:r w:rsidRPr="00D22666">
        <w:rPr>
          <w:color w:val="000000" w:themeColor="text1"/>
          <w:sz w:val="18"/>
          <w:szCs w:val="18"/>
        </w:rPr>
        <w:t xml:space="preserve"> equilibrium) describes the uneven distribution of ion species between two solutions separated by a semipermeable </w:t>
      </w:r>
      <w:proofErr w:type="spellStart"/>
      <w:r w:rsidRPr="00D22666">
        <w:rPr>
          <w:color w:val="000000" w:themeColor="text1"/>
          <w:sz w:val="18"/>
          <w:szCs w:val="18"/>
        </w:rPr>
        <w:t>membrance</w:t>
      </w:r>
      <w:proofErr w:type="spellEnd"/>
      <w:r w:rsidRPr="00D22666">
        <w:rPr>
          <w:color w:val="000000" w:themeColor="text1"/>
          <w:sz w:val="18"/>
          <w:szCs w:val="18"/>
        </w:rPr>
        <w:t>.</w:t>
      </w:r>
    </w:p>
    <w:p w:rsidR="002C072A" w:rsidRDefault="002C072A" w:rsidP="0002641F">
      <w:pPr>
        <w:spacing w:after="200"/>
        <w:rPr>
          <w:color w:val="000000" w:themeColor="text1"/>
          <w:sz w:val="18"/>
          <w:szCs w:val="18"/>
        </w:rPr>
      </w:pP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>BEFORE redistribution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Surface:     </w:t>
      </w:r>
      <w:r>
        <w:rPr>
          <w:color w:val="000000" w:themeColor="text1"/>
          <w:sz w:val="18"/>
          <w:szCs w:val="18"/>
        </w:rPr>
        <w:t xml:space="preserve">  </w:t>
      </w:r>
      <w:r w:rsidRPr="001702B5">
        <w:rPr>
          <w:color w:val="000000" w:themeColor="text1"/>
          <w:sz w:val="18"/>
          <w:szCs w:val="18"/>
        </w:rPr>
        <w:t xml:space="preserve"> </w:t>
      </w:r>
      <w:proofErr w:type="gramStart"/>
      <w:r w:rsidRPr="001702B5">
        <w:rPr>
          <w:color w:val="000000" w:themeColor="text1"/>
          <w:sz w:val="18"/>
          <w:szCs w:val="18"/>
        </w:rPr>
        <w:t>|  Na</w:t>
      </w:r>
      <w:proofErr w:type="gramEnd"/>
      <w:r w:rsidRPr="001702B5">
        <w:rPr>
          <w:color w:val="000000" w:themeColor="text1"/>
          <w:sz w:val="18"/>
          <w:szCs w:val="18"/>
        </w:rPr>
        <w:t xml:space="preserve">⁺ </w:t>
      </w:r>
      <w:proofErr w:type="spellStart"/>
      <w:r w:rsidRPr="001702B5">
        <w:rPr>
          <w:color w:val="000000" w:themeColor="text1"/>
          <w:sz w:val="18"/>
          <w:szCs w:val="18"/>
        </w:rPr>
        <w:t>sorbed</w:t>
      </w:r>
      <w:proofErr w:type="spellEnd"/>
      <w:r w:rsidRPr="001702B5">
        <w:rPr>
          <w:color w:val="000000" w:themeColor="text1"/>
          <w:sz w:val="18"/>
          <w:szCs w:val="18"/>
        </w:rPr>
        <w:t xml:space="preserve"> → Qs &lt; 0  (negative surface charge)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Free water:   </w:t>
      </w:r>
      <w:proofErr w:type="gramStart"/>
      <w:r w:rsidRPr="001702B5">
        <w:rPr>
          <w:color w:val="000000" w:themeColor="text1"/>
          <w:sz w:val="18"/>
          <w:szCs w:val="18"/>
        </w:rPr>
        <w:t>|  excess</w:t>
      </w:r>
      <w:proofErr w:type="gramEnd"/>
      <w:r w:rsidRPr="001702B5">
        <w:rPr>
          <w:color w:val="000000" w:themeColor="text1"/>
          <w:sz w:val="18"/>
          <w:szCs w:val="18"/>
        </w:rPr>
        <w:t xml:space="preserve"> Cl⁻           (NOT electroneutral)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</w:t>
      </w:r>
      <w:proofErr w:type="spellStart"/>
      <w:r w:rsidRPr="001702B5">
        <w:rPr>
          <w:color w:val="000000" w:themeColor="text1"/>
          <w:sz w:val="18"/>
          <w:szCs w:val="18"/>
        </w:rPr>
        <w:t>Donnan</w:t>
      </w:r>
      <w:proofErr w:type="spellEnd"/>
      <w:r w:rsidRPr="001702B5">
        <w:rPr>
          <w:color w:val="000000" w:themeColor="text1"/>
          <w:sz w:val="18"/>
          <w:szCs w:val="18"/>
        </w:rPr>
        <w:t xml:space="preserve"> vol: </w:t>
      </w:r>
      <w:proofErr w:type="gramStart"/>
      <w:r w:rsidRPr="001702B5">
        <w:rPr>
          <w:color w:val="000000" w:themeColor="text1"/>
          <w:sz w:val="18"/>
          <w:szCs w:val="18"/>
        </w:rPr>
        <w:t>|  not</w:t>
      </w:r>
      <w:proofErr w:type="gramEnd"/>
      <w:r w:rsidRPr="001702B5">
        <w:rPr>
          <w:color w:val="000000" w:themeColor="text1"/>
          <w:sz w:val="18"/>
          <w:szCs w:val="18"/>
        </w:rPr>
        <w:t xml:space="preserve"> yet defined</w:t>
      </w:r>
    </w:p>
    <w:p w:rsidR="001702B5" w:rsidRPr="00E479CA" w:rsidRDefault="001702B5" w:rsidP="001702B5">
      <w:pPr>
        <w:spacing w:after="200"/>
        <w:rPr>
          <w:color w:val="000000" w:themeColor="text1"/>
          <w:sz w:val="18"/>
          <w:szCs w:val="18"/>
          <w:lang w:val="en-US"/>
        </w:rPr>
      </w:pP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AFTER </w:t>
      </w:r>
      <w:proofErr w:type="spellStart"/>
      <w:r w:rsidRPr="001702B5">
        <w:rPr>
          <w:color w:val="000000" w:themeColor="text1"/>
          <w:sz w:val="18"/>
          <w:szCs w:val="18"/>
        </w:rPr>
        <w:t>Donnan</w:t>
      </w:r>
      <w:proofErr w:type="spellEnd"/>
      <w:r w:rsidRPr="001702B5">
        <w:rPr>
          <w:color w:val="000000" w:themeColor="text1"/>
          <w:sz w:val="18"/>
          <w:szCs w:val="18"/>
        </w:rPr>
        <w:t xml:space="preserve"> redistribution (</w:t>
      </w:r>
      <w:proofErr w:type="spellStart"/>
      <w:r w:rsidRPr="001702B5">
        <w:rPr>
          <w:color w:val="000000" w:themeColor="text1"/>
          <w:sz w:val="18"/>
          <w:szCs w:val="18"/>
        </w:rPr>
        <w:t>psi_D</w:t>
      </w:r>
      <w:proofErr w:type="spellEnd"/>
      <w:r w:rsidRPr="001702B5">
        <w:rPr>
          <w:color w:val="000000" w:themeColor="text1"/>
          <w:sz w:val="18"/>
          <w:szCs w:val="18"/>
        </w:rPr>
        <w:t xml:space="preserve"> &lt; 0)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Surface:     </w:t>
      </w:r>
      <w:r>
        <w:rPr>
          <w:color w:val="000000" w:themeColor="text1"/>
          <w:sz w:val="18"/>
          <w:szCs w:val="18"/>
        </w:rPr>
        <w:t xml:space="preserve">    </w:t>
      </w:r>
      <w:r w:rsidRPr="001702B5">
        <w:rPr>
          <w:color w:val="000000" w:themeColor="text1"/>
          <w:sz w:val="18"/>
          <w:szCs w:val="18"/>
        </w:rPr>
        <w:t xml:space="preserve"> </w:t>
      </w:r>
      <w:proofErr w:type="gramStart"/>
      <w:r w:rsidRPr="001702B5">
        <w:rPr>
          <w:color w:val="000000" w:themeColor="text1"/>
          <w:sz w:val="18"/>
          <w:szCs w:val="18"/>
        </w:rPr>
        <w:t>|  Na</w:t>
      </w:r>
      <w:proofErr w:type="gramEnd"/>
      <w:r w:rsidRPr="001702B5">
        <w:rPr>
          <w:color w:val="000000" w:themeColor="text1"/>
          <w:sz w:val="18"/>
          <w:szCs w:val="18"/>
        </w:rPr>
        <w:t xml:space="preserve">⁺ </w:t>
      </w:r>
      <w:proofErr w:type="spellStart"/>
      <w:r w:rsidRPr="001702B5">
        <w:rPr>
          <w:color w:val="000000" w:themeColor="text1"/>
          <w:sz w:val="18"/>
          <w:szCs w:val="18"/>
        </w:rPr>
        <w:t>sorbed</w:t>
      </w:r>
      <w:proofErr w:type="spellEnd"/>
      <w:r w:rsidRPr="001702B5">
        <w:rPr>
          <w:color w:val="000000" w:themeColor="text1"/>
          <w:sz w:val="18"/>
          <w:szCs w:val="18"/>
        </w:rPr>
        <w:t xml:space="preserve"> → Qs &lt; 0  (unchanged)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             </w:t>
      </w:r>
      <w:r>
        <w:rPr>
          <w:color w:val="000000" w:themeColor="text1"/>
          <w:sz w:val="18"/>
          <w:szCs w:val="18"/>
        </w:rPr>
        <w:t xml:space="preserve">     </w:t>
      </w:r>
      <w:r w:rsidRPr="001702B5">
        <w:rPr>
          <w:color w:val="000000" w:themeColor="text1"/>
          <w:sz w:val="18"/>
          <w:szCs w:val="18"/>
        </w:rPr>
        <w:t xml:space="preserve"> </w:t>
      </w:r>
      <w:r>
        <w:rPr>
          <w:color w:val="000000" w:themeColor="text1"/>
          <w:sz w:val="18"/>
          <w:szCs w:val="18"/>
        </w:rPr>
        <w:t xml:space="preserve">    </w:t>
      </w:r>
      <w:r w:rsidRPr="001702B5">
        <w:rPr>
          <w:color w:val="000000" w:themeColor="text1"/>
          <w:sz w:val="18"/>
          <w:szCs w:val="18"/>
        </w:rPr>
        <w:t>|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</w:t>
      </w:r>
      <w:proofErr w:type="spellStart"/>
      <w:r w:rsidRPr="001702B5">
        <w:rPr>
          <w:color w:val="000000" w:themeColor="text1"/>
          <w:sz w:val="18"/>
          <w:szCs w:val="18"/>
        </w:rPr>
        <w:t>Donnan</w:t>
      </w:r>
      <w:proofErr w:type="spellEnd"/>
      <w:r w:rsidRPr="001702B5">
        <w:rPr>
          <w:color w:val="000000" w:themeColor="text1"/>
          <w:sz w:val="18"/>
          <w:szCs w:val="18"/>
        </w:rPr>
        <w:t xml:space="preserve"> vol:   </w:t>
      </w:r>
      <w:proofErr w:type="gramStart"/>
      <w:r w:rsidRPr="001702B5">
        <w:rPr>
          <w:color w:val="000000" w:themeColor="text1"/>
          <w:sz w:val="18"/>
          <w:szCs w:val="18"/>
        </w:rPr>
        <w:t>|  enriched</w:t>
      </w:r>
      <w:proofErr w:type="gramEnd"/>
      <w:r w:rsidRPr="001702B5">
        <w:rPr>
          <w:color w:val="000000" w:themeColor="text1"/>
          <w:sz w:val="18"/>
          <w:szCs w:val="18"/>
        </w:rPr>
        <w:t xml:space="preserve"> Na⁺  ──┐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              </w:t>
      </w:r>
      <w:r>
        <w:rPr>
          <w:color w:val="000000" w:themeColor="text1"/>
          <w:sz w:val="18"/>
          <w:szCs w:val="18"/>
        </w:rPr>
        <w:t xml:space="preserve">             </w:t>
      </w:r>
      <w:proofErr w:type="gramStart"/>
      <w:r w:rsidRPr="001702B5">
        <w:rPr>
          <w:color w:val="000000" w:themeColor="text1"/>
          <w:sz w:val="18"/>
          <w:szCs w:val="18"/>
        </w:rPr>
        <w:t>|  depleted</w:t>
      </w:r>
      <w:proofErr w:type="gramEnd"/>
      <w:r w:rsidRPr="001702B5">
        <w:rPr>
          <w:color w:val="000000" w:themeColor="text1"/>
          <w:sz w:val="18"/>
          <w:szCs w:val="18"/>
        </w:rPr>
        <w:t xml:space="preserve"> Cl⁻    ├── net charge = +|Qs|  </w:t>
      </w:r>
      <w:r w:rsidRPr="001702B5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            </w:t>
      </w:r>
      <w:r>
        <w:rPr>
          <w:color w:val="000000" w:themeColor="text1"/>
          <w:sz w:val="18"/>
          <w:szCs w:val="18"/>
        </w:rPr>
        <w:t xml:space="preserve">             </w:t>
      </w:r>
      <w:r w:rsidRPr="001702B5">
        <w:rPr>
          <w:color w:val="000000" w:themeColor="text1"/>
          <w:sz w:val="18"/>
          <w:szCs w:val="18"/>
        </w:rPr>
        <w:t xml:space="preserve">  |                  </w:t>
      </w:r>
      <w:r>
        <w:rPr>
          <w:color w:val="000000" w:themeColor="text1"/>
          <w:sz w:val="18"/>
          <w:szCs w:val="18"/>
        </w:rPr>
        <w:t xml:space="preserve">        </w:t>
      </w:r>
      <w:r w:rsidRPr="001702B5">
        <w:rPr>
          <w:color w:val="000000" w:themeColor="text1"/>
          <w:sz w:val="18"/>
          <w:szCs w:val="18"/>
        </w:rPr>
        <w:t>│   compensates surface</w:t>
      </w:r>
    </w:p>
    <w:p w:rsidR="001702B5" w:rsidRP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Free water:  </w:t>
      </w:r>
      <w:r>
        <w:rPr>
          <w:color w:val="000000" w:themeColor="text1"/>
          <w:sz w:val="18"/>
          <w:szCs w:val="18"/>
        </w:rPr>
        <w:t xml:space="preserve">  </w:t>
      </w:r>
      <w:r w:rsidRPr="001702B5">
        <w:rPr>
          <w:color w:val="000000" w:themeColor="text1"/>
          <w:sz w:val="18"/>
          <w:szCs w:val="18"/>
        </w:rPr>
        <w:t xml:space="preserve"> </w:t>
      </w:r>
      <w:proofErr w:type="gramStart"/>
      <w:r w:rsidRPr="001702B5">
        <w:rPr>
          <w:color w:val="000000" w:themeColor="text1"/>
          <w:sz w:val="18"/>
          <w:szCs w:val="18"/>
        </w:rPr>
        <w:t xml:space="preserve">|  </w:t>
      </w:r>
      <w:proofErr w:type="spellStart"/>
      <w:r w:rsidRPr="001702B5">
        <w:rPr>
          <w:color w:val="000000" w:themeColor="text1"/>
          <w:sz w:val="18"/>
          <w:szCs w:val="18"/>
        </w:rPr>
        <w:t>cb</w:t>
      </w:r>
      <w:proofErr w:type="gramEnd"/>
      <w:r w:rsidRPr="001702B5">
        <w:rPr>
          <w:color w:val="000000" w:themeColor="text1"/>
          <w:sz w:val="18"/>
          <w:szCs w:val="18"/>
        </w:rPr>
        <w:t>,Na</w:t>
      </w:r>
      <w:proofErr w:type="spellEnd"/>
      <w:r w:rsidRPr="001702B5">
        <w:rPr>
          <w:color w:val="000000" w:themeColor="text1"/>
          <w:sz w:val="18"/>
          <w:szCs w:val="18"/>
        </w:rPr>
        <w:t xml:space="preserve">⁺ and </w:t>
      </w:r>
      <w:proofErr w:type="spellStart"/>
      <w:r w:rsidRPr="001702B5">
        <w:rPr>
          <w:color w:val="000000" w:themeColor="text1"/>
          <w:sz w:val="18"/>
          <w:szCs w:val="18"/>
        </w:rPr>
        <w:t>cb,Cl</w:t>
      </w:r>
      <w:proofErr w:type="spellEnd"/>
      <w:r w:rsidRPr="001702B5">
        <w:rPr>
          <w:color w:val="000000" w:themeColor="text1"/>
          <w:sz w:val="18"/>
          <w:szCs w:val="18"/>
        </w:rPr>
        <w:t>⁻ adjusted by mass balance</w:t>
      </w:r>
    </w:p>
    <w:p w:rsidR="001702B5" w:rsidRDefault="001702B5" w:rsidP="001702B5">
      <w:pPr>
        <w:spacing w:after="200"/>
        <w:rPr>
          <w:color w:val="000000" w:themeColor="text1"/>
          <w:sz w:val="18"/>
          <w:szCs w:val="18"/>
        </w:rPr>
      </w:pPr>
      <w:r w:rsidRPr="001702B5">
        <w:rPr>
          <w:color w:val="000000" w:themeColor="text1"/>
          <w:sz w:val="18"/>
          <w:szCs w:val="18"/>
        </w:rPr>
        <w:t xml:space="preserve">               </w:t>
      </w:r>
      <w:r>
        <w:rPr>
          <w:color w:val="000000" w:themeColor="text1"/>
          <w:sz w:val="18"/>
          <w:szCs w:val="18"/>
        </w:rPr>
        <w:t xml:space="preserve">         </w:t>
      </w:r>
      <w:r w:rsidRPr="001702B5">
        <w:rPr>
          <w:color w:val="000000" w:themeColor="text1"/>
          <w:sz w:val="18"/>
          <w:szCs w:val="18"/>
        </w:rPr>
        <w:t xml:space="preserve"> </w:t>
      </w:r>
      <w:proofErr w:type="gramStart"/>
      <w:r w:rsidRPr="001702B5">
        <w:rPr>
          <w:color w:val="000000" w:themeColor="text1"/>
          <w:sz w:val="18"/>
          <w:szCs w:val="18"/>
        </w:rPr>
        <w:t>|  →</w:t>
      </w:r>
      <w:proofErr w:type="gramEnd"/>
      <w:r w:rsidRPr="001702B5">
        <w:rPr>
          <w:color w:val="000000" w:themeColor="text1"/>
          <w:sz w:val="18"/>
          <w:szCs w:val="18"/>
        </w:rPr>
        <w:t xml:space="preserve"> Σ </w:t>
      </w:r>
      <w:proofErr w:type="spellStart"/>
      <w:r w:rsidRPr="001702B5">
        <w:rPr>
          <w:color w:val="000000" w:themeColor="text1"/>
          <w:sz w:val="18"/>
          <w:szCs w:val="18"/>
        </w:rPr>
        <w:t>zi·cb,i</w:t>
      </w:r>
      <w:proofErr w:type="spellEnd"/>
      <w:r w:rsidRPr="001702B5">
        <w:rPr>
          <w:color w:val="000000" w:themeColor="text1"/>
          <w:sz w:val="18"/>
          <w:szCs w:val="18"/>
        </w:rPr>
        <w:t xml:space="preserve"> = 0  </w:t>
      </w:r>
      <w:r w:rsidRPr="001702B5">
        <w:rPr>
          <w:rFonts w:ascii="Segoe UI Symbol" w:hAnsi="Segoe UI Symbol" w:cs="Segoe UI Symbol"/>
          <w:color w:val="000000" w:themeColor="text1"/>
          <w:sz w:val="18"/>
          <w:szCs w:val="18"/>
        </w:rPr>
        <w:t>✓</w:t>
      </w:r>
      <w:r w:rsidRPr="001702B5">
        <w:rPr>
          <w:color w:val="000000" w:themeColor="text1"/>
          <w:sz w:val="18"/>
          <w:szCs w:val="18"/>
        </w:rPr>
        <w:t xml:space="preserve">  electroneutral</w:t>
      </w:r>
    </w:p>
    <w:p w:rsidR="00FD1776" w:rsidRDefault="00FD1776" w:rsidP="001702B5">
      <w:pPr>
        <w:spacing w:after="200"/>
        <w:rPr>
          <w:color w:val="000000" w:themeColor="text1"/>
          <w:sz w:val="18"/>
          <w:szCs w:val="18"/>
        </w:rPr>
      </w:pPr>
    </w:p>
    <w:p w:rsidR="00FD1776" w:rsidRDefault="00FD1776" w:rsidP="001702B5">
      <w:pPr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pacing w:after="200"/>
        <w:rPr>
          <w:color w:val="000000" w:themeColor="text1"/>
          <w:sz w:val="18"/>
          <w:szCs w:val="18"/>
        </w:rPr>
      </w:pPr>
    </w:p>
    <w:p w:rsidR="00FD1776" w:rsidRDefault="00FD1776" w:rsidP="00FD1776">
      <w:pPr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</w:t>
      </w:r>
    </w:p>
    <w:p w:rsidR="00FD1776" w:rsidRDefault="00FD1776">
      <w:pPr>
        <w:spacing w:after="20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br w:type="page"/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lastRenderedPageBreak/>
        <w:t>if (</w:t>
      </w:r>
      <w:proofErr w:type="spellStart"/>
      <w:r w:rsidRPr="00FD1776">
        <w:rPr>
          <w:color w:val="000000" w:themeColor="text1"/>
          <w:sz w:val="18"/>
          <w:szCs w:val="18"/>
        </w:rPr>
        <w:t>elect_correction</w:t>
      </w:r>
      <w:proofErr w:type="spellEnd"/>
      <w:r w:rsidRPr="00FD1776">
        <w:rPr>
          <w:color w:val="000000" w:themeColor="text1"/>
          <w:sz w:val="18"/>
          <w:szCs w:val="18"/>
        </w:rPr>
        <w:t>) then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spellStart"/>
      <w:r w:rsidRPr="00FD1776">
        <w:rPr>
          <w:color w:val="000000" w:themeColor="text1"/>
          <w:sz w:val="18"/>
          <w:szCs w:val="18"/>
        </w:rPr>
        <w:t>area_surf</w:t>
      </w:r>
      <w:proofErr w:type="spellEnd"/>
      <w:r w:rsidRPr="00FD1776">
        <w:rPr>
          <w:color w:val="000000" w:themeColor="text1"/>
          <w:sz w:val="18"/>
          <w:szCs w:val="18"/>
        </w:rPr>
        <w:t>=</w:t>
      </w:r>
      <w:proofErr w:type="spellStart"/>
      <w:r w:rsidRPr="00FD1776">
        <w:rPr>
          <w:color w:val="000000" w:themeColor="text1"/>
          <w:sz w:val="18"/>
          <w:szCs w:val="18"/>
        </w:rPr>
        <w:t>site_area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gramStart"/>
      <w:r w:rsidRPr="00FD1776">
        <w:rPr>
          <w:color w:val="000000" w:themeColor="text1"/>
          <w:sz w:val="18"/>
          <w:szCs w:val="18"/>
        </w:rPr>
        <w:t>1)*</w:t>
      </w:r>
      <w:proofErr w:type="spellStart"/>
      <w:proofErr w:type="gramEnd"/>
      <w:r w:rsidRPr="00FD1776">
        <w:rPr>
          <w:color w:val="000000" w:themeColor="text1"/>
          <w:sz w:val="18"/>
          <w:szCs w:val="18"/>
        </w:rPr>
        <w:t>site_mass</w:t>
      </w:r>
      <w:proofErr w:type="spellEnd"/>
      <w:r w:rsidRPr="00FD1776">
        <w:rPr>
          <w:color w:val="000000" w:themeColor="text1"/>
          <w:sz w:val="18"/>
          <w:szCs w:val="18"/>
        </w:rPr>
        <w:t>(1)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do </w:t>
      </w:r>
      <w:proofErr w:type="spellStart"/>
      <w:r w:rsidRPr="00FD1776">
        <w:rPr>
          <w:color w:val="000000" w:themeColor="text1"/>
          <w:sz w:val="18"/>
          <w:szCs w:val="18"/>
        </w:rPr>
        <w:t>isb</w:t>
      </w:r>
      <w:proofErr w:type="spellEnd"/>
      <w:r w:rsidRPr="00FD1776">
        <w:rPr>
          <w:color w:val="000000" w:themeColor="text1"/>
          <w:sz w:val="18"/>
          <w:szCs w:val="18"/>
        </w:rPr>
        <w:t xml:space="preserve"> = </w:t>
      </w:r>
      <w:proofErr w:type="gramStart"/>
      <w:r w:rsidRPr="00FD1776">
        <w:rPr>
          <w:color w:val="000000" w:themeColor="text1"/>
          <w:sz w:val="18"/>
          <w:szCs w:val="18"/>
        </w:rPr>
        <w:t>1,nsb</w:t>
      </w:r>
      <w:proofErr w:type="gramEnd"/>
      <w:r w:rsidRPr="00FD1776">
        <w:rPr>
          <w:color w:val="000000" w:themeColor="text1"/>
          <w:sz w:val="18"/>
          <w:szCs w:val="18"/>
        </w:rPr>
        <w:t xml:space="preserve">_surf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call </w:t>
      </w:r>
      <w:proofErr w:type="spellStart"/>
      <w:r w:rsidRPr="00FD1776">
        <w:rPr>
          <w:color w:val="000000" w:themeColor="text1"/>
          <w:sz w:val="18"/>
          <w:szCs w:val="18"/>
        </w:rPr>
        <w:t>sorbspc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rdummy,</w:t>
      </w:r>
      <w:r w:rsidRPr="0088422E">
        <w:rPr>
          <w:b/>
          <w:bCs/>
          <w:color w:val="000000" w:themeColor="text1"/>
          <w:sz w:val="18"/>
          <w:szCs w:val="18"/>
        </w:rPr>
        <w:t>csb</w:t>
      </w:r>
      <w:proofErr w:type="gramEnd"/>
      <w:r w:rsidRPr="0088422E">
        <w:rPr>
          <w:b/>
          <w:bCs/>
          <w:color w:val="000000" w:themeColor="text1"/>
          <w:sz w:val="18"/>
          <w:szCs w:val="18"/>
        </w:rPr>
        <w:t>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isb,tid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cnew</w:t>
      </w:r>
      <w:proofErr w:type="spellEnd"/>
      <w:r w:rsidRPr="00FD1776">
        <w:rPr>
          <w:color w:val="000000" w:themeColor="text1"/>
          <w:sz w:val="18"/>
          <w:szCs w:val="18"/>
        </w:rPr>
        <w:t xml:space="preserve">(n-nelect+1:n,ivol),   &amp;               !unit of </w:t>
      </w:r>
      <w:proofErr w:type="spellStart"/>
      <w:r w:rsidRPr="00FD1776">
        <w:rPr>
          <w:color w:val="000000" w:themeColor="text1"/>
          <w:sz w:val="18"/>
          <w:szCs w:val="18"/>
        </w:rPr>
        <w:t>csb_surf</w:t>
      </w:r>
      <w:proofErr w:type="spellEnd"/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cec_g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proofErr w:type="gramStart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eqsb</w:t>
      </w:r>
      <w:proofErr w:type="gramEnd"/>
      <w:r w:rsidRPr="00FD1776">
        <w:rPr>
          <w:color w:val="000000" w:themeColor="text1"/>
          <w:sz w:val="18"/>
          <w:szCs w:val="18"/>
        </w:rPr>
        <w:t>_ion</w:t>
      </w:r>
      <w:proofErr w:type="spellEnd"/>
      <w:r w:rsidRPr="00FD1776">
        <w:rPr>
          <w:color w:val="000000" w:themeColor="text1"/>
          <w:sz w:val="18"/>
          <w:szCs w:val="18"/>
        </w:rPr>
        <w:t>(:,</w:t>
      </w:r>
      <w:proofErr w:type="spellStart"/>
      <w:r w:rsidRPr="00FD1776">
        <w:rPr>
          <w:color w:val="000000" w:themeColor="text1"/>
          <w:sz w:val="18"/>
          <w:szCs w:val="18"/>
        </w:rPr>
        <w:t>tid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eqsb_surf</w:t>
      </w:r>
      <w:proofErr w:type="spellEnd"/>
      <w:r w:rsidRPr="00FD1776">
        <w:rPr>
          <w:color w:val="000000" w:themeColor="text1"/>
          <w:sz w:val="18"/>
          <w:szCs w:val="18"/>
        </w:rPr>
        <w:t>(:,</w:t>
      </w:r>
      <w:proofErr w:type="spellStart"/>
      <w:r w:rsidRPr="00FD1776">
        <w:rPr>
          <w:color w:val="000000" w:themeColor="text1"/>
          <w:sz w:val="18"/>
          <w:szCs w:val="18"/>
        </w:rPr>
        <w:t>tid</w:t>
      </w:r>
      <w:proofErr w:type="spellEnd"/>
      <w:r w:rsidRPr="00FD1776">
        <w:rPr>
          <w:color w:val="000000" w:themeColor="text1"/>
          <w:sz w:val="18"/>
          <w:szCs w:val="18"/>
        </w:rPr>
        <w:t>), 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gamma</w:t>
      </w:r>
      <w:proofErr w:type="gramStart"/>
      <w:r w:rsidRPr="00FD1776">
        <w:rPr>
          <w:color w:val="000000" w:themeColor="text1"/>
          <w:sz w:val="18"/>
          <w:szCs w:val="18"/>
        </w:rPr>
        <w:t>(:,</w:t>
      </w:r>
      <w:proofErr w:type="spellStart"/>
      <w:proofErr w:type="gramEnd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cnew</w:t>
      </w:r>
      <w:proofErr w:type="spellEnd"/>
      <w:r w:rsidRPr="00FD1776">
        <w:rPr>
          <w:color w:val="000000" w:themeColor="text1"/>
          <w:sz w:val="18"/>
          <w:szCs w:val="18"/>
        </w:rPr>
        <w:t>(:,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xnusb_ion,xnusb_surf</w:t>
      </w:r>
      <w:proofErr w:type="spellEnd"/>
      <w:r w:rsidRPr="00FD1776">
        <w:rPr>
          <w:color w:val="000000" w:themeColor="text1"/>
          <w:sz w:val="18"/>
          <w:szCs w:val="18"/>
        </w:rPr>
        <w:t>,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iasb_</w:t>
      </w:r>
      <w:proofErr w:type="gramStart"/>
      <w:r w:rsidRPr="00FD1776">
        <w:rPr>
          <w:color w:val="000000" w:themeColor="text1"/>
          <w:sz w:val="18"/>
          <w:szCs w:val="18"/>
        </w:rPr>
        <w:t>ion,iasb</w:t>
      </w:r>
      <w:proofErr w:type="gramEnd"/>
      <w:r w:rsidRPr="00FD1776">
        <w:rPr>
          <w:color w:val="000000" w:themeColor="text1"/>
          <w:sz w:val="18"/>
          <w:szCs w:val="18"/>
        </w:rPr>
        <w:t>_surf,jasb_ion,jasb_surf,nsb_ion</w:t>
      </w:r>
      <w:proofErr w:type="spellEnd"/>
      <w:r w:rsidRPr="00FD1776">
        <w:rPr>
          <w:color w:val="000000" w:themeColor="text1"/>
          <w:sz w:val="18"/>
          <w:szCs w:val="18"/>
        </w:rPr>
        <w:t>,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nsb_surf,</w:t>
      </w:r>
      <w:proofErr w:type="gramStart"/>
      <w:r w:rsidRPr="00FD1776">
        <w:rPr>
          <w:color w:val="000000" w:themeColor="text1"/>
          <w:sz w:val="18"/>
          <w:szCs w:val="18"/>
        </w:rPr>
        <w:t>0,isb</w:t>
      </w:r>
      <w:proofErr w:type="gramEnd"/>
      <w:r w:rsidRPr="00FD1776">
        <w:rPr>
          <w:color w:val="000000" w:themeColor="text1"/>
          <w:sz w:val="18"/>
          <w:szCs w:val="18"/>
        </w:rPr>
        <w:t>,sorption_type_ion,             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sorption_type_</w:t>
      </w:r>
      <w:proofErr w:type="gramStart"/>
      <w:r w:rsidRPr="00FD1776">
        <w:rPr>
          <w:color w:val="000000" w:themeColor="text1"/>
          <w:sz w:val="18"/>
          <w:szCs w:val="18"/>
        </w:rPr>
        <w:t>surf,sorption</w:t>
      </w:r>
      <w:proofErr w:type="gramEnd"/>
      <w:r w:rsidRPr="00FD1776">
        <w:rPr>
          <w:color w:val="000000" w:themeColor="text1"/>
          <w:sz w:val="18"/>
          <w:szCs w:val="18"/>
        </w:rPr>
        <w:t>_group,isactcexch</w:t>
      </w:r>
      <w:proofErr w:type="spellEnd"/>
      <w:r w:rsidRPr="00FD1776">
        <w:rPr>
          <w:color w:val="000000" w:themeColor="text1"/>
          <w:sz w:val="18"/>
          <w:szCs w:val="18"/>
        </w:rPr>
        <w:t>, 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elect_</w:t>
      </w:r>
      <w:proofErr w:type="gramStart"/>
      <w:r w:rsidRPr="00FD1776">
        <w:rPr>
          <w:color w:val="000000" w:themeColor="text1"/>
          <w:sz w:val="18"/>
          <w:szCs w:val="18"/>
        </w:rPr>
        <w:t>correction,name</w:t>
      </w:r>
      <w:proofErr w:type="gramEnd"/>
      <w:r w:rsidRPr="00FD1776">
        <w:rPr>
          <w:color w:val="000000" w:themeColor="text1"/>
          <w:sz w:val="18"/>
          <w:szCs w:val="18"/>
        </w:rPr>
        <w:t>_elect_correction,nelect</w:t>
      </w:r>
      <w:proofErr w:type="spellEnd"/>
      <w:r w:rsidRPr="00FD1776">
        <w:rPr>
          <w:color w:val="000000" w:themeColor="text1"/>
          <w:sz w:val="18"/>
          <w:szCs w:val="18"/>
        </w:rPr>
        <w:t>,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dz_</w:t>
      </w:r>
      <w:proofErr w:type="gramStart"/>
      <w:r w:rsidRPr="00FD1776">
        <w:rPr>
          <w:color w:val="000000" w:themeColor="text1"/>
          <w:sz w:val="18"/>
          <w:szCs w:val="18"/>
        </w:rPr>
        <w:t>surf,totcnew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>(:,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component_type,nlayer</w:t>
      </w:r>
      <w:proofErr w:type="spellEnd"/>
      <w:r w:rsidRPr="00FD1776">
        <w:rPr>
          <w:color w:val="000000" w:themeColor="text1"/>
          <w:sz w:val="18"/>
          <w:szCs w:val="18"/>
        </w:rPr>
        <w:t>,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mol_frac_ads</w:t>
      </w:r>
      <w:proofErr w:type="spell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end do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call </w:t>
      </w:r>
      <w:proofErr w:type="spellStart"/>
      <w:r w:rsidRPr="00FD1776">
        <w:rPr>
          <w:color w:val="000000" w:themeColor="text1"/>
          <w:sz w:val="18"/>
          <w:szCs w:val="18"/>
        </w:rPr>
        <w:t>totchargesorb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88422E">
        <w:rPr>
          <w:b/>
          <w:bCs/>
          <w:color w:val="000000" w:themeColor="text1"/>
          <w:sz w:val="18"/>
          <w:szCs w:val="18"/>
        </w:rPr>
        <w:t>totcharge_surf</w:t>
      </w:r>
      <w:proofErr w:type="spellEnd"/>
      <w:r w:rsidRPr="00FD1776">
        <w:rPr>
          <w:color w:val="000000" w:themeColor="text1"/>
          <w:sz w:val="18"/>
          <w:szCs w:val="18"/>
        </w:rPr>
        <w:t>(n-nelect+</w:t>
      </w:r>
      <w:proofErr w:type="gramStart"/>
      <w:r w:rsidRPr="00FD1776">
        <w:rPr>
          <w:color w:val="000000" w:themeColor="text1"/>
          <w:sz w:val="18"/>
          <w:szCs w:val="18"/>
        </w:rPr>
        <w:t>1:n</w:t>
      </w:r>
      <w:proofErr w:type="gramEnd"/>
      <w:r w:rsidRPr="00FD1776">
        <w:rPr>
          <w:color w:val="000000" w:themeColor="text1"/>
          <w:sz w:val="18"/>
          <w:szCs w:val="18"/>
        </w:rPr>
        <w:t>,tid),</w:t>
      </w:r>
      <w:proofErr w:type="spellStart"/>
      <w:r w:rsidRPr="00FD1776">
        <w:rPr>
          <w:color w:val="000000" w:themeColor="text1"/>
          <w:sz w:val="18"/>
          <w:szCs w:val="18"/>
        </w:rPr>
        <w:t>sionnew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),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</w:t>
      </w:r>
      <w:proofErr w:type="spellStart"/>
      <w:r w:rsidRPr="00FD1776">
        <w:rPr>
          <w:color w:val="000000" w:themeColor="text1"/>
          <w:sz w:val="18"/>
          <w:szCs w:val="18"/>
        </w:rPr>
        <w:t>cnew</w:t>
      </w:r>
      <w:proofErr w:type="spellEnd"/>
      <w:r w:rsidRPr="00FD1776">
        <w:rPr>
          <w:color w:val="000000" w:themeColor="text1"/>
          <w:sz w:val="18"/>
          <w:szCs w:val="18"/>
        </w:rPr>
        <w:t>(n-nelect+</w:t>
      </w:r>
      <w:proofErr w:type="gramStart"/>
      <w:r w:rsidRPr="00FD1776">
        <w:rPr>
          <w:color w:val="000000" w:themeColor="text1"/>
          <w:sz w:val="18"/>
          <w:szCs w:val="18"/>
        </w:rPr>
        <w:t>1:n</w:t>
      </w:r>
      <w:proofErr w:type="gramEnd"/>
      <w:r w:rsidRPr="00FD1776">
        <w:rPr>
          <w:color w:val="000000" w:themeColor="text1"/>
          <w:sz w:val="18"/>
          <w:szCs w:val="18"/>
        </w:rPr>
        <w:t>,ivol),</w:t>
      </w:r>
      <w:proofErr w:type="spellStart"/>
      <w:r w:rsidRPr="0088422E">
        <w:rPr>
          <w:b/>
          <w:bCs/>
          <w:color w:val="000000" w:themeColor="text1"/>
          <w:sz w:val="18"/>
          <w:szCs w:val="18"/>
        </w:rPr>
        <w:t>csb_surf</w:t>
      </w:r>
      <w:proofErr w:type="spellEnd"/>
      <w:r w:rsidRPr="00FD1776">
        <w:rPr>
          <w:color w:val="000000" w:themeColor="text1"/>
          <w:sz w:val="18"/>
          <w:szCs w:val="18"/>
        </w:rPr>
        <w:t>(:,</w:t>
      </w:r>
      <w:proofErr w:type="spellStart"/>
      <w:r w:rsidRPr="00FD1776">
        <w:rPr>
          <w:color w:val="000000" w:themeColor="text1"/>
          <w:sz w:val="18"/>
          <w:szCs w:val="18"/>
        </w:rPr>
        <w:t>tid</w:t>
      </w:r>
      <w:proofErr w:type="spellEnd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charge_surf,nsb_surf</w:t>
      </w:r>
      <w:proofErr w:type="spellEnd"/>
      <w:r w:rsidRPr="00FD1776">
        <w:rPr>
          <w:color w:val="000000" w:themeColor="text1"/>
          <w:sz w:val="18"/>
          <w:szCs w:val="18"/>
        </w:rPr>
        <w:t>,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</w:t>
      </w:r>
      <w:proofErr w:type="spellStart"/>
      <w:r w:rsidRPr="00FD1776">
        <w:rPr>
          <w:color w:val="000000" w:themeColor="text1"/>
          <w:sz w:val="18"/>
          <w:szCs w:val="18"/>
        </w:rPr>
        <w:t>tkel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proofErr w:type="gramStart"/>
      <w:r w:rsidRPr="00FD1776">
        <w:rPr>
          <w:color w:val="000000" w:themeColor="text1"/>
          <w:sz w:val="18"/>
          <w:szCs w:val="18"/>
        </w:rPr>
        <w:t>),</w:t>
      </w:r>
      <w:proofErr w:type="spellStart"/>
      <w:r w:rsidRPr="00FD1776">
        <w:rPr>
          <w:color w:val="000000" w:themeColor="text1"/>
          <w:sz w:val="18"/>
          <w:szCs w:val="18"/>
        </w:rPr>
        <w:t>area</w:t>
      </w:r>
      <w:proofErr w:type="gramEnd"/>
      <w:r w:rsidRPr="00FD1776">
        <w:rPr>
          <w:color w:val="000000" w:themeColor="text1"/>
          <w:sz w:val="18"/>
          <w:szCs w:val="18"/>
        </w:rPr>
        <w:t>_surf,cap_surf,name_elect_correction</w:t>
      </w:r>
      <w:proofErr w:type="spellEnd"/>
      <w:r w:rsidRPr="00FD1776">
        <w:rPr>
          <w:color w:val="000000" w:themeColor="text1"/>
          <w:sz w:val="18"/>
          <w:szCs w:val="18"/>
        </w:rPr>
        <w:t>,    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nlayer,nelect</w:t>
      </w:r>
      <w:proofErr w:type="gramEnd"/>
      <w:r w:rsidRPr="00FD1776">
        <w:rPr>
          <w:color w:val="000000" w:themeColor="text1"/>
          <w:sz w:val="18"/>
          <w:szCs w:val="18"/>
        </w:rPr>
        <w:t>,ncap</w:t>
      </w:r>
      <w:proofErr w:type="spell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gramStart"/>
      <w:r w:rsidRPr="00FD1776">
        <w:rPr>
          <w:color w:val="000000" w:themeColor="text1"/>
          <w:sz w:val="18"/>
          <w:szCs w:val="18"/>
        </w:rPr>
        <w:t>!c</w:t>
      </w:r>
      <w:proofErr w:type="gramEnd"/>
      <w:r w:rsidRPr="00FD1776">
        <w:rPr>
          <w:color w:val="000000" w:themeColor="text1"/>
          <w:sz w:val="18"/>
          <w:szCs w:val="18"/>
        </w:rPr>
        <w:t xml:space="preserve"> Convert surface charge balance from C/L water to C,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do </w:t>
      </w:r>
      <w:proofErr w:type="spellStart"/>
      <w:r w:rsidRPr="00FD1776">
        <w:rPr>
          <w:color w:val="000000" w:themeColor="text1"/>
          <w:sz w:val="18"/>
          <w:szCs w:val="18"/>
        </w:rPr>
        <w:t>ielect</w:t>
      </w:r>
      <w:proofErr w:type="spellEnd"/>
      <w:r w:rsidRPr="00FD1776">
        <w:rPr>
          <w:color w:val="000000" w:themeColor="text1"/>
          <w:sz w:val="18"/>
          <w:szCs w:val="18"/>
        </w:rPr>
        <w:t xml:space="preserve"> = 1, </w:t>
      </w:r>
      <w:proofErr w:type="spellStart"/>
      <w:r w:rsidRPr="00FD1776">
        <w:rPr>
          <w:color w:val="000000" w:themeColor="text1"/>
          <w:sz w:val="18"/>
          <w:szCs w:val="18"/>
        </w:rPr>
        <w:t>nelect</w:t>
      </w:r>
      <w:proofErr w:type="spellEnd"/>
      <w:r w:rsidRPr="00FD1776">
        <w:rPr>
          <w:color w:val="000000" w:themeColor="text1"/>
          <w:sz w:val="18"/>
          <w:szCs w:val="18"/>
        </w:rPr>
        <w:t xml:space="preserve">         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</w:t>
      </w:r>
      <w:proofErr w:type="spellStart"/>
      <w:r w:rsidRPr="00FD1776">
        <w:rPr>
          <w:color w:val="000000" w:themeColor="text1"/>
          <w:sz w:val="18"/>
          <w:szCs w:val="18"/>
        </w:rPr>
        <w:t>totcharge_surf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n-nelect+</w:t>
      </w:r>
      <w:proofErr w:type="gramStart"/>
      <w:r w:rsidRPr="00FD1776">
        <w:rPr>
          <w:color w:val="000000" w:themeColor="text1"/>
          <w:sz w:val="18"/>
          <w:szCs w:val="18"/>
        </w:rPr>
        <w:t>ielect,tid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 xml:space="preserve">) = </w:t>
      </w:r>
      <w:proofErr w:type="spellStart"/>
      <w:r w:rsidRPr="00FD1776">
        <w:rPr>
          <w:color w:val="000000" w:themeColor="text1"/>
          <w:sz w:val="18"/>
          <w:szCs w:val="18"/>
        </w:rPr>
        <w:t>cvol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)*</w:t>
      </w:r>
      <w:proofErr w:type="spellStart"/>
      <w:r w:rsidRPr="00FD1776">
        <w:rPr>
          <w:color w:val="000000" w:themeColor="text1"/>
          <w:sz w:val="18"/>
          <w:szCs w:val="18"/>
        </w:rPr>
        <w:t>pornew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)*    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sanew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)*</w:t>
      </w:r>
      <w:proofErr w:type="spellStart"/>
      <w:r w:rsidRPr="00FD1776">
        <w:rPr>
          <w:color w:val="000000" w:themeColor="text1"/>
          <w:sz w:val="18"/>
          <w:szCs w:val="18"/>
        </w:rPr>
        <w:t>totcharge_surf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n-nelect+</w:t>
      </w:r>
      <w:proofErr w:type="gramStart"/>
      <w:r w:rsidRPr="00FD1776">
        <w:rPr>
          <w:color w:val="000000" w:themeColor="text1"/>
          <w:sz w:val="18"/>
          <w:szCs w:val="18"/>
        </w:rPr>
        <w:t>ielect,tid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end do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end if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</w:t>
      </w:r>
      <w:proofErr w:type="gramStart"/>
      <w:r w:rsidRPr="00FD1776">
        <w:rPr>
          <w:color w:val="000000" w:themeColor="text1"/>
          <w:sz w:val="18"/>
          <w:szCs w:val="18"/>
        </w:rPr>
        <w:t>!c</w:t>
      </w:r>
      <w:proofErr w:type="gramEnd"/>
      <w:r w:rsidRPr="00FD1776">
        <w:rPr>
          <w:color w:val="000000" w:themeColor="text1"/>
          <w:sz w:val="18"/>
          <w:szCs w:val="18"/>
        </w:rPr>
        <w:t xml:space="preserve"> to be checked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</w:t>
      </w:r>
      <w:proofErr w:type="spellStart"/>
      <w:r w:rsidRPr="0088422E">
        <w:rPr>
          <w:b/>
          <w:bCs/>
          <w:color w:val="000000" w:themeColor="text1"/>
          <w:sz w:val="18"/>
          <w:szCs w:val="18"/>
        </w:rPr>
        <w:t>aqueous_charge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= 0.0d0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do </w:t>
      </w:r>
      <w:proofErr w:type="spellStart"/>
      <w:r w:rsidRPr="00FD1776">
        <w:rPr>
          <w:color w:val="000000" w:themeColor="text1"/>
          <w:sz w:val="18"/>
          <w:szCs w:val="18"/>
        </w:rPr>
        <w:t>i</w:t>
      </w:r>
      <w:proofErr w:type="spellEnd"/>
      <w:r w:rsidRPr="00FD1776">
        <w:rPr>
          <w:color w:val="000000" w:themeColor="text1"/>
          <w:sz w:val="18"/>
          <w:szCs w:val="18"/>
        </w:rPr>
        <w:t xml:space="preserve"> = 1, </w:t>
      </w:r>
      <w:proofErr w:type="spellStart"/>
      <w:r w:rsidRPr="00FD1776">
        <w:rPr>
          <w:color w:val="000000" w:themeColor="text1"/>
          <w:sz w:val="18"/>
          <w:szCs w:val="18"/>
        </w:rPr>
        <w:t>nc</w:t>
      </w:r>
      <w:proofErr w:type="spellEnd"/>
      <w:r w:rsidRPr="00FD1776">
        <w:rPr>
          <w:color w:val="000000" w:themeColor="text1"/>
          <w:sz w:val="18"/>
          <w:szCs w:val="18"/>
        </w:rPr>
        <w:t xml:space="preserve">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spellStart"/>
      <w:r w:rsidRPr="00FD1776">
        <w:rPr>
          <w:color w:val="000000" w:themeColor="text1"/>
          <w:sz w:val="18"/>
          <w:szCs w:val="18"/>
        </w:rPr>
        <w:t>aqueous_charge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= </w:t>
      </w:r>
      <w:proofErr w:type="spellStart"/>
      <w:r w:rsidRPr="00FD1776">
        <w:rPr>
          <w:color w:val="000000" w:themeColor="text1"/>
          <w:sz w:val="18"/>
          <w:szCs w:val="18"/>
        </w:rPr>
        <w:t>aqueous_charge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+ </w:t>
      </w:r>
      <w:proofErr w:type="spellStart"/>
      <w:r w:rsidRPr="00FD1776">
        <w:rPr>
          <w:color w:val="000000" w:themeColor="text1"/>
          <w:sz w:val="18"/>
          <w:szCs w:val="18"/>
        </w:rPr>
        <w:t>chargec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</w:t>
      </w:r>
      <w:proofErr w:type="spellEnd"/>
      <w:r w:rsidRPr="00FD1776">
        <w:rPr>
          <w:color w:val="000000" w:themeColor="text1"/>
          <w:sz w:val="18"/>
          <w:szCs w:val="18"/>
        </w:rPr>
        <w:t>)*</w:t>
      </w:r>
      <w:proofErr w:type="spellStart"/>
      <w:r w:rsidRPr="00FD1776">
        <w:rPr>
          <w:color w:val="000000" w:themeColor="text1"/>
          <w:sz w:val="18"/>
          <w:szCs w:val="18"/>
        </w:rPr>
        <w:t>cnew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i,ivol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end do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lastRenderedPageBreak/>
        <w:t xml:space="preserve">          do </w:t>
      </w:r>
      <w:proofErr w:type="spellStart"/>
      <w:r w:rsidRPr="00FD1776">
        <w:rPr>
          <w:color w:val="000000" w:themeColor="text1"/>
          <w:sz w:val="18"/>
          <w:szCs w:val="18"/>
        </w:rPr>
        <w:t>i</w:t>
      </w:r>
      <w:proofErr w:type="spellEnd"/>
      <w:r w:rsidRPr="00FD1776">
        <w:rPr>
          <w:color w:val="000000" w:themeColor="text1"/>
          <w:sz w:val="18"/>
          <w:szCs w:val="18"/>
        </w:rPr>
        <w:t xml:space="preserve"> = 1, </w:t>
      </w:r>
      <w:proofErr w:type="spellStart"/>
      <w:r w:rsidRPr="00FD1776">
        <w:rPr>
          <w:color w:val="000000" w:themeColor="text1"/>
          <w:sz w:val="18"/>
          <w:szCs w:val="18"/>
        </w:rPr>
        <w:t>nx</w:t>
      </w:r>
      <w:proofErr w:type="spellEnd"/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spellStart"/>
      <w:r w:rsidRPr="00FD1776">
        <w:rPr>
          <w:color w:val="000000" w:themeColor="text1"/>
          <w:sz w:val="18"/>
          <w:szCs w:val="18"/>
        </w:rPr>
        <w:t>aqueous_charge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= </w:t>
      </w:r>
      <w:proofErr w:type="spellStart"/>
      <w:r w:rsidRPr="00FD1776">
        <w:rPr>
          <w:color w:val="000000" w:themeColor="text1"/>
          <w:sz w:val="18"/>
          <w:szCs w:val="18"/>
        </w:rPr>
        <w:t>aqueous_charge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+ </w:t>
      </w:r>
      <w:proofErr w:type="spellStart"/>
      <w:r w:rsidRPr="00FD1776">
        <w:rPr>
          <w:color w:val="000000" w:themeColor="text1"/>
          <w:sz w:val="18"/>
          <w:szCs w:val="18"/>
        </w:rPr>
        <w:t>chargex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</w:t>
      </w:r>
      <w:proofErr w:type="spellEnd"/>
      <w:r w:rsidRPr="00FD1776">
        <w:rPr>
          <w:color w:val="000000" w:themeColor="text1"/>
          <w:sz w:val="18"/>
          <w:szCs w:val="18"/>
        </w:rPr>
        <w:t>)*</w:t>
      </w:r>
      <w:proofErr w:type="spellStart"/>
      <w:r w:rsidRPr="00FD1776">
        <w:rPr>
          <w:color w:val="000000" w:themeColor="text1"/>
          <w:sz w:val="18"/>
          <w:szCs w:val="18"/>
        </w:rPr>
        <w:t>cxnew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i,ivol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 xml:space="preserve">)           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end do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</w:t>
      </w:r>
      <w:proofErr w:type="gramStart"/>
      <w:r w:rsidRPr="00FD1776">
        <w:rPr>
          <w:color w:val="000000" w:themeColor="text1"/>
          <w:sz w:val="18"/>
          <w:szCs w:val="18"/>
        </w:rPr>
        <w:t>!c</w:t>
      </w:r>
      <w:proofErr w:type="gramEnd"/>
      <w:r w:rsidRPr="00FD1776">
        <w:rPr>
          <w:color w:val="000000" w:themeColor="text1"/>
          <w:sz w:val="18"/>
          <w:szCs w:val="18"/>
        </w:rPr>
        <w:t xml:space="preserve"> to be checked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</w:t>
      </w:r>
      <w:proofErr w:type="gramStart"/>
      <w:r w:rsidRPr="00FD1776">
        <w:rPr>
          <w:color w:val="000000" w:themeColor="text1"/>
          <w:sz w:val="18"/>
          <w:szCs w:val="18"/>
        </w:rPr>
        <w:t>!c</w:t>
      </w:r>
      <w:proofErr w:type="gramEnd"/>
      <w:r w:rsidRPr="00FD1776">
        <w:rPr>
          <w:color w:val="000000" w:themeColor="text1"/>
          <w:sz w:val="18"/>
          <w:szCs w:val="18"/>
        </w:rPr>
        <w:t xml:space="preserve"> convert from [mmol/100g solid] to [mol/L H2O] 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</w:t>
      </w:r>
      <w:proofErr w:type="spellStart"/>
      <w:r w:rsidRPr="00FD1776">
        <w:rPr>
          <w:color w:val="000000" w:themeColor="text1"/>
          <w:sz w:val="18"/>
          <w:szCs w:val="18"/>
        </w:rPr>
        <w:t>surf_charge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= 0.0d0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do </w:t>
      </w:r>
      <w:proofErr w:type="spellStart"/>
      <w:r w:rsidRPr="00FD1776">
        <w:rPr>
          <w:color w:val="000000" w:themeColor="text1"/>
          <w:sz w:val="18"/>
          <w:szCs w:val="18"/>
        </w:rPr>
        <w:t>isb</w:t>
      </w:r>
      <w:proofErr w:type="spellEnd"/>
      <w:r w:rsidRPr="00FD1776">
        <w:rPr>
          <w:color w:val="000000" w:themeColor="text1"/>
          <w:sz w:val="18"/>
          <w:szCs w:val="18"/>
        </w:rPr>
        <w:t xml:space="preserve"> = 1, </w:t>
      </w:r>
      <w:proofErr w:type="spellStart"/>
      <w:r w:rsidRPr="00FD1776">
        <w:rPr>
          <w:color w:val="000000" w:themeColor="text1"/>
          <w:sz w:val="18"/>
          <w:szCs w:val="18"/>
        </w:rPr>
        <w:t>nsb_surf</w:t>
      </w:r>
      <w:proofErr w:type="spellEnd"/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spellStart"/>
      <w:r w:rsidRPr="00FD1776">
        <w:rPr>
          <w:color w:val="000000" w:themeColor="text1"/>
          <w:sz w:val="18"/>
          <w:szCs w:val="18"/>
        </w:rPr>
        <w:t>surf_charge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= </w:t>
      </w:r>
      <w:proofErr w:type="spellStart"/>
      <w:r w:rsidRPr="00FD1776">
        <w:rPr>
          <w:color w:val="000000" w:themeColor="text1"/>
          <w:sz w:val="18"/>
          <w:szCs w:val="18"/>
        </w:rPr>
        <w:t>surf_charge</w:t>
      </w:r>
      <w:proofErr w:type="spellEnd"/>
      <w:r w:rsidRPr="00FD1776">
        <w:rPr>
          <w:color w:val="000000" w:themeColor="text1"/>
          <w:sz w:val="18"/>
          <w:szCs w:val="18"/>
        </w:rPr>
        <w:t xml:space="preserve"> + </w:t>
      </w:r>
      <w:proofErr w:type="spellStart"/>
      <w:r w:rsidRPr="00FD1776">
        <w:rPr>
          <w:color w:val="000000" w:themeColor="text1"/>
          <w:sz w:val="18"/>
          <w:szCs w:val="18"/>
        </w:rPr>
        <w:t>rhobulk_g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)/r100*</w:t>
      </w:r>
      <w:proofErr w:type="spellStart"/>
      <w:r w:rsidRPr="00FD1776">
        <w:rPr>
          <w:color w:val="000000" w:themeColor="text1"/>
          <w:sz w:val="18"/>
          <w:szCs w:val="18"/>
        </w:rPr>
        <w:t>csb_surf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isb,tid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>)*&amp;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            </w:t>
      </w:r>
      <w:proofErr w:type="spellStart"/>
      <w:r w:rsidRPr="00FD1776">
        <w:rPr>
          <w:color w:val="000000" w:themeColor="text1"/>
          <w:sz w:val="18"/>
          <w:szCs w:val="18"/>
        </w:rPr>
        <w:t>charge_surf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gramStart"/>
      <w:r w:rsidRPr="00FD1776">
        <w:rPr>
          <w:color w:val="000000" w:themeColor="text1"/>
          <w:sz w:val="18"/>
          <w:szCs w:val="18"/>
        </w:rPr>
        <w:t>1,isb</w:t>
      </w:r>
      <w:proofErr w:type="gramEnd"/>
      <w:r w:rsidRPr="00FD1776">
        <w:rPr>
          <w:color w:val="000000" w:themeColor="text1"/>
          <w:sz w:val="18"/>
          <w:szCs w:val="18"/>
        </w:rPr>
        <w:t>)/</w:t>
      </w:r>
      <w:proofErr w:type="spellStart"/>
      <w:r w:rsidRPr="00FD1776">
        <w:rPr>
          <w:color w:val="000000" w:themeColor="text1"/>
          <w:sz w:val="18"/>
          <w:szCs w:val="18"/>
        </w:rPr>
        <w:t>pornew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)/</w:t>
      </w:r>
      <w:proofErr w:type="spellStart"/>
      <w:r w:rsidRPr="00FD1776">
        <w:rPr>
          <w:color w:val="000000" w:themeColor="text1"/>
          <w:sz w:val="18"/>
          <w:szCs w:val="18"/>
        </w:rPr>
        <w:t>sanew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</w:t>
      </w:r>
      <w:proofErr w:type="gramStart"/>
      <w:r w:rsidRPr="00FD1776">
        <w:rPr>
          <w:color w:val="000000" w:themeColor="text1"/>
          <w:sz w:val="18"/>
          <w:szCs w:val="18"/>
        </w:rPr>
        <w:t>!c</w:t>
      </w:r>
      <w:proofErr w:type="gramEnd"/>
      <w:r w:rsidRPr="00FD1776">
        <w:rPr>
          <w:color w:val="000000" w:themeColor="text1"/>
          <w:sz w:val="18"/>
          <w:szCs w:val="18"/>
        </w:rPr>
        <w:t xml:space="preserve"> to be checked later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if 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 xml:space="preserve"> == 100) then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</w:t>
      </w:r>
      <w:proofErr w:type="gramStart"/>
      <w:r w:rsidRPr="00FD1776">
        <w:rPr>
          <w:color w:val="000000" w:themeColor="text1"/>
          <w:sz w:val="18"/>
          <w:szCs w:val="18"/>
        </w:rPr>
        <w:t>write(</w:t>
      </w:r>
      <w:proofErr w:type="gramEnd"/>
      <w:r w:rsidRPr="00FD1776">
        <w:rPr>
          <w:color w:val="000000" w:themeColor="text1"/>
          <w:sz w:val="18"/>
          <w:szCs w:val="18"/>
        </w:rPr>
        <w:t xml:space="preserve">*,*) '-&gt; </w:t>
      </w:r>
      <w:proofErr w:type="spellStart"/>
      <w:r w:rsidRPr="00FD1776">
        <w:rPr>
          <w:color w:val="000000" w:themeColor="text1"/>
          <w:sz w:val="18"/>
          <w:szCs w:val="18"/>
        </w:rPr>
        <w:t>reactran</w:t>
      </w:r>
      <w:proofErr w:type="spellEnd"/>
      <w:r w:rsidRPr="00FD1776">
        <w:rPr>
          <w:color w:val="000000" w:themeColor="text1"/>
          <w:sz w:val="18"/>
          <w:szCs w:val="18"/>
        </w:rPr>
        <w:t xml:space="preserve"> - </w:t>
      </w:r>
      <w:proofErr w:type="spellStart"/>
      <w:r w:rsidRPr="00FD1776">
        <w:rPr>
          <w:color w:val="000000" w:themeColor="text1"/>
          <w:sz w:val="18"/>
          <w:szCs w:val="18"/>
        </w:rPr>
        <w:t>isb</w:t>
      </w:r>
      <w:proofErr w:type="spellEnd"/>
      <w:r w:rsidRPr="00FD1776">
        <w:rPr>
          <w:color w:val="000000" w:themeColor="text1"/>
          <w:sz w:val="18"/>
          <w:szCs w:val="18"/>
        </w:rPr>
        <w:t xml:space="preserve"> ',</w:t>
      </w:r>
      <w:proofErr w:type="spellStart"/>
      <w:r w:rsidRPr="00FD1776">
        <w:rPr>
          <w:color w:val="000000" w:themeColor="text1"/>
          <w:sz w:val="18"/>
          <w:szCs w:val="18"/>
        </w:rPr>
        <w:t>isb</w:t>
      </w:r>
      <w:proofErr w:type="spellEnd"/>
      <w:r w:rsidRPr="00FD1776">
        <w:rPr>
          <w:color w:val="000000" w:themeColor="text1"/>
          <w:sz w:val="18"/>
          <w:szCs w:val="18"/>
        </w:rPr>
        <w:t>, ' name ', trim(</w:t>
      </w:r>
      <w:proofErr w:type="spellStart"/>
      <w:r w:rsidRPr="00FD1776">
        <w:rPr>
          <w:color w:val="000000" w:themeColor="text1"/>
          <w:sz w:val="18"/>
          <w:szCs w:val="18"/>
        </w:rPr>
        <w:t>namesb_surf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isb</w:t>
      </w:r>
      <w:proofErr w:type="spellEnd"/>
      <w:r w:rsidRPr="00FD1776">
        <w:rPr>
          <w:color w:val="000000" w:themeColor="text1"/>
          <w:sz w:val="18"/>
          <w:szCs w:val="18"/>
        </w:rPr>
        <w:t>)),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' </w:t>
      </w:r>
      <w:proofErr w:type="spellStart"/>
      <w:r w:rsidRPr="00FD1776">
        <w:rPr>
          <w:color w:val="000000" w:themeColor="text1"/>
          <w:sz w:val="18"/>
          <w:szCs w:val="18"/>
        </w:rPr>
        <w:t>csb_surf</w:t>
      </w:r>
      <w:proofErr w:type="spellEnd"/>
      <w:r w:rsidRPr="00FD1776">
        <w:rPr>
          <w:color w:val="000000" w:themeColor="text1"/>
          <w:sz w:val="18"/>
          <w:szCs w:val="18"/>
        </w:rPr>
        <w:t xml:space="preserve"> ', </w:t>
      </w:r>
      <w:proofErr w:type="spellStart"/>
      <w:r w:rsidRPr="00FD1776">
        <w:rPr>
          <w:color w:val="000000" w:themeColor="text1"/>
          <w:sz w:val="18"/>
          <w:szCs w:val="18"/>
        </w:rPr>
        <w:t>csb_surf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isb,tid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 xml:space="preserve">), ' </w:t>
      </w:r>
      <w:proofErr w:type="spellStart"/>
      <w:r w:rsidRPr="00FD1776">
        <w:rPr>
          <w:color w:val="000000" w:themeColor="text1"/>
          <w:sz w:val="18"/>
          <w:szCs w:val="18"/>
        </w:rPr>
        <w:t>charge_surf</w:t>
      </w:r>
      <w:proofErr w:type="spellEnd"/>
      <w:r w:rsidRPr="00FD1776">
        <w:rPr>
          <w:color w:val="000000" w:themeColor="text1"/>
          <w:sz w:val="18"/>
          <w:szCs w:val="18"/>
        </w:rPr>
        <w:t xml:space="preserve"> ', </w:t>
      </w:r>
      <w:proofErr w:type="spellStart"/>
      <w:r w:rsidRPr="00FD1776">
        <w:rPr>
          <w:color w:val="000000" w:themeColor="text1"/>
          <w:sz w:val="18"/>
          <w:szCs w:val="18"/>
        </w:rPr>
        <w:t>charge_surf</w:t>
      </w:r>
      <w:proofErr w:type="spellEnd"/>
      <w:r w:rsidRPr="00FD1776">
        <w:rPr>
          <w:color w:val="000000" w:themeColor="text1"/>
          <w:sz w:val="18"/>
          <w:szCs w:val="18"/>
        </w:rPr>
        <w:t>(1,isb),  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' </w:t>
      </w:r>
      <w:proofErr w:type="spellStart"/>
      <w:r w:rsidRPr="00FD1776">
        <w:rPr>
          <w:color w:val="000000" w:themeColor="text1"/>
          <w:sz w:val="18"/>
          <w:szCs w:val="18"/>
        </w:rPr>
        <w:t>rhobulk_g</w:t>
      </w:r>
      <w:proofErr w:type="spellEnd"/>
      <w:r w:rsidRPr="00FD1776">
        <w:rPr>
          <w:color w:val="000000" w:themeColor="text1"/>
          <w:sz w:val="18"/>
          <w:szCs w:val="18"/>
        </w:rPr>
        <w:t xml:space="preserve"> </w:t>
      </w:r>
      <w:proofErr w:type="gramStart"/>
      <w:r w:rsidRPr="00FD1776">
        <w:rPr>
          <w:color w:val="000000" w:themeColor="text1"/>
          <w:sz w:val="18"/>
          <w:szCs w:val="18"/>
        </w:rPr>
        <w:t>',</w:t>
      </w:r>
      <w:proofErr w:type="spellStart"/>
      <w:r w:rsidRPr="00FD1776">
        <w:rPr>
          <w:color w:val="000000" w:themeColor="text1"/>
          <w:sz w:val="18"/>
          <w:szCs w:val="18"/>
        </w:rPr>
        <w:t>rhobulk</w:t>
      </w:r>
      <w:proofErr w:type="gramEnd"/>
      <w:r w:rsidRPr="00FD1776">
        <w:rPr>
          <w:color w:val="000000" w:themeColor="text1"/>
          <w:sz w:val="18"/>
          <w:szCs w:val="18"/>
        </w:rPr>
        <w:t>_g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 xml:space="preserve">), ' </w:t>
      </w:r>
      <w:proofErr w:type="spellStart"/>
      <w:r w:rsidRPr="00FD1776">
        <w:rPr>
          <w:color w:val="000000" w:themeColor="text1"/>
          <w:sz w:val="18"/>
          <w:szCs w:val="18"/>
        </w:rPr>
        <w:t>pornew</w:t>
      </w:r>
      <w:proofErr w:type="spellEnd"/>
      <w:r w:rsidRPr="00FD1776">
        <w:rPr>
          <w:color w:val="000000" w:themeColor="text1"/>
          <w:sz w:val="18"/>
          <w:szCs w:val="18"/>
        </w:rPr>
        <w:t xml:space="preserve"> ', </w:t>
      </w:r>
      <w:proofErr w:type="spellStart"/>
      <w:r w:rsidRPr="00FD1776">
        <w:rPr>
          <w:color w:val="000000" w:themeColor="text1"/>
          <w:sz w:val="18"/>
          <w:szCs w:val="18"/>
        </w:rPr>
        <w:t>pornew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 xml:space="preserve">), ' </w:t>
      </w:r>
      <w:proofErr w:type="spellStart"/>
      <w:r w:rsidRPr="00FD1776">
        <w:rPr>
          <w:color w:val="000000" w:themeColor="text1"/>
          <w:sz w:val="18"/>
          <w:szCs w:val="18"/>
        </w:rPr>
        <w:t>sanew</w:t>
      </w:r>
      <w:proofErr w:type="spellEnd"/>
      <w:r w:rsidRPr="00FD1776">
        <w:rPr>
          <w:color w:val="000000" w:themeColor="text1"/>
          <w:sz w:val="18"/>
          <w:szCs w:val="18"/>
        </w:rPr>
        <w:t xml:space="preserve"> ', </w:t>
      </w:r>
      <w:proofErr w:type="spellStart"/>
      <w:r w:rsidRPr="00FD1776">
        <w:rPr>
          <w:color w:val="000000" w:themeColor="text1"/>
          <w:sz w:val="18"/>
          <w:szCs w:val="18"/>
        </w:rPr>
        <w:t>sanew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!' </w:t>
      </w:r>
      <w:proofErr w:type="spellStart"/>
      <w:r w:rsidRPr="00FD1776">
        <w:rPr>
          <w:color w:val="000000" w:themeColor="text1"/>
          <w:sz w:val="18"/>
          <w:szCs w:val="18"/>
        </w:rPr>
        <w:t>charge_surf</w:t>
      </w:r>
      <w:proofErr w:type="spellEnd"/>
      <w:r w:rsidRPr="00FD1776">
        <w:rPr>
          <w:color w:val="000000" w:themeColor="text1"/>
          <w:sz w:val="18"/>
          <w:szCs w:val="18"/>
        </w:rPr>
        <w:t xml:space="preserve"> mol/L H2O', </w:t>
      </w:r>
      <w:proofErr w:type="spellStart"/>
      <w:r w:rsidRPr="00FD1776">
        <w:rPr>
          <w:color w:val="000000" w:themeColor="text1"/>
          <w:sz w:val="18"/>
          <w:szCs w:val="18"/>
        </w:rPr>
        <w:t>rhobulk_g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)/r100*</w:t>
      </w:r>
      <w:proofErr w:type="spellStart"/>
      <w:r w:rsidRPr="00FD1776">
        <w:rPr>
          <w:color w:val="000000" w:themeColor="text1"/>
          <w:sz w:val="18"/>
          <w:szCs w:val="18"/>
        </w:rPr>
        <w:t>csb_surf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proofErr w:type="gramStart"/>
      <w:r w:rsidRPr="00FD1776">
        <w:rPr>
          <w:color w:val="000000" w:themeColor="text1"/>
          <w:sz w:val="18"/>
          <w:szCs w:val="18"/>
        </w:rPr>
        <w:t>isb,tid</w:t>
      </w:r>
      <w:proofErr w:type="spellEnd"/>
      <w:proofErr w:type="gramEnd"/>
      <w:r w:rsidRPr="00FD1776">
        <w:rPr>
          <w:color w:val="000000" w:themeColor="text1"/>
          <w:sz w:val="18"/>
          <w:szCs w:val="18"/>
        </w:rPr>
        <w:t>)*&amp;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  !            </w:t>
      </w:r>
      <w:proofErr w:type="spellStart"/>
      <w:r w:rsidRPr="00FD1776">
        <w:rPr>
          <w:color w:val="000000" w:themeColor="text1"/>
          <w:sz w:val="18"/>
          <w:szCs w:val="18"/>
        </w:rPr>
        <w:t>charge_surf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gramStart"/>
      <w:r w:rsidRPr="00FD1776">
        <w:rPr>
          <w:color w:val="000000" w:themeColor="text1"/>
          <w:sz w:val="18"/>
          <w:szCs w:val="18"/>
        </w:rPr>
        <w:t>1,isb</w:t>
      </w:r>
      <w:proofErr w:type="gramEnd"/>
      <w:r w:rsidRPr="00FD1776">
        <w:rPr>
          <w:color w:val="000000" w:themeColor="text1"/>
          <w:sz w:val="18"/>
          <w:szCs w:val="18"/>
        </w:rPr>
        <w:t>)/</w:t>
      </w:r>
      <w:proofErr w:type="spellStart"/>
      <w:r w:rsidRPr="00FD1776">
        <w:rPr>
          <w:color w:val="000000" w:themeColor="text1"/>
          <w:sz w:val="18"/>
          <w:szCs w:val="18"/>
        </w:rPr>
        <w:t>pornew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)/</w:t>
      </w:r>
      <w:proofErr w:type="spellStart"/>
      <w:r w:rsidRPr="00FD1776">
        <w:rPr>
          <w:color w:val="000000" w:themeColor="text1"/>
          <w:sz w:val="18"/>
          <w:szCs w:val="18"/>
        </w:rPr>
        <w:t>sanew</w:t>
      </w:r>
      <w:proofErr w:type="spellEnd"/>
      <w:r w:rsidRPr="00FD1776">
        <w:rPr>
          <w:color w:val="000000" w:themeColor="text1"/>
          <w:sz w:val="18"/>
          <w:szCs w:val="18"/>
        </w:rPr>
        <w:t>(</w:t>
      </w:r>
      <w:proofErr w:type="spellStart"/>
      <w:r w:rsidRPr="00FD1776">
        <w:rPr>
          <w:color w:val="000000" w:themeColor="text1"/>
          <w:sz w:val="18"/>
          <w:szCs w:val="18"/>
        </w:rPr>
        <w:t>ivol</w:t>
      </w:r>
      <w:proofErr w:type="spellEnd"/>
      <w:r w:rsidRPr="00FD1776">
        <w:rPr>
          <w:color w:val="000000" w:themeColor="text1"/>
          <w:sz w:val="18"/>
          <w:szCs w:val="18"/>
        </w:rPr>
        <w:t>)</w:t>
      </w:r>
    </w:p>
    <w:p w:rsidR="00FD1776" w:rsidRPr="00FD1776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  end if</w:t>
      </w:r>
    </w:p>
    <w:p w:rsidR="00FD1776" w:rsidRPr="0002641F" w:rsidRDefault="00FD1776" w:rsidP="00FD1776">
      <w:pPr>
        <w:snapToGrid w:val="0"/>
        <w:spacing w:after="200"/>
        <w:rPr>
          <w:color w:val="000000" w:themeColor="text1"/>
          <w:sz w:val="18"/>
          <w:szCs w:val="18"/>
        </w:rPr>
      </w:pPr>
      <w:r w:rsidRPr="00FD1776">
        <w:rPr>
          <w:color w:val="000000" w:themeColor="text1"/>
          <w:sz w:val="18"/>
          <w:szCs w:val="18"/>
        </w:rPr>
        <w:t xml:space="preserve">          end do</w:t>
      </w:r>
    </w:p>
    <w:sectPr w:rsidR="00FD1776" w:rsidRPr="000264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font-mono)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176F8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EB84F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AD89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1C342FE5"/>
    <w:multiLevelType w:val="hybridMultilevel"/>
    <w:tmpl w:val="4AFE7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336F4"/>
    <w:multiLevelType w:val="multilevel"/>
    <w:tmpl w:val="E85A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873E32"/>
    <w:multiLevelType w:val="multilevel"/>
    <w:tmpl w:val="A8B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7033F"/>
    <w:multiLevelType w:val="hybridMultilevel"/>
    <w:tmpl w:val="7AA2F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726132">
    <w:abstractNumId w:val="0"/>
  </w:num>
  <w:num w:numId="2" w16cid:durableId="210725851">
    <w:abstractNumId w:val="1"/>
  </w:num>
  <w:num w:numId="3" w16cid:durableId="1973902475">
    <w:abstractNumId w:val="1"/>
  </w:num>
  <w:num w:numId="4" w16cid:durableId="984161669">
    <w:abstractNumId w:val="1"/>
  </w:num>
  <w:num w:numId="5" w16cid:durableId="1047342331">
    <w:abstractNumId w:val="1"/>
  </w:num>
  <w:num w:numId="6" w16cid:durableId="1798060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1849914">
    <w:abstractNumId w:val="1"/>
  </w:num>
  <w:num w:numId="8" w16cid:durableId="1945186941">
    <w:abstractNumId w:val="1"/>
  </w:num>
  <w:num w:numId="9" w16cid:durableId="1896352356">
    <w:abstractNumId w:val="1"/>
  </w:num>
  <w:num w:numId="10" w16cid:durableId="1937709968">
    <w:abstractNumId w:val="1"/>
  </w:num>
  <w:num w:numId="11" w16cid:durableId="295336134">
    <w:abstractNumId w:val="1"/>
  </w:num>
  <w:num w:numId="12" w16cid:durableId="1486237605">
    <w:abstractNumId w:val="1"/>
  </w:num>
  <w:num w:numId="13" w16cid:durableId="1825969755">
    <w:abstractNumId w:val="1"/>
  </w:num>
  <w:num w:numId="14" w16cid:durableId="956448402">
    <w:abstractNumId w:val="1"/>
  </w:num>
  <w:num w:numId="15" w16cid:durableId="936712759">
    <w:abstractNumId w:val="1"/>
  </w:num>
  <w:num w:numId="16" w16cid:durableId="1604413358">
    <w:abstractNumId w:val="1"/>
  </w:num>
  <w:num w:numId="17" w16cid:durableId="1496842942">
    <w:abstractNumId w:val="1"/>
  </w:num>
  <w:num w:numId="18" w16cid:durableId="358362212">
    <w:abstractNumId w:val="1"/>
  </w:num>
  <w:num w:numId="19" w16cid:durableId="1162040910">
    <w:abstractNumId w:val="1"/>
  </w:num>
  <w:num w:numId="20" w16cid:durableId="1817140569">
    <w:abstractNumId w:val="1"/>
  </w:num>
  <w:num w:numId="21" w16cid:durableId="737443259">
    <w:abstractNumId w:val="1"/>
  </w:num>
  <w:num w:numId="22" w16cid:durableId="872110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44115650">
    <w:abstractNumId w:val="1"/>
  </w:num>
  <w:num w:numId="24" w16cid:durableId="685909196">
    <w:abstractNumId w:val="1"/>
  </w:num>
  <w:num w:numId="25" w16cid:durableId="240993729">
    <w:abstractNumId w:val="1"/>
  </w:num>
  <w:num w:numId="26" w16cid:durableId="824204878">
    <w:abstractNumId w:val="1"/>
  </w:num>
  <w:num w:numId="27" w16cid:durableId="1454401637">
    <w:abstractNumId w:val="1"/>
  </w:num>
  <w:num w:numId="28" w16cid:durableId="73280953">
    <w:abstractNumId w:val="1"/>
  </w:num>
  <w:num w:numId="29" w16cid:durableId="669139083">
    <w:abstractNumId w:val="1"/>
  </w:num>
  <w:num w:numId="30" w16cid:durableId="1222592016">
    <w:abstractNumId w:val="1"/>
  </w:num>
  <w:num w:numId="31" w16cid:durableId="1392803232">
    <w:abstractNumId w:val="1"/>
  </w:num>
  <w:num w:numId="32" w16cid:durableId="1633631921">
    <w:abstractNumId w:val="1"/>
  </w:num>
  <w:num w:numId="33" w16cid:durableId="1197549768">
    <w:abstractNumId w:val="5"/>
  </w:num>
  <w:num w:numId="34" w16cid:durableId="9911471">
    <w:abstractNumId w:val="4"/>
  </w:num>
  <w:num w:numId="35" w16cid:durableId="672756997">
    <w:abstractNumId w:val="3"/>
  </w:num>
  <w:num w:numId="36" w16cid:durableId="1064984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62"/>
    <w:rsid w:val="0002641F"/>
    <w:rsid w:val="001702B5"/>
    <w:rsid w:val="001E0857"/>
    <w:rsid w:val="0025278F"/>
    <w:rsid w:val="00260437"/>
    <w:rsid w:val="00284079"/>
    <w:rsid w:val="00285284"/>
    <w:rsid w:val="00296ED4"/>
    <w:rsid w:val="002C072A"/>
    <w:rsid w:val="004069D9"/>
    <w:rsid w:val="004E1D09"/>
    <w:rsid w:val="0050065C"/>
    <w:rsid w:val="005C1AD3"/>
    <w:rsid w:val="00626E42"/>
    <w:rsid w:val="00670274"/>
    <w:rsid w:val="0072630B"/>
    <w:rsid w:val="00750DA8"/>
    <w:rsid w:val="007C0183"/>
    <w:rsid w:val="007F6D25"/>
    <w:rsid w:val="0088422E"/>
    <w:rsid w:val="008B51BF"/>
    <w:rsid w:val="00926BAF"/>
    <w:rsid w:val="00984A62"/>
    <w:rsid w:val="00992AEF"/>
    <w:rsid w:val="00A1464A"/>
    <w:rsid w:val="00A224D9"/>
    <w:rsid w:val="00A245E1"/>
    <w:rsid w:val="00A53737"/>
    <w:rsid w:val="00A95D62"/>
    <w:rsid w:val="00B34686"/>
    <w:rsid w:val="00BB30D9"/>
    <w:rsid w:val="00D22666"/>
    <w:rsid w:val="00DC15E1"/>
    <w:rsid w:val="00E11F8C"/>
    <w:rsid w:val="00E479CA"/>
    <w:rsid w:val="00E9497E"/>
    <w:rsid w:val="00F065D0"/>
    <w:rsid w:val="00F317B9"/>
    <w:rsid w:val="00F361A4"/>
    <w:rsid w:val="00FD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0C0F"/>
  <w15:docId w15:val="{BFCAEB4C-A0A7-7E43-A40C-24262412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30D9"/>
    <w:pPr>
      <w:spacing w:after="0"/>
    </w:pPr>
    <w:rPr>
      <w:rFonts w:ascii="Times New Roman" w:eastAsia="Times New Roman" w:hAnsi="Times New Roman" w:cs="Times New Roman"/>
      <w:lang w:val="en-CA" w:eastAsia="zh-C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font-claude-response-body">
    <w:name w:val="font-claude-response-body"/>
    <w:basedOn w:val="Normal"/>
    <w:rsid w:val="00285284"/>
    <w:pPr>
      <w:spacing w:before="100" w:beforeAutospacing="1" w:after="100" w:afterAutospacing="1"/>
    </w:pPr>
  </w:style>
  <w:style w:type="character" w:customStyle="1" w:styleId="inline-flex">
    <w:name w:val="inline-flex"/>
    <w:basedOn w:val="DefaultParagraphFont"/>
    <w:rsid w:val="00285284"/>
  </w:style>
  <w:style w:type="character" w:customStyle="1" w:styleId="text-nowrap">
    <w:name w:val="text-nowrap"/>
    <w:basedOn w:val="DefaultParagraphFont"/>
    <w:rsid w:val="00285284"/>
  </w:style>
  <w:style w:type="character" w:styleId="Strong">
    <w:name w:val="Strong"/>
    <w:basedOn w:val="DefaultParagraphFont"/>
    <w:uiPriority w:val="22"/>
    <w:qFormat/>
    <w:rsid w:val="00285284"/>
    <w:rPr>
      <w:b/>
      <w:bCs/>
    </w:rPr>
  </w:style>
  <w:style w:type="character" w:styleId="HTMLCode">
    <w:name w:val="HTML Code"/>
    <w:basedOn w:val="DefaultParagraphFont"/>
    <w:uiPriority w:val="99"/>
    <w:unhideWhenUsed/>
    <w:rsid w:val="0028528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A1464A"/>
  </w:style>
  <w:style w:type="character" w:customStyle="1" w:styleId="mop">
    <w:name w:val="mop"/>
    <w:basedOn w:val="DefaultParagraphFont"/>
    <w:rsid w:val="00A1464A"/>
  </w:style>
  <w:style w:type="character" w:customStyle="1" w:styleId="mord">
    <w:name w:val="mord"/>
    <w:basedOn w:val="DefaultParagraphFont"/>
    <w:rsid w:val="00A1464A"/>
  </w:style>
  <w:style w:type="character" w:customStyle="1" w:styleId="vlist-s">
    <w:name w:val="vlist-s"/>
    <w:basedOn w:val="DefaultParagraphFont"/>
    <w:rsid w:val="00A1464A"/>
  </w:style>
  <w:style w:type="character" w:customStyle="1" w:styleId="mbin">
    <w:name w:val="mbin"/>
    <w:basedOn w:val="DefaultParagraphFont"/>
    <w:rsid w:val="00A1464A"/>
  </w:style>
  <w:style w:type="character" w:customStyle="1" w:styleId="mrel">
    <w:name w:val="mrel"/>
    <w:basedOn w:val="DefaultParagraphFont"/>
    <w:rsid w:val="00A1464A"/>
  </w:style>
  <w:style w:type="character" w:customStyle="1" w:styleId="mopen">
    <w:name w:val="mopen"/>
    <w:basedOn w:val="DefaultParagraphFont"/>
    <w:rsid w:val="00A1464A"/>
  </w:style>
  <w:style w:type="character" w:customStyle="1" w:styleId="delimsizing">
    <w:name w:val="delimsizing"/>
    <w:basedOn w:val="DefaultParagraphFont"/>
    <w:rsid w:val="00A1464A"/>
  </w:style>
  <w:style w:type="character" w:customStyle="1" w:styleId="mclose">
    <w:name w:val="mclose"/>
    <w:basedOn w:val="DefaultParagraphFont"/>
    <w:rsid w:val="00A1464A"/>
  </w:style>
  <w:style w:type="paragraph" w:styleId="HTMLPreformatted">
    <w:name w:val="HTML Preformatted"/>
    <w:basedOn w:val="Normal"/>
    <w:link w:val="HTMLPreformattedChar"/>
    <w:uiPriority w:val="99"/>
    <w:unhideWhenUsed/>
    <w:rsid w:val="00A14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464A"/>
    <w:rPr>
      <w:rFonts w:ascii="Courier New" w:eastAsia="Times New Roman" w:hAnsi="Courier New" w:cs="Courier New"/>
      <w:sz w:val="20"/>
      <w:szCs w:val="20"/>
      <w:lang w:val="en-CA" w:eastAsia="zh-CN"/>
    </w:rPr>
  </w:style>
  <w:style w:type="paragraph" w:customStyle="1" w:styleId="whitespace-normal">
    <w:name w:val="whitespace-normal"/>
    <w:basedOn w:val="Normal"/>
    <w:rsid w:val="00A1464A"/>
    <w:pPr>
      <w:spacing w:before="100" w:beforeAutospacing="1" w:after="100" w:afterAutospacing="1"/>
    </w:pPr>
  </w:style>
  <w:style w:type="character" w:customStyle="1" w:styleId="token">
    <w:name w:val="token"/>
    <w:basedOn w:val="DefaultParagraphFont"/>
    <w:rsid w:val="00A1464A"/>
  </w:style>
  <w:style w:type="character" w:styleId="Emphasis">
    <w:name w:val="Emphasis"/>
    <w:basedOn w:val="DefaultParagraphFont"/>
    <w:uiPriority w:val="20"/>
    <w:qFormat/>
    <w:rsid w:val="00B34686"/>
    <w:rPr>
      <w:i/>
      <w:iCs/>
    </w:rPr>
  </w:style>
  <w:style w:type="character" w:customStyle="1" w:styleId="apple-converted-space">
    <w:name w:val="apple-converted-space"/>
    <w:basedOn w:val="DefaultParagraphFont"/>
    <w:rsid w:val="00BB30D9"/>
  </w:style>
  <w:style w:type="paragraph" w:styleId="ListParagraph">
    <w:name w:val="List Paragraph"/>
    <w:basedOn w:val="Normal"/>
    <w:rsid w:val="00D22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upubs.onlinelibrary.wiley.com/doi/full/10.1029/2019WR02637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ter.usgs.gov/water-resources/software/PHREEQC/documentation/phreeqc3-html/phreeqc3-50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ter.usgs.gov/water-resources/software/PHREEQC/documentation/phreeqc3-html/phreeqc3-50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ubs.usgs.gov/publication/tm6A43" TargetMode="External"/><Relationship Id="rId10" Type="http://schemas.openxmlformats.org/officeDocument/2006/relationships/hyperlink" Target="https://hydrochemistry.eu/pub/appt_est0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upubs.onlinelibrary.wiley.com/doi/full/10.1029/2019WR026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20</Pages>
  <Words>4254</Words>
  <Characters>24252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 Danyang</dc:creator>
  <cp:keywords/>
  <cp:lastModifiedBy>SU Danyang</cp:lastModifiedBy>
  <cp:revision>20</cp:revision>
  <dcterms:created xsi:type="dcterms:W3CDTF">2026-04-08T16:56:00Z</dcterms:created>
  <dcterms:modified xsi:type="dcterms:W3CDTF">2026-04-24T18:51:00Z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