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AFCF1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524CB3">
        <w:rPr>
          <w:rFonts w:eastAsiaTheme="minorHAnsi" w:cs="굴림"/>
          <w:b/>
          <w:bCs/>
          <w:kern w:val="0"/>
          <w:sz w:val="27"/>
          <w:szCs w:val="27"/>
        </w:rPr>
        <w:t>AI 기반 반려동물 행동 분석 서비스 기획서 (업데이트)</w:t>
      </w:r>
    </w:p>
    <w:p w14:paraId="6716A195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1. 프로젝트 개요</w:t>
      </w:r>
    </w:p>
    <w:p w14:paraId="6A41D0E1" w14:textId="77777777" w:rsidR="00524CB3" w:rsidRPr="00524CB3" w:rsidRDefault="00524CB3" w:rsidP="00524CB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프로젝트명</w:t>
      </w:r>
      <w:r w:rsidRPr="00524CB3">
        <w:rPr>
          <w:rFonts w:eastAsiaTheme="minorHAnsi" w:cs="굴림"/>
          <w:kern w:val="0"/>
          <w:sz w:val="24"/>
          <w:szCs w:val="24"/>
        </w:rPr>
        <w:t>: AI 기반 맞춤형 반려동물 행동 분석 및 관리 서비스</w:t>
      </w:r>
    </w:p>
    <w:p w14:paraId="79F73C53" w14:textId="77777777" w:rsidR="00524CB3" w:rsidRPr="00524CB3" w:rsidRDefault="00524CB3" w:rsidP="00524CB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목적</w:t>
      </w:r>
      <w:r w:rsidRPr="00524CB3">
        <w:rPr>
          <w:rFonts w:eastAsiaTheme="minorHAnsi" w:cs="굴림"/>
          <w:kern w:val="0"/>
          <w:sz w:val="24"/>
          <w:szCs w:val="24"/>
        </w:rPr>
        <w:t>: AI 기술을 활용하여 강아지와 고양이의 행동을 분석하고, 문제 행동을 교정하며, 주인의 요구에 맞춘 맞춤형 피드백과 솔루션을 제공</w:t>
      </w:r>
    </w:p>
    <w:p w14:paraId="1CD22E45" w14:textId="77777777" w:rsidR="00524CB3" w:rsidRPr="00524CB3" w:rsidRDefault="00524CB3" w:rsidP="00524CB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대상</w:t>
      </w:r>
      <w:r w:rsidRPr="00524CB3">
        <w:rPr>
          <w:rFonts w:eastAsiaTheme="minorHAnsi" w:cs="굴림"/>
          <w:kern w:val="0"/>
          <w:sz w:val="24"/>
          <w:szCs w:val="24"/>
        </w:rPr>
        <w:t xml:space="preserve">: 강아지 및 고양이 주인, 반려동물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훈련사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>, 반려동물 행동 전문가</w:t>
      </w:r>
    </w:p>
    <w:p w14:paraId="4645D91E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2. 주요 기능</w:t>
      </w:r>
    </w:p>
    <w:p w14:paraId="00A73BC1" w14:textId="77777777" w:rsidR="00524CB3" w:rsidRPr="00524CB3" w:rsidRDefault="00524CB3" w:rsidP="00524CB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행동 인식 및 분석</w:t>
      </w:r>
    </w:p>
    <w:p w14:paraId="2AAC0526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비디오 데이터 수집</w:t>
      </w:r>
      <w:r w:rsidRPr="00524CB3">
        <w:rPr>
          <w:rFonts w:eastAsiaTheme="minorHAnsi" w:cs="굴림"/>
          <w:kern w:val="0"/>
          <w:sz w:val="24"/>
          <w:szCs w:val="24"/>
        </w:rPr>
        <w:t>: 사용자가 업로드한 강아지 및 고양이 행동 영상을 기반으로 분석</w:t>
      </w:r>
    </w:p>
    <w:p w14:paraId="244E58D3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AI 분석</w:t>
      </w:r>
      <w:r w:rsidRPr="00524CB3">
        <w:rPr>
          <w:rFonts w:eastAsiaTheme="minorHAnsi" w:cs="굴림"/>
          <w:kern w:val="0"/>
          <w:sz w:val="24"/>
          <w:szCs w:val="24"/>
        </w:rPr>
        <w:t>: 딥러닝 모델(CNN)을 활용하여 행동 패턴을 인식하고 분류</w:t>
      </w:r>
    </w:p>
    <w:p w14:paraId="6CB269B5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행동 패턴 분석</w:t>
      </w:r>
      <w:r w:rsidRPr="00524CB3">
        <w:rPr>
          <w:rFonts w:eastAsiaTheme="minorHAnsi" w:cs="굴림"/>
          <w:kern w:val="0"/>
          <w:sz w:val="24"/>
          <w:szCs w:val="24"/>
        </w:rPr>
        <w:t>: 짖기, 꼬리 흔들기, 물어뜯기 등 강아지와 고양이의 다양한 행동을 실시간으로 분석</w:t>
      </w:r>
    </w:p>
    <w:p w14:paraId="138E3F27" w14:textId="77777777" w:rsidR="00524CB3" w:rsidRPr="00524CB3" w:rsidRDefault="00524CB3" w:rsidP="00524CB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맞춤형 피드백 제공</w:t>
      </w:r>
    </w:p>
    <w:p w14:paraId="531976BC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건강 상태 분석</w:t>
      </w:r>
      <w:r w:rsidRPr="00524CB3">
        <w:rPr>
          <w:rFonts w:eastAsiaTheme="minorHAnsi" w:cs="굴림"/>
          <w:kern w:val="0"/>
          <w:sz w:val="24"/>
          <w:szCs w:val="24"/>
        </w:rPr>
        <w:t>: 행동 데이터를 바탕으로 강아지와 고양이의 건강 상태를 모니터링</w:t>
      </w:r>
    </w:p>
    <w:p w14:paraId="12ECF3A6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문제 행동 교정</w:t>
      </w:r>
      <w:r w:rsidRPr="00524CB3">
        <w:rPr>
          <w:rFonts w:eastAsiaTheme="minorHAnsi" w:cs="굴림"/>
          <w:kern w:val="0"/>
          <w:sz w:val="24"/>
          <w:szCs w:val="24"/>
        </w:rPr>
        <w:t>: 과도한 짖기, 물어뜯기, 발톱 갈기 등의 문제 행동에 대한 교정 방법 제공</w:t>
      </w:r>
    </w:p>
    <w:p w14:paraId="274BE99E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훈련 프로그램 추천</w:t>
      </w:r>
      <w:r w:rsidRPr="00524CB3">
        <w:rPr>
          <w:rFonts w:eastAsiaTheme="minorHAnsi" w:cs="굴림"/>
          <w:kern w:val="0"/>
          <w:sz w:val="24"/>
          <w:szCs w:val="24"/>
        </w:rPr>
        <w:t>: 강아지와 고양이의 행동 특성에 맞춘 훈련 방법과 프로그램 제안</w:t>
      </w:r>
    </w:p>
    <w:p w14:paraId="264E22B9" w14:textId="77777777" w:rsidR="00524CB3" w:rsidRPr="00524CB3" w:rsidRDefault="00524CB3" w:rsidP="00524CB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실시간 알림 및 기록 관리</w:t>
      </w:r>
    </w:p>
    <w:p w14:paraId="1E96E242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알림 시스템</w:t>
      </w:r>
      <w:r w:rsidRPr="00524CB3">
        <w:rPr>
          <w:rFonts w:eastAsiaTheme="minorHAnsi" w:cs="굴림"/>
          <w:kern w:val="0"/>
          <w:sz w:val="24"/>
          <w:szCs w:val="24"/>
        </w:rPr>
        <w:t>: 반려동물의 중요한 행동 변화나 문제 행동 발생 시 실시간 알림 제공</w:t>
      </w:r>
    </w:p>
    <w:p w14:paraId="1D72C9A8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기록 관리</w:t>
      </w:r>
      <w:r w:rsidRPr="00524CB3">
        <w:rPr>
          <w:rFonts w:eastAsiaTheme="minorHAnsi" w:cs="굴림"/>
          <w:kern w:val="0"/>
          <w:sz w:val="24"/>
          <w:szCs w:val="24"/>
        </w:rPr>
        <w:t>: 반려동물의 행동 및 건강 기록을 일목요연하게 관리</w:t>
      </w:r>
    </w:p>
    <w:p w14:paraId="57AEF70A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펫 캠 연동</w:t>
      </w:r>
      <w:r w:rsidRPr="00524CB3">
        <w:rPr>
          <w:rFonts w:eastAsiaTheme="minorHAnsi" w:cs="굴림"/>
          <w:kern w:val="0"/>
          <w:sz w:val="24"/>
          <w:szCs w:val="24"/>
        </w:rPr>
        <w:t>: 펫 캠을 통해 실시간으로 반려동물의 상태를 모니터링하고, 문제가 생기면 보호자에게 즉시 알림을 보내는 기능 추가</w:t>
      </w:r>
    </w:p>
    <w:p w14:paraId="6E481FA2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진단서 기록 분석</w:t>
      </w:r>
      <w:r w:rsidRPr="00524CB3">
        <w:rPr>
          <w:rFonts w:eastAsiaTheme="minorHAnsi" w:cs="굴림"/>
          <w:kern w:val="0"/>
          <w:sz w:val="24"/>
          <w:szCs w:val="24"/>
        </w:rPr>
        <w:t>: 반려동물이 진료를 받아서 받은 진단서나 의료 기록을 사진으로 업로드하면 AI가 이를 분석하여 데이터베이스에 저장하고, 필요한 경우 알림과 함께 적절한 조치를 제안</w:t>
      </w:r>
    </w:p>
    <w:p w14:paraId="5FF2845C" w14:textId="77777777" w:rsidR="00524CB3" w:rsidRPr="00524CB3" w:rsidRDefault="00524CB3" w:rsidP="00524CB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lastRenderedPageBreak/>
        <w:t>커뮤니티 및 전문가 상담</w:t>
      </w:r>
    </w:p>
    <w:p w14:paraId="75CC96A9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사용자 커뮤니티</w:t>
      </w:r>
      <w:r w:rsidRPr="00524CB3">
        <w:rPr>
          <w:rFonts w:eastAsiaTheme="minorHAnsi" w:cs="굴림"/>
          <w:kern w:val="0"/>
          <w:sz w:val="24"/>
          <w:szCs w:val="24"/>
        </w:rPr>
        <w:t>: 반려동물 주인들 간의 정보 교류 및 문제 해결을 위한 커뮤니티 기능 제공</w:t>
      </w:r>
    </w:p>
    <w:p w14:paraId="44BCB80C" w14:textId="77777777" w:rsidR="00524CB3" w:rsidRPr="00524CB3" w:rsidRDefault="00524CB3" w:rsidP="00524CB3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전문가 상담</w:t>
      </w:r>
      <w:r w:rsidRPr="00524CB3">
        <w:rPr>
          <w:rFonts w:eastAsiaTheme="minorHAnsi" w:cs="굴림"/>
          <w:kern w:val="0"/>
          <w:sz w:val="24"/>
          <w:szCs w:val="24"/>
        </w:rPr>
        <w:t>: 반려동물 행동 전문가와의 실시간 상담 서비스 제공</w:t>
      </w:r>
    </w:p>
    <w:p w14:paraId="16ED7882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3. 시장 분석</w:t>
      </w:r>
    </w:p>
    <w:p w14:paraId="2F34C608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kern w:val="0"/>
          <w:sz w:val="24"/>
          <w:szCs w:val="24"/>
        </w:rPr>
        <w:t xml:space="preserve">AI 기반 반려동물 행동 분석 시장은 급속히 성장 중입니다. 2022년 펫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테크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시장 규모는 약 50억 달러였으며, 2032년까지 연평균 성장률(CAGR) 15%를 기록할 것으로 예상됩니다. AI 기술은 반려동물 건강 모니터링, 행동 분석, 가상 수의 상담 등 다양한 영역에서 활용되고 있습니다.</w:t>
      </w:r>
    </w:p>
    <w:p w14:paraId="169DDA3B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kern w:val="0"/>
          <w:sz w:val="24"/>
          <w:szCs w:val="24"/>
        </w:rPr>
        <w:t>강아지와 고양이 주인들의 상당수가 AI를 통해 반려동물의 행동이나 건강 상태를 진단하며, 이는 신속한 결과와 비용 절감의 이점 덕분입니다. 또한, AI 기반 솔루션은 데이터 수집과 분석을 통해 지속적으로 정확도를 높이고 있습니다.</w:t>
      </w:r>
    </w:p>
    <w:p w14:paraId="40C9BB30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4. 기술 스택</w:t>
      </w:r>
    </w:p>
    <w:p w14:paraId="161EEB4B" w14:textId="77777777" w:rsidR="00524CB3" w:rsidRPr="00524CB3" w:rsidRDefault="00524CB3" w:rsidP="00524CB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524CB3">
        <w:rPr>
          <w:rFonts w:eastAsiaTheme="minorHAnsi" w:cs="굴림"/>
          <w:b/>
          <w:bCs/>
          <w:kern w:val="0"/>
          <w:sz w:val="24"/>
          <w:szCs w:val="24"/>
        </w:rPr>
        <w:t>프론트엔드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>: React, Vue.js</w:t>
      </w:r>
    </w:p>
    <w:p w14:paraId="3B356155" w14:textId="77777777" w:rsidR="00524CB3" w:rsidRPr="00524CB3" w:rsidRDefault="00524CB3" w:rsidP="00524CB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proofErr w:type="spellStart"/>
      <w:r w:rsidRPr="00524CB3">
        <w:rPr>
          <w:rFonts w:eastAsiaTheme="minorHAnsi" w:cs="굴림"/>
          <w:b/>
          <w:bCs/>
          <w:kern w:val="0"/>
          <w:sz w:val="24"/>
          <w:szCs w:val="24"/>
        </w:rPr>
        <w:t>백엔드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>: Node.js, Python (Django, Flask)</w:t>
      </w:r>
    </w:p>
    <w:p w14:paraId="09E3BF7E" w14:textId="77777777" w:rsidR="00524CB3" w:rsidRPr="00524CB3" w:rsidRDefault="00524CB3" w:rsidP="00524CB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데이터베이스</w:t>
      </w:r>
      <w:r w:rsidRPr="00524CB3">
        <w:rPr>
          <w:rFonts w:eastAsiaTheme="minorHAnsi" w:cs="굴림"/>
          <w:kern w:val="0"/>
          <w:sz w:val="24"/>
          <w:szCs w:val="24"/>
        </w:rPr>
        <w:t>: MongoDB, PostgreSQL</w:t>
      </w:r>
    </w:p>
    <w:p w14:paraId="0135EE70" w14:textId="77777777" w:rsidR="00524CB3" w:rsidRPr="00524CB3" w:rsidRDefault="00524CB3" w:rsidP="00524CB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AI 모델</w:t>
      </w:r>
      <w:r w:rsidRPr="00524CB3">
        <w:rPr>
          <w:rFonts w:eastAsiaTheme="minorHAnsi" w:cs="굴림"/>
          <w:kern w:val="0"/>
          <w:sz w:val="24"/>
          <w:szCs w:val="24"/>
        </w:rPr>
        <w:t xml:space="preserve">: TensorFlow,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PyTorch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(딥러닝 모델)</w:t>
      </w:r>
    </w:p>
    <w:p w14:paraId="0D08F1DE" w14:textId="77777777" w:rsidR="00524CB3" w:rsidRPr="00524CB3" w:rsidRDefault="00524CB3" w:rsidP="00524CB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클라우드 서비스</w:t>
      </w:r>
      <w:r w:rsidRPr="00524CB3">
        <w:rPr>
          <w:rFonts w:eastAsiaTheme="minorHAnsi" w:cs="굴림"/>
          <w:kern w:val="0"/>
          <w:sz w:val="24"/>
          <w:szCs w:val="24"/>
        </w:rPr>
        <w:t>: AWS, Google Cloud</w:t>
      </w:r>
    </w:p>
    <w:p w14:paraId="2B338773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5. 기대 효과</w:t>
      </w:r>
    </w:p>
    <w:p w14:paraId="72E015C9" w14:textId="77777777" w:rsidR="00524CB3" w:rsidRPr="00524CB3" w:rsidRDefault="00524CB3" w:rsidP="00524CB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반려동물 주인</w:t>
      </w:r>
      <w:r w:rsidRPr="00524CB3">
        <w:rPr>
          <w:rFonts w:eastAsiaTheme="minorHAnsi" w:cs="굴림"/>
          <w:kern w:val="0"/>
          <w:sz w:val="24"/>
          <w:szCs w:val="24"/>
        </w:rPr>
        <w:t>: 반려동물의 행동을 더 잘 이해하고, 효과적으로 관리할 수 있음</w:t>
      </w:r>
    </w:p>
    <w:p w14:paraId="19B0C1C3" w14:textId="77777777" w:rsidR="00524CB3" w:rsidRPr="00524CB3" w:rsidRDefault="00524CB3" w:rsidP="00524CB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반려동물</w:t>
      </w:r>
      <w:r w:rsidRPr="00524CB3">
        <w:rPr>
          <w:rFonts w:eastAsiaTheme="minorHAnsi" w:cs="굴림"/>
          <w:kern w:val="0"/>
          <w:sz w:val="24"/>
          <w:szCs w:val="24"/>
        </w:rPr>
        <w:t>: 적절한 훈련과 관리로 인해 건강하고 행복한 생활을 영위</w:t>
      </w:r>
    </w:p>
    <w:p w14:paraId="2D0609C4" w14:textId="77777777" w:rsidR="00524CB3" w:rsidRPr="00524CB3" w:rsidRDefault="00524CB3" w:rsidP="00524CB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사회적 기여</w:t>
      </w:r>
      <w:r w:rsidRPr="00524CB3">
        <w:rPr>
          <w:rFonts w:eastAsiaTheme="minorHAnsi" w:cs="굴림"/>
          <w:kern w:val="0"/>
          <w:sz w:val="24"/>
          <w:szCs w:val="24"/>
        </w:rPr>
        <w:t>: 반려동물 관련 문제 해결 및 반려동물과의 조화로운 공존 촉진</w:t>
      </w:r>
    </w:p>
    <w:p w14:paraId="5BB17952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6. 구현 일정 (7주)</w:t>
      </w:r>
    </w:p>
    <w:p w14:paraId="428825D1" w14:textId="77777777" w:rsidR="00524CB3" w:rsidRPr="00524CB3" w:rsidRDefault="00524CB3" w:rsidP="00524C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1주차</w:t>
      </w:r>
      <w:r w:rsidRPr="00524CB3">
        <w:rPr>
          <w:rFonts w:eastAsiaTheme="minorHAnsi" w:cs="굴림"/>
          <w:kern w:val="0"/>
          <w:sz w:val="24"/>
          <w:szCs w:val="24"/>
        </w:rPr>
        <w:t>: 시장 조사 및 요구사항 분석, 기획서 작성</w:t>
      </w:r>
    </w:p>
    <w:p w14:paraId="7C1F9365" w14:textId="77777777" w:rsidR="00524CB3" w:rsidRPr="00524CB3" w:rsidRDefault="00524CB3" w:rsidP="00524C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2주차</w:t>
      </w:r>
      <w:r w:rsidRPr="00524CB3">
        <w:rPr>
          <w:rFonts w:eastAsiaTheme="minorHAnsi" w:cs="굴림"/>
          <w:kern w:val="0"/>
          <w:sz w:val="24"/>
          <w:szCs w:val="24"/>
        </w:rPr>
        <w:t xml:space="preserve">: 디자인 및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프론트엔드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개발 시작, AI 모델 학습 데이터 수집</w:t>
      </w:r>
    </w:p>
    <w:p w14:paraId="62668D0A" w14:textId="77777777" w:rsidR="00524CB3" w:rsidRPr="00524CB3" w:rsidRDefault="00524CB3" w:rsidP="00524C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3주차</w:t>
      </w:r>
      <w:r w:rsidRPr="00524CB3">
        <w:rPr>
          <w:rFonts w:eastAsiaTheme="minorHAnsi" w:cs="굴림"/>
          <w:kern w:val="0"/>
          <w:sz w:val="24"/>
          <w:szCs w:val="24"/>
        </w:rPr>
        <w:t xml:space="preserve">: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백엔드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개발 시작, AI 모델 학습 및 테스트</w:t>
      </w:r>
    </w:p>
    <w:p w14:paraId="133DA282" w14:textId="77777777" w:rsidR="00524CB3" w:rsidRPr="00524CB3" w:rsidRDefault="00524CB3" w:rsidP="00524C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4주차</w:t>
      </w:r>
      <w:r w:rsidRPr="00524CB3">
        <w:rPr>
          <w:rFonts w:eastAsiaTheme="minorHAnsi" w:cs="굴림"/>
          <w:kern w:val="0"/>
          <w:sz w:val="24"/>
          <w:szCs w:val="24"/>
        </w:rPr>
        <w:t xml:space="preserve">: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프론트엔드와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백엔드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통합, 펫 캠 연동 개발 시작</w:t>
      </w:r>
    </w:p>
    <w:p w14:paraId="3E9021F4" w14:textId="77777777" w:rsidR="00524CB3" w:rsidRPr="00524CB3" w:rsidRDefault="00524CB3" w:rsidP="00524C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5주차</w:t>
      </w:r>
      <w:r w:rsidRPr="00524CB3">
        <w:rPr>
          <w:rFonts w:eastAsiaTheme="minorHAnsi" w:cs="굴림"/>
          <w:kern w:val="0"/>
          <w:sz w:val="24"/>
          <w:szCs w:val="24"/>
        </w:rPr>
        <w:t>: 통합 테스트 및 디버깅, 사용자 피드백 수집</w:t>
      </w:r>
    </w:p>
    <w:p w14:paraId="3A73677B" w14:textId="77777777" w:rsidR="00524CB3" w:rsidRPr="00524CB3" w:rsidRDefault="00524CB3" w:rsidP="00524C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6주차</w:t>
      </w:r>
      <w:r w:rsidRPr="00524CB3">
        <w:rPr>
          <w:rFonts w:eastAsiaTheme="minorHAnsi" w:cs="굴림"/>
          <w:kern w:val="0"/>
          <w:sz w:val="24"/>
          <w:szCs w:val="24"/>
        </w:rPr>
        <w:t>: 베타 버전 출시, 피드백 반영 및 최종 개선</w:t>
      </w:r>
    </w:p>
    <w:p w14:paraId="7855AB5A" w14:textId="77777777" w:rsidR="00524CB3" w:rsidRPr="00524CB3" w:rsidRDefault="00524CB3" w:rsidP="00524CB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7주차</w:t>
      </w:r>
      <w:r w:rsidRPr="00524CB3">
        <w:rPr>
          <w:rFonts w:eastAsiaTheme="minorHAnsi" w:cs="굴림"/>
          <w:kern w:val="0"/>
          <w:sz w:val="24"/>
          <w:szCs w:val="24"/>
        </w:rPr>
        <w:t>: 공식 출시 및 마케팅 준비, 마케팅 캠페인 시작</w:t>
      </w:r>
    </w:p>
    <w:p w14:paraId="099B9B74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7. 마케팅 전략</w:t>
      </w:r>
    </w:p>
    <w:p w14:paraId="31A75914" w14:textId="77777777" w:rsidR="00524CB3" w:rsidRPr="00524CB3" w:rsidRDefault="00524CB3" w:rsidP="00524CB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온라인 마케팅</w:t>
      </w:r>
      <w:r w:rsidRPr="00524CB3">
        <w:rPr>
          <w:rFonts w:eastAsiaTheme="minorHAnsi" w:cs="굴림"/>
          <w:kern w:val="0"/>
          <w:sz w:val="24"/>
          <w:szCs w:val="24"/>
        </w:rPr>
        <w:t xml:space="preserve">: 소셜 미디어, 구글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애드워즈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등을 통한 홍보</w:t>
      </w:r>
    </w:p>
    <w:p w14:paraId="7C1126FC" w14:textId="77777777" w:rsidR="00524CB3" w:rsidRPr="00524CB3" w:rsidRDefault="00524CB3" w:rsidP="00524CB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파트너십</w:t>
      </w:r>
      <w:r w:rsidRPr="00524CB3">
        <w:rPr>
          <w:rFonts w:eastAsiaTheme="minorHAnsi" w:cs="굴림"/>
          <w:kern w:val="0"/>
          <w:sz w:val="24"/>
          <w:szCs w:val="24"/>
        </w:rPr>
        <w:t>: 반려동물 병원, 훈련소와의 협력</w:t>
      </w:r>
    </w:p>
    <w:p w14:paraId="39117FC4" w14:textId="77777777" w:rsidR="00524CB3" w:rsidRPr="00524CB3" w:rsidRDefault="00524CB3" w:rsidP="00524CB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이벤트</w:t>
      </w:r>
      <w:r w:rsidRPr="00524CB3">
        <w:rPr>
          <w:rFonts w:eastAsiaTheme="minorHAnsi" w:cs="굴림"/>
          <w:kern w:val="0"/>
          <w:sz w:val="24"/>
          <w:szCs w:val="24"/>
        </w:rPr>
        <w:t>: 반려동물 관련 행사 참가 및 홍보 부스 운영</w:t>
      </w:r>
    </w:p>
    <w:p w14:paraId="6F5F6388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eastAsiaTheme="minorHAnsi" w:cs="굴림"/>
          <w:b/>
          <w:bCs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8. 예산</w:t>
      </w:r>
    </w:p>
    <w:p w14:paraId="397A56BC" w14:textId="77777777" w:rsidR="00524CB3" w:rsidRPr="00524CB3" w:rsidRDefault="00524CB3" w:rsidP="00524CB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개발 인력</w:t>
      </w:r>
      <w:r w:rsidRPr="00524CB3">
        <w:rPr>
          <w:rFonts w:eastAsiaTheme="minorHAnsi" w:cs="굴림"/>
          <w:kern w:val="0"/>
          <w:sz w:val="24"/>
          <w:szCs w:val="24"/>
        </w:rPr>
        <w:t>: 4명 (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프론트엔드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1명,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백엔드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1명, 데이터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사이언티스트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 xml:space="preserve"> 1명, PM 1명)</w:t>
      </w:r>
    </w:p>
    <w:p w14:paraId="255E4DBB" w14:textId="77777777" w:rsidR="00524CB3" w:rsidRPr="00524CB3" w:rsidRDefault="00524CB3" w:rsidP="00524CB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기술 인프라</w:t>
      </w:r>
      <w:r w:rsidRPr="00524CB3">
        <w:rPr>
          <w:rFonts w:eastAsiaTheme="minorHAnsi" w:cs="굴림"/>
          <w:kern w:val="0"/>
          <w:sz w:val="24"/>
          <w:szCs w:val="24"/>
        </w:rPr>
        <w:t>: 서버, 클라우드 서비스 비용</w:t>
      </w:r>
    </w:p>
    <w:p w14:paraId="2DD8B3D6" w14:textId="77777777" w:rsidR="00524CB3" w:rsidRPr="00524CB3" w:rsidRDefault="00524CB3" w:rsidP="00524CB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마케팅 비용</w:t>
      </w:r>
      <w:r w:rsidRPr="00524CB3">
        <w:rPr>
          <w:rFonts w:eastAsiaTheme="minorHAnsi" w:cs="굴림"/>
          <w:kern w:val="0"/>
          <w:sz w:val="24"/>
          <w:szCs w:val="24"/>
        </w:rPr>
        <w:t>: 온라인 광고, 홍보 이벤트 비용</w:t>
      </w:r>
    </w:p>
    <w:p w14:paraId="6D77D55B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524CB3">
        <w:rPr>
          <w:rFonts w:eastAsiaTheme="minorHAnsi" w:cs="굴림"/>
          <w:b/>
          <w:bCs/>
          <w:kern w:val="0"/>
          <w:sz w:val="27"/>
          <w:szCs w:val="27"/>
        </w:rPr>
        <w:t>실시간 알림 및 기록 관리</w:t>
      </w:r>
    </w:p>
    <w:p w14:paraId="2941023D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알림 시스템</w:t>
      </w:r>
      <w:r w:rsidRPr="00524CB3">
        <w:rPr>
          <w:rFonts w:eastAsiaTheme="minorHAnsi" w:cs="굴림"/>
          <w:kern w:val="0"/>
          <w:sz w:val="24"/>
          <w:szCs w:val="24"/>
        </w:rPr>
        <w:t>:</w:t>
      </w:r>
    </w:p>
    <w:p w14:paraId="3DFFB381" w14:textId="77777777" w:rsidR="00524CB3" w:rsidRPr="00524CB3" w:rsidRDefault="00524CB3" w:rsidP="00524CB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실시간 알림</w:t>
      </w:r>
      <w:r w:rsidRPr="00524CB3">
        <w:rPr>
          <w:rFonts w:eastAsiaTheme="minorHAnsi" w:cs="굴림"/>
          <w:kern w:val="0"/>
          <w:sz w:val="24"/>
          <w:szCs w:val="24"/>
        </w:rPr>
        <w:t>: 반려동물의 행동 변화나 문제 행동 발생 시, 예를 들어 발작, 극심한 불안 등의 상황이 발생하면 보호자에게 즉시 알림을 보냅니다.</w:t>
      </w:r>
    </w:p>
    <w:p w14:paraId="1596316F" w14:textId="77777777" w:rsidR="00524CB3" w:rsidRPr="00524CB3" w:rsidRDefault="00524CB3" w:rsidP="00524CB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알림 예시</w:t>
      </w:r>
      <w:r w:rsidRPr="00524CB3">
        <w:rPr>
          <w:rFonts w:eastAsiaTheme="minorHAnsi" w:cs="굴림"/>
          <w:kern w:val="0"/>
          <w:sz w:val="24"/>
          <w:szCs w:val="24"/>
        </w:rPr>
        <w:t>: "반려동물이 발작을 일으키고 있습니다. 즉시 확인해주세요." 또는 "반려동물이 과도하게 짖고 있습니다. 문제가 있는지 확인해주세요."</w:t>
      </w:r>
    </w:p>
    <w:p w14:paraId="3DF3336F" w14:textId="77777777" w:rsidR="00524CB3" w:rsidRPr="00524CB3" w:rsidRDefault="00524CB3" w:rsidP="00524CB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기록 관리</w:t>
      </w:r>
      <w:r w:rsidRPr="00524CB3">
        <w:rPr>
          <w:rFonts w:eastAsiaTheme="minorHAnsi" w:cs="굴림"/>
          <w:kern w:val="0"/>
          <w:sz w:val="24"/>
          <w:szCs w:val="24"/>
        </w:rPr>
        <w:t>:</w:t>
      </w:r>
    </w:p>
    <w:p w14:paraId="3609076F" w14:textId="77777777" w:rsidR="00524CB3" w:rsidRPr="00524CB3" w:rsidRDefault="00524CB3" w:rsidP="00524CB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행동 및 건강 기록</w:t>
      </w:r>
      <w:r w:rsidRPr="00524CB3">
        <w:rPr>
          <w:rFonts w:eastAsiaTheme="minorHAnsi" w:cs="굴림"/>
          <w:kern w:val="0"/>
          <w:sz w:val="24"/>
          <w:szCs w:val="24"/>
        </w:rPr>
        <w:t>: 반려동물의 일상 행동, 건강 상태, 주기적인 검진 기록 등을 체계적으로 관리합니다.</w:t>
      </w:r>
    </w:p>
    <w:p w14:paraId="136F0C90" w14:textId="77777777" w:rsidR="00524CB3" w:rsidRPr="00524CB3" w:rsidRDefault="00524CB3" w:rsidP="00524CB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데이터 시각화</w:t>
      </w:r>
      <w:r w:rsidRPr="00524CB3">
        <w:rPr>
          <w:rFonts w:eastAsiaTheme="minorHAnsi" w:cs="굴림"/>
          <w:kern w:val="0"/>
          <w:sz w:val="24"/>
          <w:szCs w:val="24"/>
        </w:rPr>
        <w:t xml:space="preserve">: 그래프와 차트를 통해 반려동물의 행동 패턴과 건강 상태를 한눈에 파악할 수 있도록 </w:t>
      </w:r>
      <w:proofErr w:type="spellStart"/>
      <w:r w:rsidRPr="00524CB3">
        <w:rPr>
          <w:rFonts w:eastAsiaTheme="minorHAnsi" w:cs="굴림"/>
          <w:kern w:val="0"/>
          <w:sz w:val="24"/>
          <w:szCs w:val="24"/>
        </w:rPr>
        <w:t>시각화합니다</w:t>
      </w:r>
      <w:proofErr w:type="spellEnd"/>
      <w:r w:rsidRPr="00524CB3">
        <w:rPr>
          <w:rFonts w:eastAsiaTheme="minorHAnsi" w:cs="굴림"/>
          <w:kern w:val="0"/>
          <w:sz w:val="24"/>
          <w:szCs w:val="24"/>
        </w:rPr>
        <w:t>.</w:t>
      </w:r>
    </w:p>
    <w:p w14:paraId="26419E9F" w14:textId="77777777" w:rsidR="00524CB3" w:rsidRPr="00524CB3" w:rsidRDefault="00524CB3" w:rsidP="00524CB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펫 캠 연동</w:t>
      </w:r>
      <w:r w:rsidRPr="00524CB3">
        <w:rPr>
          <w:rFonts w:eastAsiaTheme="minorHAnsi" w:cs="굴림"/>
          <w:kern w:val="0"/>
          <w:sz w:val="24"/>
          <w:szCs w:val="24"/>
        </w:rPr>
        <w:t>: 펫 캠과 연동하여 반려동물의 실시간 영상을 모니터링하고, 녹화된 영상을 분석하여 문제가 발생했을 때 즉각적인 조치를 취할 수 있도록 합니다.</w:t>
      </w:r>
    </w:p>
    <w:p w14:paraId="3E6EF6FB" w14:textId="77777777" w:rsidR="00524CB3" w:rsidRPr="00524CB3" w:rsidRDefault="00524CB3" w:rsidP="00524CB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524CB3">
        <w:rPr>
          <w:rFonts w:eastAsiaTheme="minorHAnsi" w:cs="굴림"/>
          <w:b/>
          <w:bCs/>
          <w:kern w:val="0"/>
          <w:sz w:val="24"/>
          <w:szCs w:val="24"/>
        </w:rPr>
        <w:t>진단서 기록 분석</w:t>
      </w:r>
      <w:r w:rsidRPr="00524CB3">
        <w:rPr>
          <w:rFonts w:eastAsiaTheme="minorHAnsi" w:cs="굴림"/>
          <w:kern w:val="0"/>
          <w:sz w:val="24"/>
          <w:szCs w:val="24"/>
        </w:rPr>
        <w:t>: 반려동물이 진료를 받아서 받은 진단서나 의료 기록을 사진으로 업로드하면 AI가 이를 분석하여 데이터베이스에 저장하고, 필요한 경우 알림과 함께 적절한 조치를 제안</w:t>
      </w:r>
    </w:p>
    <w:p w14:paraId="7B68468B" w14:textId="4154B4F8" w:rsidR="00054934" w:rsidRPr="00056083" w:rsidRDefault="00524CB3" w:rsidP="000560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 w:hint="eastAsia"/>
          <w:kern w:val="0"/>
          <w:sz w:val="24"/>
          <w:szCs w:val="24"/>
        </w:rPr>
      </w:pPr>
      <w:r w:rsidRPr="00524CB3">
        <w:rPr>
          <w:rFonts w:eastAsiaTheme="minorHAnsi" w:cs="굴림"/>
          <w:kern w:val="0"/>
          <w:sz w:val="24"/>
          <w:szCs w:val="24"/>
        </w:rPr>
        <w:t>이와 같은 기능은 강아지와 고양이 주인들이 반려동물의 건강과 안전을 더 효과적으로 관리할 수 있도록 도와줍니다.</w:t>
      </w:r>
    </w:p>
    <w:sectPr w:rsidR="00054934" w:rsidRPr="000560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7A047" w14:textId="77777777" w:rsidR="005A4D6B" w:rsidRDefault="005A4D6B" w:rsidP="00524CB3">
      <w:pPr>
        <w:spacing w:after="0" w:line="240" w:lineRule="auto"/>
      </w:pPr>
      <w:r>
        <w:separator/>
      </w:r>
    </w:p>
  </w:endnote>
  <w:endnote w:type="continuationSeparator" w:id="0">
    <w:p w14:paraId="18B1F5F6" w14:textId="77777777" w:rsidR="005A4D6B" w:rsidRDefault="005A4D6B" w:rsidP="00524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8C1E1C" w14:textId="77777777" w:rsidR="005A4D6B" w:rsidRDefault="005A4D6B" w:rsidP="00524CB3">
      <w:pPr>
        <w:spacing w:after="0" w:line="240" w:lineRule="auto"/>
      </w:pPr>
      <w:r>
        <w:separator/>
      </w:r>
    </w:p>
  </w:footnote>
  <w:footnote w:type="continuationSeparator" w:id="0">
    <w:p w14:paraId="5272774C" w14:textId="77777777" w:rsidR="005A4D6B" w:rsidRDefault="005A4D6B" w:rsidP="00524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539"/>
    <w:multiLevelType w:val="multilevel"/>
    <w:tmpl w:val="B21A3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8514E"/>
    <w:multiLevelType w:val="multilevel"/>
    <w:tmpl w:val="BD8C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54B0"/>
    <w:multiLevelType w:val="multilevel"/>
    <w:tmpl w:val="743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2D91"/>
    <w:multiLevelType w:val="multilevel"/>
    <w:tmpl w:val="92D4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7735D"/>
    <w:multiLevelType w:val="multilevel"/>
    <w:tmpl w:val="00DA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64C34"/>
    <w:multiLevelType w:val="multilevel"/>
    <w:tmpl w:val="7C48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157EF"/>
    <w:multiLevelType w:val="multilevel"/>
    <w:tmpl w:val="6F4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E7009"/>
    <w:multiLevelType w:val="multilevel"/>
    <w:tmpl w:val="D618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F5F13"/>
    <w:multiLevelType w:val="multilevel"/>
    <w:tmpl w:val="472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05A60"/>
    <w:multiLevelType w:val="multilevel"/>
    <w:tmpl w:val="B2A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756C4"/>
    <w:multiLevelType w:val="multilevel"/>
    <w:tmpl w:val="EDC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815F2"/>
    <w:multiLevelType w:val="multilevel"/>
    <w:tmpl w:val="240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7326D"/>
    <w:multiLevelType w:val="multilevel"/>
    <w:tmpl w:val="9F40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FF6B17"/>
    <w:multiLevelType w:val="multilevel"/>
    <w:tmpl w:val="19F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764D1"/>
    <w:multiLevelType w:val="multilevel"/>
    <w:tmpl w:val="C4AA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F75249"/>
    <w:multiLevelType w:val="multilevel"/>
    <w:tmpl w:val="1D5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D2A72"/>
    <w:multiLevelType w:val="multilevel"/>
    <w:tmpl w:val="0A6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9674A1"/>
    <w:multiLevelType w:val="multilevel"/>
    <w:tmpl w:val="4954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981214">
    <w:abstractNumId w:val="16"/>
  </w:num>
  <w:num w:numId="2" w16cid:durableId="968705644">
    <w:abstractNumId w:val="12"/>
  </w:num>
  <w:num w:numId="3" w16cid:durableId="300235206">
    <w:abstractNumId w:val="15"/>
  </w:num>
  <w:num w:numId="4" w16cid:durableId="1147356437">
    <w:abstractNumId w:val="6"/>
  </w:num>
  <w:num w:numId="5" w16cid:durableId="58331430">
    <w:abstractNumId w:val="2"/>
  </w:num>
  <w:num w:numId="6" w16cid:durableId="1930769529">
    <w:abstractNumId w:val="4"/>
  </w:num>
  <w:num w:numId="7" w16cid:durableId="495652007">
    <w:abstractNumId w:val="9"/>
  </w:num>
  <w:num w:numId="8" w16cid:durableId="221061681">
    <w:abstractNumId w:val="7"/>
  </w:num>
  <w:num w:numId="9" w16cid:durableId="441193406">
    <w:abstractNumId w:val="14"/>
  </w:num>
  <w:num w:numId="10" w16cid:durableId="1121534546">
    <w:abstractNumId w:val="3"/>
  </w:num>
  <w:num w:numId="11" w16cid:durableId="564217526">
    <w:abstractNumId w:val="0"/>
  </w:num>
  <w:num w:numId="12" w16cid:durableId="1345548135">
    <w:abstractNumId w:val="13"/>
  </w:num>
  <w:num w:numId="13" w16cid:durableId="479348862">
    <w:abstractNumId w:val="1"/>
  </w:num>
  <w:num w:numId="14" w16cid:durableId="1914853472">
    <w:abstractNumId w:val="10"/>
  </w:num>
  <w:num w:numId="15" w16cid:durableId="2042777319">
    <w:abstractNumId w:val="5"/>
  </w:num>
  <w:num w:numId="16" w16cid:durableId="135685695">
    <w:abstractNumId w:val="8"/>
  </w:num>
  <w:num w:numId="17" w16cid:durableId="1219785368">
    <w:abstractNumId w:val="11"/>
  </w:num>
  <w:num w:numId="18" w16cid:durableId="20144544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6A"/>
    <w:rsid w:val="00054934"/>
    <w:rsid w:val="00056083"/>
    <w:rsid w:val="00134B71"/>
    <w:rsid w:val="00524CB3"/>
    <w:rsid w:val="005A4D6B"/>
    <w:rsid w:val="0092666A"/>
    <w:rsid w:val="00EC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A7C170"/>
  <w15:chartTrackingRefBased/>
  <w15:docId w15:val="{7B30C240-DD2A-423E-8554-51EC05B4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66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6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266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66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66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66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66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66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66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66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66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2666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926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6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6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6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66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66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66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6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66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66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6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66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66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66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6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66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666A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92666A"/>
    <w:rPr>
      <w:b/>
      <w:bCs/>
    </w:rPr>
  </w:style>
  <w:style w:type="paragraph" w:styleId="ab">
    <w:name w:val="Normal (Web)"/>
    <w:basedOn w:val="a"/>
    <w:uiPriority w:val="99"/>
    <w:semiHidden/>
    <w:unhideWhenUsed/>
    <w:rsid w:val="0092666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ext-token-text-secondary">
    <w:name w:val="text-token-text-secondary"/>
    <w:basedOn w:val="a0"/>
    <w:rsid w:val="0092666A"/>
  </w:style>
  <w:style w:type="character" w:styleId="ac">
    <w:name w:val="Hyperlink"/>
    <w:basedOn w:val="a0"/>
    <w:uiPriority w:val="99"/>
    <w:semiHidden/>
    <w:unhideWhenUsed/>
    <w:rsid w:val="0092666A"/>
    <w:rPr>
      <w:color w:val="0000FF"/>
      <w:u w:val="single"/>
    </w:rPr>
  </w:style>
  <w:style w:type="paragraph" w:styleId="ad">
    <w:name w:val="header"/>
    <w:basedOn w:val="a"/>
    <w:link w:val="Char3"/>
    <w:uiPriority w:val="99"/>
    <w:unhideWhenUsed/>
    <w:rsid w:val="00524CB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524CB3"/>
  </w:style>
  <w:style w:type="paragraph" w:styleId="ae">
    <w:name w:val="footer"/>
    <w:basedOn w:val="a"/>
    <w:link w:val="Char4"/>
    <w:uiPriority w:val="99"/>
    <w:unhideWhenUsed/>
    <w:rsid w:val="00524CB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524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8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0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16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07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머리글</vt:lpstr>
      </vt:variant>
      <vt:variant>
        <vt:i4>2</vt:i4>
      </vt:variant>
    </vt:vector>
  </HeadingPairs>
  <TitlesOfParts>
    <vt:vector size="3" baseType="lpstr">
      <vt:lpstr/>
      <vt:lpstr>        AI 기반 반려동물 행동 분석 서비스 기획서 (업데이트)</vt:lpstr>
      <vt:lpstr>        실시간 알림 및 기록 관리</vt:lpstr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nsx</dc:creator>
  <cp:keywords/>
  <dc:description/>
  <cp:lastModifiedBy>nsx</cp:lastModifiedBy>
  <cp:revision>3</cp:revision>
  <cp:lastPrinted>2024-07-01T07:33:00Z</cp:lastPrinted>
  <dcterms:created xsi:type="dcterms:W3CDTF">2024-07-01T07:16:00Z</dcterms:created>
  <dcterms:modified xsi:type="dcterms:W3CDTF">2024-07-01T11:02:00Z</dcterms:modified>
</cp:coreProperties>
</file>