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3주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1주차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Python Programming 리뷰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Html, css selector , RDB(SQL), Web 에 기본개념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2주차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Scraping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:  web 상에 있는 데이터를 수집 , 분석, DB에 저장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3주차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Django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:  Dynamic 한 Web Application  작성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static / dynamic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Pycharm Professional Edition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html,css, js, python, sql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MariaDB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설치시 루트 패스워드 maria / maria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인코딩 방식  utf-8 반드시 체크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port 3306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Pycharm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Anaconda python.exe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vuejs/ reactjs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ecmascript6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list_test.py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list_test.ipynb (ipython notebook)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reserved word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제어문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if , elif, else, : 조건문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for, while : 반복문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break, continue,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연산자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and, not, or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예외처리(Exception 처리)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try, except, finally, raise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모듈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import, from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함수와 클래스 선언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def , return, lambda, class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etc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as,  is, in, with , pass, del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전역변수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global,  nonlocal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쓰레드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yield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단위테스트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assert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내부함수 데이터 타입 변환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int() : 정수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float() : 실수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str() : 문자열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list() : 리스트  [ ]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dict() : 딕셔너리 { }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tuple() : 리스트(read only)  ( 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set() : 집합(unique value)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