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Представление интересов собственника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Строительство или ремонт могут занимать месяцы, а иногда и годы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проекте участвуют подрядчики, поставщики, проектировщики, инженеры и десятки специалистов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 у каждого из них есть свои задачи, своя ответственность и свои интересы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Интересы собственника часто остаются без профессиональной защиты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Именно для этого существует данная услуга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Я представляю интересы собственника на всех этапах реализации проекта и помогаю принимать решения, которые соответствуют целям, бюджету и ожиданиям от результата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Моя задача видеть проект целиком, своевременно выявлять риски, координировать процессы и помогать сохранять контроль над ситуацией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рамках сопровождения я обеспечиваю: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 контроль соответствия выполняемых работ проектной документации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 проверку смет и объемов работ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 координацию подрядчиков и профильных специалистов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контроль сроков реализации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 контроль качества выполнения работ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 предотвращение необоснованных расходов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 прозрачность всех процессов на объекте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Вы не остаетесь один на один со стройкой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Вам не нужно разбираться в десятках противоречивых мнений и принимать важные решения вслепую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Каждое решение рассматривается с позиции ваших интересов и конечного результата проекта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Вы сохраняете контроль над объектом, бюджетом и сроками реализации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Понимаете, что происходит на каждом этапе проекта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Принимаете решения спокойно и осознанно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И получаете результат, который соответствует вашим ожиданиям и поставленным целям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начала сотрудничества: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Вы заполняете бриф и предоставляете информацию по объекту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Я провожу анализ проекта и текущей ситуации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При необходимости подключаю профильных специалистов для дополнительной оценки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По результатам анализа предлагаю оптимальный формат дальнейшего взаимодействия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Каждый объект индивидуален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Поэтому объем участия, формат сопровождения и стоимость определяются после предварительного знакомства с проектом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код на Youtube видео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 ведение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Кнопка:</w:t>
        <w:br w:type="textWrapping"/>
      </w:r>
      <w:r w:rsidDel="00000000" w:rsidR="00000000" w:rsidRPr="00000000">
        <w:rPr>
          <w:highlight w:val="yellow"/>
          <w:rtl w:val="0"/>
        </w:rPr>
        <w:t xml:space="preserve">Записаться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переход на бриф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