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И РАЗВИТИЕ СТРОИТЕЛЬНОГО БИЗНЕСА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Строительство остается одной из самых востребованных и устойчивых сфер бизнеса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Люди покупают квартиры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Инвесторы приобретают объекты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Компании открывают офисы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Семьи строят дома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Собственники делают ремонты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Именно поэтому грамотный строительный бизнес остается востребованным независимо от изменений рынка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И если вы умеете организовывать процессы, принимать решения и создавать результат, эта сфера способна открыть для вас большие возможности роста и дохода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опыт не появляется после просмотра уроков и прочтения книг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появляется тогда, когда вы начинаете работать с клиентами, подрядчиками, бюджетами, сроками и реальными объектами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Поэтому мое предложение заключается в том, чтобы: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помочь вам пройти этот путь на практике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получить опыт, который обычно приобретается годами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научить вас принимать грамотные решения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создать прочную основу для собственного бизнеса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Я создала программу по созданию и развитию строительного бизнеса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Это не набор теоретических уроков и не очередной курс о том, как быстро заработать в строительстве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Это практическая система, основанная на реальном опыте работы в сфере недвижимости, строительства и управления проектами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Внутри программы мы последовательно разбираем все ключевые элементы бизнеса: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- поиск и привлечение клиентов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- формирование коммерческих предложений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- работа с бюджетами и финансовой моделью проекта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- подбор подрядчиков и поставщиков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- организация строительных процессов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- управление качеством работ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- работа с командой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- кризис-менеджмент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- развитие профессиональной сети контактов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Главная задача программы - помочь вам создать прочную основу для собственного бизнеса и получить практический опыт, который можно применять сразу в работе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Успешный строительный бизнес строится не только на знаниях технологий и процессов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строится на ответственности: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 каждым объектом стоят реальные люди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Семьи, которые ждут переезда в свой дом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Инвесторы, которые рассчитывают на результат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Собственники, которые доверяют вам свой бюджет, время и ожидания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 каждое принятое решение влияет на их деньги, сроки и ожидания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И здесь уже ответственность берется не только за результат, но и за будущее людей, которые доверяют вам  свой проект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ПОСМОТРЕТЬ ПРОГРАММУ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